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540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6"/>
        <w:gridCol w:w="2808"/>
        <w:gridCol w:w="3544"/>
        <w:gridCol w:w="3260"/>
        <w:gridCol w:w="1985"/>
        <w:gridCol w:w="3068"/>
      </w:tblGrid>
      <w:tr w:rsidR="003F0540" w:rsidRPr="004C5C51" w14:paraId="05CE7DB0" w14:textId="77777777" w:rsidTr="00F55915">
        <w:trPr>
          <w:trHeight w:val="737"/>
        </w:trPr>
        <w:tc>
          <w:tcPr>
            <w:tcW w:w="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50B5E0ED" w14:textId="0B65F4D7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bookmarkStart w:id="0" w:name="RANGE!B1"/>
            <w:bookmarkStart w:id="1" w:name="_GoBack"/>
            <w:bookmarkEnd w:id="1"/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PRACOWNIA BAKTERIOLOGII/MYKOLOGII</w:t>
            </w:r>
            <w:bookmarkEnd w:id="0"/>
          </w:p>
        </w:tc>
        <w:tc>
          <w:tcPr>
            <w:tcW w:w="28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BA6A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657EF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86D87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EE97B4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3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3EAF0E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3F0540" w:rsidRPr="004C5C51" w14:paraId="39F8FF4F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B874FE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D2CFD" w14:textId="524F0E23" w:rsidR="003F0540" w:rsidRPr="006323B3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 żylna; krew tętnicza; krew z CVC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38AEC" w14:textId="77777777" w:rsidR="003F0540" w:rsidRPr="006323B3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5759A" w14:textId="1B6FAEB6" w:rsidR="003F0540" w:rsidRPr="006323B3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/ALERT FA Plus (butelka</w:t>
            </w:r>
            <w:r w:rsidR="00F02E0C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podłożem hodowlanym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zielonym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0D3DB6" w14:textId="5CC7F481" w:rsidR="003F0540" w:rsidRPr="006323B3" w:rsidRDefault="00A13543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</w:t>
            </w:r>
            <w:r w:rsidR="003F0540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h</w:t>
            </w:r>
            <w:r w:rsidR="0026228B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051B67" w14:textId="11D3E2A8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56E3D4D9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67465F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37584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01BF9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beztlenowych  i względnie beztlenowych (bakterii)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E0330" w14:textId="2A5F8F90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FN Plus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podłożem hodowlanym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pomarańczowym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D1935" w14:textId="7DFBE3B5" w:rsidR="003F0540" w:rsidRPr="006323B3" w:rsidRDefault="00A13543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</w:t>
            </w:r>
            <w:r w:rsidR="003F0540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 xml:space="preserve"> h</w:t>
            </w:r>
            <w:r w:rsidR="0026228B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CFF1D" w14:textId="57608CFC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594D428E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697673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21003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 żylna; krew tętnicza; krew z CVC (pacjent pediatryczny)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D3535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</w:t>
            </w: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drobnoustrojów  tlenowych i względnie beztlenowych (bakterii i grzybów drożdżopodobnych)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EFE3B" w14:textId="09700C94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PF Plus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 podłożem hodowlanym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żółtym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FBFE50" w14:textId="339F8F8F" w:rsidR="003F0540" w:rsidRPr="006323B3" w:rsidRDefault="0085346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83DF2" w14:textId="2E0D87B3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64347649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FF3308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56D87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7DA04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39C99" w14:textId="63B23384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FA Plus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podłożem hodowlanym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zielonym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B8EEC" w14:textId="10DE21C2" w:rsidR="003F0540" w:rsidRPr="006323B3" w:rsidRDefault="0085346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6B898" w14:textId="581BA3EF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5C220EAF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AAAAE8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B5EB2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CB964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beztlenowych  i względnie beztlenowych (bakterii)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010C5E" w14:textId="653843F5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FN Plus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podłożem hodowlanym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pomarańczowym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44039" w14:textId="0B495AD2" w:rsidR="003F0540" w:rsidRPr="006323B3" w:rsidRDefault="0085346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60AEE4" w14:textId="376CF3B9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14684093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9A2FB6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50E51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PBSC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311EB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32BB5" w14:textId="2DB6DFEC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SA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podłożem hodowlanym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niebieskim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E06F3C" w14:textId="3395CEE2" w:rsidR="003F0540" w:rsidRPr="006323B3" w:rsidRDefault="0085346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181848" w14:textId="69CEC943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343C91A9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8206A4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5B29B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1D1A1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beztlenowych  i względnie beztlenowych (bakterii)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3E7DA" w14:textId="3BC2D579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SN (butelka </w:t>
            </w:r>
            <w:r w:rsidR="00F02E0C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 podłożem hodowlanym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fioletowym korkiem)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27249" w14:textId="353651AA" w:rsidR="003F0540" w:rsidRPr="006323B3" w:rsidRDefault="0085346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F71710" w14:textId="3D0BED00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3F0540" w:rsidRPr="004C5C51" w14:paraId="280FC13A" w14:textId="77777777" w:rsidTr="00E0328A">
        <w:trPr>
          <w:trHeight w:val="554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ACD9DD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EA21E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końcówka cewnika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0E2087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2CDC2" w14:textId="5D7A607F" w:rsidR="003F0540" w:rsidRPr="004C5C51" w:rsidRDefault="00765FD9" w:rsidP="00DC4A5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plastikowy</w:t>
            </w:r>
            <w:r w:rsidR="00DC4A5B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sterylny</w:t>
            </w:r>
            <w:r w:rsidR="003F0540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p</w:t>
            </w:r>
            <w:r w:rsidR="00DC4A5B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ojemnik</w:t>
            </w:r>
            <w:r w:rsidR="003F0540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ze szczelnym zamknięciem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C68E9" w14:textId="365642D4" w:rsidR="003F0540" w:rsidRPr="006323B3" w:rsidRDefault="00F31EDD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do 2 h  (&gt;2h - 24h)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1</w:t>
            </w:r>
            <w:r w:rsidR="00D727D3"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,5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19FE4" w14:textId="5C47CAEF" w:rsidR="003F0540" w:rsidRPr="006323B3" w:rsidRDefault="00F31EDD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 (2°C do 8°C)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,5</w:t>
            </w:r>
          </w:p>
        </w:tc>
      </w:tr>
      <w:tr w:rsidR="003F0540" w:rsidRPr="004C5C51" w14:paraId="6642E732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7487E9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EFE8A" w14:textId="4EA38780" w:rsidR="003F0540" w:rsidRPr="004C5C51" w:rsidRDefault="008F42B2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</w:t>
            </w:r>
            <w:r w:rsidR="003F0540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ocz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7C893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45407" w14:textId="108DFC8A" w:rsidR="003F0540" w:rsidRPr="009F3F3F" w:rsidRDefault="00456F69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="003F0540"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VACUTEST próżniowy lub plastikowy sterylny pojemnik z szeroką szyją i szczelnym zamknięciem </w:t>
            </w:r>
          </w:p>
          <w:p w14:paraId="4766A471" w14:textId="44B2766F" w:rsidR="00456F69" w:rsidRPr="009F3F3F" w:rsidRDefault="00456F69" w:rsidP="008703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r w:rsidR="001D4906"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transportowo-stabilizujący </w:t>
            </w: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URISPONGE</w:t>
            </w:r>
            <w:r w:rsidR="00FD358F"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1C019" w14:textId="1EE1D90E" w:rsidR="00456F69" w:rsidRPr="006323B3" w:rsidRDefault="00456F69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</w:t>
            </w:r>
            <w:r w:rsidR="00832146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do 2</w:t>
            </w:r>
            <w:r w:rsidR="00A13543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 xml:space="preserve"> h  </w:t>
            </w:r>
            <w:r w:rsidR="00832146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(&gt;2h - 24h)</w:t>
            </w:r>
            <w:r w:rsidR="00832146"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1</w:t>
            </w:r>
          </w:p>
          <w:p w14:paraId="57D84F37" w14:textId="77777777" w:rsidR="00456F69" w:rsidRPr="006323B3" w:rsidRDefault="00456F69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</w:pPr>
          </w:p>
          <w:p w14:paraId="47BF5266" w14:textId="24337AE5" w:rsidR="003F0540" w:rsidRPr="006323B3" w:rsidRDefault="00456F69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 h</w:t>
            </w:r>
            <w:r w:rsidR="00C17827"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9619D1" w14:textId="2FF4B640" w:rsidR="003F0540" w:rsidRPr="006323B3" w:rsidRDefault="002E1F5B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</w:t>
            </w:r>
            <w:r w:rsidR="00F55915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</w:t>
            </w:r>
            <w:r w:rsidR="003F0540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°C do 25°C (2°C do 8°C)</w:t>
            </w:r>
            <w:r w:rsidR="00A1354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  <w:p w14:paraId="4614F156" w14:textId="77777777" w:rsidR="00456F69" w:rsidRPr="006323B3" w:rsidRDefault="00456F69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</w:p>
          <w:p w14:paraId="11C8FA9C" w14:textId="345CECCB" w:rsidR="00456F69" w:rsidRPr="006323B3" w:rsidRDefault="002E1F5B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</w:t>
            </w:r>
            <w:r w:rsidR="0065668B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2</w:t>
            </w:r>
            <w:r w:rsidR="00456F69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°C do 25°C</w:t>
            </w:r>
            <w:r w:rsidR="00C17827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3F0540" w:rsidRPr="004C5C51" w14:paraId="0E6386B9" w14:textId="77777777" w:rsidTr="00F55915">
        <w:trPr>
          <w:trHeight w:val="619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AC4FAB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79192F" w14:textId="051F18EE" w:rsidR="003F0540" w:rsidRPr="004C5C51" w:rsidRDefault="00FB0397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</w:t>
            </w:r>
            <w:r w:rsidR="003F0540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ał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7CD2E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A8137" w14:textId="50A0C019" w:rsidR="003F0540" w:rsidRPr="004C5C51" w:rsidRDefault="002E1F5B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="003F0540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  <w:p w14:paraId="4C1744E3" w14:textId="65FE6DF8" w:rsidR="002E1F5B" w:rsidRPr="004C5C51" w:rsidRDefault="002E1F5B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**podłoże transportowo –</w:t>
            </w:r>
            <w:r w:rsidR="00D727D3"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stabilizujące </w:t>
            </w:r>
            <w:proofErr w:type="spellStart"/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FecalSwab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7355A" w14:textId="77777777" w:rsidR="003F0540" w:rsidRPr="006323B3" w:rsidRDefault="002E1F5B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</w:t>
            </w:r>
            <w:r w:rsidR="00E820E0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do 2 h  (&gt;2</w:t>
            </w:r>
            <w:r w:rsidR="0096600F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h -24 h</w:t>
            </w:r>
            <w:r w:rsidR="003F0540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)</w:t>
            </w:r>
            <w:r w:rsidR="00A13543"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1</w:t>
            </w:r>
          </w:p>
          <w:p w14:paraId="33BAA257" w14:textId="58ED0D5D" w:rsidR="002E1F5B" w:rsidRPr="006323B3" w:rsidRDefault="00D727D3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</w:t>
            </w:r>
            <w:r w:rsidR="002E1F5B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 xml:space="preserve"> h</w:t>
            </w:r>
            <w:r w:rsidR="008C5165"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F1C82" w14:textId="76E4AE04" w:rsidR="003F0540" w:rsidRPr="006323B3" w:rsidRDefault="002E1F5B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</w:t>
            </w:r>
            <w:r w:rsidR="00F55915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</w:t>
            </w:r>
            <w:r w:rsidR="003F0540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°C do 25°C (2°C do 8°C)</w:t>
            </w:r>
            <w:r w:rsidR="00A1354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  <w:p w14:paraId="19F2B056" w14:textId="61E6D602" w:rsidR="002E1F5B" w:rsidRPr="006323B3" w:rsidRDefault="002E1F5B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**2°C do 25°C</w:t>
            </w:r>
            <w:r w:rsidR="008C5165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3F0540" w:rsidRPr="004C5C51" w14:paraId="12AD0281" w14:textId="77777777" w:rsidTr="00F55915">
        <w:trPr>
          <w:trHeight w:val="737"/>
        </w:trPr>
        <w:tc>
          <w:tcPr>
            <w:tcW w:w="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341285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28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72B58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odbytu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69D33" w14:textId="31590885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grzybów); kolonizacja</w:t>
            </w:r>
            <w:r w:rsidR="00B025C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; </w:t>
            </w:r>
            <w:proofErr w:type="spellStart"/>
            <w:r w:rsidR="00B025CF"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Neisseria</w:t>
            </w:r>
            <w:proofErr w:type="spellEnd"/>
            <w:r w:rsidR="00B025CF"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gonorrhoeae</w:t>
            </w:r>
            <w:r w:rsidR="00B025CF"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vertAlign w:val="superscript"/>
                <w:lang w:eastAsia="pl-PL"/>
              </w:rPr>
              <w:t>6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98E50" w14:textId="78BBF9A6" w:rsidR="008F66AD" w:rsidRDefault="008F66AD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żelowe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AMIES</w:t>
            </w:r>
          </w:p>
          <w:p w14:paraId="5DC952EA" w14:textId="4F4CB6A8" w:rsidR="003F0540" w:rsidRPr="004C5C51" w:rsidRDefault="00D727D3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="008F66AD"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transportowo – stabilizujące </w:t>
            </w:r>
            <w:proofErr w:type="spellStart"/>
            <w:r w:rsidR="008F66AD"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FecalSwab</w:t>
            </w:r>
            <w:proofErr w:type="spellEnd"/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DAFD1" w14:textId="36D6511D" w:rsidR="008F66AD" w:rsidRPr="006323B3" w:rsidRDefault="008F66AD" w:rsidP="00D727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0F7ECD5A" w14:textId="56F2A8F7" w:rsidR="003F0540" w:rsidRPr="006323B3" w:rsidRDefault="00D727D3" w:rsidP="008F6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</w:t>
            </w:r>
            <w:r w:rsidR="008F66AD"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</w:t>
            </w: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574E7" w14:textId="31679A34" w:rsidR="008F66AD" w:rsidRPr="006323B3" w:rsidRDefault="008F66AD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0E98B038" w14:textId="6E937C34" w:rsidR="004C5C51" w:rsidRPr="006323B3" w:rsidRDefault="008F66AD" w:rsidP="008F66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*2°C do 25°C</w:t>
            </w:r>
            <w:r w:rsidR="00D727D3"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</w:tbl>
    <w:p w14:paraId="4D67AD57" w14:textId="7B7B82E5" w:rsidR="00717AE3" w:rsidRPr="004C5C51" w:rsidRDefault="00717AE3" w:rsidP="00A13543">
      <w:pPr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1559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"/>
        <w:gridCol w:w="4087"/>
        <w:gridCol w:w="3119"/>
        <w:gridCol w:w="2976"/>
        <w:gridCol w:w="1985"/>
        <w:gridCol w:w="2835"/>
      </w:tblGrid>
      <w:tr w:rsidR="009E2B58" w:rsidRPr="004C5C51" w14:paraId="0FB423DA" w14:textId="77777777" w:rsidTr="00694930">
        <w:trPr>
          <w:trHeight w:val="608"/>
        </w:trPr>
        <w:tc>
          <w:tcPr>
            <w:tcW w:w="5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89C5C86" w14:textId="3FA89B2D" w:rsidR="009E2B58" w:rsidRPr="004C5C51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BAKTERIOLOGII/MYKOLOGII</w:t>
            </w:r>
          </w:p>
        </w:tc>
        <w:tc>
          <w:tcPr>
            <w:tcW w:w="4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6344E" w14:textId="77777777" w:rsidR="009E2B58" w:rsidRPr="006323B3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173F2" w14:textId="77777777" w:rsidR="009E2B58" w:rsidRPr="006323B3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9DC10" w14:textId="77777777" w:rsidR="009E2B58" w:rsidRPr="006323B3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6C20C9" w14:textId="77777777" w:rsidR="009E2B58" w:rsidRPr="006323B3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32AA19" w14:textId="77777777" w:rsidR="009E2B58" w:rsidRPr="006323B3" w:rsidRDefault="009E2B58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9E2B58" w:rsidRPr="004C5C51" w14:paraId="751A1A75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CD02077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7A3209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fizjologicznie jałowe płyny ustrojowe (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otrzewnowy, płyn stawowy, osierdziowy, opłucnowy, owodniowy, itd.)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E5954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5A361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/ALERT FA Plus (butelka hodowlana z zielonym korkiem) lub podłoże AMIES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97061" w14:textId="097F0468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91AE9" w14:textId="62B5A8BC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9E2B58" w:rsidRPr="004C5C51" w14:paraId="7EB8148C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575F517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82D21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80031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beztlenowych  i względnie beztlenowych (bakterii)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09EE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/ALERT FN Plus (butelka hodowlana z pomarańczowym korkiem) lub podłoże AMIES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5B6CB" w14:textId="5C7CEEAF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26C0E" w14:textId="29723526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2</w:t>
            </w:r>
          </w:p>
        </w:tc>
      </w:tr>
      <w:tr w:rsidR="009E2B58" w:rsidRPr="004C5C51" w14:paraId="3F7675C0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6F9394A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17C497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materiały zabiegowe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(treść ropna;  materiał z rany; materiał śródoperacyjny; wydzielina drenu chirurgicznego; materiał biopsyjny; żółć itd.)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DC6AB" w14:textId="77777777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grzybów), beztlenowych  i względnie beztlenowych (bakterii)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23649" w14:textId="780F9066" w:rsidR="009E2B58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  <w:p w14:paraId="7B1B8AF3" w14:textId="567F4462" w:rsidR="009E2B58" w:rsidRPr="004C5C51" w:rsidRDefault="009E2B58" w:rsidP="00C911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żelowe AMIES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FA1E5" w14:textId="6B6F4B73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*do 2 h  (&gt;2h -24 h)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1</w:t>
            </w:r>
          </w:p>
          <w:p w14:paraId="6AAE7DCB" w14:textId="43E3DAD0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58A6D" w14:textId="303E2C99" w:rsidR="009E2B58" w:rsidRPr="006323B3" w:rsidRDefault="009E2B58" w:rsidP="004C5C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*15°C do 25°C (2°C do 8°C)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  <w:p w14:paraId="431CB5C7" w14:textId="174E3B86" w:rsidR="009E2B58" w:rsidRPr="006323B3" w:rsidRDefault="009E2B58" w:rsidP="00C911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55622D4C" w14:textId="77777777" w:rsidTr="00694930">
        <w:trPr>
          <w:trHeight w:val="646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E901427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1E7FF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DF496" w14:textId="46981766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preparat barwiony metodą GRAMA w kierunku zgorzeli gazowej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/promienicy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37E9C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756CD4E3" w14:textId="2B1A1DBF" w:rsidR="009E2B58" w:rsidRPr="004C5C51" w:rsidRDefault="009E2B58" w:rsidP="008703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4704" w14:textId="1793A894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 h</w:t>
            </w:r>
          </w:p>
          <w:p w14:paraId="6B3003B8" w14:textId="4AE61A58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0BA268" w14:textId="54684028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21130A85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2709B52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3630C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 z dolnych dróg oddechowych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(plwocina; aspirat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tchawiczy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; wydzielina z drzewa oskrzelowego; popłuczyny oskrzelowe; BAL)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B7710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grzybów), beztlenowych  i względnie beztlenowych (bakterii)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36108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7E1692" w14:textId="3C9DF8D4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do 2 h  (&gt;2h -24 h)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4AE65" w14:textId="386E090B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 (2°C do 8°C)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D096CFE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2876223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CC00A" w14:textId="26E8D771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zatoki/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aspirat z zatoki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02C0E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 drożdżopodobnych), beztlenowych  i względnie beztlenowych (bakterii)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D5702" w14:textId="11399CD3" w:rsidR="009E2B58" w:rsidRPr="00632134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1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5BD6E88E" w14:textId="53FFA3BE" w:rsidR="009E2B58" w:rsidRPr="00632134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1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6321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63213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27E1CD" w14:textId="77777777" w:rsidR="009E2B58" w:rsidRPr="006323B3" w:rsidRDefault="009E2B58" w:rsidP="00870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5EA476C3" w14:textId="680E5FCB" w:rsidR="009E2B58" w:rsidRPr="006323B3" w:rsidRDefault="009E2B58" w:rsidP="00870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CF53F" w14:textId="135FBA74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67AF10B4" w14:textId="77777777" w:rsidTr="00694930">
        <w:trPr>
          <w:trHeight w:val="548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DA736D2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EFB84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3E013" w14:textId="5035A103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grzybów drożdżopodobnych i pleśniowych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/preparat bezpośredni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92516" w14:textId="77777777" w:rsidR="009E2B58" w:rsidRPr="009F3F3F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1228330A" w14:textId="43982B4B" w:rsidR="009E2B58" w:rsidRPr="009F3F3F" w:rsidRDefault="009E2B58" w:rsidP="00BF59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73EAD" w14:textId="77777777" w:rsidR="009E2B58" w:rsidRPr="006323B3" w:rsidRDefault="009E2B58" w:rsidP="001172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 h</w:t>
            </w:r>
          </w:p>
          <w:p w14:paraId="2B3ABCF5" w14:textId="5C6C37B5" w:rsidR="009E2B58" w:rsidRPr="006323B3" w:rsidRDefault="009E2B58" w:rsidP="001172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6FD0EF" w14:textId="4E55EFBA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4B202E6A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20A5DA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77B93" w14:textId="3A7C332F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wydzielina/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ucha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BF5F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 drożdżopodobnych), beztlenowych  i względnie beztlenowych (bakterii)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20E53" w14:textId="77777777" w:rsidR="009E2B58" w:rsidRPr="009F3F3F" w:rsidRDefault="009E2B58" w:rsidP="008703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61667AD9" w14:textId="572C6D41" w:rsidR="009E2B58" w:rsidRPr="009F3F3F" w:rsidRDefault="009E2B58" w:rsidP="008703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632B98" w14:textId="77777777" w:rsidR="009E2B58" w:rsidRPr="006323B3" w:rsidRDefault="009E2B58" w:rsidP="00870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3383C0C8" w14:textId="538C20E3" w:rsidR="009E2B58" w:rsidRPr="006323B3" w:rsidRDefault="009E2B58" w:rsidP="008703D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78C59" w14:textId="6F9CAA70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85152BF" w14:textId="77777777" w:rsidTr="00694930">
        <w:trPr>
          <w:trHeight w:val="585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CA16A8E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19F74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F051F" w14:textId="42DA6DFF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grzybów drożdżopodobnych i pleśniowych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/preparat bezpośredni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B06F76" w14:textId="77777777" w:rsidR="009E2B58" w:rsidRPr="009F3F3F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6B046A40" w14:textId="23F3F5A4" w:rsidR="009E2B58" w:rsidRPr="009F3F3F" w:rsidRDefault="009E2B58" w:rsidP="008703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E1AC" w14:textId="77777777" w:rsidR="009E2B58" w:rsidRPr="006323B3" w:rsidRDefault="009E2B58" w:rsidP="001172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 h</w:t>
            </w:r>
          </w:p>
          <w:p w14:paraId="236CF9FC" w14:textId="19CC8244" w:rsidR="009E2B58" w:rsidRPr="006323B3" w:rsidRDefault="009E2B58" w:rsidP="001172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EFF35" w14:textId="7142CF5D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83E1072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2E02F98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EBBA0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 z górnych dróg oddechowych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(jama ustna; język; gardło; migdałki; krtań; nos)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0C80F" w14:textId="54CA97AB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; kolonizacja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91029" w14:textId="77777777" w:rsidR="009E2B58" w:rsidRPr="009F3F3F" w:rsidRDefault="009E2B58" w:rsidP="009F3F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49C7C69C" w14:textId="037DDE06" w:rsidR="009E2B58" w:rsidRPr="004C5C51" w:rsidRDefault="009E2B58" w:rsidP="009F3F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8C9155" w14:textId="77777777" w:rsidR="009E2B58" w:rsidRPr="006323B3" w:rsidRDefault="009E2B58" w:rsidP="009F3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101B1C60" w14:textId="4FB05B05" w:rsidR="009E2B58" w:rsidRPr="006323B3" w:rsidRDefault="009E2B58" w:rsidP="009F3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1C5036" w14:textId="68709109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3BD407F0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379F6E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C2430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52E90" w14:textId="5170A623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preparat barwiony metodą GRAMA w kierun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ku anginy Plauta-Vincenta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883487" w14:textId="77777777" w:rsidR="009E2B58" w:rsidRPr="004C5C51" w:rsidRDefault="009E2B58" w:rsidP="00656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17481E16" w14:textId="3E53BDB0" w:rsidR="009E2B58" w:rsidRPr="009F3F3F" w:rsidRDefault="009E2B58" w:rsidP="006566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DCC22" w14:textId="77777777" w:rsidR="009E2B58" w:rsidRPr="006323B3" w:rsidRDefault="009E2B58" w:rsidP="00656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 h</w:t>
            </w:r>
          </w:p>
          <w:p w14:paraId="44B6E851" w14:textId="506D0C64" w:rsidR="009E2B58" w:rsidRPr="006323B3" w:rsidRDefault="009E2B58" w:rsidP="00656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FB395A" w14:textId="4AA045B1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404D3FC7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0099D63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7ACBE" w14:textId="4255E46A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wydzielina/wymaz z worka spojówkowego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ABD55" w14:textId="77777777" w:rsidR="009E2B58" w:rsidRPr="004C5C51" w:rsidRDefault="009E2B58" w:rsidP="001718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FB201D" w14:textId="22734405" w:rsidR="009E2B58" w:rsidRPr="009F3F3F" w:rsidRDefault="009E2B58" w:rsidP="009F3F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wymazówką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typu mini</w:t>
            </w:r>
          </w:p>
          <w:p w14:paraId="5F9E2438" w14:textId="2B0BD8F8" w:rsidR="009E2B58" w:rsidRPr="004C5C51" w:rsidRDefault="009E2B58" w:rsidP="009F3F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8631A" w14:textId="77777777" w:rsidR="009E2B58" w:rsidRPr="006323B3" w:rsidRDefault="009E2B58" w:rsidP="009F3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  <w:p w14:paraId="50E056FA" w14:textId="74EEA127" w:rsidR="009E2B58" w:rsidRPr="006323B3" w:rsidRDefault="009E2B58" w:rsidP="009F3F3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59E78" w14:textId="7A271A6F" w:rsidR="009E2B58" w:rsidRPr="006323B3" w:rsidRDefault="009E2B58" w:rsidP="001718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3C6B13D3" w14:textId="77777777" w:rsidTr="00694930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867219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3FEA7" w14:textId="0DAF21AF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oczodołu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DD10C7" w14:textId="12ABDDC4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grzybów), beztlenowych  i względnie beztlenowych (bakterii)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75B9A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wymazówką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typu mini</w:t>
            </w:r>
          </w:p>
          <w:p w14:paraId="11D98068" w14:textId="26321404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69499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601FCEA6" w14:textId="4AEFA5CC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7B156" w14:textId="66B85262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5181669E" w14:textId="77777777" w:rsidTr="000047A8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EB2380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DC841" w14:textId="7437552E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cewki moczowej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84EE4" w14:textId="09CBACD1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tlenowych (bakterii i grzybów)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;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Neisseria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gonorrhoeae</w:t>
            </w:r>
            <w:r w:rsidRPr="00B645B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vertAlign w:val="superscript"/>
                <w:lang w:eastAsia="pl-PL"/>
              </w:rPr>
              <w:t>6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B17F00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wymazówką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typu mini</w:t>
            </w:r>
          </w:p>
          <w:p w14:paraId="71B73C3E" w14:textId="6562223A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C7F53F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1D8F184D" w14:textId="12183420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40C87" w14:textId="459478FB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6D9E291" w14:textId="77777777" w:rsidTr="003A76E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0A858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70B5B" w14:textId="626E2E2A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pochwy/szyjki macicy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B72FB" w14:textId="7C352C3F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tlenowych (bakterii i grzybów)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;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Neisseria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gonorrhoea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e</w:t>
            </w:r>
            <w:r w:rsidRPr="00B645B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vertAlign w:val="superscript"/>
                <w:lang w:eastAsia="pl-PL"/>
              </w:rPr>
              <w:t>6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;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agalactiae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(GBS)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EF6466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4956E79E" w14:textId="60EB6C1A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F137D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26006979" w14:textId="6BBB676B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B0EF6" w14:textId="0F7B58E1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7D34A1CF" w14:textId="77777777" w:rsidTr="003A76E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EC298A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027669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58DD6" w14:textId="5456C35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preparat barwiony metodą GRAMA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0B234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289F0F9A" w14:textId="0D114751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</w:t>
            </w: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99A68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 h</w:t>
            </w:r>
          </w:p>
          <w:p w14:paraId="79265E02" w14:textId="1ED57986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1757A" w14:textId="7EA3D953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1529F3B5" w14:textId="77777777" w:rsidTr="0062344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10E27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8D100" w14:textId="21456AF1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pochwy/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szyjki ma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cicy, cewki moczowej, nasienie/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 z pierwszego strumienia od mężczyzn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C6B6E2" w14:textId="7F2462AF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Ureaplasma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i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hominis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2B352" w14:textId="31EACA30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dedykowane podłoże transportowe wskazane przez laboratorium </w:t>
            </w:r>
            <w:proofErr w:type="spellStart"/>
            <w:r>
              <w:rPr>
                <w:rFonts w:ascii="Times New Roman" w:eastAsia="Calibri" w:hAnsi="Times New Roman" w:cs="Times New Roman"/>
                <w:sz w:val="20"/>
              </w:rPr>
              <w:t>Mycoplasma</w:t>
            </w:r>
            <w:proofErr w:type="spellEnd"/>
            <w:r>
              <w:rPr>
                <w:rFonts w:ascii="Times New Roman" w:eastAsia="Calibri" w:hAnsi="Times New Roman" w:cs="Times New Roman"/>
                <w:sz w:val="20"/>
              </w:rPr>
              <w:t xml:space="preserve"> R1 3.1 ml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864BF8" w14:textId="175B5B99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20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1D5A9D" w14:textId="26D5ACFD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6A2B4D8B" w14:textId="77777777" w:rsidTr="0062344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BDD9C5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83767" w14:textId="04FC7750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ze sromu; napletka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24649" w14:textId="6479EB9C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0BEAD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1C5F0629" w14:textId="18AFC81E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CF580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047C09BF" w14:textId="6282F7BB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E965E" w14:textId="55669EAB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D1B4878" w14:textId="77777777" w:rsidTr="0004710A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DCA76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CBA15" w14:textId="78C8BE06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ze zmiany skórnej powierzchniowej; przestrzeni międzypalcowej; wału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okołopaznokciowego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B675C" w14:textId="38DFAC3D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 drożdżopodobnych)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DF70EE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*podłoże żelowe AMIES</w:t>
            </w:r>
          </w:p>
          <w:p w14:paraId="7D3902F2" w14:textId="51FC5352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54A2D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0F32FC8C" w14:textId="43CB94F0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F3970" w14:textId="741D86F0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4E29CD4B" w14:textId="77777777" w:rsidTr="0004710A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651ECF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5BC05B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F3A6D" w14:textId="32C4B802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grzybów drożdżopodobnych i pleśniowych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3F31A" w14:textId="77777777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*jałowa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w probówce bez podłoża transportowego</w:t>
            </w:r>
          </w:p>
          <w:p w14:paraId="08A1397F" w14:textId="41220622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**zestaw </w:t>
            </w:r>
            <w:proofErr w:type="spellStart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eSwab</w:t>
            </w:r>
            <w:proofErr w:type="spellEnd"/>
            <w:r w:rsidRPr="009F3F3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transportowo-stabilizujący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523073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 h</w:t>
            </w:r>
          </w:p>
          <w:p w14:paraId="2C278512" w14:textId="59198D68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28C568" w14:textId="4452C29F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34232C5D" w14:textId="77777777" w:rsidTr="0062344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3D366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1DC53" w14:textId="56E2A731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zeskrobiny skórne; opiłki paznokci; włosy; brwi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BE4820" w14:textId="5034D7EB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grzybów drożdżopodobnych, pleśniowych i dermatofitów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/preparat bezpośredni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C3A7" w14:textId="164C3966" w:rsidR="009E2B58" w:rsidRPr="009F3F3F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eskrobiny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/opiłki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pobrane do st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rylnej szalki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Petriego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B90D9" w14:textId="0542CE88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08AA2" w14:textId="6EF9EE0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9E2B58" w:rsidRPr="004C5C51" w14:paraId="5158CAC7" w14:textId="77777777" w:rsidTr="0083508E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4F89A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23045" w14:textId="1B2D85FB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produkty przetworzone i przygotowane aseptycznie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829884" w14:textId="04FEB808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1C470" w14:textId="3AE6AF79" w:rsidR="009E2B58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i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AST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9D746" w14:textId="3EE68102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44896C" w14:textId="2BF01194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</w:tr>
      <w:tr w:rsidR="009E2B58" w:rsidRPr="004C5C51" w14:paraId="4B4BB16B" w14:textId="77777777" w:rsidTr="0083508E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E5A33E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B43779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C0EE68" w14:textId="75740CC8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beztlenowych  i względnie beztlenowych (bakterii)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6D045" w14:textId="001B59A8" w:rsidR="009E2B58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/ALERT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i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NST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F09B4B" w14:textId="344B4565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256E0" w14:textId="46B1F27C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</w:tr>
      <w:tr w:rsidR="009E2B58" w:rsidRPr="004C5C51" w14:paraId="6FC33394" w14:textId="77777777" w:rsidTr="00623447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9BDF13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9B956" w14:textId="07DFF8D0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popłuczyny z aparatów medycznych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8057C" w14:textId="3658F0F8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575FF4" w14:textId="0D2136C9" w:rsidR="009E2B58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901DC" w14:textId="4E3F6495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93640" w14:textId="71027E5E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8°C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5</w:t>
            </w:r>
          </w:p>
        </w:tc>
      </w:tr>
      <w:tr w:rsidR="009E2B58" w:rsidRPr="004C5C51" w14:paraId="51536056" w14:textId="77777777" w:rsidTr="007167E6">
        <w:trPr>
          <w:trHeight w:val="743"/>
        </w:trPr>
        <w:tc>
          <w:tcPr>
            <w:tcW w:w="5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C7842" w14:textId="77777777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E2B68" w14:textId="4A058A15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wymazy ze środowiska szpitalnego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40DCB" w14:textId="518F22E4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wzrost drobnoustrojów tlenowych (bakterii i grzybów)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A67CE" w14:textId="77777777" w:rsidR="009E2B58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żelowe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AMIES</w:t>
            </w:r>
          </w:p>
          <w:p w14:paraId="62621CDB" w14:textId="0AAD4805" w:rsidR="009E2B58" w:rsidRPr="004C5C51" w:rsidRDefault="009E2B58" w:rsidP="007E7B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</w:t>
            </w: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transportowo – stabilizujące </w:t>
            </w:r>
            <w:proofErr w:type="spellStart"/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FecalSwab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B096CC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*do 24 h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68F9DDFD" w14:textId="7595E5AD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**do 48 h</w:t>
            </w:r>
            <w:r w:rsidRPr="006323B3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90853" w14:textId="77777777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*15°C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  <w:p w14:paraId="54C62A58" w14:textId="13E10FFA" w:rsidR="009E2B58" w:rsidRPr="006323B3" w:rsidRDefault="009E2B58" w:rsidP="007E7B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**2°C do 25°C</w:t>
            </w:r>
            <w:r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</w:tbl>
    <w:p w14:paraId="6E949B7E" w14:textId="2F934668" w:rsidR="003F0540" w:rsidRPr="006323B3" w:rsidRDefault="003F0540" w:rsidP="003F0540">
      <w:pPr>
        <w:rPr>
          <w:rFonts w:ascii="Times New Roman" w:hAnsi="Times New Roman" w:cs="Times New Roman"/>
          <w:i/>
          <w:sz w:val="2"/>
          <w:szCs w:val="2"/>
        </w:rPr>
      </w:pPr>
    </w:p>
    <w:p w14:paraId="26704042" w14:textId="5A6AC8F9" w:rsidR="003F0540" w:rsidRDefault="009E2B58" w:rsidP="00CB42F7">
      <w:pPr>
        <w:tabs>
          <w:tab w:val="left" w:pos="1725"/>
        </w:tabs>
        <w:rPr>
          <w:rFonts w:ascii="Times New Roman" w:hAnsi="Times New Roman" w:cs="Times New Roman"/>
          <w:i/>
          <w:sz w:val="2"/>
          <w:szCs w:val="2"/>
        </w:rPr>
      </w:pPr>
      <w:r>
        <w:rPr>
          <w:rFonts w:ascii="Times New Roman" w:hAnsi="Times New Roman" w:cs="Times New Roman"/>
          <w:i/>
          <w:sz w:val="2"/>
          <w:szCs w:val="2"/>
        </w:rPr>
        <w:tab/>
      </w:r>
    </w:p>
    <w:p w14:paraId="4DACCEEC" w14:textId="798B2519" w:rsidR="009E2B58" w:rsidRDefault="009E2B58" w:rsidP="00CB42F7">
      <w:pPr>
        <w:tabs>
          <w:tab w:val="left" w:pos="1725"/>
        </w:tabs>
        <w:rPr>
          <w:rFonts w:ascii="Times New Roman" w:hAnsi="Times New Roman" w:cs="Times New Roman"/>
          <w:i/>
          <w:sz w:val="2"/>
          <w:szCs w:val="2"/>
        </w:rPr>
      </w:pPr>
    </w:p>
    <w:p w14:paraId="6A1B2977" w14:textId="2F129DF6" w:rsidR="009E2B58" w:rsidRDefault="009E2B58">
      <w:pPr>
        <w:rPr>
          <w:rFonts w:ascii="Times New Roman" w:hAnsi="Times New Roman" w:cs="Times New Roman"/>
          <w:i/>
          <w:sz w:val="2"/>
          <w:szCs w:val="2"/>
        </w:rPr>
      </w:pPr>
      <w:r>
        <w:rPr>
          <w:rFonts w:ascii="Times New Roman" w:hAnsi="Times New Roman" w:cs="Times New Roman"/>
          <w:i/>
          <w:sz w:val="2"/>
          <w:szCs w:val="2"/>
        </w:rPr>
        <w:br w:type="page"/>
      </w:r>
    </w:p>
    <w:p w14:paraId="7842B723" w14:textId="77777777" w:rsidR="009E2B58" w:rsidRPr="006323B3" w:rsidRDefault="009E2B58" w:rsidP="00CB42F7">
      <w:pPr>
        <w:tabs>
          <w:tab w:val="left" w:pos="1725"/>
        </w:tabs>
        <w:rPr>
          <w:rFonts w:ascii="Times New Roman" w:hAnsi="Times New Roman" w:cs="Times New Roman"/>
          <w:i/>
          <w:sz w:val="2"/>
          <w:szCs w:val="2"/>
        </w:rPr>
      </w:pPr>
    </w:p>
    <w:tbl>
      <w:tblPr>
        <w:tblW w:w="1546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"/>
        <w:gridCol w:w="3569"/>
        <w:gridCol w:w="1369"/>
        <w:gridCol w:w="4677"/>
        <w:gridCol w:w="2410"/>
        <w:gridCol w:w="2846"/>
      </w:tblGrid>
      <w:tr w:rsidR="003F0540" w:rsidRPr="004C5C51" w14:paraId="054C69FF" w14:textId="77777777" w:rsidTr="004C5C51">
        <w:trPr>
          <w:trHeight w:val="742"/>
        </w:trPr>
        <w:tc>
          <w:tcPr>
            <w:tcW w:w="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3B5DE173" w14:textId="77777777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PRACOWNIA  MYKOLOGII</w:t>
            </w:r>
          </w:p>
        </w:tc>
        <w:tc>
          <w:tcPr>
            <w:tcW w:w="35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EBD14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C85E37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3356E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58172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3CD00" w14:textId="77777777" w:rsidR="003F0540" w:rsidRPr="006323B3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323B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3F0540" w:rsidRPr="004C5C51" w14:paraId="4E7B5B7C" w14:textId="77777777" w:rsidTr="004C5C51">
        <w:trPr>
          <w:trHeight w:val="612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8B0BD0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122E5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Ag Aspergillus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4A074" w14:textId="77777777" w:rsidR="003F0540" w:rsidRPr="004C5C51" w:rsidRDefault="003F0540" w:rsidP="003F05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7C6653" w14:textId="77777777" w:rsidR="003F0540" w:rsidRPr="004C5C51" w:rsidRDefault="003F0540" w:rsidP="003F05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E2C03" w14:textId="20DEFB8F" w:rsidR="003F0540" w:rsidRPr="004C5C51" w:rsidRDefault="004C5C51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B28DD" w14:textId="4B09AF55" w:rsidR="003F0540" w:rsidRPr="004C5C51" w:rsidRDefault="004C5C51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35AA40A2" w14:textId="77777777" w:rsidTr="004C5C51">
        <w:trPr>
          <w:trHeight w:val="693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717C89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38177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4A8913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BAL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96562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34562" w14:textId="5B60D5B5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97FD8" w14:textId="321A897E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3FCA9343" w14:textId="77777777" w:rsidTr="004C5C51">
        <w:trPr>
          <w:trHeight w:val="520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7E6569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54FD4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anty-Aspergillus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D433F5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A23D5" w14:textId="77777777" w:rsidR="00BC423A" w:rsidRPr="004C5C51" w:rsidRDefault="00BC423A" w:rsidP="00BC42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D7674" w14:textId="2D8D3C7E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D5EBFA" w14:textId="15B52FD1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6710BB69" w14:textId="77777777" w:rsidTr="004C5C51">
        <w:trPr>
          <w:trHeight w:val="616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804914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7901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Ag Candida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EF50D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FBDDD3" w14:textId="77777777" w:rsidR="00BC423A" w:rsidRPr="004C5C51" w:rsidRDefault="00BC423A" w:rsidP="00BC42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79A2EB" w14:textId="770AF5CF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C0536" w14:textId="619F26AB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2081B9AB" w14:textId="77777777" w:rsidTr="004C5C51">
        <w:trPr>
          <w:trHeight w:val="569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F2A056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DBA05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anty-Candida</w:t>
            </w: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5FCD2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10E89" w14:textId="77777777" w:rsidR="00BC423A" w:rsidRPr="004C5C51" w:rsidRDefault="00BC423A" w:rsidP="00BC42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A76D1E" w14:textId="5C7BAD5A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11FF72" w14:textId="2EAE4853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3112E369" w14:textId="77777777" w:rsidTr="004C5C51">
        <w:trPr>
          <w:trHeight w:val="538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BC9556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9D144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1-3 beta-D-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glukan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9E1369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BB122" w14:textId="77777777" w:rsidR="00BC423A" w:rsidRPr="004C5C51" w:rsidRDefault="00BC423A" w:rsidP="00BC42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74748" w14:textId="5F218036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667E96" w14:textId="3A06BF2F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622816E9" w14:textId="77777777" w:rsidTr="004C5C51">
        <w:trPr>
          <w:trHeight w:val="63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AAFF59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2DFC3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Ag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Cryptococcus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neoformans</w:t>
            </w:r>
            <w:proofErr w:type="spellEnd"/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EFAED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D540E" w14:textId="77777777" w:rsidR="00BC423A" w:rsidRPr="004C5C51" w:rsidRDefault="00BC423A" w:rsidP="00BC423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E5D99" w14:textId="7BBD569E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99F7B" w14:textId="70E6E9CC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  <w:tr w:rsidR="00BC423A" w:rsidRPr="004C5C51" w14:paraId="082AE5DF" w14:textId="77777777" w:rsidTr="004C5C51">
        <w:trPr>
          <w:trHeight w:val="742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03D1C5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56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34657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E2DEE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4D164" w14:textId="77777777" w:rsidR="00BC423A" w:rsidRPr="004C5C51" w:rsidRDefault="00BC423A" w:rsidP="00BC423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19936" w14:textId="04A9F4EB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do 2 h (&gt;2-24h)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  <w:tc>
          <w:tcPr>
            <w:tcW w:w="2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F62B7" w14:textId="6691D954" w:rsidR="00BC423A" w:rsidRPr="004C5C51" w:rsidRDefault="004C5C51" w:rsidP="00BC42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15°C do 25°C (2°C do 8°C)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pl-PL"/>
              </w:rPr>
              <w:t>1</w:t>
            </w:r>
          </w:p>
        </w:tc>
      </w:tr>
    </w:tbl>
    <w:p w14:paraId="0A6C899F" w14:textId="0787706A" w:rsidR="00FC5D19" w:rsidRPr="004C5C51" w:rsidRDefault="00FC5D19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vertAlign w:val="superscript"/>
        </w:rPr>
        <w:t xml:space="preserve">1  </w:t>
      </w:r>
      <w:r w:rsidRPr="004C5C51">
        <w:rPr>
          <w:rFonts w:ascii="Times New Roman" w:hAnsi="Times New Roman" w:cs="Times New Roman"/>
          <w:i/>
          <w:sz w:val="20"/>
          <w:szCs w:val="20"/>
        </w:rPr>
        <w:t>warunki podane w nawi</w:t>
      </w:r>
      <w:r w:rsidR="0073746F" w:rsidRPr="004C5C51">
        <w:rPr>
          <w:rFonts w:ascii="Times New Roman" w:hAnsi="Times New Roman" w:cs="Times New Roman"/>
          <w:i/>
          <w:sz w:val="20"/>
          <w:szCs w:val="20"/>
        </w:rPr>
        <w:t>asach dotyczą sytuacji, gdy próbki przetrzymywane są dłużej niż zalecany czas</w:t>
      </w:r>
    </w:p>
    <w:p w14:paraId="00E85C93" w14:textId="77777777" w:rsidR="00FC5D19" w:rsidRPr="004C5C51" w:rsidRDefault="00FC5D19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2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producenta płynnych podłóż transportowych do inkubacji w systemie automatycznym, zgodnie z krajowymi „Rekomendacjami postępowania w zakażeniach OUN”.</w:t>
      </w:r>
    </w:p>
    <w:p w14:paraId="6D3435A3" w14:textId="12F05B70" w:rsidR="00FC5D19" w:rsidRPr="004C5C51" w:rsidRDefault="00FC5D19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 xml:space="preserve">3 </w:t>
      </w:r>
      <w:r w:rsidRPr="004C5C51">
        <w:rPr>
          <w:rFonts w:ascii="Times New Roman" w:hAnsi="Times New Roman" w:cs="Times New Roman"/>
          <w:i/>
          <w:sz w:val="20"/>
          <w:szCs w:val="20"/>
        </w:rPr>
        <w:t>Ustalić wysyłkę materiału z laboratorium i poinformować że materiał będzie pobierany</w:t>
      </w:r>
    </w:p>
    <w:p w14:paraId="29F08193" w14:textId="505C3188" w:rsidR="00CF6FC1" w:rsidRPr="004C5C51" w:rsidRDefault="00CF6FC1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4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i wskazań producenta testu</w:t>
      </w:r>
    </w:p>
    <w:p w14:paraId="7BE52012" w14:textId="6CFE7433" w:rsidR="008F42B2" w:rsidRDefault="00847CFD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5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Zaleceń IDSA </w:t>
      </w:r>
      <w:r w:rsidR="00C162BA" w:rsidRPr="004C5C51">
        <w:rPr>
          <w:rFonts w:ascii="Times New Roman" w:hAnsi="Times New Roman" w:cs="Times New Roman"/>
          <w:i/>
          <w:sz w:val="20"/>
          <w:szCs w:val="20"/>
        </w:rPr>
        <w:t xml:space="preserve">i ASM </w:t>
      </w:r>
      <w:r w:rsidRPr="004C5C51">
        <w:rPr>
          <w:rFonts w:ascii="Times New Roman" w:hAnsi="Times New Roman" w:cs="Times New Roman"/>
          <w:i/>
          <w:sz w:val="20"/>
          <w:szCs w:val="20"/>
        </w:rPr>
        <w:t>2024</w:t>
      </w:r>
    </w:p>
    <w:p w14:paraId="78BCBBC4" w14:textId="39D3AE6E" w:rsidR="00B025CF" w:rsidRDefault="00B025CF" w:rsidP="0054207D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CB42F7">
        <w:rPr>
          <w:rFonts w:ascii="Times New Roman" w:hAnsi="Times New Roman" w:cs="Times New Roman"/>
          <w:i/>
          <w:sz w:val="20"/>
          <w:szCs w:val="20"/>
          <w:vertAlign w:val="superscript"/>
        </w:rPr>
        <w:t>6</w:t>
      </w:r>
      <w:r>
        <w:rPr>
          <w:rFonts w:ascii="Times New Roman" w:hAnsi="Times New Roman" w:cs="Times New Roman"/>
          <w:i/>
          <w:sz w:val="20"/>
          <w:szCs w:val="20"/>
        </w:rPr>
        <w:t xml:space="preserve"> W przypadku </w:t>
      </w:r>
      <w:r w:rsidR="007E7B04">
        <w:rPr>
          <w:rFonts w:ascii="Times New Roman" w:hAnsi="Times New Roman" w:cs="Times New Roman"/>
          <w:i/>
          <w:sz w:val="20"/>
          <w:szCs w:val="20"/>
        </w:rPr>
        <w:t>próbek przeznaczonych na posiew w k</w:t>
      </w:r>
      <w:r>
        <w:rPr>
          <w:rFonts w:ascii="Times New Roman" w:hAnsi="Times New Roman" w:cs="Times New Roman"/>
          <w:i/>
          <w:sz w:val="20"/>
          <w:szCs w:val="20"/>
        </w:rPr>
        <w:t xml:space="preserve">ierunku </w:t>
      </w:r>
      <w:proofErr w:type="spellStart"/>
      <w:r>
        <w:rPr>
          <w:rFonts w:ascii="Times New Roman" w:hAnsi="Times New Roman" w:cs="Times New Roman"/>
          <w:i/>
          <w:sz w:val="20"/>
          <w:szCs w:val="20"/>
        </w:rPr>
        <w:t>Neisseria</w:t>
      </w:r>
      <w:proofErr w:type="spellEnd"/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</w:rPr>
        <w:t>gonorrhoeae</w:t>
      </w:r>
      <w:proofErr w:type="spellEnd"/>
      <w:r>
        <w:rPr>
          <w:rFonts w:ascii="Times New Roman" w:hAnsi="Times New Roman" w:cs="Times New Roman"/>
          <w:i/>
          <w:sz w:val="20"/>
          <w:szCs w:val="20"/>
        </w:rPr>
        <w:t xml:space="preserve"> pobieranych przy użyciu  zestawu transportowo-stabilizującego </w:t>
      </w:r>
      <w:proofErr w:type="spellStart"/>
      <w:r>
        <w:rPr>
          <w:rFonts w:ascii="Times New Roman" w:hAnsi="Times New Roman" w:cs="Times New Roman"/>
          <w:i/>
          <w:sz w:val="20"/>
          <w:szCs w:val="20"/>
        </w:rPr>
        <w:t>eSwab</w:t>
      </w:r>
      <w:proofErr w:type="spellEnd"/>
      <w:r>
        <w:rPr>
          <w:rFonts w:ascii="Times New Roman" w:hAnsi="Times New Roman" w:cs="Times New Roman"/>
          <w:i/>
          <w:sz w:val="20"/>
          <w:szCs w:val="20"/>
        </w:rPr>
        <w:t xml:space="preserve"> maksymalny dopuszczalny czas transportu próbek wynosi 24 h</w:t>
      </w:r>
      <w:r w:rsidR="00632134">
        <w:rPr>
          <w:rFonts w:ascii="Times New Roman" w:hAnsi="Times New Roman" w:cs="Times New Roman"/>
          <w:i/>
          <w:sz w:val="20"/>
          <w:szCs w:val="20"/>
        </w:rPr>
        <w:t xml:space="preserve"> (wg zaleceń producenta podłoża)</w:t>
      </w:r>
      <w:r>
        <w:rPr>
          <w:rFonts w:ascii="Times New Roman" w:hAnsi="Times New Roman" w:cs="Times New Roman"/>
          <w:i/>
          <w:sz w:val="20"/>
          <w:szCs w:val="20"/>
        </w:rPr>
        <w:t>.</w:t>
      </w:r>
    </w:p>
    <w:p w14:paraId="4D406A96" w14:textId="77777777" w:rsidR="008F42B2" w:rsidRDefault="008F42B2">
      <w:pPr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br w:type="page"/>
      </w:r>
    </w:p>
    <w:tbl>
      <w:tblPr>
        <w:tblW w:w="15593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"/>
        <w:gridCol w:w="3882"/>
        <w:gridCol w:w="1980"/>
        <w:gridCol w:w="3849"/>
        <w:gridCol w:w="1843"/>
        <w:gridCol w:w="3402"/>
      </w:tblGrid>
      <w:tr w:rsidR="00212D9E" w:rsidRPr="004C5C51" w14:paraId="22A3ACFE" w14:textId="77777777" w:rsidTr="003522C6">
        <w:trPr>
          <w:trHeight w:val="742"/>
        </w:trPr>
        <w:tc>
          <w:tcPr>
            <w:tcW w:w="63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5674378" w14:textId="4C8AA243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  <w:r w:rsidRPr="004C5C51">
              <w:rPr>
                <w:rFonts w:ascii="Times New Roman" w:hAnsi="Times New Roman" w:cs="Times New Roman"/>
                <w:i/>
                <w:sz w:val="20"/>
                <w:szCs w:val="20"/>
              </w:rPr>
              <w:lastRenderedPageBreak/>
              <w:br w:type="page"/>
            </w: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  <w:t xml:space="preserve">PRACOWNIA </w:t>
            </w: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PARAZYTOLOGII</w:t>
            </w:r>
          </w:p>
        </w:tc>
        <w:tc>
          <w:tcPr>
            <w:tcW w:w="38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43A4C" w14:textId="77777777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8D4389" w14:textId="77777777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3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64B503" w14:textId="77777777" w:rsidR="003F0540" w:rsidRPr="004C5C51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1108C" w14:textId="77777777" w:rsidR="003F0540" w:rsidRPr="00610859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4D09B" w14:textId="77777777" w:rsidR="003F0540" w:rsidRPr="00610859" w:rsidRDefault="003F0540" w:rsidP="003F05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77483D" w:rsidRPr="004C5C51" w14:paraId="566E9E78" w14:textId="77777777" w:rsidTr="008D0E13">
        <w:trPr>
          <w:trHeight w:val="466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304836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F4BCE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Ascaris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lumbricoides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1C1857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DEC121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cytrynianu sodu/surowica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41530" w14:textId="53BAB7AA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D9233" w14:textId="45E9E37D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483D" w:rsidRPr="004C5C51" w14:paraId="3AB95D87" w14:textId="77777777" w:rsidTr="008D0E13">
        <w:trPr>
          <w:trHeight w:val="416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C249AB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10A6C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Echinococcus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.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9C140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7A35E" w14:textId="695A941F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33561" w14:textId="4A021F24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370C0" w14:textId="11D3FCDA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483D" w:rsidRPr="004C5C51" w14:paraId="59ABB1A5" w14:textId="77777777" w:rsidTr="008D0E13">
        <w:trPr>
          <w:trHeight w:val="380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45CD8B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B54F8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Echinococcus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.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– test potwierdzający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77128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CD4CF" w14:textId="52F15169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ECFBC3" w14:textId="71615F42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35DA0" w14:textId="3A468357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483D" w:rsidRPr="004C5C51" w14:paraId="21DAB572" w14:textId="77777777" w:rsidTr="008D0E13">
        <w:trPr>
          <w:trHeight w:val="458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CADDB6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84FA1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Entamoeba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histolytica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3BC64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F0731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cytrynianu sodu/surowica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3CBD9" w14:textId="217445CD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D036FF" w14:textId="5614F290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483D" w:rsidRPr="004C5C51" w14:paraId="2BB64577" w14:textId="77777777" w:rsidTr="008D0E13">
        <w:trPr>
          <w:trHeight w:val="421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6FA3F7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2147E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Toxocara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canis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916D8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E13B1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cytrynianu sodu/surowica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06421F" w14:textId="073BAC98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36A6B" w14:textId="2EE1F7E2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483D" w:rsidRPr="004C5C51" w14:paraId="7571ED67" w14:textId="77777777" w:rsidTr="008D0E13">
        <w:trPr>
          <w:trHeight w:val="528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93C1B9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B815D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Schistosoma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mansoni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EBE9A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82F069" w14:textId="77777777" w:rsidR="0077483D" w:rsidRPr="004C5C51" w:rsidRDefault="0077483D" w:rsidP="0077483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cytrynianu sodu/surowica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DD84" w14:textId="4928516A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  (&gt;2-24 h)</w:t>
            </w: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7BD9D" w14:textId="547B6BD8" w:rsidR="0077483D" w:rsidRPr="00610859" w:rsidRDefault="008D0E13" w:rsidP="00774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4574F" w:rsidRPr="004C5C51" w14:paraId="118CDC71" w14:textId="77777777" w:rsidTr="003522C6">
        <w:trPr>
          <w:trHeight w:val="408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AD7031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5C11F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Giardia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intestinalis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-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koproantygen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Elisa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BE9A61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354618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CECBCE" w14:textId="4F91E2E5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 (&gt;2-24 h)</w:t>
            </w:r>
            <w:r w:rsidR="00676B58"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6D6372" w14:textId="2ABA5105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</w:t>
            </w:r>
            <w:r w:rsidR="0077483D"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°C do 25°C (2°C do 8°C)</w:t>
            </w:r>
            <w:r w:rsidR="00676B58"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4574F" w:rsidRPr="004C5C51" w14:paraId="6607A2CF" w14:textId="77777777" w:rsidTr="003522C6">
        <w:trPr>
          <w:trHeight w:val="414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F18E3A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A233B" w14:textId="406C2BC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Giardia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intestinalis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badanie w kierunku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trofozoitów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(badanie pobierane tylko w NSSU – nie transportowane)</w:t>
            </w:r>
            <w:r w:rsidR="006323B3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6784E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treść dwunastnicza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23B6D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plastikowy sterylny pojemnik z szeroką szyją i szczelnym zamknięciem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E9E71" w14:textId="408F4A2E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bezzwłocznie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1005C" w14:textId="3E7038AC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15°C do 25°C </w:t>
            </w:r>
          </w:p>
        </w:tc>
      </w:tr>
      <w:tr w:rsidR="0004574F" w:rsidRPr="004C5C51" w14:paraId="1C5A9B42" w14:textId="77777777" w:rsidTr="003522C6">
        <w:trPr>
          <w:trHeight w:val="378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FDD3CA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2B823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Plasmodium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.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(szybki test)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EE2B1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B812F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77BCAB" w14:textId="0A7C4ADF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do 2 h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(&gt;2-72 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1,4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8DC8BC" w14:textId="599AA9C5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1,4</w:t>
            </w:r>
          </w:p>
        </w:tc>
      </w:tr>
      <w:tr w:rsidR="0004574F" w:rsidRPr="004C5C51" w14:paraId="722F0AA7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02E6FA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3E0E9" w14:textId="0A088D0E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Plasmodium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.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Plasmodium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falciparum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P.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vivax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P.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ovale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P.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malariae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P.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knowlesi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80730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rozmazy krwi włośniczkowej pełnej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88D49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sześciu szkiełek podstawowych o wymiarach 76x26x1mm, odtłuszczonych w alkoholu etylowym 70%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102FC" w14:textId="7886A9DC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do 2 h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C52BD" w14:textId="77777777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04574F" w:rsidRPr="004C5C51" w14:paraId="1A4DC963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F6776F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50851C" w14:textId="72F316E9" w:rsidR="0004574F" w:rsidRPr="00CB42F7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</w:pP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Trypanosoma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F6E52" w14:textId="726A7D8D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rozmazy krwi włośniczkowej pełnej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80FE2" w14:textId="7A5F862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sześciu szkiełek podstawowych o wymiarach 76x26x1mm, odtłuszczonych w alkoholu etylowym 70%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5657F9" w14:textId="612F4C6A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 2 h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9C380" w14:textId="4EB5E181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04574F" w:rsidRPr="004C5C51" w14:paraId="5BFE67C9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A7710D2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CD01E9" w14:textId="38E4B02B" w:rsidR="0004574F" w:rsidRPr="00CB42F7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Babesia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CF1545" w14:textId="0D3F7A1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rozmazy krwi włośniczkowej pełnej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6FD8CD" w14:textId="573B6F4A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sześciu szkiełek podstawowych o wymiarach 76x26x1mm, odtłuszczonych w alkoholu etylowym 70%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CF70E" w14:textId="6E936322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 2 h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EB1F9" w14:textId="308DBC94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04574F" w:rsidRPr="004C5C51" w14:paraId="622291BC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57E744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FFBE9" w14:textId="10404EB1" w:rsidR="0004574F" w:rsidRPr="00CB42F7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Leishmania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FFC2E" w14:textId="47AB9B18" w:rsidR="0004574F" w:rsidRPr="004C5C51" w:rsidRDefault="00DC5FE2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</w:t>
            </w:r>
            <w:r w:rsidR="00A70E73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reparaty odciskowe ze zmian skórnych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A1EB8" w14:textId="18BDD6C5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sześciu szkiełek podstawowych o wymiarach 76x26x1mm, odtłuszczonych w alkoholu etylowym 70%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9408D" w14:textId="274F0D62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do 2 h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E348C" w14:textId="7DBABD96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04574F" w:rsidRPr="004C5C51" w14:paraId="24537D89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B89B63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DDC09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Mikrofilarie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Loa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loa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Wuchereria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bancrofti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Mansonella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sp., Brugia sp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F3283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1C580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28748" w14:textId="1C0C4A76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CAF72" w14:textId="77777777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</w:p>
        </w:tc>
      </w:tr>
      <w:tr w:rsidR="0004574F" w:rsidRPr="004C5C51" w14:paraId="2AA05D95" w14:textId="77777777" w:rsidTr="003522C6">
        <w:trPr>
          <w:trHeight w:val="742"/>
        </w:trPr>
        <w:tc>
          <w:tcPr>
            <w:tcW w:w="63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03B16F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38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ABFCC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CB42F7">
              <w:rPr>
                <w:rFonts w:ascii="Times New Roman" w:eastAsia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>Mikrofilari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Loa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loa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Wuchereria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bancrofti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Mansonella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sp., 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Brugia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sp.)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CD218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rozmazy krwi włośniczkowej pełnej</w:t>
            </w:r>
          </w:p>
        </w:tc>
        <w:tc>
          <w:tcPr>
            <w:tcW w:w="3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4CC85" w14:textId="77777777" w:rsidR="0004574F" w:rsidRPr="004C5C51" w:rsidRDefault="0004574F" w:rsidP="000457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sześciu szkiełek podstawowych o wymiarach 76x26x1mm, odtłuszczonych w alkoholu etylowym 70%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6D014" w14:textId="6BF0E496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946DD" w14:textId="77777777" w:rsidR="0004574F" w:rsidRPr="00610859" w:rsidRDefault="0004574F" w:rsidP="000457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</w:tbl>
    <w:p w14:paraId="6532FA0A" w14:textId="0441DED7" w:rsidR="00F30074" w:rsidRPr="004C5C51" w:rsidRDefault="00F30074" w:rsidP="00F30074">
      <w:pPr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15641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8"/>
        <w:gridCol w:w="4339"/>
        <w:gridCol w:w="2094"/>
        <w:gridCol w:w="3879"/>
        <w:gridCol w:w="1895"/>
        <w:gridCol w:w="2686"/>
      </w:tblGrid>
      <w:tr w:rsidR="00212D9E" w:rsidRPr="004C5C51" w14:paraId="281C3835" w14:textId="77777777" w:rsidTr="008A1A39">
        <w:trPr>
          <w:trHeight w:val="738"/>
        </w:trPr>
        <w:tc>
          <w:tcPr>
            <w:tcW w:w="7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FAF3476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  <w:t>PRACOWNIA PARAZYTOLOGII</w:t>
            </w:r>
          </w:p>
        </w:tc>
        <w:tc>
          <w:tcPr>
            <w:tcW w:w="4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C831C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EA6E8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5F509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6438B" w14:textId="77777777" w:rsidR="00212D9E" w:rsidRPr="00610859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A0D48" w14:textId="77777777" w:rsidR="00212D9E" w:rsidRPr="00610859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212D9E" w:rsidRPr="004C5C51" w14:paraId="4465D63B" w14:textId="77777777" w:rsidTr="008A1A39">
        <w:trPr>
          <w:trHeight w:val="895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A513CE" w14:textId="77777777" w:rsidR="00212D9E" w:rsidRPr="004C5C51" w:rsidRDefault="00212D9E" w:rsidP="00212D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5BBC6" w14:textId="10D859BF" w:rsidR="00212D9E" w:rsidRPr="004C5C51" w:rsidRDefault="00212D9E" w:rsidP="00212D9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Demodex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</w:t>
            </w:r>
            <w:r w:rsidR="00A031DF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(badanie pobierane tylko w NSSU lub w punkcie komercyjnym na miejscu)</w:t>
            </w:r>
            <w:r w:rsidR="006323B3" w:rsidRPr="006323B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317107" w14:textId="233BDD92" w:rsidR="00212D9E" w:rsidRPr="004C5C51" w:rsidRDefault="00212D9E" w:rsidP="00212D9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rzęsy,</w:t>
            </w:r>
            <w:r w:rsidR="005B0392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brwi oraz zeskrobiny ze skóry 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9C1B5" w14:textId="56F7AFCE" w:rsidR="00212D9E" w:rsidRPr="004C5C51" w:rsidRDefault="00212D9E" w:rsidP="006323B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szkiełko podstawowe z solą fizjologiczną 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8FE04" w14:textId="77777777" w:rsidR="00212D9E" w:rsidRPr="00610859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bezzwłocznie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D5C150" w14:textId="77777777" w:rsidR="00212D9E" w:rsidRPr="00610859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</w:p>
        </w:tc>
      </w:tr>
      <w:tr w:rsidR="006E6BC5" w:rsidRPr="004C5C51" w14:paraId="42D1FAE2" w14:textId="77777777" w:rsidTr="00D12E5B">
        <w:trPr>
          <w:trHeight w:val="557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D869CE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FCB8B" w14:textId="4530789C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Cryptosporidium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.,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Cyklospora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</w:t>
            </w:r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pp</w:t>
            </w:r>
            <w:proofErr w:type="spellEnd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Cystoisospora</w:t>
            </w:r>
            <w:proofErr w:type="spellEnd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. (panel) - </w:t>
            </w:r>
            <w:proofErr w:type="spellStart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prep</w:t>
            </w:r>
            <w:proofErr w:type="spellEnd"/>
            <w:r w:rsidR="009C02D8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. m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ikroskopowe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1066D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5392A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AEE6E8" w14:textId="6FE74B33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DD4CA4" w14:textId="2DFA5B54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20246566" w14:textId="77777777" w:rsidTr="00D12E5B">
        <w:trPr>
          <w:trHeight w:val="391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9278A3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AB218" w14:textId="027D1CD4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Ag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Cryptosporidium</w:t>
            </w:r>
            <w:proofErr w:type="spellEnd"/>
            <w:r w:rsidR="009C02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sp./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Ag </w:t>
            </w:r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Giardia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intestinalis</w:t>
            </w:r>
            <w:proofErr w:type="spellEnd"/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F3B5B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4D679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F48D38" w14:textId="12085C00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DA5CBC" w14:textId="0DFD94A1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7E83EC3D" w14:textId="77777777" w:rsidTr="00D12E5B">
        <w:trPr>
          <w:trHeight w:val="738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52D060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0AFF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Enterobius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vermicularis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(owsiki)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A8BCF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okołoodbytniczy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z fałdów skórnych 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28D8B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wymazówka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parazytologiczna z bagietką i celofanem (tomofanem) – metoda NIH (Halla)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CCE563" w14:textId="4DC6CF15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88E346" w14:textId="0FA314FD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0A6AF679" w14:textId="77777777" w:rsidTr="00D12E5B">
        <w:trPr>
          <w:trHeight w:val="568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BEA6C4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093A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Schistosoma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haematobium</w:t>
            </w:r>
            <w:proofErr w:type="spellEnd"/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FC6CF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C312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plastikowy sterylny pojemnik z szeroką szyją i szczelnym zamknięciem 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2618E2" w14:textId="17DC60F8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9551AB" w14:textId="19D7966A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44A7DCAB" w14:textId="77777777" w:rsidTr="00D12E5B">
        <w:trPr>
          <w:trHeight w:val="738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47E424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C12164" w14:textId="1EB1864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Eozynofilia (panel)</w:t>
            </w:r>
            <w:r w:rsidR="009C02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– o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cena mikroskopowa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prep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 Bezpośrednich z kału Metoda Kato-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Miura</w:t>
            </w:r>
            <w:proofErr w:type="spellEnd"/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2AC861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5FCEA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FD48860" w14:textId="723778BC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0D63F" w14:textId="11B270D7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1C0CD31F" w14:textId="77777777" w:rsidTr="00D12E5B">
        <w:trPr>
          <w:trHeight w:val="355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C96548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F8134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Larwy nicieni (hodowla)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C801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A7773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F255E1B" w14:textId="3BFF1410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7F7DD" w14:textId="5A39D11B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6EDCFDB5" w14:textId="77777777" w:rsidTr="00D12E5B">
        <w:trPr>
          <w:trHeight w:val="290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0C0D3A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64300D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Pierwotniaki,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helminty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(panel)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45596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A446DE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83F714A" w14:textId="09C16A1D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9F808" w14:textId="69ED2579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2C7037C9" w14:textId="77777777" w:rsidTr="00D12E5B">
        <w:trPr>
          <w:trHeight w:val="424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FDE870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AE8E0" w14:textId="01D62CA3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Echinococcus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sp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.</w:t>
            </w:r>
            <w:r w:rsidR="001334FD" w:rsidRPr="001334F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4D18F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bioptat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- płyn z torbieli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84246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plastikowy sterylny pojemnik z szeroką szyją i szczelnym zamknięciem 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A88941F" w14:textId="04A72030" w:rsidR="001334FD" w:rsidRPr="00610859" w:rsidRDefault="008E0029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Dostarczyć możliwie najszybciej po pozyskaniu – kontakt z pracownią parazytologii</w:t>
            </w:r>
            <w:r w:rsidR="001334FD"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;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0B1363C8" w14:textId="590471A4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E795F3" w14:textId="6AE68C1F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6839B68E" w14:textId="77777777" w:rsidTr="00D12E5B">
        <w:trPr>
          <w:trHeight w:val="738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18EFD0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B4EE9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Nicienie, płazińce,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stawonogii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(panel) - formy dorosłe pasożytów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192CE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materiał biologiczny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9F06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plastikowy sterylny pojemnik ze szczelnym zamknięciem z małą ilością wody destylowanej  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EE7A9B5" w14:textId="3D3360FA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650E1" w14:textId="25715A7B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46AC3D04" w14:textId="77777777" w:rsidTr="00D12E5B">
        <w:trPr>
          <w:trHeight w:val="299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1D583B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CE7F76" w14:textId="74EF555F" w:rsidR="006E6BC5" w:rsidRPr="004C5C51" w:rsidRDefault="008F42B2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Deng</w:t>
            </w:r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ue</w:t>
            </w:r>
            <w:proofErr w:type="spellEnd"/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IgM</w:t>
            </w:r>
            <w:proofErr w:type="spellEnd"/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monotesty</w:t>
            </w:r>
            <w:proofErr w:type="spellEnd"/>
            <w:r w:rsidR="006E6BC5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CBC4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CF53D9" w14:textId="2E1A808F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D068D3" w14:textId="0FF3B007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23AF3" w14:textId="54D3A188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782336A0" w14:textId="77777777" w:rsidTr="00D12E5B">
        <w:trPr>
          <w:trHeight w:val="132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AD99E5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5BF0F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Dengue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monotesty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F6642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F2DA94" w14:textId="4CC88C79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B8291F" w14:textId="37AC4EAE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E5D6F" w14:textId="5F7A91D2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0AEC9C24" w14:textId="77777777" w:rsidTr="00D12E5B">
        <w:trPr>
          <w:trHeight w:val="361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F38704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F9E11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Zika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monotesty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F9E29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535647" w14:textId="5CC83009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18AEE" w14:textId="5CEF9F04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B9B96" w14:textId="327DBCB4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675FF5C2" w14:textId="77777777" w:rsidTr="00D12E5B">
        <w:trPr>
          <w:trHeight w:val="410"/>
        </w:trPr>
        <w:tc>
          <w:tcPr>
            <w:tcW w:w="7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ED1F8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9D61C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Zika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monotesty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20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7C0CB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C16AB" w14:textId="03AD89B4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CE7FAE" w14:textId="3FEF7EB1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4FCB7" w14:textId="7B285CC9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4B11D9B0" w14:textId="77777777" w:rsidTr="00D12E5B">
        <w:trPr>
          <w:trHeight w:val="410"/>
        </w:trPr>
        <w:tc>
          <w:tcPr>
            <w:tcW w:w="74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158104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376A8" w14:textId="4A2262DE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Chikungunya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BDCC7" w14:textId="27A0610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19EA7" w14:textId="33887850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B036EC" w14:textId="535FDF64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7D5CC" w14:textId="04126EBB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6E6BC5" w:rsidRPr="004C5C51" w14:paraId="101C60EE" w14:textId="77777777" w:rsidTr="00D12E5B">
        <w:trPr>
          <w:trHeight w:val="410"/>
        </w:trPr>
        <w:tc>
          <w:tcPr>
            <w:tcW w:w="748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A28F6C" w14:textId="77777777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40"/>
                <w:szCs w:val="40"/>
                <w:lang w:eastAsia="pl-PL"/>
              </w:rPr>
            </w:pPr>
          </w:p>
        </w:tc>
        <w:tc>
          <w:tcPr>
            <w:tcW w:w="4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4F7CD" w14:textId="69B2B1CA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Wirus Zachodniego Nilu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IgG</w:t>
            </w:r>
            <w:proofErr w:type="spellEnd"/>
          </w:p>
        </w:tc>
        <w:tc>
          <w:tcPr>
            <w:tcW w:w="20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35DF1" w14:textId="4EB718E4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38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7EB07" w14:textId="676FA020" w:rsidR="006E6BC5" w:rsidRPr="004C5C51" w:rsidRDefault="006E6BC5" w:rsidP="006E6B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0246A" w14:textId="35899089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1CB2D" w14:textId="626B5391" w:rsidR="006E6BC5" w:rsidRPr="00610859" w:rsidRDefault="006E6BC5" w:rsidP="006E6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6108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</w:tbl>
    <w:p w14:paraId="039EDF8B" w14:textId="3A7B2CEF" w:rsidR="00212D9E" w:rsidRPr="004C5C51" w:rsidRDefault="00212D9E">
      <w:pPr>
        <w:rPr>
          <w:rFonts w:ascii="Times New Roman" w:hAnsi="Times New Roman" w:cs="Times New Roman"/>
          <w:i/>
          <w:sz w:val="20"/>
          <w:szCs w:val="20"/>
        </w:rPr>
      </w:pPr>
    </w:p>
    <w:p w14:paraId="574CD94A" w14:textId="77777777" w:rsidR="007150D4" w:rsidRPr="004C5C51" w:rsidRDefault="007150D4" w:rsidP="007150D4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vertAlign w:val="superscript"/>
        </w:rPr>
        <w:t xml:space="preserve">1  </w:t>
      </w:r>
      <w:r w:rsidRPr="004C5C51">
        <w:rPr>
          <w:rFonts w:ascii="Times New Roman" w:hAnsi="Times New Roman" w:cs="Times New Roman"/>
          <w:i/>
          <w:sz w:val="20"/>
          <w:szCs w:val="20"/>
        </w:rPr>
        <w:t>warunki podane w nawiasach dotyczą sytuacji, gdy próbki przetrzymywane są dłużej niż zalecany czas</w:t>
      </w:r>
    </w:p>
    <w:p w14:paraId="3A38BE14" w14:textId="77777777" w:rsidR="007150D4" w:rsidRPr="004C5C51" w:rsidRDefault="007150D4" w:rsidP="007150D4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2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producenta płynnych podłóż transportowych do inkubacji w systemie automatycznym, zgodnie z krajowymi „Rekomendacjami postępowania w zakażeniach OUN”.</w:t>
      </w:r>
    </w:p>
    <w:p w14:paraId="2DE0E912" w14:textId="77777777" w:rsidR="007150D4" w:rsidRPr="004C5C51" w:rsidRDefault="007150D4" w:rsidP="007150D4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 xml:space="preserve">3 </w:t>
      </w:r>
      <w:r w:rsidRPr="004C5C51">
        <w:rPr>
          <w:rFonts w:ascii="Times New Roman" w:hAnsi="Times New Roman" w:cs="Times New Roman"/>
          <w:i/>
          <w:sz w:val="20"/>
          <w:szCs w:val="20"/>
        </w:rPr>
        <w:t>Ustalić wysyłkę materiału z laboratorium i poinformować że materiał będzie pobierany</w:t>
      </w:r>
    </w:p>
    <w:p w14:paraId="285A2F48" w14:textId="77777777" w:rsidR="007150D4" w:rsidRPr="004C5C51" w:rsidRDefault="007150D4" w:rsidP="007150D4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4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i wskazań producenta testu</w:t>
      </w:r>
    </w:p>
    <w:p w14:paraId="26D4AB88" w14:textId="77777777" w:rsidR="007150D4" w:rsidRPr="004C5C51" w:rsidRDefault="007150D4" w:rsidP="007150D4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5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Zaleceń IDSA i ASM 2024</w:t>
      </w:r>
    </w:p>
    <w:p w14:paraId="2CB73584" w14:textId="0B8CCC2B" w:rsidR="007150D4" w:rsidRPr="004C5C51" w:rsidRDefault="007150D4">
      <w:pPr>
        <w:rPr>
          <w:rFonts w:ascii="Times New Roman" w:hAnsi="Times New Roman" w:cs="Times New Roman"/>
          <w:i/>
          <w:sz w:val="20"/>
          <w:szCs w:val="20"/>
        </w:rPr>
      </w:pPr>
    </w:p>
    <w:p w14:paraId="33813E7A" w14:textId="6DD4EE72" w:rsidR="00610859" w:rsidRDefault="00610859">
      <w:pPr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br w:type="page"/>
      </w:r>
    </w:p>
    <w:tbl>
      <w:tblPr>
        <w:tblW w:w="1538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9"/>
        <w:gridCol w:w="3132"/>
        <w:gridCol w:w="1596"/>
        <w:gridCol w:w="5110"/>
        <w:gridCol w:w="1796"/>
        <w:gridCol w:w="2764"/>
      </w:tblGrid>
      <w:tr w:rsidR="00212D9E" w:rsidRPr="004C5C51" w14:paraId="44667CE7" w14:textId="77777777" w:rsidTr="00610859">
        <w:trPr>
          <w:trHeight w:val="740"/>
        </w:trPr>
        <w:tc>
          <w:tcPr>
            <w:tcW w:w="9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00F2971D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DIAGNOSTYKI MOLEKULARNEJ</w:t>
            </w:r>
          </w:p>
        </w:tc>
        <w:tc>
          <w:tcPr>
            <w:tcW w:w="3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BEF2D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5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381AA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5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246ED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7C8CA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ECD4B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BB6813" w:rsidRPr="004C5C51" w14:paraId="1E23DCE6" w14:textId="77777777" w:rsidTr="00610859">
        <w:trPr>
          <w:trHeight w:val="612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D28EC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C082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HBV DNA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1081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16C3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D09953" w14:textId="5FEFC1D2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96D2D9" w14:textId="75DD32C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1397E6EC" w14:textId="77777777" w:rsidTr="00610859">
        <w:trPr>
          <w:trHeight w:val="579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DE260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545B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HBV DNA lekooporność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0444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B8975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919607" w14:textId="62FBEC2F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56CB2" w14:textId="642C71D8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33AB399E" w14:textId="77777777" w:rsidTr="00610859">
        <w:trPr>
          <w:trHeight w:val="534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82A1A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1880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HCV RNA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C12A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4DE5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2C6F6" w14:textId="2FF08FA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7A1E8" w14:textId="7A74A7D6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40C3E3A7" w14:textId="77777777" w:rsidTr="00610859">
        <w:trPr>
          <w:trHeight w:val="740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CE314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614B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HCV RNA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genotypowanie</w:t>
            </w:r>
            <w:proofErr w:type="spellEnd"/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957DB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5533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5533A0" w14:textId="1DBA1DDA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A5D23" w14:textId="08154BCE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75369FA" w14:textId="77777777" w:rsidTr="00610859">
        <w:trPr>
          <w:trHeight w:val="534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0152A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C104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HIV-1 RNA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A590E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723F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B5ED8" w14:textId="184D8117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2736F" w14:textId="7A6A3C4E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64979C60" w14:textId="77777777" w:rsidTr="00610859">
        <w:trPr>
          <w:trHeight w:val="394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5710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D6E1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50E5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4236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F13AA" w14:textId="632C2534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023426" w14:textId="6C44F36F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20DE8409" w14:textId="77777777" w:rsidTr="00610859">
        <w:trPr>
          <w:trHeight w:val="551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56F16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7F72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DNA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allelu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HLA-B*5701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15AE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1816B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B83E7" w14:textId="12EBEDBF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701B93" w14:textId="0D9AFE7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3773BDC" w14:textId="77777777" w:rsidTr="00610859">
        <w:trPr>
          <w:trHeight w:val="740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7C188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4A81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HEV RNA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0452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AC79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68739B" w14:textId="775F1148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7C32C" w14:textId="3AC40110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4ACB94F6" w14:textId="77777777" w:rsidTr="00610859">
        <w:trPr>
          <w:trHeight w:val="740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405A3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12EA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Parvovirus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B19 DNA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73AC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7693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B68ED" w14:textId="127968FB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503B1" w14:textId="4C85CF00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49D8A6E9" w14:textId="77777777" w:rsidTr="00610859">
        <w:trPr>
          <w:trHeight w:val="602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1E7E5A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22C7E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1C9E5" w14:textId="7C4D4248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owodniowy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B342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C8D77" w14:textId="326D1A47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BEB25" w14:textId="28747452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BEBF1BB" w14:textId="77777777" w:rsidTr="00610859">
        <w:trPr>
          <w:trHeight w:val="454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88028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5C344" w14:textId="4B18FFF9" w:rsidR="00BB6813" w:rsidRPr="004C5C51" w:rsidRDefault="008F42B2" w:rsidP="008F42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HHV-6</w:t>
            </w:r>
            <w:r w:rsidR="00BB6813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0F9D2" w14:textId="1AD5DBCF" w:rsidR="00BB6813" w:rsidRPr="004C5C51" w:rsidRDefault="008F42B2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</w:t>
            </w:r>
            <w:r w:rsidR="00BB6813"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rew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(ilościowo)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CB94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C4696" w14:textId="799E057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FCBD03" w14:textId="7497BF2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EC1F84F" w14:textId="77777777" w:rsidTr="00610859">
        <w:trPr>
          <w:trHeight w:val="371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A5846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D430D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36DE5" w14:textId="0E14C859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  <w:r w:rsidR="008F42B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(jakościowo)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BBB5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C794" w14:textId="170FEED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CB63D6" w14:textId="579A64A4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2405A255" w14:textId="77777777" w:rsidTr="00610859">
        <w:trPr>
          <w:trHeight w:val="576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5FDA4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6692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HHV-8 DNA </w:t>
            </w: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CEB5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C365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DEFD0" w14:textId="34B9FBCB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C5E597" w14:textId="681ABE95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42BBC19F" w14:textId="77777777" w:rsidTr="00610859">
        <w:trPr>
          <w:trHeight w:val="388"/>
        </w:trPr>
        <w:tc>
          <w:tcPr>
            <w:tcW w:w="9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314D8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13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7114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F7CB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5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0EFE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FF57C" w14:textId="5E323E6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399952" w14:textId="6E6511D2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</w:tbl>
    <w:p w14:paraId="37FFBAA4" w14:textId="77777777" w:rsidR="003F0540" w:rsidRPr="004C5C51" w:rsidRDefault="009762AB" w:rsidP="003F0540">
      <w:pPr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</w:rPr>
        <w:t>*</w:t>
      </w:r>
      <w:r w:rsidRPr="004C5C51">
        <w:rPr>
          <w:rFonts w:ascii="Times New Roman" w:hAnsi="Times New Roman" w:cs="Times New Roman"/>
          <w:i/>
          <w:sz w:val="20"/>
          <w:szCs w:val="20"/>
        </w:rPr>
        <w:t>warunki podane w nawiasach dotyczą jednostek zlokalizowanych poza NSSU (poza ul. Jakubowskiego 2</w:t>
      </w:r>
      <w:r w:rsidR="00212D9E" w:rsidRPr="004C5C51">
        <w:rPr>
          <w:rFonts w:ascii="Times New Roman" w:hAnsi="Times New Roman" w:cs="Times New Roman"/>
          <w:i/>
          <w:sz w:val="20"/>
          <w:szCs w:val="20"/>
        </w:rPr>
        <w:t>)</w:t>
      </w:r>
    </w:p>
    <w:tbl>
      <w:tblPr>
        <w:tblW w:w="1561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3067"/>
        <w:gridCol w:w="2519"/>
        <w:gridCol w:w="4318"/>
        <w:gridCol w:w="1892"/>
        <w:gridCol w:w="2682"/>
      </w:tblGrid>
      <w:tr w:rsidR="00212D9E" w:rsidRPr="004C5C51" w14:paraId="6466716A" w14:textId="77777777" w:rsidTr="0076271F">
        <w:trPr>
          <w:trHeight w:val="739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68A80329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DIAGNOSTYKI MOLEKULARNEJ</w:t>
            </w:r>
          </w:p>
        </w:tc>
        <w:tc>
          <w:tcPr>
            <w:tcW w:w="3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E3714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25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3C56B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97AD4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89F281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91064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BB6813" w:rsidRPr="004C5C51" w14:paraId="0F788681" w14:textId="77777777" w:rsidTr="0076271F">
        <w:trPr>
          <w:trHeight w:val="611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19EC5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8C909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CMV DNA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483B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D010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6D77AE" w14:textId="00210BA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53E02" w14:textId="78EC9CA5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6A7BEF5D" w14:textId="77777777" w:rsidTr="0076271F">
        <w:trPr>
          <w:trHeight w:val="739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CCCA0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FF74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DBB6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C28A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F6EC5" w14:textId="61DEC79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963F1" w14:textId="15BA322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A775F9C" w14:textId="77777777" w:rsidTr="0076271F">
        <w:trPr>
          <w:trHeight w:val="739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9AA25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EDF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3163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71A2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VACUTEST próżniowy lub plastikowy sterylny pojemnik z szeroką szyją i szczelnym zamknięciem 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E527D5F" w14:textId="6471C61F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A05206" w14:textId="27F2A144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042DB858" w14:textId="77777777" w:rsidTr="0076271F">
        <w:trPr>
          <w:trHeight w:val="739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BBCB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27DA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C82E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owodniowy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7D4EE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07A96" w14:textId="217D3C76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BBB50" w14:textId="790C6BA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641CD" w:rsidRPr="004C5C51" w14:paraId="322E6F46" w14:textId="77777777" w:rsidTr="0076271F">
        <w:trPr>
          <w:trHeight w:val="438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05B7FF" w14:textId="77777777" w:rsidR="000641CD" w:rsidRPr="004C5C51" w:rsidRDefault="000641CD" w:rsidP="000641C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09C0A" w14:textId="77777777" w:rsidR="000641CD" w:rsidRPr="004C5C51" w:rsidRDefault="000641CD" w:rsidP="0006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EDC69" w14:textId="77777777" w:rsidR="000641CD" w:rsidRPr="004C5C51" w:rsidRDefault="000641CD" w:rsidP="0006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ślina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A8B80" w14:textId="77777777" w:rsidR="000641CD" w:rsidRPr="004C5C51" w:rsidRDefault="000641CD" w:rsidP="000641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81CB" w14:textId="7712A966" w:rsidR="000641CD" w:rsidRPr="00233E55" w:rsidRDefault="000641CD" w:rsidP="0006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E2FD9" w14:textId="0BF17DE8" w:rsidR="000641CD" w:rsidRPr="00233E55" w:rsidRDefault="000641CD" w:rsidP="000641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BB6813" w:rsidRPr="004C5C51" w14:paraId="3B2460DE" w14:textId="77777777" w:rsidTr="0076271F">
        <w:trPr>
          <w:trHeight w:val="382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6FA94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E8C6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DCD7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0645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F5244F" w14:textId="048E1797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7EBCF9" w14:textId="6FC8C78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718CFD00" w14:textId="77777777" w:rsidTr="001B48EE">
        <w:trPr>
          <w:trHeight w:val="584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A4F84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53DD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EBV DNA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1512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3BB1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ACF404" w14:textId="5ADACB90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9F9B3" w14:textId="472D3179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03A3A644" w14:textId="77777777" w:rsidTr="0076271F">
        <w:trPr>
          <w:trHeight w:val="739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D2D2F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3881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9F0EA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C312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D761F6" w14:textId="69BE52BA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D619AB" w14:textId="60454A07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26AD6522" w14:textId="77777777" w:rsidTr="0076271F">
        <w:trPr>
          <w:trHeight w:val="577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2E3CF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E5CDC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13793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F43B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74ED62" w14:textId="413E20CB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C3D41E" w14:textId="730D4C8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0022C34D" w14:textId="77777777" w:rsidTr="0076271F">
        <w:trPr>
          <w:trHeight w:val="531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0D81D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B3A0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BK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 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DCA0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B495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8E180" w14:textId="5A899F4E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FB800" w14:textId="1B18E07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361006F9" w14:textId="77777777" w:rsidTr="0076271F">
        <w:trPr>
          <w:trHeight w:val="513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AB18A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D4A3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4BA6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0EC6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VACUTEST próżniowy lub plastikowy sterylny pojemnik z szeroką szyją i szczelnym zamknięciem 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18CD42" w14:textId="7D5DCB7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7212A" w14:textId="058063D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2D1E2A4B" w14:textId="77777777" w:rsidTr="001B48EE">
        <w:trPr>
          <w:trHeight w:val="643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E85992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10B1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JC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</w:t>
            </w: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304B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7A88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94604" w14:textId="08CB872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FF4C6" w14:textId="39533C3A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93B2007" w14:textId="77777777" w:rsidTr="0076271F">
        <w:trPr>
          <w:trHeight w:val="739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495B54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06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1AECA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B25D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4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488F1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VACUTEST próżniowy lub plastikowy sterylny pojemnik z szeroką szyją i szczelnym zamknięciem 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A720BB" w14:textId="359A71EC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F6D91" w14:textId="5F66EBD5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</w:tbl>
    <w:p w14:paraId="4C4889E7" w14:textId="5F6CA646" w:rsidR="009762AB" w:rsidRPr="004C5C51" w:rsidRDefault="009762AB" w:rsidP="009762AB">
      <w:pPr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15597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204"/>
        <w:gridCol w:w="2666"/>
        <w:gridCol w:w="4165"/>
        <w:gridCol w:w="1890"/>
        <w:gridCol w:w="2679"/>
      </w:tblGrid>
      <w:tr w:rsidR="00212D9E" w:rsidRPr="004C5C51" w14:paraId="04CBE47D" w14:textId="77777777" w:rsidTr="0076271F">
        <w:trPr>
          <w:trHeight w:val="742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5DF4933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DIAGNOSTYKI MOLEKULARNEJ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7DAAE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2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D250B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1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2FD0C" w14:textId="77777777" w:rsidR="00212D9E" w:rsidRPr="004C5C51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929E7C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CEE5" w14:textId="77777777" w:rsidR="00212D9E" w:rsidRPr="00233E55" w:rsidRDefault="00212D9E" w:rsidP="00212D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BB6813" w:rsidRPr="004C5C51" w14:paraId="48A95F5C" w14:textId="77777777" w:rsidTr="0076271F">
        <w:trPr>
          <w:trHeight w:val="613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0932D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0ABD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HSV-1/HSV-2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C238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AD6A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39360F" w14:textId="4DAAF2F9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BA72E" w14:textId="2D9A818F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00DAE553" w14:textId="77777777" w:rsidTr="0076271F">
        <w:trPr>
          <w:trHeight w:val="551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BC297C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90447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ED7C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8CBA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8AD57" w14:textId="2CEDF398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5EB1E1" w14:textId="2ADAB4E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C2616" w:rsidRPr="004C5C51" w14:paraId="4E379E15" w14:textId="77777777" w:rsidTr="0076271F">
        <w:trPr>
          <w:trHeight w:val="558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9C59CC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DCD3D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77234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miejsca replikacji 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5514F3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182E0" w14:textId="4A77DA9D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6819F" w14:textId="3B907ED6" w:rsidR="007C2616" w:rsidRPr="00233E55" w:rsidRDefault="00233E55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BB6813" w:rsidRPr="004C5C51" w14:paraId="1B2FB20C" w14:textId="77777777" w:rsidTr="0076271F">
        <w:trPr>
          <w:trHeight w:val="438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B865FE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2D9D5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VZV DNA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AB55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B285E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8513F" w14:textId="0C78997B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1D972" w14:textId="024331D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1F569004" w14:textId="77777777" w:rsidTr="0076271F">
        <w:trPr>
          <w:trHeight w:val="373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CE42B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21D7A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1B79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D402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D3BEC9" w14:textId="100AA67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4B06F3" w14:textId="7F3A872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C2616" w:rsidRPr="004C5C51" w14:paraId="69D9B070" w14:textId="77777777" w:rsidTr="0076271F">
        <w:trPr>
          <w:trHeight w:val="480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DFA71E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B168B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CBADE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miejsca replikacji 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D9D7D2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9992F" w14:textId="315EBEC5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690B2" w14:textId="66093F32" w:rsidR="007C2616" w:rsidRPr="00233E55" w:rsidRDefault="00233E55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BB6813" w:rsidRPr="004C5C51" w14:paraId="207AB953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52A63B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C014B5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Toxoplasma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>gondii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DNA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70D1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krew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EF591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z dodatkiem antykoagulantu EDTA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4F8D6C" w14:textId="4D5D9A0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F14899" w14:textId="686B529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16578EEF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24714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AB69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DC8E9D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7CDE3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267CA" w14:textId="61E061A3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480A1" w14:textId="016C9D7D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63DD6475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1336C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91C8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373AC8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owodniowy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6F429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172C8" w14:textId="623184A2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7D2ABD" w14:textId="0F01A974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BB6813" w:rsidRPr="004C5C51" w14:paraId="5C97DA9D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63C780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96206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Małpia ospa (MPOX)</w:t>
            </w: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268EF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surowica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049E7" w14:textId="77777777" w:rsidR="00BB6813" w:rsidRPr="004C5C51" w:rsidRDefault="00BB6813" w:rsidP="00BB68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FFBC9" w14:textId="1F6208D6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6B11D5" w14:textId="0808D121" w:rsidR="00BB6813" w:rsidRPr="00233E55" w:rsidRDefault="00BB6813" w:rsidP="00BB681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C2616" w:rsidRPr="004C5C51" w14:paraId="0DDC8D60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AAA8C1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8C748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206D3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EC952F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3FF51" w14:textId="0BCA4D4A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6BF10" w14:textId="61C89C2B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7C2616" w:rsidRPr="004C5C51" w14:paraId="605737F1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85711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1140B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AE747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gardła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75D3F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0F42E" w14:textId="6B03C77A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46EB0" w14:textId="681C076B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7C2616" w:rsidRPr="004C5C51" w14:paraId="61022259" w14:textId="77777777" w:rsidTr="0076271F">
        <w:trPr>
          <w:trHeight w:val="742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0A08DF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20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31134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7C896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miejsca replikacji </w:t>
            </w:r>
          </w:p>
        </w:tc>
        <w:tc>
          <w:tcPr>
            <w:tcW w:w="4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71462" w14:textId="77777777" w:rsidR="007C2616" w:rsidRPr="004C5C51" w:rsidRDefault="007C2616" w:rsidP="007C261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5D109" w14:textId="0B088AFC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13384" w14:textId="16557FFF" w:rsidR="007C2616" w:rsidRPr="00233E55" w:rsidRDefault="007C2616" w:rsidP="007C261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="00233E55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</w:tbl>
    <w:p w14:paraId="29EC908B" w14:textId="6633BE4B" w:rsidR="009762AB" w:rsidRPr="004C5C51" w:rsidRDefault="009762AB" w:rsidP="009762AB">
      <w:pPr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1552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4961"/>
        <w:gridCol w:w="2064"/>
        <w:gridCol w:w="2969"/>
        <w:gridCol w:w="1947"/>
        <w:gridCol w:w="2588"/>
      </w:tblGrid>
      <w:tr w:rsidR="009E2B58" w:rsidRPr="004C5C51" w14:paraId="5603EA4F" w14:textId="77777777" w:rsidTr="0096497E">
        <w:trPr>
          <w:trHeight w:val="738"/>
        </w:trPr>
        <w:tc>
          <w:tcPr>
            <w:tcW w:w="993" w:type="dxa"/>
            <w:vMerge w:val="restart"/>
            <w:shd w:val="clear" w:color="auto" w:fill="auto"/>
            <w:textDirection w:val="btLr"/>
            <w:vAlign w:val="center"/>
            <w:hideMark/>
          </w:tcPr>
          <w:p w14:paraId="7371E0A9" w14:textId="77777777" w:rsidR="009E2B58" w:rsidRPr="004C5C51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DIAGNOSTYKI MOLEKULARNEJ</w:t>
            </w: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14:paraId="72C4AE20" w14:textId="77777777" w:rsidR="009E2B58" w:rsidRPr="004C5C51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7E58EFD7" w14:textId="77777777" w:rsidR="009E2B58" w:rsidRPr="004C5C51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34F612CD" w14:textId="77777777" w:rsidR="009E2B58" w:rsidRPr="004C5C51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5F3C1A83" w14:textId="77777777" w:rsidR="009E2B58" w:rsidRPr="00233E55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1FD1FDD7" w14:textId="77777777" w:rsidR="009E2B58" w:rsidRPr="00233E55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9E2B58" w:rsidRPr="004C5C51" w14:paraId="4076CDE3" w14:textId="77777777" w:rsidTr="0096497E">
        <w:trPr>
          <w:trHeight w:val="418"/>
        </w:trPr>
        <w:tc>
          <w:tcPr>
            <w:tcW w:w="993" w:type="dxa"/>
            <w:vMerge/>
            <w:vAlign w:val="center"/>
            <w:hideMark/>
          </w:tcPr>
          <w:p w14:paraId="1CD962D1" w14:textId="77777777" w:rsidR="009E2B58" w:rsidRPr="004C5C51" w:rsidRDefault="009E2B58" w:rsidP="009762A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14:paraId="5AB0AA31" w14:textId="02EF7707" w:rsidR="009E2B58" w:rsidRPr="004C5C51" w:rsidRDefault="009E2B58" w:rsidP="009762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SARS-CoV-2 </w:t>
            </w: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467DF178" w14:textId="77777777" w:rsidR="009E2B58" w:rsidRPr="004C5C51" w:rsidRDefault="009E2B58" w:rsidP="009762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68A55000" w14:textId="77777777" w:rsidR="009E2B58" w:rsidRPr="004C5C51" w:rsidRDefault="009E2B58" w:rsidP="009762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28FAEDD0" w14:textId="1D4D01A2" w:rsidR="009E2B58" w:rsidRPr="00233E55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3D8207EC" w14:textId="2E446052" w:rsidR="009E2B58" w:rsidRPr="00233E55" w:rsidRDefault="009E2B58" w:rsidP="009762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CCC55AC" w14:textId="77777777" w:rsidTr="0096497E">
        <w:trPr>
          <w:trHeight w:val="418"/>
        </w:trPr>
        <w:tc>
          <w:tcPr>
            <w:tcW w:w="993" w:type="dxa"/>
            <w:vMerge/>
            <w:vAlign w:val="center"/>
          </w:tcPr>
          <w:p w14:paraId="734EFF39" w14:textId="77777777" w:rsidR="009E2B58" w:rsidRPr="004C5C51" w:rsidRDefault="009E2B58" w:rsidP="003461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shd w:val="clear" w:color="auto" w:fill="auto"/>
            <w:vAlign w:val="center"/>
          </w:tcPr>
          <w:p w14:paraId="38A21050" w14:textId="35DD6D69" w:rsidR="009E2B58" w:rsidRPr="004C5C51" w:rsidRDefault="009E2B58" w:rsidP="003461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SARS-CoV-2/ RSV/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Grypa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A/B 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3C58A867" w14:textId="02504B67" w:rsidR="009E2B58" w:rsidRPr="004C5C51" w:rsidRDefault="009E2B58" w:rsidP="003461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</w:p>
        </w:tc>
        <w:tc>
          <w:tcPr>
            <w:tcW w:w="2969" w:type="dxa"/>
            <w:shd w:val="clear" w:color="auto" w:fill="auto"/>
            <w:vAlign w:val="center"/>
          </w:tcPr>
          <w:p w14:paraId="30413B01" w14:textId="5D6963C4" w:rsidR="009E2B58" w:rsidRPr="004C5C51" w:rsidRDefault="009E2B58" w:rsidP="003461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5181690F" w14:textId="2F253CA2" w:rsidR="009E2B58" w:rsidRPr="00233E55" w:rsidRDefault="009E2B58" w:rsidP="003461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</w:tcPr>
          <w:p w14:paraId="6CA83A2A" w14:textId="4293E8F2" w:rsidR="009E2B58" w:rsidRPr="00233E55" w:rsidRDefault="009E2B58" w:rsidP="003461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2450454E" w14:textId="77777777" w:rsidTr="0096497E">
        <w:trPr>
          <w:trHeight w:val="742"/>
        </w:trPr>
        <w:tc>
          <w:tcPr>
            <w:tcW w:w="993" w:type="dxa"/>
            <w:vMerge/>
            <w:vAlign w:val="center"/>
          </w:tcPr>
          <w:p w14:paraId="15B96CAB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shd w:val="clear" w:color="auto" w:fill="auto"/>
            <w:vAlign w:val="center"/>
          </w:tcPr>
          <w:p w14:paraId="058AAC13" w14:textId="51C962BA" w:rsidR="009E2B58" w:rsidRPr="00C859F2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C859F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oddechowy DNA/RNA (CITO)</w:t>
            </w:r>
            <w:r w:rsidRPr="008F42B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Adenowirus,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(229E, HKU1, OC43),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SARS-CoV-2,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metapneumowirus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rinowirus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enterowirus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wirus grypy typu A, A/H3, A/H1-2009, B,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parainfluenza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wirus,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syncytialny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wirus oddechowy (RSV),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Chlamydophila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; w wymazach z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: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Bordetella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pertussis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parapertussis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; w wymazach z gardła: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dysagalactiae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(grupa C/G),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pyogenes</w:t>
            </w:r>
            <w:proofErr w:type="spellEnd"/>
            <w:r w:rsidRPr="00C859F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(grupa A)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33F80C9D" w14:textId="23779993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</w:p>
        </w:tc>
        <w:tc>
          <w:tcPr>
            <w:tcW w:w="2969" w:type="dxa"/>
            <w:shd w:val="clear" w:color="auto" w:fill="auto"/>
            <w:vAlign w:val="center"/>
          </w:tcPr>
          <w:p w14:paraId="4E08AB9A" w14:textId="3E4B6BFA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3DAC1CDB" w14:textId="6E7A2BE9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</w:tcPr>
          <w:p w14:paraId="0EDBE0EB" w14:textId="5FF37E88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42F9342" w14:textId="77777777" w:rsidTr="0096497E">
        <w:trPr>
          <w:trHeight w:val="741"/>
        </w:trPr>
        <w:tc>
          <w:tcPr>
            <w:tcW w:w="993" w:type="dxa"/>
            <w:vMerge/>
            <w:vAlign w:val="center"/>
          </w:tcPr>
          <w:p w14:paraId="283105B6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shd w:val="clear" w:color="auto" w:fill="auto"/>
            <w:vAlign w:val="center"/>
          </w:tcPr>
          <w:p w14:paraId="7BB4DD8C" w14:textId="77777777" w:rsidR="009E2B58" w:rsidRPr="00C859F2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64A43A2B" w14:textId="644FD631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gardła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0B587CA2" w14:textId="6DE8CB71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5CB213BD" w14:textId="16D19CDF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</w:tcPr>
          <w:p w14:paraId="36AC1F0A" w14:textId="027BE35E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64787FDA" w14:textId="77777777" w:rsidTr="0096497E">
        <w:trPr>
          <w:trHeight w:val="738"/>
        </w:trPr>
        <w:tc>
          <w:tcPr>
            <w:tcW w:w="993" w:type="dxa"/>
            <w:vMerge/>
            <w:vAlign w:val="center"/>
            <w:hideMark/>
          </w:tcPr>
          <w:p w14:paraId="28C55F8C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14:paraId="36EF4EC8" w14:textId="40E17EB4" w:rsidR="009E2B58" w:rsidRPr="00346194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oddechowy DNA/RNA (CITO)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Kompleks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Acinetobacter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calcoaceticus-baumanii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kompleks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Enterobacter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cloacae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Escherichia coli,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Haemophilus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influenzae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Klebsiella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aerogenes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Klebsiella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oxytoca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grupa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Klebsiella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Moraxella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catarrhalis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Proteus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Pseudomonas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aeruginosa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Serratia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marscescens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Staphylococcus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aureus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agalactiae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pyogenes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Chlamydia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Legionella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pneumophila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adenowirus,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rinowirus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, MERS-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CoV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koronawirusy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(229E, HKU1, OC43, NL63), wirus grypy typu A/B, wirus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paragrypy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(typy 1-4),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metapneumowirus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syncytialny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wirus oddechowy (RSV), geny oporności CTX-M, KPC, NDM, IMP, VIM,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OXA-48, 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mecA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/C oraz MREJ (MRSA)</w:t>
            </w: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15AE2F18" w14:textId="25ACE8A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5651566D" w14:textId="44881BAF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096D81F8" w14:textId="332C625B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491FCFEC" w14:textId="70F39809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6138F5FE" w14:textId="77777777" w:rsidTr="0096497E">
        <w:trPr>
          <w:trHeight w:val="738"/>
        </w:trPr>
        <w:tc>
          <w:tcPr>
            <w:tcW w:w="993" w:type="dxa"/>
            <w:vMerge/>
            <w:vAlign w:val="center"/>
            <w:hideMark/>
          </w:tcPr>
          <w:p w14:paraId="7DCDB658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shd w:val="clear" w:color="auto" w:fill="auto"/>
            <w:vAlign w:val="center"/>
            <w:hideMark/>
          </w:tcPr>
          <w:p w14:paraId="5239CC89" w14:textId="0A5B9562" w:rsidR="009E2B58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oddechowy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 DNA/RNA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C859F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(RUTYNA)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Ludzki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metapneumowirus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ludzki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rinowirus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Haemophilus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influenzae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Bordetella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pertussis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wirus SARS-CoV-2,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Legionella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pneumophila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wirus grypy typu A i B, wirus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paragrypy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typu 1, 2, 3, 4,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syncytialny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wirus oddechowy (RSV A/B),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adenowirus, ludzki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bokawirus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ludzki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parechowirus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229E,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HKU1,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NL63,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koronawirus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OC43</w:t>
            </w:r>
          </w:p>
          <w:p w14:paraId="57D93A3D" w14:textId="65D908F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439C222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nosogardła</w:t>
            </w:r>
            <w:proofErr w:type="spellEnd"/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57D6426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51BD366A" w14:textId="010132C8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62DD5CAB" w14:textId="2605CA72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02AC8235" w14:textId="77777777" w:rsidTr="0096497E">
        <w:trPr>
          <w:trHeight w:val="738"/>
        </w:trPr>
        <w:tc>
          <w:tcPr>
            <w:tcW w:w="993" w:type="dxa"/>
            <w:vMerge/>
            <w:vAlign w:val="center"/>
            <w:hideMark/>
          </w:tcPr>
          <w:p w14:paraId="6142045D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3CAE3DA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037EF4CD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38820F8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70996FB9" w14:textId="6DFE81F1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495FFE53" w14:textId="6E3B7602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5957C62C" w14:textId="77777777" w:rsidTr="0096497E">
        <w:trPr>
          <w:trHeight w:val="403"/>
        </w:trPr>
        <w:tc>
          <w:tcPr>
            <w:tcW w:w="993" w:type="dxa"/>
            <w:vMerge/>
            <w:vAlign w:val="center"/>
            <w:hideMark/>
          </w:tcPr>
          <w:p w14:paraId="6127DC37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shd w:val="clear" w:color="auto" w:fill="auto"/>
            <w:vAlign w:val="center"/>
            <w:hideMark/>
          </w:tcPr>
          <w:p w14:paraId="513805EB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HPV DNA </w:t>
            </w: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6D47DD56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szyjki macicy</w:t>
            </w:r>
          </w:p>
        </w:tc>
        <w:tc>
          <w:tcPr>
            <w:tcW w:w="2969" w:type="dxa"/>
            <w:vMerge w:val="restart"/>
            <w:shd w:val="clear" w:color="auto" w:fill="auto"/>
            <w:vAlign w:val="center"/>
            <w:hideMark/>
          </w:tcPr>
          <w:p w14:paraId="79032BB1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płynne podłoże transportowe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ThinPrep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Papitest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20ml</w:t>
            </w:r>
          </w:p>
          <w:p w14:paraId="09B02475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4573596C" w14:textId="38D356D2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753A518F" w14:textId="1EB67F0C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1B4DC087" w14:textId="77777777" w:rsidTr="0096497E">
        <w:trPr>
          <w:trHeight w:val="367"/>
        </w:trPr>
        <w:tc>
          <w:tcPr>
            <w:tcW w:w="993" w:type="dxa"/>
            <w:vMerge/>
            <w:vAlign w:val="center"/>
            <w:hideMark/>
          </w:tcPr>
          <w:p w14:paraId="175A5D21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00B377FC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000EAC7B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pochwy</w:t>
            </w:r>
          </w:p>
        </w:tc>
        <w:tc>
          <w:tcPr>
            <w:tcW w:w="2969" w:type="dxa"/>
            <w:vMerge/>
            <w:shd w:val="clear" w:color="auto" w:fill="auto"/>
            <w:vAlign w:val="center"/>
            <w:hideMark/>
          </w:tcPr>
          <w:p w14:paraId="4DFBAB6C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4AEC312D" w14:textId="5A34B125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62275DFE" w14:textId="327CC4B7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5D431A7E" w14:textId="77777777" w:rsidTr="0096497E">
        <w:trPr>
          <w:trHeight w:val="375"/>
        </w:trPr>
        <w:tc>
          <w:tcPr>
            <w:tcW w:w="993" w:type="dxa"/>
            <w:vMerge/>
            <w:vAlign w:val="center"/>
            <w:hideMark/>
          </w:tcPr>
          <w:p w14:paraId="10DFBA1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71F1A21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5DE37776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policzka</w:t>
            </w:r>
          </w:p>
        </w:tc>
        <w:tc>
          <w:tcPr>
            <w:tcW w:w="2969" w:type="dxa"/>
            <w:vMerge w:val="restart"/>
            <w:shd w:val="clear" w:color="auto" w:fill="auto"/>
            <w:vAlign w:val="center"/>
            <w:hideMark/>
          </w:tcPr>
          <w:p w14:paraId="7A6ACB7F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  <w:p w14:paraId="6E0DBAF9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1FCADBC5" w14:textId="77936603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445DCB0A" w14:textId="6CBD7081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3D25C342" w14:textId="77777777" w:rsidTr="0096497E">
        <w:trPr>
          <w:trHeight w:val="339"/>
        </w:trPr>
        <w:tc>
          <w:tcPr>
            <w:tcW w:w="993" w:type="dxa"/>
            <w:vMerge/>
            <w:vAlign w:val="center"/>
            <w:hideMark/>
          </w:tcPr>
          <w:p w14:paraId="725C482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594843ED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4462B37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odbytu </w:t>
            </w:r>
          </w:p>
        </w:tc>
        <w:tc>
          <w:tcPr>
            <w:tcW w:w="2969" w:type="dxa"/>
            <w:vMerge/>
            <w:shd w:val="clear" w:color="auto" w:fill="auto"/>
            <w:vAlign w:val="center"/>
            <w:hideMark/>
          </w:tcPr>
          <w:p w14:paraId="198AAF73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7879877F" w14:textId="3A9208F6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6950003B" w14:textId="0F6EA833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3E0F4710" w14:textId="77777777" w:rsidTr="0096497E">
        <w:trPr>
          <w:trHeight w:val="255"/>
        </w:trPr>
        <w:tc>
          <w:tcPr>
            <w:tcW w:w="993" w:type="dxa"/>
            <w:vMerge/>
            <w:vAlign w:val="center"/>
            <w:hideMark/>
          </w:tcPr>
          <w:p w14:paraId="6CC07D1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2F8AB098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76A592B4" w14:textId="7EA5A1D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ymaz z cewki</w:t>
            </w:r>
          </w:p>
        </w:tc>
        <w:tc>
          <w:tcPr>
            <w:tcW w:w="2969" w:type="dxa"/>
            <w:vMerge/>
            <w:shd w:val="clear" w:color="auto" w:fill="auto"/>
            <w:vAlign w:val="center"/>
            <w:hideMark/>
          </w:tcPr>
          <w:p w14:paraId="48F9FB47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39299E3F" w14:textId="23377669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0CA8AD5C" w14:textId="21C6515E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6E354BDD" w14:textId="77777777" w:rsidTr="0096497E">
        <w:trPr>
          <w:trHeight w:val="288"/>
        </w:trPr>
        <w:tc>
          <w:tcPr>
            <w:tcW w:w="993" w:type="dxa"/>
            <w:vMerge/>
            <w:vAlign w:val="center"/>
            <w:hideMark/>
          </w:tcPr>
          <w:p w14:paraId="6B2603D5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2C6DE61C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0F219106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nasienie 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15C54649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noWrap/>
            <w:vAlign w:val="center"/>
            <w:hideMark/>
          </w:tcPr>
          <w:p w14:paraId="4C260D59" w14:textId="242470A7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shd w:val="clear" w:color="auto" w:fill="auto"/>
            <w:vAlign w:val="center"/>
            <w:hideMark/>
          </w:tcPr>
          <w:p w14:paraId="6ADAFD53" w14:textId="68B8E16A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17D903C7" w14:textId="77777777" w:rsidTr="0096497E">
        <w:trPr>
          <w:trHeight w:val="407"/>
        </w:trPr>
        <w:tc>
          <w:tcPr>
            <w:tcW w:w="993" w:type="dxa"/>
            <w:vMerge/>
            <w:vAlign w:val="center"/>
            <w:hideMark/>
          </w:tcPr>
          <w:p w14:paraId="0DAC6116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shd w:val="clear" w:color="auto" w:fill="auto"/>
            <w:vAlign w:val="center"/>
            <w:hideMark/>
          </w:tcPr>
          <w:p w14:paraId="29154FF3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zakażeń układu moczowo-płciowego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:</w:t>
            </w:r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Chlamydia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trachomatis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DNA/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Neisseria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gonorrhoeae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DNA/ M.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hominis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/M.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genitalium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/U.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urealiticum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parvum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DNA</w:t>
            </w: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31A8F7A4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szyjki macicy </w:t>
            </w:r>
          </w:p>
        </w:tc>
        <w:tc>
          <w:tcPr>
            <w:tcW w:w="2969" w:type="dxa"/>
            <w:vMerge w:val="restart"/>
            <w:shd w:val="clear" w:color="auto" w:fill="auto"/>
            <w:vAlign w:val="center"/>
            <w:hideMark/>
          </w:tcPr>
          <w:p w14:paraId="3A312AAA" w14:textId="7243FB5B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  <w:hideMark/>
          </w:tcPr>
          <w:p w14:paraId="0B3E9EAB" w14:textId="333EB6F5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vMerge w:val="restart"/>
            <w:shd w:val="clear" w:color="auto" w:fill="auto"/>
            <w:vAlign w:val="center"/>
            <w:hideMark/>
          </w:tcPr>
          <w:p w14:paraId="7C59B09A" w14:textId="07FDA69B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7F741CE5" w14:textId="77777777" w:rsidTr="0096497E">
        <w:trPr>
          <w:trHeight w:val="255"/>
        </w:trPr>
        <w:tc>
          <w:tcPr>
            <w:tcW w:w="993" w:type="dxa"/>
            <w:vMerge/>
            <w:vAlign w:val="center"/>
            <w:hideMark/>
          </w:tcPr>
          <w:p w14:paraId="7B729845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76488AFF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5809434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pochwy </w:t>
            </w:r>
          </w:p>
        </w:tc>
        <w:tc>
          <w:tcPr>
            <w:tcW w:w="2969" w:type="dxa"/>
            <w:vMerge/>
            <w:shd w:val="clear" w:color="auto" w:fill="auto"/>
            <w:vAlign w:val="center"/>
            <w:hideMark/>
          </w:tcPr>
          <w:p w14:paraId="76662718" w14:textId="4ECC2971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  <w:hideMark/>
          </w:tcPr>
          <w:p w14:paraId="47F6C80B" w14:textId="3F31A105" w:rsidR="009E2B58" w:rsidRPr="00233E55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88" w:type="dxa"/>
            <w:vMerge/>
            <w:vAlign w:val="center"/>
            <w:hideMark/>
          </w:tcPr>
          <w:p w14:paraId="61651F71" w14:textId="2823616E" w:rsidR="009E2B58" w:rsidRPr="00233E55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9E2B58" w:rsidRPr="004C5C51" w14:paraId="6B72DB4D" w14:textId="77777777" w:rsidTr="0096497E">
        <w:trPr>
          <w:trHeight w:val="372"/>
        </w:trPr>
        <w:tc>
          <w:tcPr>
            <w:tcW w:w="993" w:type="dxa"/>
            <w:vMerge/>
            <w:vAlign w:val="center"/>
            <w:hideMark/>
          </w:tcPr>
          <w:p w14:paraId="24857E25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30451C25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665594F3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cewki moczowej </w:t>
            </w:r>
          </w:p>
        </w:tc>
        <w:tc>
          <w:tcPr>
            <w:tcW w:w="2969" w:type="dxa"/>
            <w:vMerge/>
            <w:shd w:val="clear" w:color="auto" w:fill="auto"/>
            <w:vAlign w:val="center"/>
            <w:hideMark/>
          </w:tcPr>
          <w:p w14:paraId="7C40227D" w14:textId="7CDFFB92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  <w:hideMark/>
          </w:tcPr>
          <w:p w14:paraId="43780B0C" w14:textId="21FCFE99" w:rsidR="009E2B58" w:rsidRPr="00233E55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588" w:type="dxa"/>
            <w:vMerge w:val="restart"/>
            <w:shd w:val="clear" w:color="auto" w:fill="auto"/>
            <w:vAlign w:val="center"/>
            <w:hideMark/>
          </w:tcPr>
          <w:p w14:paraId="6F4CAC17" w14:textId="7697CC8D" w:rsidR="009E2B58" w:rsidRPr="00233E55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344F0A1D" w14:textId="77777777" w:rsidTr="0096497E">
        <w:trPr>
          <w:trHeight w:val="230"/>
        </w:trPr>
        <w:tc>
          <w:tcPr>
            <w:tcW w:w="993" w:type="dxa"/>
            <w:vMerge/>
            <w:vAlign w:val="center"/>
            <w:hideMark/>
          </w:tcPr>
          <w:p w14:paraId="3053F70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  <w:hideMark/>
          </w:tcPr>
          <w:p w14:paraId="2037E012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  <w:hideMark/>
          </w:tcPr>
          <w:p w14:paraId="1A9BCBF0" w14:textId="77777777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mocz </w:t>
            </w:r>
          </w:p>
        </w:tc>
        <w:tc>
          <w:tcPr>
            <w:tcW w:w="2969" w:type="dxa"/>
            <w:shd w:val="clear" w:color="auto" w:fill="auto"/>
            <w:vAlign w:val="center"/>
            <w:hideMark/>
          </w:tcPr>
          <w:p w14:paraId="65EB6EE8" w14:textId="007655DA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zestaw VACUTEST próżniowy lub plastikowy sterylny </w:t>
            </w:r>
          </w:p>
        </w:tc>
        <w:tc>
          <w:tcPr>
            <w:tcW w:w="1947" w:type="dxa"/>
            <w:shd w:val="clear" w:color="auto" w:fill="auto"/>
            <w:vAlign w:val="center"/>
            <w:hideMark/>
          </w:tcPr>
          <w:p w14:paraId="140AA761" w14:textId="0A1036A3" w:rsidR="009E2B58" w:rsidRPr="004C5C51" w:rsidRDefault="009E2B58" w:rsidP="00C859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Merge/>
            <w:vAlign w:val="center"/>
            <w:hideMark/>
          </w:tcPr>
          <w:p w14:paraId="77C3F9B2" w14:textId="111ED1AC" w:rsidR="009E2B58" w:rsidRPr="004C5C51" w:rsidRDefault="009E2B58" w:rsidP="00C859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9E2B58" w:rsidRPr="004C5C51" w14:paraId="59E9F55A" w14:textId="77777777" w:rsidTr="0096497E">
        <w:trPr>
          <w:trHeight w:val="230"/>
        </w:trPr>
        <w:tc>
          <w:tcPr>
            <w:tcW w:w="993" w:type="dxa"/>
            <w:vMerge/>
            <w:textDirection w:val="btLr"/>
            <w:vAlign w:val="center"/>
          </w:tcPr>
          <w:p w14:paraId="5C57423B" w14:textId="2138D14F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1A35584B" w14:textId="77777777" w:rsidR="009E2B58" w:rsidRDefault="009E2B58" w:rsidP="0096497E">
            <w:pPr>
              <w:pStyle w:val="Default"/>
              <w:rPr>
                <w:sz w:val="20"/>
                <w:szCs w:val="20"/>
              </w:rPr>
            </w:pPr>
            <w:r w:rsidRPr="0096497E">
              <w:rPr>
                <w:i/>
                <w:sz w:val="20"/>
                <w:szCs w:val="20"/>
              </w:rPr>
              <w:t xml:space="preserve">Chlamydia </w:t>
            </w:r>
            <w:proofErr w:type="spellStart"/>
            <w:r w:rsidRPr="0096497E">
              <w:rPr>
                <w:i/>
                <w:sz w:val="20"/>
                <w:szCs w:val="20"/>
              </w:rPr>
              <w:t>trachomatis</w:t>
            </w:r>
            <w:proofErr w:type="spellEnd"/>
            <w:r w:rsidRPr="0096497E">
              <w:rPr>
                <w:i/>
                <w:sz w:val="20"/>
                <w:szCs w:val="20"/>
              </w:rPr>
              <w:t>/</w:t>
            </w:r>
            <w:proofErr w:type="spellStart"/>
            <w:r w:rsidRPr="0096497E">
              <w:rPr>
                <w:i/>
                <w:sz w:val="20"/>
                <w:szCs w:val="20"/>
              </w:rPr>
              <w:t>Neisseria</w:t>
            </w:r>
            <w:proofErr w:type="spellEnd"/>
            <w:r w:rsidRPr="0096497E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96497E">
              <w:rPr>
                <w:i/>
                <w:sz w:val="20"/>
                <w:szCs w:val="20"/>
              </w:rPr>
              <w:t>gonorrhoeae</w:t>
            </w:r>
            <w:proofErr w:type="spellEnd"/>
            <w:r>
              <w:rPr>
                <w:sz w:val="20"/>
                <w:szCs w:val="20"/>
              </w:rPr>
              <w:t xml:space="preserve"> DNA (CITO) </w:t>
            </w:r>
          </w:p>
          <w:p w14:paraId="1A94B072" w14:textId="70D7C8A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5541C52D" w14:textId="7E3AFAB9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szyjki </w:t>
            </w:r>
          </w:p>
        </w:tc>
        <w:tc>
          <w:tcPr>
            <w:tcW w:w="2969" w:type="dxa"/>
            <w:vMerge w:val="restart"/>
            <w:shd w:val="clear" w:color="auto" w:fill="auto"/>
            <w:vAlign w:val="center"/>
          </w:tcPr>
          <w:p w14:paraId="57363F4A" w14:textId="37B194A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vMerge w:val="restart"/>
            <w:shd w:val="clear" w:color="auto" w:fill="auto"/>
            <w:vAlign w:val="center"/>
          </w:tcPr>
          <w:p w14:paraId="5726E1F5" w14:textId="329F9D0F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</w:p>
        </w:tc>
        <w:tc>
          <w:tcPr>
            <w:tcW w:w="2588" w:type="dxa"/>
            <w:vMerge w:val="restart"/>
            <w:vAlign w:val="center"/>
          </w:tcPr>
          <w:p w14:paraId="09B75950" w14:textId="3059279C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</w:p>
        </w:tc>
      </w:tr>
      <w:tr w:rsidR="009E2B58" w:rsidRPr="004C5C51" w14:paraId="54058B32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DD0C619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3D4C758A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3945FB69" w14:textId="6751595F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cewki moczowej</w:t>
            </w:r>
          </w:p>
        </w:tc>
        <w:tc>
          <w:tcPr>
            <w:tcW w:w="2969" w:type="dxa"/>
            <w:vMerge/>
            <w:shd w:val="clear" w:color="auto" w:fill="auto"/>
            <w:vAlign w:val="center"/>
          </w:tcPr>
          <w:p w14:paraId="4CCAC189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</w:tcPr>
          <w:p w14:paraId="196F8F2C" w14:textId="7777777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</w:p>
        </w:tc>
        <w:tc>
          <w:tcPr>
            <w:tcW w:w="2588" w:type="dxa"/>
            <w:vMerge/>
            <w:vAlign w:val="center"/>
          </w:tcPr>
          <w:p w14:paraId="67D43BC3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9E2B58" w:rsidRPr="004C5C51" w14:paraId="02A57986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D0033DA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0BD23D0A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1B7C7271" w14:textId="36DE793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gardła</w:t>
            </w:r>
          </w:p>
        </w:tc>
        <w:tc>
          <w:tcPr>
            <w:tcW w:w="2969" w:type="dxa"/>
            <w:vMerge/>
            <w:shd w:val="clear" w:color="auto" w:fill="auto"/>
            <w:vAlign w:val="center"/>
          </w:tcPr>
          <w:p w14:paraId="103F094F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</w:tcPr>
          <w:p w14:paraId="5D54CE46" w14:textId="7777777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</w:p>
        </w:tc>
        <w:tc>
          <w:tcPr>
            <w:tcW w:w="2588" w:type="dxa"/>
            <w:vMerge/>
            <w:vAlign w:val="center"/>
          </w:tcPr>
          <w:p w14:paraId="197A4493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9E2B58" w:rsidRPr="004C5C51" w14:paraId="48F85B09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3FBC1FD8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2F1E836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40A3C967" w14:textId="0FDCF57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odbytu </w:t>
            </w:r>
          </w:p>
        </w:tc>
        <w:tc>
          <w:tcPr>
            <w:tcW w:w="2969" w:type="dxa"/>
            <w:vMerge/>
            <w:shd w:val="clear" w:color="auto" w:fill="auto"/>
            <w:vAlign w:val="center"/>
          </w:tcPr>
          <w:p w14:paraId="66725D1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947" w:type="dxa"/>
            <w:vMerge/>
            <w:shd w:val="clear" w:color="auto" w:fill="auto"/>
            <w:vAlign w:val="center"/>
          </w:tcPr>
          <w:p w14:paraId="4C6A320B" w14:textId="7777777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</w:p>
        </w:tc>
        <w:tc>
          <w:tcPr>
            <w:tcW w:w="2588" w:type="dxa"/>
            <w:vMerge/>
            <w:vAlign w:val="center"/>
          </w:tcPr>
          <w:p w14:paraId="210E9F0C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9E2B58" w:rsidRPr="004C5C51" w14:paraId="6FA4E7AE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3541B4E8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34C5EE1E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284CB377" w14:textId="2AC0CE5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218DA969" w14:textId="41B799DF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VACUTEST próżniowy lub plastikowy sterylny pojemnik z szeroką szyją i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52A8D811" w14:textId="3B96CC70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3275E37C" w14:textId="232DC905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02B296F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4C2CD1FE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6E80EBCA" w14:textId="083A0CAD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96497E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CPE DNA</w:t>
            </w:r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Carbapenemase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Producing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Enterobacterales</w:t>
            </w:r>
            <w:proofErr w:type="spellEnd"/>
            <w:r w:rsidRPr="0096497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: IMP, VIM, NDM, KPC, OXA-48)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62E2A183" w14:textId="75787024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odbytu 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2B5B059E" w14:textId="287310B6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podłoże transportowo – stabilizujące </w:t>
            </w:r>
            <w:proofErr w:type="spellStart"/>
            <w:r w:rsidRPr="008F66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FecalSwab</w:t>
            </w:r>
            <w:proofErr w:type="spellEnd"/>
          </w:p>
        </w:tc>
        <w:tc>
          <w:tcPr>
            <w:tcW w:w="1947" w:type="dxa"/>
            <w:shd w:val="clear" w:color="auto" w:fill="auto"/>
            <w:vAlign w:val="center"/>
          </w:tcPr>
          <w:p w14:paraId="5DF34EDF" w14:textId="6154E4DD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48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vAlign w:val="center"/>
          </w:tcPr>
          <w:p w14:paraId="5A259DFF" w14:textId="10DCEED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4C8FB796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5DC70DF1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386EAD3E" w14:textId="7BD11BE6" w:rsidR="009E2B58" w:rsidRPr="0096497E" w:rsidRDefault="009E2B58" w:rsidP="0096497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Molekularne wykrywanie toksyn </w:t>
            </w:r>
            <w:proofErr w:type="spellStart"/>
            <w:r>
              <w:rPr>
                <w:i/>
                <w:iCs/>
                <w:sz w:val="20"/>
                <w:szCs w:val="20"/>
              </w:rPr>
              <w:t>C.difficile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oraz toksyny binarnej wraz z różnicowaniem szczepu O27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08F9036F" w14:textId="731DF56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54057FFB" w14:textId="5F5B461B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pojemnik ze szpatułką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20BA509" w14:textId="4B9D58BE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43C736D7" w14:textId="6E62502E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8F54408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2DCD0D2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0C43D9BD" w14:textId="0F96ABCF" w:rsidR="009E2B58" w:rsidRPr="0096497E" w:rsidRDefault="009E2B58" w:rsidP="0096497E">
            <w:pPr>
              <w:pStyle w:val="Default"/>
              <w:rPr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 xml:space="preserve">Panel zakażeń drobnoustrojami atypowymi: </w:t>
            </w:r>
            <w:proofErr w:type="spellStart"/>
            <w:r w:rsidRPr="008F42B2">
              <w:rPr>
                <w:i/>
                <w:sz w:val="20"/>
                <w:szCs w:val="16"/>
              </w:rPr>
              <w:t>Chlamydophila</w:t>
            </w:r>
            <w:proofErr w:type="spellEnd"/>
            <w:r w:rsidRPr="008F42B2">
              <w:rPr>
                <w:i/>
                <w:sz w:val="20"/>
                <w:szCs w:val="16"/>
              </w:rPr>
              <w:t xml:space="preserve"> </w:t>
            </w:r>
            <w:proofErr w:type="spellStart"/>
            <w:r w:rsidRPr="008F42B2">
              <w:rPr>
                <w:i/>
                <w:sz w:val="20"/>
                <w:szCs w:val="16"/>
              </w:rPr>
              <w:t>pneumoniae</w:t>
            </w:r>
            <w:proofErr w:type="spellEnd"/>
            <w:r w:rsidRPr="008F42B2">
              <w:rPr>
                <w:i/>
                <w:sz w:val="20"/>
                <w:szCs w:val="16"/>
              </w:rPr>
              <w:t>/</w:t>
            </w:r>
            <w:proofErr w:type="spellStart"/>
            <w:r w:rsidRPr="008F42B2">
              <w:rPr>
                <w:i/>
                <w:sz w:val="20"/>
                <w:szCs w:val="16"/>
              </w:rPr>
              <w:t>Mycoplasma</w:t>
            </w:r>
            <w:proofErr w:type="spellEnd"/>
            <w:r w:rsidRPr="008F42B2">
              <w:rPr>
                <w:i/>
                <w:sz w:val="20"/>
                <w:szCs w:val="16"/>
              </w:rPr>
              <w:t xml:space="preserve"> </w:t>
            </w:r>
            <w:proofErr w:type="spellStart"/>
            <w:r w:rsidRPr="008F42B2">
              <w:rPr>
                <w:i/>
                <w:sz w:val="20"/>
                <w:szCs w:val="16"/>
              </w:rPr>
              <w:t>pneumoniae</w:t>
            </w:r>
            <w:proofErr w:type="spellEnd"/>
            <w:r w:rsidRPr="008F42B2">
              <w:rPr>
                <w:i/>
                <w:sz w:val="20"/>
                <w:szCs w:val="16"/>
              </w:rPr>
              <w:t>/</w:t>
            </w:r>
            <w:proofErr w:type="spellStart"/>
            <w:r w:rsidRPr="008F42B2">
              <w:rPr>
                <w:i/>
                <w:sz w:val="20"/>
                <w:szCs w:val="16"/>
              </w:rPr>
              <w:t>Legionella</w:t>
            </w:r>
            <w:proofErr w:type="spellEnd"/>
            <w:r w:rsidRPr="008F42B2">
              <w:rPr>
                <w:i/>
                <w:sz w:val="20"/>
                <w:szCs w:val="16"/>
              </w:rPr>
              <w:t xml:space="preserve"> </w:t>
            </w:r>
            <w:proofErr w:type="spellStart"/>
            <w:r w:rsidRPr="008F42B2">
              <w:rPr>
                <w:i/>
                <w:sz w:val="20"/>
                <w:szCs w:val="16"/>
              </w:rPr>
              <w:t>pneumophila</w:t>
            </w:r>
            <w:proofErr w:type="spellEnd"/>
            <w:r w:rsidRPr="008F42B2">
              <w:rPr>
                <w:sz w:val="20"/>
                <w:szCs w:val="16"/>
              </w:rPr>
              <w:t xml:space="preserve"> DNA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2204EC26" w14:textId="53B0DBB4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31E42208" w14:textId="42E9782F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17FA578A" w14:textId="11B47D3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79FCF94F" w14:textId="54346E29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4FC4DCE3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66BE5E03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302984EA" w14:textId="48761A90" w:rsidR="009E2B58" w:rsidRPr="0096497E" w:rsidRDefault="009E2B58" w:rsidP="0096497E">
            <w:pPr>
              <w:pStyle w:val="Default"/>
              <w:rPr>
                <w:sz w:val="20"/>
                <w:szCs w:val="20"/>
              </w:rPr>
            </w:pPr>
            <w:proofErr w:type="spellStart"/>
            <w:r w:rsidRPr="0096497E">
              <w:rPr>
                <w:i/>
                <w:sz w:val="20"/>
                <w:szCs w:val="20"/>
              </w:rPr>
              <w:t>Pneumocistis</w:t>
            </w:r>
            <w:proofErr w:type="spellEnd"/>
            <w:r w:rsidRPr="0096497E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96497E">
              <w:rPr>
                <w:i/>
                <w:sz w:val="20"/>
                <w:szCs w:val="20"/>
              </w:rPr>
              <w:t>jiroveci</w:t>
            </w:r>
            <w:proofErr w:type="spellEnd"/>
            <w:r>
              <w:rPr>
                <w:sz w:val="20"/>
                <w:szCs w:val="20"/>
              </w:rPr>
              <w:t xml:space="preserve"> DNA 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43DCC718" w14:textId="2A59BCFC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07CEC581" w14:textId="4FB3CD36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227B9AEA" w14:textId="3FD47D43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7AF2CD8F" w14:textId="55D65BB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0586F26D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45B22273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5DE06B7E" w14:textId="2E64CD6D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Wykrywanie kompleksu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Mycobacterium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tuberculosis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oraz mutacji związanych z opornością na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ryfampicynę</w:t>
            </w:r>
            <w:proofErr w:type="spellEnd"/>
          </w:p>
        </w:tc>
        <w:tc>
          <w:tcPr>
            <w:tcW w:w="2064" w:type="dxa"/>
            <w:shd w:val="clear" w:color="auto" w:fill="auto"/>
            <w:vAlign w:val="center"/>
          </w:tcPr>
          <w:p w14:paraId="0588B930" w14:textId="6C29A93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693515F1" w14:textId="154C781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34979E89" w14:textId="31A7181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37A9BB65" w14:textId="7254041E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3F2FD02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6529C7C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5A4A3A5B" w14:textId="1C2EE3F8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Bordetella</w:t>
            </w:r>
            <w:proofErr w:type="spellEnd"/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pertussis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</w:t>
            </w:r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B. </w:t>
            </w:r>
            <w:proofErr w:type="spellStart"/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parapertussis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/</w:t>
            </w:r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B. </w:t>
            </w:r>
            <w:proofErr w:type="spellStart"/>
            <w:r w:rsidRPr="008F42B2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holmesii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 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6CAD91E4" w14:textId="4DEC5851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górne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59C2DA0D" w14:textId="7F04F03E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2334193D" w14:textId="7B816C09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vAlign w:val="center"/>
          </w:tcPr>
          <w:p w14:paraId="20B8FDF2" w14:textId="2F1A9CAB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245502A0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077F7A3E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4081411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39AADB69" w14:textId="2AF9084A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6AB00CA1" w14:textId="2EBFD341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EE1733F" w14:textId="10182C53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2A0F3445" w14:textId="0A69191D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63FFB444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E0E8292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7DB3E690" w14:textId="4CEF8F6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Panel w kierunku diagnostyki patogenów neurotropowych DNA/RNA</w:t>
            </w: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pl-PL"/>
              </w:rPr>
              <w:t xml:space="preserve">: </w:t>
            </w:r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E. coli K1, H.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influenzae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, L.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monocytogenes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, N.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meningitidis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 (szczep otoczkowy), S.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agalactiae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, S.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pneumoniae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, CMV,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Enterovirus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 (EV), HSV1/HSV2, HHV6,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Parechovirus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HPeV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16"/>
                <w:szCs w:val="16"/>
                <w:lang w:eastAsia="pl-PL"/>
              </w:rPr>
              <w:t>), wirus ospy wietrznej VZV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79A1261C" w14:textId="1D5D4088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363FED7E" w14:textId="1D815A4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4D86D536" w14:textId="06712A77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48AE5BAC" w14:textId="3E76D473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64953063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4A27618B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6FC1029C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w kierunku diagnostyki zakażeń układu pokarmowego DNA/RNA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: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Campylobacter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C.jejuni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, C. coli, C.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upsaliensis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Clostridioides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difficile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(toksyna A/B),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Plesiomonas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shigelloides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Salmonella,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Vibro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(V.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parahaemolyticus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V.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vulnificus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V.cholerae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Vibrio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cholerae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Yersinia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enterocolitica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szczepy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adherentne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E.coli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(EAEC), szczepy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enteropatogenne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E.coli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(EPEC), szczepy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enterotoksyczne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(ETEC)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st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/It, szczepy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werotoksyczne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E.coli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(STEC) stx1/stx2,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E.coli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O:157,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Shigella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/szczepy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enteroinwazyjne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E.coli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(EIEC),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Adenovirus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F40/41,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Astrovirus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Norovirus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GI, GII,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Rotavirus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Sapovirus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(I,II,IV,V),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Cryptosporidium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Cyclospora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cayetanensis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,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Entamoeba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histolytica</w:t>
            </w:r>
            <w:proofErr w:type="spellEnd"/>
            <w:r w:rsidRPr="00346194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6"/>
                <w:lang w:eastAsia="pl-PL"/>
              </w:rPr>
              <w:t>, Giardia lamblia</w:t>
            </w:r>
          </w:p>
          <w:p w14:paraId="63D5FD05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235883C8" w14:textId="5A8E1BC6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kał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15C456C4" w14:textId="18CC5393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pojemnik ze szpatułką 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28415F24" w14:textId="71AEDD4E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6EEBBBEC" w14:textId="5C6CEE4C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369C71FF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3FB2FEA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36666BF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  <w:p w14:paraId="7FE6A56B" w14:textId="6888C91C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Borreli</w:t>
            </w:r>
            <w:r w:rsidR="00EE5E3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ell</w:t>
            </w:r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burgdorferi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</w:t>
            </w:r>
          </w:p>
          <w:p w14:paraId="066A176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2F107368" w14:textId="4E64E3F8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stawowy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25281DF9" w14:textId="43053434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0F128DFC" w14:textId="4FC5E70C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55DDBCAF" w14:textId="763D8A2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633EFF2F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C653C07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52BCD3F3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311BF169" w14:textId="31E9EF5B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180924B6" w14:textId="76905331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31D20C3F" w14:textId="19D4768A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622C9437" w14:textId="06D449CD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7043F05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4E5D95F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20D0CAC2" w14:textId="46B9E204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hominis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Mycoplasma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genitalium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Ureaplasma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urealiticum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/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Ureaplasma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parvum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DNA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04FF45A1" w14:textId="6420824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wymaz z górnych dróg oddechowych 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501EDA19" w14:textId="4E32BAEE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4AA1DC27" w14:textId="0B3A0DD6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vAlign w:val="center"/>
          </w:tcPr>
          <w:p w14:paraId="3E87B3A9" w14:textId="4D31884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70221813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3A59C6F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336F4456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4E9D7461" w14:textId="00452AB1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09867E9D" w14:textId="78836C3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07B40A8E" w14:textId="64DA6DDD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2105A1EF" w14:textId="2AB5AC40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5593B4C7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3A0AEA29" w14:textId="77777777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4FC5F0D9" w14:textId="4E56AAB0" w:rsidR="009E2B58" w:rsidRPr="007C66BC" w:rsidRDefault="009E2B58" w:rsidP="008F42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34619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w kierunku molekularnej diagnostyki chorób tropikalnych</w:t>
            </w:r>
            <w:r w:rsidRPr="008F42B2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: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Crimean-Congo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Hemorrhagic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Fever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(CCHFV),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Dengue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(DENV),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Mayaro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West Nile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(WNV),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Zika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(ZIKV),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Yellow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fever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Chikungunya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(CHIKV),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Japanese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Encephalitis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(JE)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virus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Trypanosoma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cruzi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Plasmodium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malaride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Plasmodium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knowlesi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Plasmodium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ovale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Plasmodium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falciparum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, Plasmodium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vivax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.,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Leishmania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spp</w:t>
            </w:r>
            <w:proofErr w:type="spellEnd"/>
            <w:r w:rsidRPr="00346194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)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77B59962" w14:textId="70A59B02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rew 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0CCA3BAB" w14:textId="671AC81C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455FB45C" w14:textId="68632549" w:rsidR="009E2B58" w:rsidRPr="00233E55" w:rsidRDefault="009E2B58" w:rsidP="009649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039711D4" w14:textId="3E9A4B2B" w:rsidR="009E2B58" w:rsidRPr="004C5C51" w:rsidRDefault="009E2B58" w:rsidP="0096497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1F0DA5EC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7E1BB46C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07E57DA3" w14:textId="77777777" w:rsidR="009E2B58" w:rsidRPr="00346194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0A1186FF" w14:textId="63057A4C" w:rsidR="009E2B58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mocz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5D74A1A0" w14:textId="497AF5C8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VACUTEST próżniowy lub plastikowy sterylny pojemnik z szeroką szyją i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5E6971C8" w14:textId="0D33D9B8" w:rsidR="009E2B58" w:rsidRPr="00233E55" w:rsidRDefault="009E2B58" w:rsidP="00305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0E3EECC3" w14:textId="19341614" w:rsidR="009E2B58" w:rsidRPr="00233E55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1E0ED748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CA22ECC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0428ECE" w14:textId="0EE498E5" w:rsidR="009E2B58" w:rsidRPr="004C5C51" w:rsidRDefault="009E2B58" w:rsidP="00305F4F">
            <w:pPr>
              <w:tabs>
                <w:tab w:val="left" w:pos="227"/>
                <w:tab w:val="left" w:leader="dot" w:pos="4749"/>
              </w:tabs>
              <w:spacing w:line="276" w:lineRule="auto"/>
              <w:ind w:left="142" w:hanging="142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Panel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multiplex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Calibri" w:hAnsi="Times New Roman" w:cs="Times New Roman"/>
                <w:sz w:val="20"/>
                <w:szCs w:val="20"/>
              </w:rPr>
              <w:t>Zika</w:t>
            </w:r>
            <w:proofErr w:type="spellEnd"/>
            <w:r w:rsidRPr="004C5C51">
              <w:rPr>
                <w:rFonts w:ascii="Times New Roman" w:eastAsia="Calibri" w:hAnsi="Times New Roman" w:cs="Times New Roman"/>
                <w:sz w:val="20"/>
                <w:szCs w:val="20"/>
              </w:rPr>
              <w:t>/</w:t>
            </w:r>
            <w:proofErr w:type="spellStart"/>
            <w:r w:rsidRPr="004C5C51">
              <w:rPr>
                <w:rFonts w:ascii="Times New Roman" w:eastAsia="Calibri" w:hAnsi="Times New Roman" w:cs="Times New Roman"/>
                <w:sz w:val="20"/>
                <w:szCs w:val="20"/>
              </w:rPr>
              <w:t>Dengue</w:t>
            </w:r>
            <w:proofErr w:type="spellEnd"/>
            <w:r w:rsidRPr="004C5C51">
              <w:rPr>
                <w:rFonts w:ascii="Times New Roman" w:eastAsia="Calibri" w:hAnsi="Times New Roman" w:cs="Times New Roman"/>
                <w:sz w:val="20"/>
                <w:szCs w:val="20"/>
              </w:rPr>
              <w:t>/</w:t>
            </w:r>
            <w:proofErr w:type="spellStart"/>
            <w:r w:rsidRPr="004C5C51">
              <w:rPr>
                <w:rFonts w:ascii="Times New Roman" w:eastAsia="Calibri" w:hAnsi="Times New Roman" w:cs="Times New Roman"/>
                <w:sz w:val="20"/>
                <w:szCs w:val="20"/>
              </w:rPr>
              <w:t>Chikungunya</w:t>
            </w:r>
            <w:proofErr w:type="spellEnd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RNA</w:t>
            </w:r>
          </w:p>
          <w:p w14:paraId="64EA1B5A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04284455" w14:textId="6CD695E8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rew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17D2354B" w14:textId="024A5F2F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6532B80" w14:textId="7A324BA9" w:rsidR="009E2B58" w:rsidRPr="00233E55" w:rsidRDefault="009E2B58" w:rsidP="00305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6FB8C29C" w14:textId="768D9E6F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31C52C45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1ED795A1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F9401ED" w14:textId="32040BD3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Badanie molekularne w kierunku wybranych czynników etiologicznych w zakażeniach krwi (sepsa)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7C1AC307" w14:textId="7CB8764D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k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rew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29B8CCE5" w14:textId="0920FCEF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31992FA7" w14:textId="5194110C" w:rsidR="009E2B58" w:rsidRPr="00233E55" w:rsidRDefault="009E2B58" w:rsidP="00305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5CC5F7ED" w14:textId="385EEA5A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4F55582D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4A5F81AB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CFE6C3D" w14:textId="2C51553D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Badanie molekularne w kierunku wybranych czynników etiologicznych w zakażeniach dolnych dróg oddechowych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578B484F" w14:textId="4356BE11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dolne drogi oddechowe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1561EAF9" w14:textId="772D023F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688017FD" w14:textId="14BC355B" w:rsidR="009E2B58" w:rsidRPr="00233E55" w:rsidRDefault="009E2B58" w:rsidP="00305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15253455" w14:textId="1357B150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6AFA09D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422474BB" w14:textId="7777777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 w:val="restart"/>
            <w:vAlign w:val="center"/>
          </w:tcPr>
          <w:p w14:paraId="0B9F01C1" w14:textId="263A07F5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Badanie molekularne w kierunku wybranych czynników etiologicznych w zakażeniach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6E12F817" w14:textId="3FBABF5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stawowy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68C48649" w14:textId="65BCFF0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56608924" w14:textId="1E908B7B" w:rsidR="009E2B58" w:rsidRPr="00233E55" w:rsidRDefault="009E2B58" w:rsidP="00305F4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507A1620" w14:textId="2A43C2A7" w:rsidR="009E2B58" w:rsidRPr="004C5C51" w:rsidRDefault="009E2B58" w:rsidP="00305F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7C351813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16981CFE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649CE9D4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72C354A3" w14:textId="67439178" w:rsidR="009E2B58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opłucnowy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4A92DD43" w14:textId="6D884F2A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F3F2A7A" w14:textId="215202F5" w:rsidR="009E2B58" w:rsidRPr="00233E55" w:rsidRDefault="009E2B58" w:rsidP="009C0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354D940A" w14:textId="62483EDA" w:rsidR="009E2B58" w:rsidRPr="00233E55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4E4B2464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0047D2AF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Merge/>
            <w:vAlign w:val="center"/>
          </w:tcPr>
          <w:p w14:paraId="5E6A4463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064" w:type="dxa"/>
            <w:shd w:val="clear" w:color="auto" w:fill="auto"/>
            <w:vAlign w:val="center"/>
          </w:tcPr>
          <w:p w14:paraId="2DCE6861" w14:textId="13AAF759" w:rsidR="009E2B58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PMR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62870E01" w14:textId="682624F2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231221D" w14:textId="1A6436ED" w:rsidR="009E2B58" w:rsidRPr="00233E55" w:rsidRDefault="009E2B58" w:rsidP="009C0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61F6A5FF" w14:textId="119BE1DD" w:rsidR="009E2B58" w:rsidRPr="00233E55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E2B58" w:rsidRPr="004C5C51" w14:paraId="032DA13B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6FF6A416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6401DE18" w14:textId="048F59C3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Molekularna diagnostyka zapaleń pochwy wywołanych zaburzeniami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mikrobioty</w:t>
            </w:r>
            <w:proofErr w:type="spellEnd"/>
          </w:p>
        </w:tc>
        <w:tc>
          <w:tcPr>
            <w:tcW w:w="2064" w:type="dxa"/>
            <w:shd w:val="clear" w:color="auto" w:fill="auto"/>
            <w:vAlign w:val="center"/>
          </w:tcPr>
          <w:p w14:paraId="36B23388" w14:textId="0A734032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wymaz z pochwy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6D6FC910" w14:textId="0272740B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płynne podłoże transportowe UTM-RT 3 ml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748150C9" w14:textId="7BDA6E1C" w:rsidR="009E2B58" w:rsidRPr="00233E55" w:rsidRDefault="009E2B58" w:rsidP="009C0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588" w:type="dxa"/>
            <w:vAlign w:val="center"/>
          </w:tcPr>
          <w:p w14:paraId="20053777" w14:textId="05BF1726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2°C do 25°C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E2B58" w:rsidRPr="004C5C51" w14:paraId="103875A3" w14:textId="77777777" w:rsidTr="0096497E">
        <w:trPr>
          <w:trHeight w:val="230"/>
        </w:trPr>
        <w:tc>
          <w:tcPr>
            <w:tcW w:w="993" w:type="dxa"/>
            <w:vMerge/>
            <w:vAlign w:val="center"/>
          </w:tcPr>
          <w:p w14:paraId="2A0ED772" w14:textId="77777777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166BF846" w14:textId="0EE7B14C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7C66B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Panel w kierunku diagnostyki molekularnej drobnoustrojów w płynie stawowym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: (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Anaerococcus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prevotii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vaginalis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Clostridium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perfringens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Cutibacterium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avidum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/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granulosum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faecalis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faecium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Finegoldia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magna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Parvimonas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micra,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Peptoniphilus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Peptostreptococcus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anaerobius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Staphylococcus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aureus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Staphylococcus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lugdunensis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agalactiae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Streptococcus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pyogenes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Bacteroides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fragilis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Citrobacter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Enterobacter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cloacae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complex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E. coli,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Haemophilu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influenzae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Kingella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kingae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Klebsiella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aerogenes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Klebsiella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pneumoniae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Morganella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morganii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Neisseria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gonorrhoeae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Proteus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Pseudomonas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aeruginosa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Salmonella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Serratia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marscescens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Candida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spp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., Candida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albicans</w:t>
            </w:r>
            <w:proofErr w:type="spellEnd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, geny oporności CTX-M, KPC, NDM, IMP, VIM, OXA-48, </w:t>
            </w:r>
            <w:proofErr w:type="spellStart"/>
            <w:r w:rsidRPr="007C66BC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me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>c</w:t>
            </w:r>
            <w:proofErr w:type="spellEnd"/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pl-PL"/>
              </w:rPr>
              <w:t xml:space="preserve"> A/C oraz MREJ (MRSA), van A/B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2064" w:type="dxa"/>
            <w:shd w:val="clear" w:color="auto" w:fill="auto"/>
            <w:vAlign w:val="center"/>
          </w:tcPr>
          <w:p w14:paraId="47205053" w14:textId="698975B1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płyn stawowy</w:t>
            </w:r>
          </w:p>
        </w:tc>
        <w:tc>
          <w:tcPr>
            <w:tcW w:w="2969" w:type="dxa"/>
            <w:shd w:val="clear" w:color="auto" w:fill="auto"/>
            <w:vAlign w:val="center"/>
          </w:tcPr>
          <w:p w14:paraId="3DB65126" w14:textId="5974F345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plastikowa sterylna probówka ze szczelnym zamknięciem</w:t>
            </w:r>
          </w:p>
        </w:tc>
        <w:tc>
          <w:tcPr>
            <w:tcW w:w="1947" w:type="dxa"/>
            <w:shd w:val="clear" w:color="auto" w:fill="auto"/>
            <w:vAlign w:val="center"/>
          </w:tcPr>
          <w:p w14:paraId="16540635" w14:textId="76A59473" w:rsidR="009E2B58" w:rsidRPr="00233E55" w:rsidRDefault="009E2B58" w:rsidP="009C02D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588" w:type="dxa"/>
            <w:vAlign w:val="center"/>
          </w:tcPr>
          <w:p w14:paraId="307EEC35" w14:textId="493CFFAE" w:rsidR="009E2B58" w:rsidRPr="004C5C51" w:rsidRDefault="009E2B58" w:rsidP="009C02D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</w:tbl>
    <w:p w14:paraId="5743DC77" w14:textId="697AA709" w:rsidR="009762AB" w:rsidRPr="004C5C51" w:rsidRDefault="009762AB" w:rsidP="009762AB">
      <w:pPr>
        <w:rPr>
          <w:rFonts w:ascii="Times New Roman" w:hAnsi="Times New Roman" w:cs="Times New Roman"/>
          <w:i/>
          <w:sz w:val="20"/>
          <w:szCs w:val="20"/>
        </w:rPr>
      </w:pPr>
    </w:p>
    <w:p w14:paraId="34095BDF" w14:textId="0811F6DA" w:rsidR="000A157A" w:rsidRPr="004C5C51" w:rsidRDefault="000A157A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vertAlign w:val="superscript"/>
        </w:rPr>
        <w:t xml:space="preserve">1  </w:t>
      </w:r>
      <w:r w:rsidRPr="004C5C51">
        <w:rPr>
          <w:rFonts w:ascii="Times New Roman" w:hAnsi="Times New Roman" w:cs="Times New Roman"/>
          <w:i/>
          <w:sz w:val="20"/>
          <w:szCs w:val="20"/>
        </w:rPr>
        <w:t>warunki podane w nawiasach dotyczą sytuacji, gdy próbki przetrzymywane są dłużej niż zalecany czas</w:t>
      </w:r>
    </w:p>
    <w:p w14:paraId="66163D5F" w14:textId="77777777" w:rsidR="000A157A" w:rsidRPr="004C5C51" w:rsidRDefault="000A157A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2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producenta płynnych podłóż transportowych do inkubacji w systemie automatycznym, zgodnie z krajowymi „Rekomendacjami postępowania w zakażeniach OUN”.</w:t>
      </w:r>
    </w:p>
    <w:p w14:paraId="7E3D4AA9" w14:textId="77777777" w:rsidR="000A157A" w:rsidRPr="004C5C51" w:rsidRDefault="000A157A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 xml:space="preserve">3 </w:t>
      </w:r>
      <w:r w:rsidRPr="004C5C51">
        <w:rPr>
          <w:rFonts w:ascii="Times New Roman" w:hAnsi="Times New Roman" w:cs="Times New Roman"/>
          <w:i/>
          <w:sz w:val="20"/>
          <w:szCs w:val="20"/>
        </w:rPr>
        <w:t>Ustalić wysyłkę materiału z laboratorium i poinformować że materiał będzie pobierany</w:t>
      </w:r>
    </w:p>
    <w:p w14:paraId="10663DD8" w14:textId="77777777" w:rsidR="000A157A" w:rsidRPr="004C5C51" w:rsidRDefault="000A157A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4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i wskazań producenta testu</w:t>
      </w:r>
    </w:p>
    <w:p w14:paraId="3D5F321A" w14:textId="552AD5A4" w:rsidR="000A157A" w:rsidRDefault="000A157A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5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Zaleceń IDSA i ASM 2024</w:t>
      </w:r>
    </w:p>
    <w:p w14:paraId="6752E4E5" w14:textId="77777777" w:rsidR="009E2B58" w:rsidRPr="004C5C51" w:rsidRDefault="009E2B58" w:rsidP="000A157A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</w:p>
    <w:p w14:paraId="55EEB72A" w14:textId="430C5022" w:rsidR="00E64F69" w:rsidRPr="004C5C51" w:rsidRDefault="00E64F69" w:rsidP="00FD6E6C">
      <w:pPr>
        <w:rPr>
          <w:rFonts w:ascii="Times New Roman" w:hAnsi="Times New Roman" w:cs="Times New Roman"/>
        </w:rPr>
      </w:pPr>
    </w:p>
    <w:p w14:paraId="64059C53" w14:textId="5C81FF1A" w:rsidR="00FD6E6C" w:rsidRPr="004C5C51" w:rsidRDefault="0096497E" w:rsidP="00FD6E6C">
      <w:pPr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br w:type="page"/>
      </w:r>
    </w:p>
    <w:tbl>
      <w:tblPr>
        <w:tblW w:w="155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"/>
        <w:gridCol w:w="4177"/>
        <w:gridCol w:w="1790"/>
        <w:gridCol w:w="4469"/>
        <w:gridCol w:w="1890"/>
        <w:gridCol w:w="2679"/>
      </w:tblGrid>
      <w:tr w:rsidR="00FD6E6C" w:rsidRPr="004C5C51" w14:paraId="364489B6" w14:textId="77777777" w:rsidTr="008A1A39">
        <w:trPr>
          <w:trHeight w:val="733"/>
        </w:trPr>
        <w:tc>
          <w:tcPr>
            <w:tcW w:w="5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EAFFFD" w14:textId="58A371AD" w:rsidR="00FD6E6C" w:rsidRPr="004C5C51" w:rsidRDefault="00FD6E6C" w:rsidP="004417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 xml:space="preserve">PRACOWNIA </w:t>
            </w:r>
            <w:r w:rsidR="004417F3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IMMUNO</w:t>
            </w: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NODIAGNOSTYKI</w:t>
            </w:r>
          </w:p>
        </w:tc>
        <w:tc>
          <w:tcPr>
            <w:tcW w:w="41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B55F8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CDC264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7521E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60FEF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DFECB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7776A9" w:rsidRPr="004C5C51" w14:paraId="711B07A1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3EE65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D8C61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anty-Adenowirus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F5076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7E95EF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ACE36" w14:textId="5638BD4E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5C609" w14:textId="3AEA6285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5F3B6F1B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00ACD1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2952E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Varicella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Zoster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(VZV)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51FBF2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B6508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9FAFF5" w14:textId="32132590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E31DB" w14:textId="3E17E9B0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3160C54F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2242C4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81884" w14:textId="742892E4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Parvovirus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B19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16C74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A5237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0EB09" w14:textId="1E4DAEDB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5970F" w14:textId="0721A732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5FE8F8E2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7E3DA4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FAF08" w14:textId="3AFD5135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Epstein Barr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(anty-VCA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anty-EA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anty-EBNA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A9E06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4D1708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9795A" w14:textId="342AAA09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15DD1" w14:textId="7CFF3FA9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781F4482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A0EDEA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D3EE7E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Treponema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pallidum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71325D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5E469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388D0C" w14:textId="548273B7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7FDC5" w14:textId="3BBB4674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0B2E67F7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94162D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23AC5D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Treponema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pallidum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- test potwierdzający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85AD5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15832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1668E" w14:textId="6B68DDD4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84C92" w14:textId="568D9E00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6502BF54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5729ED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F02F9B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RPR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5F2439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D9385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135F9" w14:textId="3E6C61B0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0776E" w14:textId="3AF097C5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3E5EAA57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72E9D6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174F0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VDRL, TPHA 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FC586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97134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8DBB0" w14:textId="2E1A3E8C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0DC42" w14:textId="53ABD190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2055A538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B9A7B1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31434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B061A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PMR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5ECFD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plastikowa sterylna probówka ze szczelnym zamknięciem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15BB6" w14:textId="4EBAC8AD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818A1" w14:textId="0F9DBC01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414884C1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B008D3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4F31F6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Chlamydophila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pneumoniae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C83C2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777B4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D80025" w14:textId="277A4CEA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A576B" w14:textId="51E36414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7776A9" w:rsidRPr="004C5C51" w14:paraId="2B07C684" w14:textId="77777777" w:rsidTr="008C26EE">
        <w:trPr>
          <w:trHeight w:val="624"/>
        </w:trPr>
        <w:tc>
          <w:tcPr>
            <w:tcW w:w="5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19B4A3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1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3807E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Mycoplasma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pneumoniae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55338" w14:textId="77777777" w:rsidR="007776A9" w:rsidRPr="004C5C51" w:rsidRDefault="007776A9" w:rsidP="007776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4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E63F1F" w14:textId="77777777" w:rsidR="007776A9" w:rsidRPr="004C5C51" w:rsidRDefault="007776A9" w:rsidP="007776A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04F72" w14:textId="11F7EC99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C49151" w14:textId="1586C26E" w:rsidR="007776A9" w:rsidRPr="00233E55" w:rsidRDefault="007776A9" w:rsidP="007776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</w:tbl>
    <w:p w14:paraId="4C41F0A6" w14:textId="1F7E85DF" w:rsidR="00FD6E6C" w:rsidRPr="004C5C51" w:rsidRDefault="00FD6E6C" w:rsidP="00FD6E6C">
      <w:pPr>
        <w:rPr>
          <w:rFonts w:ascii="Times New Roman" w:hAnsi="Times New Roman" w:cs="Times New Roman"/>
          <w:i/>
          <w:sz w:val="20"/>
          <w:szCs w:val="20"/>
        </w:rPr>
      </w:pPr>
    </w:p>
    <w:p w14:paraId="1FBCA72D" w14:textId="23662957" w:rsidR="005309D1" w:rsidRPr="004C5C51" w:rsidRDefault="005309D1" w:rsidP="00FD6E6C">
      <w:pPr>
        <w:rPr>
          <w:rFonts w:ascii="Times New Roman" w:hAnsi="Times New Roman" w:cs="Times New Roman"/>
          <w:i/>
          <w:sz w:val="20"/>
          <w:szCs w:val="20"/>
        </w:rPr>
      </w:pPr>
    </w:p>
    <w:p w14:paraId="214CA6BB" w14:textId="14A50949" w:rsidR="005309D1" w:rsidRPr="004C5C51" w:rsidRDefault="005309D1" w:rsidP="00FD6E6C">
      <w:pPr>
        <w:rPr>
          <w:rFonts w:ascii="Times New Roman" w:hAnsi="Times New Roman" w:cs="Times New Roman"/>
          <w:i/>
          <w:sz w:val="20"/>
          <w:szCs w:val="20"/>
        </w:rPr>
      </w:pPr>
    </w:p>
    <w:p w14:paraId="1A61F596" w14:textId="3B173A95" w:rsidR="005309D1" w:rsidRPr="004C5C51" w:rsidRDefault="005309D1" w:rsidP="00FD6E6C">
      <w:pPr>
        <w:rPr>
          <w:rFonts w:ascii="Times New Roman" w:hAnsi="Times New Roman" w:cs="Times New Roman"/>
          <w:i/>
          <w:sz w:val="20"/>
          <w:szCs w:val="20"/>
        </w:rPr>
      </w:pPr>
    </w:p>
    <w:p w14:paraId="052F3DB9" w14:textId="005FA2A6" w:rsidR="005309D1" w:rsidRPr="004C5C51" w:rsidRDefault="005309D1" w:rsidP="00FD6E6C">
      <w:pPr>
        <w:rPr>
          <w:rFonts w:ascii="Times New Roman" w:hAnsi="Times New Roman" w:cs="Times New Roman"/>
          <w:i/>
          <w:sz w:val="20"/>
          <w:szCs w:val="20"/>
        </w:rPr>
      </w:pPr>
    </w:p>
    <w:p w14:paraId="35A2ADD7" w14:textId="127553C3" w:rsidR="005309D1" w:rsidRPr="004C5C51" w:rsidRDefault="005309D1" w:rsidP="00FD6E6C">
      <w:pPr>
        <w:rPr>
          <w:rFonts w:ascii="Times New Roman" w:hAnsi="Times New Roman" w:cs="Times New Roman"/>
          <w:i/>
          <w:sz w:val="20"/>
          <w:szCs w:val="20"/>
        </w:rPr>
      </w:pPr>
    </w:p>
    <w:tbl>
      <w:tblPr>
        <w:tblW w:w="157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"/>
        <w:gridCol w:w="3898"/>
        <w:gridCol w:w="758"/>
        <w:gridCol w:w="1041"/>
        <w:gridCol w:w="310"/>
        <w:gridCol w:w="4543"/>
        <w:gridCol w:w="15"/>
        <w:gridCol w:w="1884"/>
        <w:gridCol w:w="19"/>
        <w:gridCol w:w="2609"/>
        <w:gridCol w:w="30"/>
      </w:tblGrid>
      <w:tr w:rsidR="00FD6E6C" w:rsidRPr="004C5C51" w14:paraId="42E82F5A" w14:textId="77777777" w:rsidTr="008C26EE">
        <w:trPr>
          <w:trHeight w:val="755"/>
        </w:trPr>
        <w:tc>
          <w:tcPr>
            <w:tcW w:w="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8B9F1B7" w14:textId="411AFC01" w:rsidR="00FD6E6C" w:rsidRPr="004C5C51" w:rsidRDefault="005309D1" w:rsidP="005309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t>PRACOWNIA IMMUNODIAGNOSTYKI</w:t>
            </w:r>
          </w:p>
        </w:tc>
        <w:tc>
          <w:tcPr>
            <w:tcW w:w="46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AB20D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D7BE1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565ACE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9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65241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E2AAE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372080" w:rsidRPr="004C5C51" w14:paraId="33862A0E" w14:textId="77777777" w:rsidTr="008C26EE">
        <w:trPr>
          <w:trHeight w:val="479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6D56E0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ABEA4" w14:textId="09807875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Krztusiec </w:t>
            </w:r>
            <w:r w:rsidR="009C02D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–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przeciwciała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przeciwko toksynom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Bordetella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pertussis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08FA9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450C9" w14:textId="77777777" w:rsidR="00372080" w:rsidRPr="004C5C51" w:rsidRDefault="00372080" w:rsidP="00372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C1BBE" w14:textId="47E9DCDB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11102" w14:textId="18B266B6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372080" w:rsidRPr="004C5C51" w14:paraId="1FEB304F" w14:textId="77777777" w:rsidTr="008C26EE">
        <w:trPr>
          <w:trHeight w:val="427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083AFF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C0F4A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Odra anty-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Measles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virus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39519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BCCCE" w14:textId="77777777" w:rsidR="00372080" w:rsidRPr="004C5C51" w:rsidRDefault="00372080" w:rsidP="00372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5CC3D1" w14:textId="03A07B6C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0FF9E" w14:textId="1F043598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372080" w:rsidRPr="004C5C51" w14:paraId="0E35D698" w14:textId="77777777" w:rsidTr="008C26EE">
        <w:trPr>
          <w:trHeight w:val="57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2D826A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0DEF8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Tężec - przeciwciała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przeciwko toksynom 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Clostridium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tetani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6AE5B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B9FDD" w14:textId="77777777" w:rsidR="00372080" w:rsidRPr="004C5C51" w:rsidRDefault="00372080" w:rsidP="00372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B0D413" w14:textId="5563D769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4C13B" w14:textId="3EA34A29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372080" w:rsidRPr="004C5C51" w14:paraId="12E34995" w14:textId="77777777" w:rsidTr="008C26EE">
        <w:trPr>
          <w:trHeight w:val="36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1E445B2" w14:textId="77777777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25EC9" w14:textId="3FDFFB91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Awidność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Rubella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B0370" w14:textId="0F6DC2AD" w:rsidR="00372080" w:rsidRPr="004C5C51" w:rsidRDefault="00372080" w:rsidP="003720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8FB5EE" w14:textId="7C3E3E2B" w:rsidR="00372080" w:rsidRPr="004C5C51" w:rsidRDefault="00372080" w:rsidP="0037208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4347EC" w14:textId="5F7226F4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B081E" w14:textId="334CECF9" w:rsidR="00372080" w:rsidRPr="00233E55" w:rsidRDefault="00372080" w:rsidP="003720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058CF4FF" w14:textId="77777777" w:rsidTr="008C26EE">
        <w:trPr>
          <w:trHeight w:val="36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4B29D0D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3FB843" w14:textId="3BBA4ABD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Toxoplasma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gondii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IgA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CD98C" w14:textId="24F3C32B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CFC3" w14:textId="7AE3E790" w:rsidR="00030B2C" w:rsidRPr="004C5C51" w:rsidRDefault="00030B2C" w:rsidP="00030B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694814" w14:textId="7607E44B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EF1BF" w14:textId="4ECEABDC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6BA1DADF" w14:textId="77777777" w:rsidTr="008C26EE">
        <w:trPr>
          <w:trHeight w:val="36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B51FDA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93E988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anty-TBE (wirus kleszczowego zapalenia mózgu)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72D024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79E5D" w14:textId="77777777" w:rsidR="00030B2C" w:rsidRPr="004C5C51" w:rsidRDefault="00030B2C" w:rsidP="00030B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332D8" w14:textId="284C516B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72793C" w14:textId="50B461E2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5DB71962" w14:textId="77777777" w:rsidTr="008C26EE">
        <w:trPr>
          <w:trHeight w:val="462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568251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D22716" w14:textId="1F24BE2C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Borreli</w:t>
            </w:r>
            <w:r w:rsidR="00EE5E3C"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ell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sp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.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321950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01CCE2" w14:textId="77777777" w:rsidR="00030B2C" w:rsidRPr="004C5C51" w:rsidRDefault="00030B2C" w:rsidP="00030B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DCFA3" w14:textId="27557D07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34DA9" w14:textId="53346BDA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6741EDAB" w14:textId="77777777" w:rsidTr="008C26EE">
        <w:trPr>
          <w:trHeight w:val="298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55A3A6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3EDC5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58FEF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PMR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F96EC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plastikowa sterylna probówka ze szczelnym zamknięciem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EDA012" w14:textId="3CBACD91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29F31" w14:textId="17B627DE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01988150" w14:textId="77777777" w:rsidTr="008C26EE">
        <w:trPr>
          <w:trHeight w:val="542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47B546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23DCF" w14:textId="66EEA195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Borreli</w:t>
            </w:r>
            <w:r w:rsidR="00EE5E3C"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ell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sp.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–test potwierdzający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9FFF3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CC745" w14:textId="77777777" w:rsidR="00030B2C" w:rsidRPr="004C5C51" w:rsidRDefault="00030B2C" w:rsidP="00030B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5928A" w14:textId="213C8EB1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374E6" w14:textId="01B199CA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7C0917EB" w14:textId="77777777" w:rsidTr="008C26EE">
        <w:trPr>
          <w:trHeight w:val="57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A580CD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4B0ECB" w14:textId="30FB71F2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wewnątrzoponowa synteza przeciwciał p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/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Borreli</w:t>
            </w:r>
            <w:r w:rsidR="00EE5E3C"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ell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) 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834A48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5590A" w14:textId="77777777" w:rsidR="00030B2C" w:rsidRPr="004C5C51" w:rsidRDefault="00030B2C" w:rsidP="00030B2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F5A6E8" w14:textId="0BF9A32E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0D6B2" w14:textId="73CF24CB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1F4DF4A6" w14:textId="77777777" w:rsidTr="008C26EE">
        <w:trPr>
          <w:trHeight w:val="509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E7877D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5764A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D7D158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PMR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6FC5B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plastikowa sterylna probówka ze szczelnym zamknięciem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BEB4E" w14:textId="2E47B183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EC450" w14:textId="1FB205D3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73F9AB0B" w14:textId="77777777" w:rsidTr="008C26EE">
        <w:trPr>
          <w:trHeight w:val="426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3FA003E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E82603" w14:textId="165D1EF4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LymeDetect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– IGRA Test – wczesna diagnostyka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Borreli</w:t>
            </w:r>
            <w:r w:rsidR="00EE5E3C"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ell</w:t>
            </w:r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a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spp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.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7129D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1DC7D" w14:textId="01601173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 na heparynę litową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47DE1" w14:textId="18C487ED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DEBBD" w14:textId="1C18E048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030B2C" w:rsidRPr="004C5C51" w14:paraId="5E04BD31" w14:textId="77777777" w:rsidTr="008C26EE">
        <w:trPr>
          <w:trHeight w:val="418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AF5801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FCDB8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anty-HAV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total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3DDE3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449B2" w14:textId="77777777" w:rsidR="00030B2C" w:rsidRPr="004C5C51" w:rsidRDefault="00030B2C" w:rsidP="00030B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FC11A6" w14:textId="6930F765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DDAEF" w14:textId="7C909C9B" w:rsidR="00030B2C" w:rsidRPr="00233E55" w:rsidRDefault="00030B2C" w:rsidP="00030B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9850BB" w:rsidRPr="004C5C51" w14:paraId="02C18302" w14:textId="77777777" w:rsidTr="008C26EE">
        <w:trPr>
          <w:trHeight w:val="41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C3B043A" w14:textId="77777777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1DF9AB" w14:textId="68B0E67F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Nephrocheck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(poziom białek TIMP-2, IGFBP-7) 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FCB5F" w14:textId="79EF9769" w:rsidR="009850BB" w:rsidRPr="004C5C51" w:rsidRDefault="00BD2A8A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</w:t>
            </w:r>
            <w:r w:rsidR="009850BB"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ocz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(świeży)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9C277" w14:textId="576993DB" w:rsidR="009850BB" w:rsidRPr="004C5C51" w:rsidRDefault="00BD2A8A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zestaw VACUTEST próżniowy lub plastikowy sterylny pojemnik z szeroką szyją i szczelnym zamknięciem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64FF5" w14:textId="52A7309D" w:rsidR="009850BB" w:rsidRPr="00233E55" w:rsidRDefault="00373B5F" w:rsidP="00373B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5</w:t>
            </w:r>
            <w:r w:rsidR="009850BB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h</w:t>
            </w:r>
            <w:r w:rsidR="00323267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  <w:r w:rsidR="009850BB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6463D" w14:textId="6484C798" w:rsidR="009850BB" w:rsidRPr="00233E55" w:rsidRDefault="00373B5F" w:rsidP="00373B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18</w:t>
            </w:r>
            <w:r w:rsidR="00323267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°C do 25°C</w:t>
            </w:r>
            <w:r w:rsidR="00323267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9850BB" w:rsidRPr="004C5C51" w14:paraId="2837F7E5" w14:textId="77777777" w:rsidTr="008C26EE">
        <w:trPr>
          <w:trHeight w:val="41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37B191" w14:textId="77777777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3E02B" w14:textId="776E0732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MR-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Proadrenomedulina</w:t>
            </w:r>
            <w:proofErr w:type="spellEnd"/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B98F4" w14:textId="63934135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879F7C" w14:textId="70072819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D7CC9" w14:textId="0FB75F4F" w:rsidR="00FA5C92" w:rsidRPr="00233E55" w:rsidRDefault="009850BB" w:rsidP="00FA5C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</w:t>
            </w:r>
            <w:r w:rsidR="005E350E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  <w:p w14:paraId="32FE1F88" w14:textId="21BF5E9C" w:rsidR="009850BB" w:rsidRPr="00233E55" w:rsidRDefault="00FA5C92" w:rsidP="00FA5C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dłuższy transport wymaga odwirowania próbki i oddzielenia osocza od komórek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C62D2" w14:textId="6BCC8C3A" w:rsidR="009850BB" w:rsidRPr="00233E55" w:rsidRDefault="009850BB" w:rsidP="00FA5C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="00DC058F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9850BB" w:rsidRPr="004C5C51" w14:paraId="0057E105" w14:textId="77777777" w:rsidTr="008C26EE">
        <w:trPr>
          <w:trHeight w:val="410"/>
        </w:trPr>
        <w:tc>
          <w:tcPr>
            <w:tcW w:w="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DAEDBE" w14:textId="77777777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46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DF9646" w14:textId="20070A88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HBV (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Ag, 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Ag, 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HBe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HBc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total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, 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HBc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 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13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C5D5" w14:textId="77777777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66461" w14:textId="77777777" w:rsidR="009850BB" w:rsidRPr="004C5C51" w:rsidRDefault="009850BB" w:rsidP="009850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F5BB93" w14:textId="47150D1D" w:rsidR="009850BB" w:rsidRPr="00233E55" w:rsidRDefault="00030B2C" w:rsidP="0098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</w:tc>
        <w:tc>
          <w:tcPr>
            <w:tcW w:w="263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9C42D" w14:textId="4C121315" w:rsidR="009850BB" w:rsidRPr="00233E55" w:rsidRDefault="00030B2C" w:rsidP="009850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vertAlign w:val="superscript"/>
                <w:lang w:eastAsia="pl-PL"/>
              </w:rPr>
              <w:t>1</w:t>
            </w:r>
          </w:p>
        </w:tc>
      </w:tr>
      <w:tr w:rsidR="00FD6E6C" w:rsidRPr="004C5C51" w14:paraId="187A85CA" w14:textId="77777777" w:rsidTr="008C26EE">
        <w:trPr>
          <w:gridAfter w:val="1"/>
          <w:wAfter w:w="30" w:type="dxa"/>
          <w:trHeight w:val="752"/>
        </w:trPr>
        <w:tc>
          <w:tcPr>
            <w:tcW w:w="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7E1F492E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  <w:lastRenderedPageBreak/>
              <w:t>PRACOWNIA IMMUNODIAGNOSTYKI</w:t>
            </w:r>
          </w:p>
        </w:tc>
        <w:tc>
          <w:tcPr>
            <w:tcW w:w="38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4769EB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KIERUNEK BADANIA</w:t>
            </w:r>
          </w:p>
        </w:tc>
        <w:tc>
          <w:tcPr>
            <w:tcW w:w="17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B707C0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MATERIAŁ</w:t>
            </w:r>
          </w:p>
        </w:tc>
        <w:tc>
          <w:tcPr>
            <w:tcW w:w="48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15779" w14:textId="77777777" w:rsidR="00FD6E6C" w:rsidRPr="004C5C51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PODŁOŻE TRANSPORTOWE</w:t>
            </w:r>
          </w:p>
        </w:tc>
        <w:tc>
          <w:tcPr>
            <w:tcW w:w="189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58736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CZAS TRANSPORTU</w:t>
            </w:r>
          </w:p>
        </w:tc>
        <w:tc>
          <w:tcPr>
            <w:tcW w:w="262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0FCAF" w14:textId="77777777" w:rsidR="00FD6E6C" w:rsidRPr="00233E55" w:rsidRDefault="00FD6E6C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pl-PL"/>
              </w:rPr>
              <w:t>DOPUSZCZALNY ZAKRES TEMPERATURY TRANSPORTU</w:t>
            </w:r>
          </w:p>
        </w:tc>
      </w:tr>
      <w:tr w:rsidR="003F4087" w:rsidRPr="004C5C51" w14:paraId="1B3FF367" w14:textId="77777777" w:rsidTr="008C26EE">
        <w:trPr>
          <w:gridAfter w:val="1"/>
          <w:wAfter w:w="30" w:type="dxa"/>
          <w:trHeight w:val="324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6B6369" w14:textId="77777777" w:rsidR="003F4087" w:rsidRPr="004C5C51" w:rsidRDefault="003F4087" w:rsidP="003F408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1827E" w14:textId="77777777" w:rsidR="003F4087" w:rsidRPr="004C5C51" w:rsidRDefault="003F4087" w:rsidP="003F4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anty-HCV 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80354" w14:textId="77777777" w:rsidR="003F4087" w:rsidRPr="004C5C51" w:rsidRDefault="003F4087" w:rsidP="003F4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4620B" w14:textId="77777777" w:rsidR="003F4087" w:rsidRPr="004C5C51" w:rsidRDefault="003F4087" w:rsidP="003F408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620023" w14:textId="537BA4CB" w:rsidR="003F4087" w:rsidRPr="00233E55" w:rsidRDefault="003F4087" w:rsidP="003F4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</w:t>
            </w:r>
            <w:r w:rsidR="003D315E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)</w:t>
            </w:r>
            <w:r w:rsidR="003D315E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AC04C7" w14:textId="249B9232" w:rsidR="003F4087" w:rsidRPr="00233E55" w:rsidRDefault="003F4087" w:rsidP="003F40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</w:t>
            </w:r>
            <w:r w:rsidR="003D315E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°C do 25°C (2°C do 8°C)</w:t>
            </w:r>
            <w:r w:rsidR="003D315E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5791EAF9" w14:textId="77777777" w:rsidTr="008C26EE">
        <w:trPr>
          <w:gridAfter w:val="1"/>
          <w:wAfter w:w="30" w:type="dxa"/>
          <w:trHeight w:val="426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69773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FF0D9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anty-HCV – test potwierdzający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7633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C5F929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4A556" w14:textId="6990D2C3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77AF6E" w14:textId="3E8B0019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00D58B01" w14:textId="77777777" w:rsidTr="008C26EE">
        <w:trPr>
          <w:gridAfter w:val="1"/>
          <w:wAfter w:w="30" w:type="dxa"/>
          <w:trHeight w:val="524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F02E6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0ADA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anty-HEV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– test potwierdzający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83057B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63EC3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bez dodatku antykoagulantu (pobranie „na skrzep”)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52A977" w14:textId="3495287A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3BFFEB" w14:textId="1E24675A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1332172C" w14:textId="77777777" w:rsidTr="008C26EE">
        <w:trPr>
          <w:gridAfter w:val="1"/>
          <w:wAfter w:w="30" w:type="dxa"/>
          <w:trHeight w:val="274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42546C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D6968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anty-HIV/p24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1ACA2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8AFF3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2C2BC" w14:textId="541E380C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58EC0" w14:textId="3D5915FF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498256E7" w14:textId="77777777" w:rsidTr="008C26EE">
        <w:trPr>
          <w:gridAfter w:val="1"/>
          <w:wAfter w:w="30" w:type="dxa"/>
          <w:trHeight w:val="417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AFA80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E2BD4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anty-HIV – test potwierdzający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40D39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C402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A659DB" w14:textId="4252D736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D21527" w14:textId="2CA9598B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2B737A50" w14:textId="77777777" w:rsidTr="008C26EE">
        <w:trPr>
          <w:gridAfter w:val="1"/>
          <w:wAfter w:w="30" w:type="dxa"/>
          <w:trHeight w:val="438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4CBEAD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B5C3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anty-CMV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8B52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BA084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9DCFE" w14:textId="33CCA497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3FCB9F" w14:textId="73C79811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1E49B947" w14:textId="77777777" w:rsidTr="008C26EE">
        <w:trPr>
          <w:gridAfter w:val="1"/>
          <w:wAfter w:w="30" w:type="dxa"/>
          <w:trHeight w:val="415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282A1B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E3F58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Awidność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anty-CMV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ED37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4835C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001A32" w14:textId="545B3D34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9A55D" w14:textId="69F6094B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3F79B3FE" w14:textId="77777777" w:rsidTr="008C26EE">
        <w:trPr>
          <w:gridAfter w:val="1"/>
          <w:wAfter w:w="30" w:type="dxa"/>
          <w:trHeight w:val="266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55A021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CC278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Rubella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ED3D14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CE6A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3A86D0" w14:textId="1C4A9501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BF17" w14:textId="16990C4F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7AE73595" w14:textId="77777777" w:rsidTr="008C26EE">
        <w:trPr>
          <w:gridAfter w:val="1"/>
          <w:wAfter w:w="30" w:type="dxa"/>
          <w:trHeight w:val="427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FADA8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F7E22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anty-HSV-1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; anty-HSV-2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6C48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F4C22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38984E" w14:textId="4C4CB15C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37CE03" w14:textId="4AF8560F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1734DBEF" w14:textId="77777777" w:rsidTr="008C26EE">
        <w:trPr>
          <w:gridAfter w:val="1"/>
          <w:wAfter w:w="30" w:type="dxa"/>
          <w:trHeight w:val="420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FF95E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7AE97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anty-HTLV I/II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total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1BC9B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D79EB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8B370F" w14:textId="7C759C0B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CC430B" w14:textId="0A95B123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30C18579" w14:textId="77777777" w:rsidTr="008C26EE">
        <w:trPr>
          <w:gridAfter w:val="1"/>
          <w:wAfter w:w="30" w:type="dxa"/>
          <w:trHeight w:val="411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E6189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B597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Toxoplasma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gondii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IgM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B3EB92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1027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A9C6C3" w14:textId="0E546BD8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3AEDCC" w14:textId="7E43DAC0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07111D02" w14:textId="77777777" w:rsidTr="008C26EE">
        <w:trPr>
          <w:gridAfter w:val="1"/>
          <w:wAfter w:w="30" w:type="dxa"/>
          <w:trHeight w:val="432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2A4F0C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73BE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Awidność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anty-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Toxoplasma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gondii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IgG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1DDC5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krew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1581B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probówka próżniowa z dodatkiem antykoagulantu EDTA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1F3230" w14:textId="147F9887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D51EF3" w14:textId="0F63AB7D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47A0AE53" w14:textId="77777777" w:rsidTr="008C26EE">
        <w:trPr>
          <w:gridAfter w:val="1"/>
          <w:wAfter w:w="30" w:type="dxa"/>
          <w:trHeight w:val="582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928934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66190" w14:textId="5398339B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Ag/Toksyny A i B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Clostridi</w:t>
            </w:r>
            <w:r w:rsidR="00EE5E3C"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oides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>difficile</w:t>
            </w:r>
            <w:proofErr w:type="spellEnd"/>
            <w:r w:rsidRPr="00CB42F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(test przesiewowy i test metodą ELISA) 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9AAB4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kał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6899D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pojemnik ze szpatułką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A3E27" w14:textId="490728B2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F2A24" w14:textId="61D81354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04963D1D" w14:textId="77777777" w:rsidTr="008C26EE">
        <w:trPr>
          <w:gridAfter w:val="1"/>
          <w:wAfter w:w="30" w:type="dxa"/>
          <w:trHeight w:val="404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4C7AB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DCDFF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Ag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Helicobacter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pylori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A49CF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kał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63D5D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pojemnik ze szpatułką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D1B3C" w14:textId="68490276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AAFC6" w14:textId="44CA9480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CE7622" w:rsidRPr="004C5C51" w14:paraId="3363EC7A" w14:textId="77777777" w:rsidTr="008C26EE">
        <w:trPr>
          <w:gridAfter w:val="1"/>
          <w:wAfter w:w="30" w:type="dxa"/>
          <w:trHeight w:val="292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B33085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90D85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Ag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Rotawirus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/Ag Adenowirus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891CB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kał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ADD091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pojemnik ze szpatułką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730E0" w14:textId="57A3B1DE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 h (&gt;2-24h)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AF84A" w14:textId="3408853F" w:rsidR="00CE7622" w:rsidRPr="00233E55" w:rsidRDefault="00CE7622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 (2°C do 8°C)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1</w:t>
            </w:r>
          </w:p>
        </w:tc>
      </w:tr>
      <w:tr w:rsidR="00FD6E6C" w:rsidRPr="004C5C51" w14:paraId="55BDDB33" w14:textId="77777777" w:rsidTr="008C26EE">
        <w:trPr>
          <w:gridAfter w:val="1"/>
          <w:wAfter w:w="30" w:type="dxa"/>
          <w:trHeight w:val="356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6B8F66" w14:textId="77777777" w:rsidR="00FD6E6C" w:rsidRPr="004C5C51" w:rsidRDefault="00FD6E6C" w:rsidP="00FD6E6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8FE85" w14:textId="77777777" w:rsidR="00FD6E6C" w:rsidRPr="004C5C51" w:rsidRDefault="00FD6E6C" w:rsidP="00FD6E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Ag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Streptococcus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pneumoniae</w:t>
            </w:r>
            <w:proofErr w:type="spellEnd"/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F8EC37" w14:textId="77777777" w:rsidR="00FD6E6C" w:rsidRPr="004C5C51" w:rsidRDefault="00FD6E6C" w:rsidP="00FD6E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PMR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AC0CA" w14:textId="77777777" w:rsidR="00FD6E6C" w:rsidRPr="004C5C51" w:rsidRDefault="00FD6E6C" w:rsidP="00FD6E6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plastikowa sterylna probówka ze szczelnym zamknięciem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12D1CF" w14:textId="599BCF98" w:rsidR="00FD6E6C" w:rsidRPr="00233E55" w:rsidRDefault="00317715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</w:t>
            </w:r>
            <w:r w:rsidR="00FD6E6C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h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07D687" w14:textId="4977D8DA" w:rsidR="00FD6E6C" w:rsidRPr="00233E55" w:rsidRDefault="00317715" w:rsidP="00FD6E6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</w:t>
            </w:r>
            <w:r w:rsidR="00FD6E6C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°C do 25°C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</w:tr>
      <w:tr w:rsidR="00CE7622" w:rsidRPr="004C5C51" w14:paraId="25623269" w14:textId="77777777" w:rsidTr="008C26EE">
        <w:trPr>
          <w:gridAfter w:val="1"/>
          <w:wAfter w:w="30" w:type="dxa"/>
          <w:trHeight w:val="403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8F0B6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5E42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FB08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mocz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23C92A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zestaw VACUTEST próżniowy lub plastikowy sterylny pojemnik z szeroką szyją i szczelnym zamknięciem 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E92AD9" w14:textId="15C70CD9" w:rsidR="00CE7622" w:rsidRPr="00233E55" w:rsidRDefault="00317715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D9176" w14:textId="104498A8" w:rsidR="00CE7622" w:rsidRPr="00233E55" w:rsidRDefault="00CE7622" w:rsidP="00317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</w:tr>
      <w:tr w:rsidR="00CE7622" w:rsidRPr="004C5C51" w14:paraId="18A62188" w14:textId="77777777" w:rsidTr="008C26EE">
        <w:trPr>
          <w:gridAfter w:val="1"/>
          <w:wAfter w:w="30" w:type="dxa"/>
          <w:trHeight w:val="559"/>
        </w:trPr>
        <w:tc>
          <w:tcPr>
            <w:tcW w:w="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34B81E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36"/>
                <w:szCs w:val="36"/>
                <w:lang w:eastAsia="pl-PL"/>
              </w:rPr>
            </w:pPr>
          </w:p>
        </w:tc>
        <w:tc>
          <w:tcPr>
            <w:tcW w:w="3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825CC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Ag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Legionella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C5C51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pl-PL"/>
              </w:rPr>
              <w:t>pneumophila</w:t>
            </w:r>
            <w:proofErr w:type="spellEnd"/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 1 </w:t>
            </w:r>
          </w:p>
        </w:tc>
        <w:tc>
          <w:tcPr>
            <w:tcW w:w="17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EE736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>mocz</w:t>
            </w:r>
          </w:p>
        </w:tc>
        <w:tc>
          <w:tcPr>
            <w:tcW w:w="48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8F63C" w14:textId="77777777" w:rsidR="00CE7622" w:rsidRPr="004C5C51" w:rsidRDefault="00CE7622" w:rsidP="00CE76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4C5C5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zestaw VACUTEST próżniowy lub plastikowy sterylny pojemnik z szeroką szyją i szczelnym zamknięciem 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B19C4" w14:textId="32A124DF" w:rsidR="00CE7622" w:rsidRPr="00233E55" w:rsidRDefault="00317715" w:rsidP="00CE76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highlight w:val="yellow"/>
                <w:vertAlign w:val="superscript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do 24 h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</w:p>
        </w:tc>
        <w:tc>
          <w:tcPr>
            <w:tcW w:w="26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883000" w14:textId="19CDF7C0" w:rsidR="00CE7622" w:rsidRPr="00233E55" w:rsidRDefault="00CE7622" w:rsidP="003177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>15°C do 25°C</w:t>
            </w:r>
            <w:r w:rsidR="00FB7AC6"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  <w:lang w:eastAsia="pl-PL"/>
              </w:rPr>
              <w:t>4</w:t>
            </w:r>
            <w:r w:rsidRPr="00233E5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</w:t>
            </w:r>
          </w:p>
        </w:tc>
      </w:tr>
    </w:tbl>
    <w:p w14:paraId="37627C5C" w14:textId="77777777" w:rsidR="00075A10" w:rsidRPr="004C5C51" w:rsidRDefault="00075A10" w:rsidP="00075A10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vertAlign w:val="superscript"/>
        </w:rPr>
        <w:t xml:space="preserve">1  </w:t>
      </w:r>
      <w:r w:rsidRPr="004C5C51">
        <w:rPr>
          <w:rFonts w:ascii="Times New Roman" w:hAnsi="Times New Roman" w:cs="Times New Roman"/>
          <w:i/>
          <w:sz w:val="20"/>
          <w:szCs w:val="20"/>
        </w:rPr>
        <w:t>warunki podane w nawiasach dotyczą sytuacji, gdy próbki przetrzymywane są dłużej niż zalecany czas</w:t>
      </w:r>
    </w:p>
    <w:p w14:paraId="5849A213" w14:textId="77777777" w:rsidR="00075A10" w:rsidRPr="004C5C51" w:rsidRDefault="00075A10" w:rsidP="00075A10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2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producenta płynnych podłóż transportowych do inkubacji w systemie automatycznym, zgodnie z krajowymi „Rekomendacjami postępowania w zakażeniach OUN”.</w:t>
      </w:r>
    </w:p>
    <w:p w14:paraId="1BDB85C7" w14:textId="77777777" w:rsidR="00075A10" w:rsidRPr="004C5C51" w:rsidRDefault="00075A10" w:rsidP="00075A10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 xml:space="preserve">3 </w:t>
      </w:r>
      <w:r w:rsidRPr="004C5C51">
        <w:rPr>
          <w:rFonts w:ascii="Times New Roman" w:hAnsi="Times New Roman" w:cs="Times New Roman"/>
          <w:i/>
          <w:sz w:val="20"/>
          <w:szCs w:val="20"/>
        </w:rPr>
        <w:t>Ustalić wysyłkę materiału z laboratorium i poinformować że materiał będzie pobierany</w:t>
      </w:r>
    </w:p>
    <w:p w14:paraId="4FA7D2B9" w14:textId="77777777" w:rsidR="00075A10" w:rsidRPr="004C5C51" w:rsidRDefault="00075A10" w:rsidP="00075A10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4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ulotki i wskazań producenta testu</w:t>
      </w:r>
    </w:p>
    <w:p w14:paraId="744BDC38" w14:textId="77777777" w:rsidR="00075A10" w:rsidRPr="004C5C51" w:rsidRDefault="00075A10" w:rsidP="00075A10">
      <w:pPr>
        <w:spacing w:after="0" w:line="240" w:lineRule="auto"/>
        <w:rPr>
          <w:rFonts w:ascii="Times New Roman" w:hAnsi="Times New Roman" w:cs="Times New Roman"/>
          <w:i/>
          <w:sz w:val="20"/>
          <w:szCs w:val="20"/>
        </w:rPr>
      </w:pPr>
      <w:r w:rsidRPr="004C5C51">
        <w:rPr>
          <w:rFonts w:ascii="Times New Roman" w:hAnsi="Times New Roman" w:cs="Times New Roman"/>
          <w:i/>
          <w:sz w:val="20"/>
          <w:szCs w:val="20"/>
          <w:vertAlign w:val="superscript"/>
        </w:rPr>
        <w:t>5</w:t>
      </w:r>
      <w:r w:rsidRPr="004C5C51">
        <w:rPr>
          <w:rFonts w:ascii="Times New Roman" w:hAnsi="Times New Roman" w:cs="Times New Roman"/>
          <w:i/>
          <w:sz w:val="20"/>
          <w:szCs w:val="20"/>
        </w:rPr>
        <w:t xml:space="preserve"> wg. Zaleceń IDSA i ASM 2024</w:t>
      </w:r>
    </w:p>
    <w:p w14:paraId="3861145B" w14:textId="0510C255" w:rsidR="00FD6E6C" w:rsidRPr="004C5C51" w:rsidRDefault="00FD6E6C" w:rsidP="00075A10">
      <w:pPr>
        <w:rPr>
          <w:rFonts w:ascii="Times New Roman" w:hAnsi="Times New Roman" w:cs="Times New Roman"/>
          <w:i/>
          <w:sz w:val="20"/>
          <w:szCs w:val="20"/>
        </w:rPr>
      </w:pPr>
    </w:p>
    <w:sectPr w:rsidR="00FD6E6C" w:rsidRPr="004C5C51" w:rsidSect="006323B3">
      <w:headerReference w:type="default" r:id="rId8"/>
      <w:footerReference w:type="default" r:id="rId9"/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37CC7C" w14:textId="77777777" w:rsidR="000F4B63" w:rsidRDefault="000F4B63" w:rsidP="00EB26E0">
      <w:pPr>
        <w:spacing w:after="0" w:line="240" w:lineRule="auto"/>
      </w:pPr>
      <w:r>
        <w:separator/>
      </w:r>
    </w:p>
  </w:endnote>
  <w:endnote w:type="continuationSeparator" w:id="0">
    <w:p w14:paraId="71321606" w14:textId="77777777" w:rsidR="000F4B63" w:rsidRDefault="000F4B63" w:rsidP="00EB26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84C582" w14:textId="77777777" w:rsidR="00FB0397" w:rsidRPr="00962BCC" w:rsidRDefault="00FB0397" w:rsidP="00EB26E0">
    <w:pPr>
      <w:pStyle w:val="Stopka"/>
      <w:jc w:val="center"/>
    </w:pPr>
    <w:r>
      <w:rPr>
        <w:sz w:val="16"/>
        <w:szCs w:val="14"/>
      </w:rPr>
      <w:t xml:space="preserve">Wszelkie prawa do niniejszego dokumentu i zawartej w nim treści są zastrzeżone. Powielanie oraz udostępnianie osobom nieupoważnionym bez </w:t>
    </w:r>
    <w:r>
      <w:rPr>
        <w:sz w:val="16"/>
        <w:szCs w:val="14"/>
      </w:rPr>
      <w:br/>
      <w:t>pisemnego zezwolenia Dyrektora lub Pełnomocnika Dyrektora ds. Zarządzania Jakością jest zabronione.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A02985" w14:textId="77777777" w:rsidR="000F4B63" w:rsidRDefault="000F4B63" w:rsidP="00EB26E0">
      <w:pPr>
        <w:spacing w:after="0" w:line="240" w:lineRule="auto"/>
      </w:pPr>
      <w:r>
        <w:separator/>
      </w:r>
    </w:p>
  </w:footnote>
  <w:footnote w:type="continuationSeparator" w:id="0">
    <w:p w14:paraId="0AF4CC8E" w14:textId="77777777" w:rsidR="000F4B63" w:rsidRDefault="000F4B63" w:rsidP="00EB26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2A489" w14:textId="77777777" w:rsidR="00FB0397" w:rsidRDefault="00FB0397">
    <w:pPr>
      <w:pStyle w:val="Nagwek"/>
    </w:pPr>
    <w:r w:rsidRPr="00EB26E0">
      <w:rPr>
        <w:rFonts w:ascii="Times New Roman" w:eastAsia="Times New Roman" w:hAnsi="Times New Roman" w:cs="Times New Roman"/>
        <w:b/>
        <w:sz w:val="24"/>
        <w:szCs w:val="24"/>
        <w:lang w:eastAsia="pl-PL"/>
      </w:rPr>
      <w:t>ZAŁ01-P-ZM-0</w:t>
    </w:r>
    <w:r>
      <w:rPr>
        <w:rFonts w:ascii="Times New Roman" w:eastAsia="Times New Roman" w:hAnsi="Times New Roman" w:cs="Times New Roman"/>
        <w:b/>
        <w:sz w:val="24"/>
        <w:szCs w:val="24"/>
        <w:lang w:eastAsia="pl-PL"/>
      </w:rPr>
      <w:t>2</w:t>
    </w:r>
    <w:r w:rsidRPr="00EB26E0">
      <w:rPr>
        <w:rFonts w:ascii="Times New Roman" w:eastAsia="Times New Roman" w:hAnsi="Times New Roman" w:cs="Times New Roman"/>
        <w:sz w:val="24"/>
        <w:szCs w:val="24"/>
        <w:lang w:eastAsia="pl-PL"/>
      </w:rPr>
      <w:t xml:space="preserve"> </w:t>
    </w:r>
    <w:r>
      <w:rPr>
        <w:rFonts w:ascii="Times New Roman" w:eastAsia="Times New Roman" w:hAnsi="Times New Roman" w:cs="Times New Roman"/>
        <w:i/>
        <w:sz w:val="24"/>
        <w:szCs w:val="24"/>
        <w:lang w:eastAsia="pl-PL"/>
      </w:rPr>
      <w:t>Warunki przechowywania i transportu</w:t>
    </w:r>
    <w:r w:rsidRPr="00EB26E0">
      <w:rPr>
        <w:rFonts w:ascii="Times New Roman" w:eastAsia="Times New Roman" w:hAnsi="Times New Roman" w:cs="Times New Roman"/>
        <w:i/>
        <w:sz w:val="24"/>
        <w:szCs w:val="24"/>
        <w:lang w:eastAsia="pl-PL"/>
      </w:rPr>
      <w:t xml:space="preserve"> materiałów do badań wykonywanych w Zakładzie Mikrobiologii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153485"/>
    <w:multiLevelType w:val="hybridMultilevel"/>
    <w:tmpl w:val="BE5EC60C"/>
    <w:lvl w:ilvl="0" w:tplc="B82015A6">
      <w:start w:val="620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4609D"/>
    <w:multiLevelType w:val="hybridMultilevel"/>
    <w:tmpl w:val="B3EAAC16"/>
    <w:lvl w:ilvl="0" w:tplc="A622078A">
      <w:start w:val="620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FD4DE7"/>
    <w:multiLevelType w:val="hybridMultilevel"/>
    <w:tmpl w:val="A28EA0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2E8"/>
    <w:rsid w:val="00030B2C"/>
    <w:rsid w:val="00035146"/>
    <w:rsid w:val="00037DAF"/>
    <w:rsid w:val="0004539E"/>
    <w:rsid w:val="0004574F"/>
    <w:rsid w:val="00046C5D"/>
    <w:rsid w:val="000641CD"/>
    <w:rsid w:val="00075A10"/>
    <w:rsid w:val="00080057"/>
    <w:rsid w:val="00080C30"/>
    <w:rsid w:val="0009371D"/>
    <w:rsid w:val="000A157A"/>
    <w:rsid w:val="000A4D43"/>
    <w:rsid w:val="000B63BE"/>
    <w:rsid w:val="000F4B63"/>
    <w:rsid w:val="001062E8"/>
    <w:rsid w:val="001072FE"/>
    <w:rsid w:val="00110186"/>
    <w:rsid w:val="00117293"/>
    <w:rsid w:val="00131602"/>
    <w:rsid w:val="001334FD"/>
    <w:rsid w:val="00136E15"/>
    <w:rsid w:val="001572EF"/>
    <w:rsid w:val="00162D4E"/>
    <w:rsid w:val="00171827"/>
    <w:rsid w:val="00177491"/>
    <w:rsid w:val="00185391"/>
    <w:rsid w:val="001951C8"/>
    <w:rsid w:val="001A6CC2"/>
    <w:rsid w:val="001B48EE"/>
    <w:rsid w:val="001C22C4"/>
    <w:rsid w:val="001D4906"/>
    <w:rsid w:val="001E2E7D"/>
    <w:rsid w:val="00212D9E"/>
    <w:rsid w:val="002145F9"/>
    <w:rsid w:val="00227057"/>
    <w:rsid w:val="00233E55"/>
    <w:rsid w:val="00257C55"/>
    <w:rsid w:val="0026228B"/>
    <w:rsid w:val="00287B64"/>
    <w:rsid w:val="002B3AF3"/>
    <w:rsid w:val="002B73AF"/>
    <w:rsid w:val="002C4AFD"/>
    <w:rsid w:val="002C7AF8"/>
    <w:rsid w:val="002D1DFF"/>
    <w:rsid w:val="002E1F5B"/>
    <w:rsid w:val="002E58FB"/>
    <w:rsid w:val="00301ACC"/>
    <w:rsid w:val="00305F4F"/>
    <w:rsid w:val="0031071C"/>
    <w:rsid w:val="00317715"/>
    <w:rsid w:val="00323267"/>
    <w:rsid w:val="003411EE"/>
    <w:rsid w:val="00346194"/>
    <w:rsid w:val="003522C6"/>
    <w:rsid w:val="00360679"/>
    <w:rsid w:val="00372080"/>
    <w:rsid w:val="00373B5F"/>
    <w:rsid w:val="00374008"/>
    <w:rsid w:val="00382CA9"/>
    <w:rsid w:val="00384CAB"/>
    <w:rsid w:val="003A30A9"/>
    <w:rsid w:val="003D3143"/>
    <w:rsid w:val="003D315E"/>
    <w:rsid w:val="003F0540"/>
    <w:rsid w:val="003F4087"/>
    <w:rsid w:val="0040631B"/>
    <w:rsid w:val="004417F3"/>
    <w:rsid w:val="00456F69"/>
    <w:rsid w:val="00477D6F"/>
    <w:rsid w:val="004A44D7"/>
    <w:rsid w:val="004B0856"/>
    <w:rsid w:val="004C5C51"/>
    <w:rsid w:val="004E4E1A"/>
    <w:rsid w:val="00500BB8"/>
    <w:rsid w:val="00521ED9"/>
    <w:rsid w:val="00524C6E"/>
    <w:rsid w:val="005309D1"/>
    <w:rsid w:val="0054207D"/>
    <w:rsid w:val="00553655"/>
    <w:rsid w:val="00574C43"/>
    <w:rsid w:val="00592748"/>
    <w:rsid w:val="005B0392"/>
    <w:rsid w:val="005B064F"/>
    <w:rsid w:val="005B0A8D"/>
    <w:rsid w:val="005C0226"/>
    <w:rsid w:val="005E350E"/>
    <w:rsid w:val="005F1450"/>
    <w:rsid w:val="0060617E"/>
    <w:rsid w:val="00610859"/>
    <w:rsid w:val="00610EDC"/>
    <w:rsid w:val="00632134"/>
    <w:rsid w:val="006323B3"/>
    <w:rsid w:val="00633777"/>
    <w:rsid w:val="006422AC"/>
    <w:rsid w:val="0065668B"/>
    <w:rsid w:val="00661815"/>
    <w:rsid w:val="00662AF5"/>
    <w:rsid w:val="00674035"/>
    <w:rsid w:val="006765DA"/>
    <w:rsid w:val="00676B58"/>
    <w:rsid w:val="00684F45"/>
    <w:rsid w:val="006863F3"/>
    <w:rsid w:val="00686EED"/>
    <w:rsid w:val="006C2411"/>
    <w:rsid w:val="006D0C5D"/>
    <w:rsid w:val="006D4D37"/>
    <w:rsid w:val="006D5E1D"/>
    <w:rsid w:val="006D66CE"/>
    <w:rsid w:val="006E1FFD"/>
    <w:rsid w:val="006E6BC5"/>
    <w:rsid w:val="006F7F6F"/>
    <w:rsid w:val="007150D4"/>
    <w:rsid w:val="007158C3"/>
    <w:rsid w:val="00717AE3"/>
    <w:rsid w:val="00724D12"/>
    <w:rsid w:val="0073746F"/>
    <w:rsid w:val="0076264D"/>
    <w:rsid w:val="0076271F"/>
    <w:rsid w:val="00763E23"/>
    <w:rsid w:val="00765FD9"/>
    <w:rsid w:val="00767E72"/>
    <w:rsid w:val="0077483D"/>
    <w:rsid w:val="007776A9"/>
    <w:rsid w:val="00781F8E"/>
    <w:rsid w:val="00796A0D"/>
    <w:rsid w:val="007A5D97"/>
    <w:rsid w:val="007B08AF"/>
    <w:rsid w:val="007C2616"/>
    <w:rsid w:val="007C66BC"/>
    <w:rsid w:val="007C7C67"/>
    <w:rsid w:val="007D1A44"/>
    <w:rsid w:val="007E1BB8"/>
    <w:rsid w:val="007E379A"/>
    <w:rsid w:val="007E7B04"/>
    <w:rsid w:val="007F15BB"/>
    <w:rsid w:val="008067AF"/>
    <w:rsid w:val="00832146"/>
    <w:rsid w:val="00847CFD"/>
    <w:rsid w:val="00853460"/>
    <w:rsid w:val="008703D7"/>
    <w:rsid w:val="008749A4"/>
    <w:rsid w:val="008A1A39"/>
    <w:rsid w:val="008C04E9"/>
    <w:rsid w:val="008C26EE"/>
    <w:rsid w:val="008C5165"/>
    <w:rsid w:val="008D0E13"/>
    <w:rsid w:val="008D1D90"/>
    <w:rsid w:val="008D57F7"/>
    <w:rsid w:val="008E0029"/>
    <w:rsid w:val="008F259B"/>
    <w:rsid w:val="008F42B2"/>
    <w:rsid w:val="008F66AD"/>
    <w:rsid w:val="009065AE"/>
    <w:rsid w:val="00940A3B"/>
    <w:rsid w:val="0096497E"/>
    <w:rsid w:val="0096600F"/>
    <w:rsid w:val="00972A69"/>
    <w:rsid w:val="009762AB"/>
    <w:rsid w:val="009850BB"/>
    <w:rsid w:val="009A0A58"/>
    <w:rsid w:val="009C02D8"/>
    <w:rsid w:val="009D29E5"/>
    <w:rsid w:val="009D57FE"/>
    <w:rsid w:val="009E2B58"/>
    <w:rsid w:val="009F3F3F"/>
    <w:rsid w:val="00A031DF"/>
    <w:rsid w:val="00A04E11"/>
    <w:rsid w:val="00A13089"/>
    <w:rsid w:val="00A13543"/>
    <w:rsid w:val="00A21374"/>
    <w:rsid w:val="00A40256"/>
    <w:rsid w:val="00A46184"/>
    <w:rsid w:val="00A61A8E"/>
    <w:rsid w:val="00A70E73"/>
    <w:rsid w:val="00A928CE"/>
    <w:rsid w:val="00AB0F6E"/>
    <w:rsid w:val="00AB2D3C"/>
    <w:rsid w:val="00AB62D9"/>
    <w:rsid w:val="00AD05D4"/>
    <w:rsid w:val="00AD3705"/>
    <w:rsid w:val="00AD3789"/>
    <w:rsid w:val="00AE29CF"/>
    <w:rsid w:val="00B025CF"/>
    <w:rsid w:val="00B149D1"/>
    <w:rsid w:val="00B439E0"/>
    <w:rsid w:val="00B501D0"/>
    <w:rsid w:val="00B6140B"/>
    <w:rsid w:val="00B66C6D"/>
    <w:rsid w:val="00B70430"/>
    <w:rsid w:val="00B70D02"/>
    <w:rsid w:val="00B71D43"/>
    <w:rsid w:val="00B941B1"/>
    <w:rsid w:val="00BA771C"/>
    <w:rsid w:val="00BB6813"/>
    <w:rsid w:val="00BC423A"/>
    <w:rsid w:val="00BC608C"/>
    <w:rsid w:val="00BD2A8A"/>
    <w:rsid w:val="00BE6DAE"/>
    <w:rsid w:val="00BF59DD"/>
    <w:rsid w:val="00C00A41"/>
    <w:rsid w:val="00C162BA"/>
    <w:rsid w:val="00C17827"/>
    <w:rsid w:val="00C2582B"/>
    <w:rsid w:val="00C67E93"/>
    <w:rsid w:val="00C70878"/>
    <w:rsid w:val="00C773BC"/>
    <w:rsid w:val="00C859F2"/>
    <w:rsid w:val="00C874E5"/>
    <w:rsid w:val="00C91161"/>
    <w:rsid w:val="00CB2F8B"/>
    <w:rsid w:val="00CB42F7"/>
    <w:rsid w:val="00CE156B"/>
    <w:rsid w:val="00CE7622"/>
    <w:rsid w:val="00CF4C9E"/>
    <w:rsid w:val="00CF6061"/>
    <w:rsid w:val="00CF6FC1"/>
    <w:rsid w:val="00D12E5B"/>
    <w:rsid w:val="00D248F2"/>
    <w:rsid w:val="00D31586"/>
    <w:rsid w:val="00D345B5"/>
    <w:rsid w:val="00D44DEF"/>
    <w:rsid w:val="00D54179"/>
    <w:rsid w:val="00D666F6"/>
    <w:rsid w:val="00D727D3"/>
    <w:rsid w:val="00D75BE4"/>
    <w:rsid w:val="00DC058F"/>
    <w:rsid w:val="00DC4A5B"/>
    <w:rsid w:val="00DC5FE2"/>
    <w:rsid w:val="00DD7AFD"/>
    <w:rsid w:val="00E0328A"/>
    <w:rsid w:val="00E03E66"/>
    <w:rsid w:val="00E162F4"/>
    <w:rsid w:val="00E46694"/>
    <w:rsid w:val="00E520E0"/>
    <w:rsid w:val="00E64BD1"/>
    <w:rsid w:val="00E64F69"/>
    <w:rsid w:val="00E75941"/>
    <w:rsid w:val="00E820E0"/>
    <w:rsid w:val="00E9523B"/>
    <w:rsid w:val="00EA3FEC"/>
    <w:rsid w:val="00EB26E0"/>
    <w:rsid w:val="00ED7571"/>
    <w:rsid w:val="00EE5E3C"/>
    <w:rsid w:val="00EF0036"/>
    <w:rsid w:val="00EF6AF4"/>
    <w:rsid w:val="00F02E0C"/>
    <w:rsid w:val="00F11836"/>
    <w:rsid w:val="00F16D6F"/>
    <w:rsid w:val="00F20988"/>
    <w:rsid w:val="00F30074"/>
    <w:rsid w:val="00F31EDD"/>
    <w:rsid w:val="00F46CE7"/>
    <w:rsid w:val="00F55915"/>
    <w:rsid w:val="00FA18D4"/>
    <w:rsid w:val="00FA5C92"/>
    <w:rsid w:val="00FA6F0D"/>
    <w:rsid w:val="00FB0397"/>
    <w:rsid w:val="00FB6BD6"/>
    <w:rsid w:val="00FB7AC6"/>
    <w:rsid w:val="00FC5D19"/>
    <w:rsid w:val="00FD358F"/>
    <w:rsid w:val="00FD6E6C"/>
    <w:rsid w:val="00FE3EED"/>
    <w:rsid w:val="00FE5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9DD6A"/>
  <w15:chartTrackingRefBased/>
  <w15:docId w15:val="{12405BF4-AB83-4313-AD2A-D56965712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CB2F8B"/>
    <w:rPr>
      <w:color w:val="0563C1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B2F8B"/>
    <w:rPr>
      <w:color w:val="954F72"/>
      <w:u w:val="single"/>
    </w:rPr>
  </w:style>
  <w:style w:type="paragraph" w:customStyle="1" w:styleId="msonormal0">
    <w:name w:val="msonormal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ont0">
    <w:name w:val="font0"/>
    <w:basedOn w:val="Normalny"/>
    <w:rsid w:val="00CB2F8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pl-PL"/>
    </w:rPr>
  </w:style>
  <w:style w:type="paragraph" w:customStyle="1" w:styleId="font5">
    <w:name w:val="font5"/>
    <w:basedOn w:val="Normalny"/>
    <w:rsid w:val="00CB2F8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pl-PL"/>
    </w:rPr>
  </w:style>
  <w:style w:type="paragraph" w:customStyle="1" w:styleId="font6">
    <w:name w:val="font6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font7">
    <w:name w:val="font7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pl-PL"/>
    </w:rPr>
  </w:style>
  <w:style w:type="paragraph" w:customStyle="1" w:styleId="font8">
    <w:name w:val="font8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font9">
    <w:name w:val="font9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0"/>
      <w:szCs w:val="20"/>
      <w:lang w:eastAsia="pl-PL"/>
    </w:rPr>
  </w:style>
  <w:style w:type="paragraph" w:customStyle="1" w:styleId="font10">
    <w:name w:val="font10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20"/>
      <w:szCs w:val="20"/>
      <w:lang w:eastAsia="pl-PL"/>
    </w:rPr>
  </w:style>
  <w:style w:type="paragraph" w:customStyle="1" w:styleId="font11">
    <w:name w:val="font11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36"/>
      <w:szCs w:val="36"/>
      <w:lang w:eastAsia="pl-PL"/>
    </w:rPr>
  </w:style>
  <w:style w:type="paragraph" w:customStyle="1" w:styleId="font12">
    <w:name w:val="font12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8"/>
      <w:szCs w:val="18"/>
      <w:lang w:eastAsia="pl-PL"/>
    </w:rPr>
  </w:style>
  <w:style w:type="paragraph" w:customStyle="1" w:styleId="font13">
    <w:name w:val="font13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color w:val="000000"/>
      <w:sz w:val="18"/>
      <w:szCs w:val="18"/>
      <w:lang w:eastAsia="pl-PL"/>
    </w:rPr>
  </w:style>
  <w:style w:type="paragraph" w:customStyle="1" w:styleId="xl65">
    <w:name w:val="xl65"/>
    <w:basedOn w:val="Normalny"/>
    <w:rsid w:val="00CB2F8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66">
    <w:name w:val="xl66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67">
    <w:name w:val="xl67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68">
    <w:name w:val="xl68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69">
    <w:name w:val="xl69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000000"/>
      <w:sz w:val="20"/>
      <w:szCs w:val="20"/>
      <w:lang w:eastAsia="pl-PL"/>
    </w:rPr>
  </w:style>
  <w:style w:type="paragraph" w:customStyle="1" w:styleId="xl70">
    <w:name w:val="xl70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71">
    <w:name w:val="xl71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0"/>
      <w:szCs w:val="20"/>
      <w:lang w:eastAsia="pl-PL"/>
    </w:rPr>
  </w:style>
  <w:style w:type="paragraph" w:customStyle="1" w:styleId="xl72">
    <w:name w:val="xl72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pl-PL"/>
    </w:rPr>
  </w:style>
  <w:style w:type="paragraph" w:customStyle="1" w:styleId="xl73">
    <w:name w:val="xl73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pl-PL"/>
    </w:rPr>
  </w:style>
  <w:style w:type="paragraph" w:customStyle="1" w:styleId="xl74">
    <w:name w:val="xl74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75">
    <w:name w:val="xl75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76">
    <w:name w:val="xl76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pl-PL"/>
    </w:rPr>
  </w:style>
  <w:style w:type="paragraph" w:customStyle="1" w:styleId="xl77">
    <w:name w:val="xl77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78">
    <w:name w:val="xl78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sz w:val="20"/>
      <w:szCs w:val="20"/>
      <w:lang w:eastAsia="pl-PL"/>
    </w:rPr>
  </w:style>
  <w:style w:type="paragraph" w:customStyle="1" w:styleId="xl79">
    <w:name w:val="xl79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sz w:val="20"/>
      <w:szCs w:val="20"/>
      <w:lang w:eastAsia="pl-PL"/>
    </w:rPr>
  </w:style>
  <w:style w:type="paragraph" w:customStyle="1" w:styleId="xl80">
    <w:name w:val="xl80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pl-PL"/>
    </w:rPr>
  </w:style>
  <w:style w:type="paragraph" w:customStyle="1" w:styleId="xl81">
    <w:name w:val="xl81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Calibri" w:eastAsia="Times New Roman" w:hAnsi="Calibri" w:cs="Calibri"/>
      <w:color w:val="000000"/>
      <w:sz w:val="18"/>
      <w:szCs w:val="18"/>
      <w:lang w:eastAsia="pl-PL"/>
    </w:rPr>
  </w:style>
  <w:style w:type="paragraph" w:customStyle="1" w:styleId="xl82">
    <w:name w:val="xl82"/>
    <w:basedOn w:val="Normalny"/>
    <w:rsid w:val="00CB2F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3">
    <w:name w:val="xl83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85">
    <w:name w:val="xl85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pl-PL"/>
    </w:rPr>
  </w:style>
  <w:style w:type="paragraph" w:customStyle="1" w:styleId="xl86">
    <w:name w:val="xl86"/>
    <w:basedOn w:val="Normalny"/>
    <w:rsid w:val="00CB2F8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87">
    <w:name w:val="xl87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8">
    <w:name w:val="xl88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89">
    <w:name w:val="xl89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0">
    <w:name w:val="xl90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paragraph" w:customStyle="1" w:styleId="xl91">
    <w:name w:val="xl91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xl92">
    <w:name w:val="xl92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36"/>
      <w:szCs w:val="36"/>
      <w:lang w:eastAsia="pl-PL"/>
    </w:rPr>
  </w:style>
  <w:style w:type="paragraph" w:customStyle="1" w:styleId="xl93">
    <w:name w:val="xl93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i/>
      <w:iCs/>
      <w:color w:val="000000"/>
      <w:sz w:val="20"/>
      <w:szCs w:val="20"/>
      <w:lang w:eastAsia="pl-PL"/>
    </w:rPr>
  </w:style>
  <w:style w:type="paragraph" w:customStyle="1" w:styleId="xl94">
    <w:name w:val="xl94"/>
    <w:basedOn w:val="Normalny"/>
    <w:rsid w:val="00CB2F8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95">
    <w:name w:val="xl95"/>
    <w:basedOn w:val="Normalny"/>
    <w:rsid w:val="00CB2F8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pl-PL"/>
    </w:rPr>
  </w:style>
  <w:style w:type="paragraph" w:customStyle="1" w:styleId="xl96">
    <w:name w:val="xl96"/>
    <w:basedOn w:val="Normalny"/>
    <w:rsid w:val="00CB2F8B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7">
    <w:name w:val="xl97"/>
    <w:basedOn w:val="Normalny"/>
    <w:rsid w:val="00CB2F8B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8">
    <w:name w:val="xl98"/>
    <w:basedOn w:val="Normalny"/>
    <w:rsid w:val="00CB2F8B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9">
    <w:name w:val="xl99"/>
    <w:basedOn w:val="Normalny"/>
    <w:rsid w:val="00CB2F8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B26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26E0"/>
  </w:style>
  <w:style w:type="paragraph" w:styleId="Stopka">
    <w:name w:val="footer"/>
    <w:basedOn w:val="Normalny"/>
    <w:link w:val="StopkaZnak"/>
    <w:unhideWhenUsed/>
    <w:rsid w:val="00EB26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B26E0"/>
  </w:style>
  <w:style w:type="paragraph" w:styleId="Akapitzlist">
    <w:name w:val="List Paragraph"/>
    <w:basedOn w:val="Normalny"/>
    <w:uiPriority w:val="34"/>
    <w:qFormat/>
    <w:rsid w:val="003F054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7594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7594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7594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594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594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5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594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6497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07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93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3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0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1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2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0D57A1-0FDA-461D-84D5-C009D2153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1515</TotalTime>
  <Pages>18</Pages>
  <Words>5396</Words>
  <Characters>32377</Characters>
  <Application>Microsoft Office Word</Application>
  <DocSecurity>0</DocSecurity>
  <Lines>269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Namysł</dc:creator>
  <cp:keywords/>
  <dc:description/>
  <cp:lastModifiedBy>Anna Sepioło</cp:lastModifiedBy>
  <cp:revision>229</cp:revision>
  <dcterms:created xsi:type="dcterms:W3CDTF">2023-09-20T09:31:00Z</dcterms:created>
  <dcterms:modified xsi:type="dcterms:W3CDTF">2026-06-26T12:10:00Z</dcterms:modified>
</cp:coreProperties>
</file>