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126" w:rsidRDefault="00666126" w:rsidP="005A7E00">
      <w:pPr>
        <w:pStyle w:val="Tytu"/>
        <w:tabs>
          <w:tab w:val="center" w:pos="7002"/>
          <w:tab w:val="left" w:pos="9015"/>
        </w:tabs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  <w:r>
        <w:rPr>
          <w:rFonts w:ascii="Century Gothic" w:hAnsi="Century Gothic"/>
          <w:sz w:val="18"/>
          <w:szCs w:val="18"/>
        </w:rPr>
        <w:tab/>
      </w:r>
    </w:p>
    <w:p w:rsidR="005A7E00" w:rsidRDefault="005A7E00" w:rsidP="005A7E00">
      <w:pPr>
        <w:pStyle w:val="Tytu"/>
        <w:tabs>
          <w:tab w:val="center" w:pos="7002"/>
          <w:tab w:val="left" w:pos="9015"/>
        </w:tabs>
        <w:rPr>
          <w:rFonts w:ascii="Century Gothic" w:hAnsi="Century Gothic"/>
          <w:color w:val="000000" w:themeColor="text1"/>
          <w:sz w:val="18"/>
          <w:szCs w:val="18"/>
        </w:rPr>
      </w:pPr>
      <w:r>
        <w:rPr>
          <w:rFonts w:ascii="Century Gothic" w:hAnsi="Century Gothic"/>
          <w:color w:val="000000" w:themeColor="text1"/>
          <w:sz w:val="18"/>
          <w:szCs w:val="18"/>
        </w:rPr>
        <w:t>Część 6</w:t>
      </w:r>
      <w:r w:rsidRPr="005A5468">
        <w:rPr>
          <w:rFonts w:ascii="Century Gothic" w:hAnsi="Century Gothic"/>
          <w:color w:val="000000" w:themeColor="text1"/>
          <w:sz w:val="18"/>
          <w:szCs w:val="18"/>
        </w:rPr>
        <w:t>.</w:t>
      </w:r>
    </w:p>
    <w:p w:rsidR="005A7E00" w:rsidRPr="005A7E00" w:rsidRDefault="005A7E00" w:rsidP="005A7E00">
      <w:pPr>
        <w:pStyle w:val="Podtytu"/>
        <w:spacing w:after="0" w:line="240" w:lineRule="auto"/>
        <w:rPr>
          <w:lang w:eastAsia="zh-CN"/>
        </w:rPr>
      </w:pPr>
    </w:p>
    <w:p w:rsidR="003861F4" w:rsidRPr="00DD0504" w:rsidRDefault="005A7E00" w:rsidP="005A7E00">
      <w:pPr>
        <w:tabs>
          <w:tab w:val="center" w:pos="6096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 w:rsidRPr="00DD0504">
        <w:rPr>
          <w:rFonts w:ascii="Century Gothic" w:hAnsi="Century Gothic" w:cs="Times New Roman"/>
          <w:b/>
          <w:sz w:val="18"/>
          <w:szCs w:val="18"/>
        </w:rPr>
        <w:t xml:space="preserve">Poz. 1 </w:t>
      </w:r>
      <w:r w:rsidR="003861F4" w:rsidRPr="00DD0504">
        <w:rPr>
          <w:rFonts w:ascii="Century Gothic" w:hAnsi="Century Gothic" w:cs="Times New Roman"/>
          <w:b/>
          <w:sz w:val="18"/>
          <w:szCs w:val="18"/>
        </w:rPr>
        <w:t xml:space="preserve">Wideolaryngoskop typ 1 – </w:t>
      </w:r>
      <w:r w:rsidR="002B33A2" w:rsidRPr="00DD0504">
        <w:rPr>
          <w:rFonts w:ascii="Century Gothic" w:hAnsi="Century Gothic" w:cs="Times New Roman"/>
          <w:b/>
          <w:sz w:val="18"/>
          <w:szCs w:val="18"/>
        </w:rPr>
        <w:t>2</w:t>
      </w:r>
      <w:r w:rsidR="003861F4" w:rsidRPr="00DD0504">
        <w:rPr>
          <w:rFonts w:ascii="Century Gothic" w:hAnsi="Century Gothic" w:cs="Times New Roman"/>
          <w:b/>
          <w:sz w:val="18"/>
          <w:szCs w:val="18"/>
        </w:rPr>
        <w:t xml:space="preserve"> szt.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4224" w:rsidRPr="00144224" w:rsidRDefault="00144224" w:rsidP="005A7E00">
      <w:pPr>
        <w:tabs>
          <w:tab w:val="center" w:pos="6096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 w:rsidRPr="00144224">
        <w:rPr>
          <w:rFonts w:ascii="Century Gothic" w:hAnsi="Century Gothic" w:cs="Times New Roman"/>
          <w:b/>
          <w:sz w:val="18"/>
          <w:szCs w:val="18"/>
        </w:rPr>
        <w:t xml:space="preserve">Poz. 2 Wideolaryngoskop typ 2 – 1 szt.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4224" w:rsidRPr="001A5987" w:rsidRDefault="00144224" w:rsidP="005A7E00">
      <w:pPr>
        <w:tabs>
          <w:tab w:val="center" w:pos="6096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color w:val="FF0000"/>
          <w:sz w:val="18"/>
          <w:szCs w:val="18"/>
        </w:rPr>
      </w:pPr>
    </w:p>
    <w:p w:rsidR="00666126" w:rsidRPr="00814F28" w:rsidRDefault="00666126" w:rsidP="00666126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66126" w:rsidRPr="00814F28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666126" w:rsidRPr="00814F28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666126" w:rsidRPr="00814F28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666126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666126" w:rsidRPr="00DB050A" w:rsidRDefault="00666126" w:rsidP="00666126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E7D11" w:rsidRDefault="005E7D11" w:rsidP="00DD0504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835D87">
        <w:rPr>
          <w:rFonts w:ascii="Century Gothic" w:hAnsi="Century Gothic" w:cs="Times New Roman"/>
          <w:b/>
          <w:sz w:val="18"/>
          <w:szCs w:val="18"/>
        </w:rPr>
        <w:t>Dotyczy poz. 1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DD0504" w:rsidRPr="00DD0504">
        <w:rPr>
          <w:rFonts w:ascii="Century Gothic" w:hAnsi="Century Gothic" w:cs="Times New Roman"/>
          <w:b/>
          <w:sz w:val="18"/>
          <w:szCs w:val="18"/>
        </w:rPr>
        <w:t>Wideolaryngoskop typ 1</w:t>
      </w:r>
    </w:p>
    <w:p w:rsidR="005E7D11" w:rsidRDefault="005E7D11" w:rsidP="00666126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D0504" w:rsidRDefault="00DD0504" w:rsidP="00DD0504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Dotyczy poz. 2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DD0504">
        <w:rPr>
          <w:rFonts w:ascii="Century Gothic" w:hAnsi="Century Gothic" w:cs="Times New Roman"/>
          <w:b/>
          <w:sz w:val="18"/>
          <w:szCs w:val="18"/>
        </w:rPr>
        <w:t>W</w:t>
      </w:r>
      <w:r>
        <w:rPr>
          <w:rFonts w:ascii="Century Gothic" w:hAnsi="Century Gothic" w:cs="Times New Roman"/>
          <w:b/>
          <w:sz w:val="18"/>
          <w:szCs w:val="18"/>
        </w:rPr>
        <w:t>ideolaryngoskop typ 2</w:t>
      </w:r>
    </w:p>
    <w:p w:rsidR="00DD0504" w:rsidRDefault="00DD0504" w:rsidP="00DD0504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DD0504" w:rsidRPr="00814F28" w:rsidRDefault="00DD0504" w:rsidP="00DD050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DD0504" w:rsidRDefault="00DD0504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D0504" w:rsidRDefault="00DD0504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402"/>
        <w:gridCol w:w="1276"/>
        <w:gridCol w:w="2835"/>
        <w:gridCol w:w="5387"/>
      </w:tblGrid>
      <w:tr w:rsidR="00F255DC" w:rsidRPr="004E40C2" w:rsidTr="007C2DFF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255DC" w:rsidRPr="004E40C2" w:rsidRDefault="00F255DC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Pozycja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255DC" w:rsidRPr="004E40C2" w:rsidRDefault="00F255DC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55DC" w:rsidRPr="004E40C2" w:rsidRDefault="00F255DC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55DC" w:rsidRPr="004E40C2" w:rsidRDefault="00F255DC" w:rsidP="007C2DFF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55DC" w:rsidRPr="004E40C2" w:rsidRDefault="00F255DC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sprzętu wraz z dostawą (w zł):</w:t>
            </w:r>
          </w:p>
        </w:tc>
      </w:tr>
      <w:tr w:rsidR="00F255DC" w:rsidRPr="00F255DC" w:rsidTr="007C2DFF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255DC" w:rsidRPr="00F255DC" w:rsidRDefault="00F255DC" w:rsidP="007C2DFF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F255D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255DC" w:rsidRPr="00F255DC" w:rsidRDefault="00F255DC" w:rsidP="00F255DC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F255DC">
              <w:rPr>
                <w:rFonts w:ascii="Garamond" w:hAnsi="Garamond" w:cs="Times New Roman"/>
                <w:b/>
              </w:rPr>
              <w:t xml:space="preserve">Wideolaryngoskop typ 1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55DC" w:rsidRPr="00F255DC" w:rsidRDefault="00F255DC" w:rsidP="007C2DFF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F255D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5DC" w:rsidRPr="00F255DC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5DC" w:rsidRPr="00F255DC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F255DC" w:rsidRPr="00F255DC" w:rsidTr="007C2DFF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255DC" w:rsidRPr="00F255DC" w:rsidRDefault="00F255DC" w:rsidP="007C2DFF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F255D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255DC" w:rsidRPr="00F255DC" w:rsidRDefault="00F255DC" w:rsidP="00F255DC">
            <w:pPr>
              <w:rPr>
                <w:rFonts w:ascii="Garamond" w:hAnsi="Garamond" w:cs="Times New Roman"/>
                <w:b/>
              </w:rPr>
            </w:pPr>
            <w:r w:rsidRPr="00F255DC">
              <w:rPr>
                <w:rFonts w:ascii="Garamond" w:hAnsi="Garamond" w:cs="Times New Roman"/>
                <w:b/>
              </w:rPr>
              <w:t xml:space="preserve">Wideolaryngoskop typ 2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55DC" w:rsidRPr="00F255DC" w:rsidRDefault="00F255DC" w:rsidP="007C2DFF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F255D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5DC" w:rsidRPr="00F255DC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5DC" w:rsidRPr="00F255DC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F255DC" w:rsidRPr="004E40C2" w:rsidTr="007C2DFF">
        <w:trPr>
          <w:trHeight w:val="575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55DC" w:rsidRPr="00F2778B" w:rsidRDefault="00F255DC" w:rsidP="007C2DFF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55DC" w:rsidRPr="00F2778B" w:rsidRDefault="00F255DC" w:rsidP="007C2DFF"/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55DC" w:rsidRPr="00F2778B" w:rsidRDefault="00F255DC" w:rsidP="007C2DF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55DC" w:rsidRPr="004E40C2" w:rsidRDefault="00F255DC" w:rsidP="007C2DFF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(poz. 1 i 2) 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5DC" w:rsidRPr="004E40C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F255DC" w:rsidRPr="00093CB2" w:rsidRDefault="00F255DC" w:rsidP="00F255DC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F255DC" w:rsidRPr="00093CB2" w:rsidTr="007C2DFF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F255DC" w:rsidRPr="00093CB2" w:rsidTr="007C2DFF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F255DC" w:rsidRPr="00093CB2" w:rsidRDefault="00F255DC" w:rsidP="00F255DC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F255DC" w:rsidRPr="00093CB2" w:rsidTr="007C2DFF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F255DC" w:rsidRPr="00093CB2" w:rsidTr="007C2DFF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55DC" w:rsidRPr="00093CB2" w:rsidRDefault="00F255DC" w:rsidP="007C2DFF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F255DC" w:rsidRPr="00093CB2" w:rsidRDefault="00F255DC" w:rsidP="00F255DC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F255DC" w:rsidRPr="00093CB2" w:rsidTr="007C2DFF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255DC" w:rsidRPr="00093CB2" w:rsidRDefault="00F255DC" w:rsidP="007C2DFF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55DC" w:rsidRPr="00093CB2" w:rsidRDefault="00F255DC" w:rsidP="007C2DFF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F255DC" w:rsidRDefault="00F255DC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666126" w:rsidRDefault="00666126" w:rsidP="0066612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EF3489" w:rsidRDefault="00EF3489" w:rsidP="00EF3489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 w:rsidRPr="00835D87">
        <w:rPr>
          <w:rFonts w:ascii="Century Gothic" w:hAnsi="Century Gothic" w:cs="Times New Roman"/>
          <w:b/>
          <w:sz w:val="18"/>
          <w:szCs w:val="18"/>
        </w:rPr>
        <w:t>Dotyczy poz. 1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DD0504">
        <w:rPr>
          <w:rFonts w:ascii="Century Gothic" w:hAnsi="Century Gothic" w:cs="Times New Roman"/>
          <w:b/>
          <w:sz w:val="18"/>
          <w:szCs w:val="18"/>
        </w:rPr>
        <w:t>Wideolaryngoskop typ 1</w:t>
      </w:r>
    </w:p>
    <w:p w:rsidR="00666126" w:rsidRPr="00814F28" w:rsidRDefault="00666126" w:rsidP="0066612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666126" w:rsidRPr="00814F28" w:rsidTr="00D94179">
        <w:tc>
          <w:tcPr>
            <w:tcW w:w="709" w:type="dxa"/>
            <w:vAlign w:val="center"/>
          </w:tcPr>
          <w:p w:rsidR="00666126" w:rsidRPr="00814F28" w:rsidRDefault="00666126" w:rsidP="002B5AC3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</w:tcPr>
          <w:p w:rsidR="00666126" w:rsidRPr="00814F28" w:rsidRDefault="00666126" w:rsidP="00D94179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66126" w:rsidRPr="00814F28" w:rsidRDefault="00666126" w:rsidP="002B5AC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66126" w:rsidRPr="00814F28" w:rsidRDefault="00666126" w:rsidP="002B5AC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66126" w:rsidRPr="00814F28" w:rsidRDefault="00666126" w:rsidP="002B5AC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66126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100A4E" w:rsidRDefault="00666126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wizualizacji intubacji i udrożnienia dróg oddechowych w trudnych intubacjach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66126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100A4E" w:rsidRDefault="00666126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Wideolaryngoskop umożlwiający laryngoskopię bezpośrednią i wideolaryngoskopię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66126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100A4E" w:rsidRDefault="00666126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System przenośny z rękojeścią z kolorowym 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dotykowym 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monitorem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3”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Default="007309C1" w:rsidP="007309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666126" w:rsidRPr="00814F28" w:rsidRDefault="007309C1" w:rsidP="007309C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666126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100A4E" w:rsidRDefault="00232F7A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Ź</w:t>
            </w:r>
            <w:r w:rsidR="00666126"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ródło światła - typu LED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1000 lux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66126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100A4E" w:rsidRDefault="00666126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6612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Kąt pola widzenia kamery:  60°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309C1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309C1" w:rsidRPr="007309C1" w:rsidRDefault="007309C1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100A4E" w:rsidRDefault="007309C1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obrotu monitora w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płaszczyźnie 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góra/dół: min. 12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66612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C1" w:rsidRPr="00814F28" w:rsidRDefault="007309C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666126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100A4E" w:rsidRDefault="007309C1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obrotu monitora w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płaszczyźnie prawo/lewo min. 24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Default="00666126" w:rsidP="00666126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666126" w:rsidRPr="00814F28" w:rsidRDefault="00666126" w:rsidP="00666126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7309C1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C1" w:rsidRPr="007309C1" w:rsidRDefault="007309C1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100A4E" w:rsidRDefault="007309C1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podłączenia do zewnętrznego monitora oraz do komputera  w celu archiwizacji zapisanych zdjęć i filmów.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C1" w:rsidRPr="00814F28" w:rsidRDefault="007309C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309C1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C1" w:rsidRPr="007309C1" w:rsidRDefault="007309C1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100A4E" w:rsidRDefault="007309C1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rejestracji i odtwarzania zdjęć i filmów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C1" w:rsidRPr="00814F28" w:rsidRDefault="007309C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309C1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C1" w:rsidRPr="007309C1" w:rsidRDefault="007309C1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100A4E" w:rsidRDefault="007309C1" w:rsidP="00965852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asilanie akumulatorem o czasie działania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</w:t>
            </w:r>
            <w:r w:rsidR="0096585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120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C1" w:rsidRPr="00814F28" w:rsidRDefault="007309C1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09C1" w:rsidRPr="00814F28" w:rsidRDefault="007309C1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66126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26" w:rsidRPr="007309C1" w:rsidRDefault="00666126" w:rsidP="007309C1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100A4E" w:rsidRDefault="00666126" w:rsidP="00D94179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zestawie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dla każdego urządzenia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: </w:t>
            </w:r>
            <w:r w:rsidR="007309C1"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łyżki w czterech różnych rozmiarach</w:t>
            </w:r>
            <w:r w:rsidR="003861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(razem dla dwóch urządzeń 8 szt.</w:t>
            </w:r>
            <w:r w:rsidR="002A21F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)</w:t>
            </w:r>
            <w:r w:rsidR="003861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 ładowarka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26" w:rsidRPr="00814F28" w:rsidRDefault="00666126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6126" w:rsidRPr="00814F28" w:rsidRDefault="00666126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CC52C8" w:rsidRDefault="00CC52C8" w:rsidP="00EF3489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bCs/>
          <w:sz w:val="18"/>
          <w:szCs w:val="18"/>
        </w:rPr>
      </w:pPr>
    </w:p>
    <w:p w:rsidR="00BF39F3" w:rsidRPr="00EF3489" w:rsidRDefault="00BF39F3" w:rsidP="00EF3489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color w:val="000000" w:themeColor="text1"/>
          <w:sz w:val="18"/>
          <w:szCs w:val="18"/>
        </w:rPr>
      </w:pPr>
      <w:r w:rsidRPr="00814F28">
        <w:rPr>
          <w:rFonts w:ascii="Century Gothic" w:hAnsi="Century Gothic"/>
          <w:bCs/>
          <w:sz w:val="18"/>
          <w:szCs w:val="18"/>
        </w:rPr>
        <w:t>Parametry techniczne i eksploatacyjne</w:t>
      </w:r>
    </w:p>
    <w:p w:rsidR="00EF3489" w:rsidRDefault="00EF3489" w:rsidP="00EF3489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Dotyczy poz. 2</w:t>
      </w:r>
      <w:r w:rsidRPr="00FE1D9C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DD0504">
        <w:rPr>
          <w:rFonts w:ascii="Century Gothic" w:hAnsi="Century Gothic" w:cs="Times New Roman"/>
          <w:b/>
          <w:sz w:val="18"/>
          <w:szCs w:val="18"/>
        </w:rPr>
        <w:t>W</w:t>
      </w:r>
      <w:r>
        <w:rPr>
          <w:rFonts w:ascii="Century Gothic" w:hAnsi="Century Gothic" w:cs="Times New Roman"/>
          <w:b/>
          <w:sz w:val="18"/>
          <w:szCs w:val="18"/>
        </w:rPr>
        <w:t>ideolaryngoskop typ 2</w:t>
      </w:r>
    </w:p>
    <w:p w:rsidR="00BF39F3" w:rsidRPr="00814F28" w:rsidRDefault="00BF39F3" w:rsidP="00BF39F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BF39F3" w:rsidRPr="00814F28" w:rsidTr="00BF39F3">
        <w:tc>
          <w:tcPr>
            <w:tcW w:w="709" w:type="dxa"/>
            <w:vAlign w:val="center"/>
          </w:tcPr>
          <w:p w:rsidR="00BF39F3" w:rsidRPr="00814F28" w:rsidRDefault="00BF39F3" w:rsidP="00BF39F3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</w:tcPr>
          <w:p w:rsidR="00BF39F3" w:rsidRPr="00814F28" w:rsidRDefault="00BF39F3" w:rsidP="00BF39F3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39F3" w:rsidRPr="00814F28" w:rsidRDefault="00BF39F3" w:rsidP="00BF39F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F39F3" w:rsidRPr="00814F28" w:rsidRDefault="00BF39F3" w:rsidP="00BF39F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39F3" w:rsidRPr="00814F28" w:rsidRDefault="00BF39F3" w:rsidP="00BF39F3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wizualizacji intubacji i udrożnienia dróg oddechowych w trudnych intubacjach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Wideolaryngoskop umożlwiający laryngoskopię bezpośrednią i wideolaryngoskopię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System przenośny z rękojeścią z kolorowym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dotykowym 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monitorem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3”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Ź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ródło światła - typu LED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1000 lux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6612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Kąt pola widzenia kamery:  60°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obrotu monitora w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płaszczyźnie 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góra/dół: min. 12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66612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Możliwość obrotu monitora w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płaszczyźnie prawo/lewo min. 24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3 pkt.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podłączenia do zewnętrznego monitora oraz do komputera  w celu archiwizacji zapisanych zdjęć i filmów.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rejestracji i odtwarzania zdjęć i filmów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asilanie akumulatorem o czasie działania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20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F39F3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F3" w:rsidRPr="007309C1" w:rsidRDefault="00BF39F3" w:rsidP="00E57986">
            <w:pPr>
              <w:pStyle w:val="Akapitzlist"/>
              <w:numPr>
                <w:ilvl w:val="0"/>
                <w:numId w:val="32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100A4E" w:rsidRDefault="00BF39F3" w:rsidP="00BF39F3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zestawie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dla każdego urządzenia</w:t>
            </w:r>
            <w:r w:rsidRPr="004B516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: </w:t>
            </w:r>
            <w:r w:rsidR="003861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dwa komplety łyżek</w:t>
            </w:r>
            <w:r w:rsidRPr="007309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 czterech różnych rozmiarach</w:t>
            </w:r>
            <w:r w:rsidR="003861F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(razem 8 szt. łyżek)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 ładowarka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9F3" w:rsidRPr="00814F28" w:rsidRDefault="00BF39F3" w:rsidP="00BF39F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39F3" w:rsidRPr="00814F28" w:rsidRDefault="00BF39F3" w:rsidP="00BF39F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BF39F3" w:rsidRDefault="00BF39F3" w:rsidP="00BF39F3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912D05" w:rsidRDefault="00912D05" w:rsidP="00CC52C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802173" w:rsidRPr="00DD0504" w:rsidRDefault="00802173" w:rsidP="00802173">
      <w:pPr>
        <w:tabs>
          <w:tab w:val="center" w:pos="6096"/>
          <w:tab w:val="left" w:pos="12191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 w:rsidRPr="00DD0504">
        <w:rPr>
          <w:rFonts w:ascii="Century Gothic" w:hAnsi="Century Gothic" w:cs="Times New Roman"/>
          <w:b/>
          <w:sz w:val="18"/>
          <w:szCs w:val="18"/>
        </w:rPr>
        <w:t xml:space="preserve">Poz. 1 Wideolaryngoskop typ 1 – 2 szt.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2173" w:rsidRPr="00802173" w:rsidRDefault="00802173" w:rsidP="00802173">
      <w:pPr>
        <w:tabs>
          <w:tab w:val="center" w:pos="6096"/>
          <w:tab w:val="left" w:pos="12191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 w:rsidRPr="00144224">
        <w:rPr>
          <w:rFonts w:ascii="Century Gothic" w:hAnsi="Century Gothic" w:cs="Times New Roman"/>
          <w:b/>
          <w:sz w:val="18"/>
          <w:szCs w:val="18"/>
        </w:rPr>
        <w:t xml:space="preserve">Poz. 2 Wideolaryngoskop typ 2 – 1 szt.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 xml:space="preserve">W przypadku, gdy w ramach gwarancji następuje wymiana sprzętu na nowy/dokonuje się istotnych napraw sprzętu/wymienia się istotne części sprzętu </w:t>
            </w: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lastRenderedPageBreak/>
              <w:t>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 urządzeniem wykonawca dostarczy paszport techniczny zawierający co najmniej takie dane jak: nazwa, typ (model), producent, rok produkcji,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341" w:rsidRDefault="00130341" w:rsidP="002B10C5">
      <w:pPr>
        <w:spacing w:after="0" w:line="240" w:lineRule="auto"/>
      </w:pPr>
      <w:r>
        <w:separator/>
      </w:r>
    </w:p>
  </w:endnote>
  <w:endnote w:type="continuationSeparator" w:id="0">
    <w:p w:rsidR="00130341" w:rsidRDefault="00130341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F766BF" w:rsidRDefault="00F766BF" w:rsidP="00F766BF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173">
          <w:rPr>
            <w:noProof/>
          </w:rPr>
          <w:t>5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341" w:rsidRDefault="00130341" w:rsidP="002B10C5">
      <w:pPr>
        <w:spacing w:after="0" w:line="240" w:lineRule="auto"/>
      </w:pPr>
      <w:r>
        <w:separator/>
      </w:r>
    </w:p>
  </w:footnote>
  <w:footnote w:type="continuationSeparator" w:id="0">
    <w:p w:rsidR="00130341" w:rsidRDefault="00130341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766BF" w:rsidRDefault="00F766BF" w:rsidP="00F766BF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F766BF" w:rsidRPr="00F766BF" w:rsidRDefault="00F766BF" w:rsidP="00F766BF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30341"/>
    <w:rsid w:val="00140F74"/>
    <w:rsid w:val="00143ACB"/>
    <w:rsid w:val="00144224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A5987"/>
    <w:rsid w:val="001C59FA"/>
    <w:rsid w:val="001C5EFE"/>
    <w:rsid w:val="001C690C"/>
    <w:rsid w:val="001D2D8A"/>
    <w:rsid w:val="001F7891"/>
    <w:rsid w:val="00205A1F"/>
    <w:rsid w:val="0022197E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33A2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A7E00"/>
    <w:rsid w:val="005B49CB"/>
    <w:rsid w:val="005B6142"/>
    <w:rsid w:val="005C481B"/>
    <w:rsid w:val="005D1536"/>
    <w:rsid w:val="005E0038"/>
    <w:rsid w:val="005E0A92"/>
    <w:rsid w:val="005E7D11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4AA9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B4E66"/>
    <w:rsid w:val="007C111A"/>
    <w:rsid w:val="007C428E"/>
    <w:rsid w:val="007D2398"/>
    <w:rsid w:val="007D544F"/>
    <w:rsid w:val="007D7ED6"/>
    <w:rsid w:val="007E3F68"/>
    <w:rsid w:val="00802173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52C8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D0504"/>
    <w:rsid w:val="00DE3E2A"/>
    <w:rsid w:val="00DF0594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489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55DC"/>
    <w:rsid w:val="00F2611F"/>
    <w:rsid w:val="00F26785"/>
    <w:rsid w:val="00F26C37"/>
    <w:rsid w:val="00F33B0F"/>
    <w:rsid w:val="00F342DA"/>
    <w:rsid w:val="00F34EF1"/>
    <w:rsid w:val="00F61249"/>
    <w:rsid w:val="00F65B8E"/>
    <w:rsid w:val="00F766BF"/>
    <w:rsid w:val="00F80127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5A5DA"/>
  <w15:docId w15:val="{4663A757-8079-4B72-BC9A-3DDEFDD0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99ED6-8EF9-4F27-B3AC-79D74C31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1752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18</cp:revision>
  <cp:lastPrinted>2019-03-01T09:42:00Z</cp:lastPrinted>
  <dcterms:created xsi:type="dcterms:W3CDTF">2019-03-20T13:34:00Z</dcterms:created>
  <dcterms:modified xsi:type="dcterms:W3CDTF">2019-04-05T06:43:00Z</dcterms:modified>
</cp:coreProperties>
</file>