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C01706">
        <w:rPr>
          <w:rFonts w:ascii="Century Gothic" w:hAnsi="Century Gothic" w:cs="Calibri"/>
          <w:sz w:val="20"/>
          <w:szCs w:val="20"/>
        </w:rPr>
        <w:t>13.05.2024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C960E6" w:rsidRPr="007F26C7" w:rsidRDefault="003B354C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Zapytanie o cenę</w:t>
      </w:r>
      <w:r w:rsidR="00C70996">
        <w:rPr>
          <w:rFonts w:ascii="Century Gothic" w:hAnsi="Century Gothic" w:cs="Calibri"/>
          <w:sz w:val="20"/>
          <w:szCs w:val="20"/>
        </w:rPr>
        <w:t xml:space="preserve">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>
        <w:rPr>
          <w:rFonts w:ascii="Century Gothic" w:hAnsi="Century Gothic" w:cs="Calibri"/>
          <w:sz w:val="20"/>
          <w:szCs w:val="20"/>
        </w:rPr>
        <w:t>DIA.271</w:t>
      </w:r>
      <w:r>
        <w:rPr>
          <w:rFonts w:ascii="Century Gothic" w:hAnsi="Century Gothic" w:cs="Calibri"/>
          <w:sz w:val="20"/>
          <w:szCs w:val="20"/>
        </w:rPr>
        <w:t>51.2024.AM.</w:t>
      </w:r>
      <w:r w:rsidR="00EB0FBD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>NA ZAKUP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 xml:space="preserve">ROZBUDOWY OPROGRAMOWANIA </w:t>
      </w:r>
      <w:proofErr w:type="spellStart"/>
      <w:r>
        <w:rPr>
          <w:rFonts w:ascii="Century Gothic" w:hAnsi="Century Gothic" w:cs="Calibri"/>
          <w:sz w:val="20"/>
          <w:szCs w:val="20"/>
        </w:rPr>
        <w:t>Radinet</w:t>
      </w:r>
      <w:proofErr w:type="spellEnd"/>
      <w:r>
        <w:rPr>
          <w:rFonts w:ascii="Century Gothic" w:hAnsi="Century Gothic" w:cs="Calibri"/>
          <w:sz w:val="20"/>
          <w:szCs w:val="20"/>
        </w:rPr>
        <w:t xml:space="preserve"> Pro </w:t>
      </w:r>
      <w:r w:rsidR="00DA2D79">
        <w:rPr>
          <w:rFonts w:ascii="Century Gothic" w:hAnsi="Century Gothic" w:cs="Calibri"/>
          <w:sz w:val="20"/>
          <w:szCs w:val="20"/>
        </w:rPr>
        <w:t>–   (</w:t>
      </w:r>
      <w:r w:rsidR="00C70996">
        <w:rPr>
          <w:rFonts w:ascii="Century Gothic" w:hAnsi="Century Gothic" w:cs="Calibri"/>
          <w:sz w:val="20"/>
          <w:szCs w:val="20"/>
        </w:rPr>
        <w:t>szt</w:t>
      </w:r>
      <w:r w:rsidR="001C2A30">
        <w:rPr>
          <w:rFonts w:ascii="Century Gothic" w:hAnsi="Century Gothic" w:cs="Calibri"/>
          <w:sz w:val="20"/>
          <w:szCs w:val="20"/>
        </w:rPr>
        <w:t xml:space="preserve">.) </w:t>
      </w:r>
      <w:r w:rsidR="00193FFB">
        <w:rPr>
          <w:rFonts w:ascii="Century Gothic" w:hAnsi="Century Gothic" w:cs="Calibri"/>
          <w:sz w:val="20"/>
          <w:szCs w:val="20"/>
        </w:rPr>
        <w:t xml:space="preserve">wraz z </w:t>
      </w:r>
      <w:r>
        <w:rPr>
          <w:rFonts w:ascii="Century Gothic" w:hAnsi="Century Gothic" w:cs="Calibri"/>
          <w:sz w:val="20"/>
          <w:szCs w:val="20"/>
        </w:rPr>
        <w:t xml:space="preserve">instalacja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7F26C7" w:rsidRPr="007F26C7">
        <w:rPr>
          <w:rFonts w:ascii="Century Gothic" w:hAnsi="Century Gothic" w:cs="Calibri"/>
          <w:sz w:val="20"/>
          <w:szCs w:val="20"/>
        </w:rPr>
        <w:t>uruchomieniem i szkoleniem personelu</w:t>
      </w:r>
      <w:r w:rsidR="002D58AB">
        <w:rPr>
          <w:rFonts w:ascii="Century Gothic" w:hAnsi="Century Gothic" w:cs="Calibri"/>
          <w:sz w:val="20"/>
          <w:szCs w:val="20"/>
        </w:rPr>
        <w:t>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EA4A1B">
        <w:rPr>
          <w:rFonts w:ascii="Century Gothic" w:hAnsi="Century Gothic" w:cs="Calibri"/>
          <w:sz w:val="20"/>
          <w:szCs w:val="20"/>
        </w:rPr>
        <w:t xml:space="preserve">ceny </w:t>
      </w:r>
      <w:r w:rsidR="003B354C">
        <w:rPr>
          <w:rFonts w:ascii="Century Gothic" w:hAnsi="Century Gothic" w:cs="Calibri"/>
          <w:sz w:val="20"/>
          <w:szCs w:val="20"/>
        </w:rPr>
        <w:t xml:space="preserve">na rozbudowę oprogramowania </w:t>
      </w:r>
      <w:proofErr w:type="spellStart"/>
      <w:r w:rsidR="003B354C">
        <w:rPr>
          <w:rFonts w:ascii="Century Gothic" w:hAnsi="Century Gothic" w:cs="Calibri"/>
          <w:sz w:val="20"/>
          <w:szCs w:val="20"/>
        </w:rPr>
        <w:t>Radinet</w:t>
      </w:r>
      <w:proofErr w:type="spellEnd"/>
      <w:r w:rsidR="003B354C">
        <w:rPr>
          <w:rFonts w:ascii="Century Gothic" w:hAnsi="Century Gothic" w:cs="Calibri"/>
          <w:sz w:val="20"/>
          <w:szCs w:val="20"/>
        </w:rPr>
        <w:t xml:space="preserve"> Pro</w:t>
      </w:r>
      <w:r w:rsidR="00BA0121">
        <w:rPr>
          <w:rFonts w:ascii="Century Gothic" w:hAnsi="Century Gothic" w:cs="Calibri"/>
          <w:sz w:val="20"/>
          <w:szCs w:val="20"/>
        </w:rPr>
        <w:t xml:space="preserve"> 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D801EF">
        <w:rPr>
          <w:rFonts w:ascii="Century Gothic" w:hAnsi="Century Gothic" w:cs="Calibri"/>
          <w:sz w:val="20"/>
          <w:szCs w:val="20"/>
        </w:rPr>
        <w:t>równoważny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6C35AF" w:rsidTr="00D801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6C35AF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Parametr Oferowany </w:t>
            </w:r>
          </w:p>
        </w:tc>
      </w:tr>
      <w:tr w:rsidR="00D801EF" w:rsidRPr="005832F3" w:rsidTr="00D801E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801EF" w:rsidRPr="00610955" w:rsidRDefault="003B354C" w:rsidP="003B354C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Rozbudowa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posiadanego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przez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Zamawiającego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oprogramowania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Radinet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Pro  do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testów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podstawowych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zarządzania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monitorami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opisowymi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 –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Możliwość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podłączenia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nadzoru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nad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bezlimitową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ilości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monitorów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opisowych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01EF" w:rsidRPr="005832F3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</w:tbl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205"/>
        <w:gridCol w:w="892"/>
        <w:gridCol w:w="1238"/>
        <w:gridCol w:w="1536"/>
        <w:gridCol w:w="1498"/>
      </w:tblGrid>
      <w:tr w:rsidR="005351DB" w:rsidRPr="005351DB" w:rsidTr="003B354C">
        <w:trPr>
          <w:trHeight w:val="274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5351DB" w:rsidTr="003B354C">
        <w:trPr>
          <w:trHeight w:val="322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bookmarkStart w:id="0" w:name="_GoBack" w:colFirst="4" w:colLast="4"/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AF3184" w:rsidP="005351DB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Rozbudowa posiadanego przez Zamawiającego oprogramowania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Radinet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Pro  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DB5E83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bookmarkEnd w:id="0"/>
      <w:tr w:rsidR="005351DB" w:rsidRPr="005351DB" w:rsidTr="003B354C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5351DB" w:rsidRPr="005351DB" w:rsidTr="003B354C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3B354C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5351DB" w:rsidTr="003B354C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  <w:r w:rsidR="003B354C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24 miesiące </w:t>
            </w:r>
          </w:p>
        </w:tc>
      </w:tr>
      <w:tr w:rsidR="00193FFB" w:rsidRPr="005351DB" w:rsidTr="003B354C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3B354C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3B354C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  <w:r w:rsidR="003B354C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min60 dni. </w:t>
            </w:r>
          </w:p>
        </w:tc>
      </w:tr>
      <w:tr w:rsidR="005351DB" w:rsidRPr="005351DB" w:rsidTr="003B354C">
        <w:trPr>
          <w:trHeight w:val="269"/>
        </w:trPr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5351DB" w:rsidRDefault="005351DB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D0660E">
        <w:rPr>
          <w:rFonts w:ascii="Century Gothic" w:hAnsi="Century Gothic" w:cs="Calibri"/>
          <w:sz w:val="20"/>
          <w:szCs w:val="20"/>
        </w:rPr>
        <w:t>17.05.2024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12:00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C11673" w:rsidRPr="00B558A2">
          <w:rPr>
            <w:rStyle w:val="Hipercze"/>
            <w:rFonts w:ascii="Century Gothic" w:hAnsi="Century Gothic" w:cs="Calibri"/>
            <w:sz w:val="20"/>
            <w:szCs w:val="20"/>
          </w:rPr>
          <w:t>annmalik@su.krakow.pl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30" w:rsidRDefault="00F63630" w:rsidP="00E22E7B">
      <w:r>
        <w:separator/>
      </w:r>
    </w:p>
  </w:endnote>
  <w:endnote w:type="continuationSeparator" w:id="0">
    <w:p w:rsidR="00F63630" w:rsidRDefault="00F6363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30" w:rsidRDefault="00F63630" w:rsidP="00E22E7B">
      <w:r>
        <w:separator/>
      </w:r>
    </w:p>
  </w:footnote>
  <w:footnote w:type="continuationSeparator" w:id="0">
    <w:p w:rsidR="00F63630" w:rsidRDefault="00F6363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F63630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6A64"/>
    <w:rsid w:val="000B2E90"/>
    <w:rsid w:val="0014335C"/>
    <w:rsid w:val="00183F4F"/>
    <w:rsid w:val="00191F6F"/>
    <w:rsid w:val="00193FFB"/>
    <w:rsid w:val="001C2A30"/>
    <w:rsid w:val="001C2C8C"/>
    <w:rsid w:val="001F55AB"/>
    <w:rsid w:val="00284FD2"/>
    <w:rsid w:val="002D3851"/>
    <w:rsid w:val="002D58AB"/>
    <w:rsid w:val="00305CD1"/>
    <w:rsid w:val="00390313"/>
    <w:rsid w:val="003A1EDC"/>
    <w:rsid w:val="003A6204"/>
    <w:rsid w:val="003B354C"/>
    <w:rsid w:val="003C5D8D"/>
    <w:rsid w:val="003D5CDF"/>
    <w:rsid w:val="003E0FE8"/>
    <w:rsid w:val="003E44C8"/>
    <w:rsid w:val="003E5D49"/>
    <w:rsid w:val="00412B1C"/>
    <w:rsid w:val="00417EBC"/>
    <w:rsid w:val="00444349"/>
    <w:rsid w:val="004A53C6"/>
    <w:rsid w:val="004B55D7"/>
    <w:rsid w:val="004C1190"/>
    <w:rsid w:val="004C338A"/>
    <w:rsid w:val="0050324C"/>
    <w:rsid w:val="005351DB"/>
    <w:rsid w:val="00542823"/>
    <w:rsid w:val="0055406C"/>
    <w:rsid w:val="0055658D"/>
    <w:rsid w:val="005968DB"/>
    <w:rsid w:val="005F00E9"/>
    <w:rsid w:val="005F3B98"/>
    <w:rsid w:val="00600795"/>
    <w:rsid w:val="0061059B"/>
    <w:rsid w:val="006555E5"/>
    <w:rsid w:val="00682348"/>
    <w:rsid w:val="006A79D9"/>
    <w:rsid w:val="006A7F6A"/>
    <w:rsid w:val="006D6AAA"/>
    <w:rsid w:val="006E5300"/>
    <w:rsid w:val="006F4CE8"/>
    <w:rsid w:val="006F77D0"/>
    <w:rsid w:val="00711BEA"/>
    <w:rsid w:val="00734346"/>
    <w:rsid w:val="00757A54"/>
    <w:rsid w:val="00770766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5564"/>
    <w:rsid w:val="008958E5"/>
    <w:rsid w:val="008A4063"/>
    <w:rsid w:val="00902C25"/>
    <w:rsid w:val="009171EE"/>
    <w:rsid w:val="009800AD"/>
    <w:rsid w:val="00997D95"/>
    <w:rsid w:val="00A06AEF"/>
    <w:rsid w:val="00A25FFF"/>
    <w:rsid w:val="00A86977"/>
    <w:rsid w:val="00A969F7"/>
    <w:rsid w:val="00AC0274"/>
    <w:rsid w:val="00AD3A5D"/>
    <w:rsid w:val="00AF3184"/>
    <w:rsid w:val="00B0085E"/>
    <w:rsid w:val="00B01D65"/>
    <w:rsid w:val="00B54C04"/>
    <w:rsid w:val="00B57F25"/>
    <w:rsid w:val="00B953B9"/>
    <w:rsid w:val="00BA0121"/>
    <w:rsid w:val="00BB570D"/>
    <w:rsid w:val="00C01706"/>
    <w:rsid w:val="00C03926"/>
    <w:rsid w:val="00C11673"/>
    <w:rsid w:val="00C52B1F"/>
    <w:rsid w:val="00C70996"/>
    <w:rsid w:val="00C80EB1"/>
    <w:rsid w:val="00C8566B"/>
    <w:rsid w:val="00C960E6"/>
    <w:rsid w:val="00CD07C4"/>
    <w:rsid w:val="00D02C8E"/>
    <w:rsid w:val="00D0660E"/>
    <w:rsid w:val="00D14F16"/>
    <w:rsid w:val="00D623E3"/>
    <w:rsid w:val="00D6356F"/>
    <w:rsid w:val="00D801EF"/>
    <w:rsid w:val="00D92615"/>
    <w:rsid w:val="00DA2D79"/>
    <w:rsid w:val="00DB5E83"/>
    <w:rsid w:val="00DC3AFE"/>
    <w:rsid w:val="00E22E7B"/>
    <w:rsid w:val="00E53076"/>
    <w:rsid w:val="00E66284"/>
    <w:rsid w:val="00E71150"/>
    <w:rsid w:val="00E73DA4"/>
    <w:rsid w:val="00E76B4B"/>
    <w:rsid w:val="00EA4A1B"/>
    <w:rsid w:val="00EB0FBD"/>
    <w:rsid w:val="00EB2D11"/>
    <w:rsid w:val="00F031E3"/>
    <w:rsid w:val="00F44270"/>
    <w:rsid w:val="00F534CD"/>
    <w:rsid w:val="00F6154D"/>
    <w:rsid w:val="00F63630"/>
    <w:rsid w:val="00F87037"/>
    <w:rsid w:val="00F92C79"/>
    <w:rsid w:val="00FA131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D498B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nnmalik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Monika Malik</cp:lastModifiedBy>
  <cp:revision>2</cp:revision>
  <cp:lastPrinted>2021-01-07T11:54:00Z</cp:lastPrinted>
  <dcterms:created xsi:type="dcterms:W3CDTF">2024-05-14T07:35:00Z</dcterms:created>
  <dcterms:modified xsi:type="dcterms:W3CDTF">2024-05-14T07:35:00Z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