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9BB" w:rsidRDefault="00AB0F4D" w:rsidP="00FD7D8F">
      <w:pPr>
        <w:spacing w:line="360" w:lineRule="auto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DIAM 271-15</w:t>
      </w:r>
      <w:r w:rsidR="00537CC3">
        <w:rPr>
          <w:rFonts w:ascii="Century Gothic" w:hAnsi="Century Gothic" w:cs="Calibri"/>
          <w:sz w:val="20"/>
          <w:szCs w:val="20"/>
        </w:rPr>
        <w:t>8</w:t>
      </w:r>
      <w:r w:rsidR="00FD7D8F">
        <w:rPr>
          <w:rFonts w:ascii="Century Gothic" w:hAnsi="Century Gothic" w:cs="Calibri"/>
          <w:sz w:val="20"/>
          <w:szCs w:val="20"/>
        </w:rPr>
        <w:t>/25</w:t>
      </w:r>
      <w:r w:rsidR="00FD7D8F">
        <w:rPr>
          <w:rFonts w:ascii="Century Gothic" w:hAnsi="Century Gothic" w:cs="Calibri"/>
          <w:sz w:val="20"/>
          <w:szCs w:val="20"/>
        </w:rPr>
        <w:tab/>
      </w:r>
      <w:r w:rsidR="00FD7D8F">
        <w:rPr>
          <w:rFonts w:ascii="Century Gothic" w:hAnsi="Century Gothic" w:cs="Calibri"/>
          <w:sz w:val="20"/>
          <w:szCs w:val="20"/>
        </w:rPr>
        <w:tab/>
      </w:r>
      <w:r w:rsidR="00FD7D8F">
        <w:rPr>
          <w:rFonts w:ascii="Century Gothic" w:hAnsi="Century Gothic" w:cs="Calibri"/>
          <w:sz w:val="20"/>
          <w:szCs w:val="20"/>
        </w:rPr>
        <w:tab/>
      </w:r>
      <w:r w:rsidR="00FD7D8F">
        <w:rPr>
          <w:rFonts w:ascii="Century Gothic" w:hAnsi="Century Gothic" w:cs="Calibri"/>
          <w:sz w:val="20"/>
          <w:szCs w:val="20"/>
        </w:rPr>
        <w:tab/>
      </w:r>
      <w:r w:rsidR="00FD7D8F">
        <w:rPr>
          <w:rFonts w:ascii="Century Gothic" w:hAnsi="Century Gothic" w:cs="Calibri"/>
          <w:sz w:val="20"/>
          <w:szCs w:val="20"/>
        </w:rPr>
        <w:tab/>
      </w:r>
      <w:r w:rsidR="00FD7D8F">
        <w:rPr>
          <w:rFonts w:ascii="Century Gothic" w:hAnsi="Century Gothic" w:cs="Calibri"/>
          <w:sz w:val="20"/>
          <w:szCs w:val="20"/>
        </w:rPr>
        <w:tab/>
      </w:r>
      <w:r w:rsidR="00FD7D8F">
        <w:rPr>
          <w:rFonts w:ascii="Century Gothic" w:hAnsi="Century Gothic" w:cs="Calibri"/>
          <w:sz w:val="20"/>
          <w:szCs w:val="20"/>
        </w:rPr>
        <w:tab/>
      </w:r>
      <w:r w:rsidR="00A069BB">
        <w:rPr>
          <w:rFonts w:ascii="Century Gothic" w:hAnsi="Century Gothic" w:cs="Calibri"/>
          <w:sz w:val="20"/>
          <w:szCs w:val="20"/>
        </w:rPr>
        <w:t xml:space="preserve">Kraków, dnia </w:t>
      </w:r>
      <w:r w:rsidR="00FD7D8F">
        <w:rPr>
          <w:rFonts w:ascii="Century Gothic" w:hAnsi="Century Gothic" w:cs="Calibri"/>
          <w:sz w:val="20"/>
          <w:szCs w:val="20"/>
        </w:rPr>
        <w:t>15-09</w:t>
      </w:r>
      <w:r w:rsidR="00A069BB">
        <w:rPr>
          <w:rFonts w:ascii="Century Gothic" w:hAnsi="Century Gothic" w:cs="Calibri"/>
          <w:sz w:val="20"/>
          <w:szCs w:val="20"/>
        </w:rPr>
        <w:t>-2025</w:t>
      </w:r>
    </w:p>
    <w:p w:rsidR="00A069BB" w:rsidRDefault="00A069BB" w:rsidP="00A069BB">
      <w:pPr>
        <w:spacing w:line="360" w:lineRule="auto"/>
        <w:jc w:val="right"/>
        <w:rPr>
          <w:rFonts w:ascii="Century Gothic" w:hAnsi="Century Gothic" w:cs="Calibri"/>
          <w:sz w:val="20"/>
          <w:szCs w:val="20"/>
        </w:rPr>
      </w:pPr>
    </w:p>
    <w:p w:rsidR="00D63EBE" w:rsidRPr="00A151A7" w:rsidRDefault="00D63EBE" w:rsidP="00D63EBE">
      <w:pPr>
        <w:tabs>
          <w:tab w:val="left" w:pos="6878"/>
          <w:tab w:val="right" w:pos="10466"/>
        </w:tabs>
        <w:jc w:val="center"/>
        <w:rPr>
          <w:rFonts w:ascii="Arial" w:hAnsi="Arial" w:cs="Arial"/>
          <w:b/>
          <w:sz w:val="24"/>
        </w:rPr>
      </w:pPr>
      <w:r w:rsidRPr="00A151A7">
        <w:rPr>
          <w:rFonts w:ascii="Arial" w:hAnsi="Arial" w:cs="Arial"/>
          <w:b/>
          <w:sz w:val="24"/>
        </w:rPr>
        <w:t>ZAPYTANIE OFERTOWE</w:t>
      </w:r>
    </w:p>
    <w:p w:rsidR="00D63EBE" w:rsidRPr="00E85EEB" w:rsidRDefault="00D63EBE" w:rsidP="00E85EEB">
      <w:pPr>
        <w:tabs>
          <w:tab w:val="left" w:pos="6878"/>
          <w:tab w:val="right" w:pos="10466"/>
        </w:tabs>
        <w:jc w:val="center"/>
        <w:rPr>
          <w:rFonts w:ascii="Eras Medium ITC" w:hAnsi="Eras Medium ITC" w:cs="Leelawadee UI"/>
          <w:b/>
        </w:rPr>
      </w:pPr>
    </w:p>
    <w:p w:rsidR="00E85EEB" w:rsidRPr="00A151A7" w:rsidRDefault="00D63EBE" w:rsidP="00F64005">
      <w:pPr>
        <w:tabs>
          <w:tab w:val="left" w:pos="6878"/>
          <w:tab w:val="right" w:pos="10466"/>
        </w:tabs>
        <w:rPr>
          <w:rFonts w:ascii="Arial" w:hAnsi="Arial" w:cs="Arial"/>
          <w:b/>
        </w:rPr>
      </w:pPr>
      <w:r w:rsidRPr="00A151A7">
        <w:rPr>
          <w:rFonts w:ascii="Eras Medium ITC" w:hAnsi="Eras Medium ITC" w:cs="Leelawadee UI"/>
          <w:b/>
          <w:sz w:val="24"/>
        </w:rPr>
        <w:t>Dotyczy</w:t>
      </w:r>
      <w:r w:rsidRPr="00A151A7">
        <w:rPr>
          <w:rFonts w:ascii="Eras Medium ITC" w:hAnsi="Eras Medium ITC" w:cs="Leelawadee UI"/>
          <w:b/>
        </w:rPr>
        <w:t xml:space="preserve">: </w:t>
      </w:r>
      <w:r w:rsidR="00E85EEB" w:rsidRPr="00A151A7">
        <w:rPr>
          <w:rFonts w:ascii="Eras Medium ITC" w:hAnsi="Eras Medium ITC" w:cs="Leelawadee UI"/>
          <w:b/>
        </w:rPr>
        <w:t xml:space="preserve">               </w:t>
      </w:r>
      <w:r w:rsidR="00537CC3" w:rsidRPr="00A151A7">
        <w:rPr>
          <w:rFonts w:ascii="Arial" w:hAnsi="Arial" w:cs="Arial"/>
          <w:b/>
        </w:rPr>
        <w:t>MODUŁ DO MONITOROWANIA ICP  szt-5</w:t>
      </w:r>
      <w:bookmarkStart w:id="0" w:name="_GoBack"/>
      <w:bookmarkEnd w:id="0"/>
    </w:p>
    <w:p w:rsidR="00D63EBE" w:rsidRDefault="00D63EBE" w:rsidP="00D63EBE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</w:p>
    <w:p w:rsidR="00537CC3" w:rsidRPr="00426A92" w:rsidRDefault="00537CC3" w:rsidP="00537CC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kern w:val="2"/>
          <w:sz w:val="24"/>
          <w:szCs w:val="24"/>
          <w:lang w:eastAsia="ja-JP"/>
          <w14:ligatures w14:val="standardContextual"/>
        </w:rPr>
      </w:pPr>
      <w:r w:rsidRPr="00426A92">
        <w:rPr>
          <w:rFonts w:ascii="Calibri" w:eastAsia="Times New Roman" w:hAnsi="Calibri" w:cs="Calibri"/>
          <w:b/>
          <w:bCs/>
          <w:kern w:val="2"/>
          <w:sz w:val="24"/>
          <w:szCs w:val="24"/>
          <w:lang w:eastAsia="ja-JP"/>
          <w14:ligatures w14:val="standardContextual"/>
        </w:rPr>
        <w:t>Zamawiający: Szpital Uniwersytecki w Krakowie</w:t>
      </w:r>
    </w:p>
    <w:p w:rsidR="00537CC3" w:rsidRPr="00426A92" w:rsidRDefault="00537CC3" w:rsidP="00537CC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kern w:val="2"/>
          <w:sz w:val="24"/>
          <w:szCs w:val="24"/>
          <w:lang w:eastAsia="ja-JP"/>
          <w14:ligatures w14:val="standardContextual"/>
        </w:rPr>
      </w:pPr>
      <w:r w:rsidRPr="00426A92">
        <w:rPr>
          <w:rFonts w:ascii="Calibri" w:eastAsia="Times New Roman" w:hAnsi="Calibri" w:cs="Calibri"/>
          <w:b/>
          <w:bCs/>
          <w:kern w:val="2"/>
          <w:sz w:val="24"/>
          <w:szCs w:val="24"/>
          <w:lang w:eastAsia="ja-JP"/>
          <w14:ligatures w14:val="standardContextual"/>
        </w:rPr>
        <w:t>UL. Marii Orwid 11, 30-688 Kraków</w:t>
      </w:r>
    </w:p>
    <w:p w:rsidR="00537CC3" w:rsidRPr="00567FCB" w:rsidRDefault="00537CC3" w:rsidP="00537CC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kern w:val="2"/>
          <w:sz w:val="24"/>
          <w:szCs w:val="24"/>
          <w:lang w:eastAsia="ja-JP"/>
          <w14:ligatures w14:val="standardContextual"/>
        </w:rPr>
      </w:pPr>
      <w:r w:rsidRPr="00426A92">
        <w:rPr>
          <w:rFonts w:ascii="Calibri" w:eastAsia="Times New Roman" w:hAnsi="Calibri" w:cs="Calibri"/>
          <w:b/>
          <w:bCs/>
          <w:kern w:val="2"/>
          <w:sz w:val="24"/>
          <w:szCs w:val="24"/>
          <w:lang w:eastAsia="ja-JP"/>
          <w14:ligatures w14:val="standardContextual"/>
        </w:rPr>
        <w:t>NIP: 675 11 99</w:t>
      </w:r>
      <w:r>
        <w:rPr>
          <w:rFonts w:ascii="Calibri" w:eastAsia="Times New Roman" w:hAnsi="Calibri" w:cs="Calibri"/>
          <w:b/>
          <w:bCs/>
          <w:kern w:val="2"/>
          <w:sz w:val="24"/>
          <w:szCs w:val="24"/>
          <w:lang w:eastAsia="ja-JP"/>
          <w14:ligatures w14:val="standardContextual"/>
        </w:rPr>
        <w:t> </w:t>
      </w:r>
      <w:r w:rsidRPr="00426A92">
        <w:rPr>
          <w:rFonts w:ascii="Calibri" w:eastAsia="Times New Roman" w:hAnsi="Calibri" w:cs="Calibri"/>
          <w:b/>
          <w:bCs/>
          <w:kern w:val="2"/>
          <w:sz w:val="24"/>
          <w:szCs w:val="24"/>
          <w:lang w:eastAsia="ja-JP"/>
          <w14:ligatures w14:val="standardContextual"/>
        </w:rPr>
        <w:t>442</w:t>
      </w:r>
    </w:p>
    <w:p w:rsidR="00D63EBE" w:rsidRDefault="00D63EBE" w:rsidP="00D63EBE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</w:p>
    <w:tbl>
      <w:tblPr>
        <w:tblW w:w="9495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7088"/>
        <w:gridCol w:w="1754"/>
      </w:tblGrid>
      <w:tr w:rsidR="00F64005" w:rsidTr="0031585B">
        <w:trPr>
          <w:trHeight w:val="481"/>
        </w:trPr>
        <w:tc>
          <w:tcPr>
            <w:tcW w:w="653" w:type="dxa"/>
            <w:shd w:val="clear" w:color="auto" w:fill="auto"/>
          </w:tcPr>
          <w:p w:rsidR="00F64005" w:rsidRDefault="00F64005" w:rsidP="0031585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7088" w:type="dxa"/>
            <w:shd w:val="clear" w:color="auto" w:fill="auto"/>
            <w:vAlign w:val="center"/>
          </w:tcPr>
          <w:p w:rsidR="00F64005" w:rsidRDefault="00F64005" w:rsidP="0031585B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Opis przedmiotu zamówienia</w:t>
            </w:r>
          </w:p>
        </w:tc>
        <w:tc>
          <w:tcPr>
            <w:tcW w:w="1754" w:type="dxa"/>
          </w:tcPr>
          <w:p w:rsidR="00F64005" w:rsidRDefault="00F64005" w:rsidP="0031585B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TAK/NIE</w:t>
            </w:r>
          </w:p>
        </w:tc>
      </w:tr>
      <w:tr w:rsidR="00F64005" w:rsidTr="00537CC3">
        <w:trPr>
          <w:trHeight w:val="943"/>
        </w:trPr>
        <w:tc>
          <w:tcPr>
            <w:tcW w:w="653" w:type="dxa"/>
            <w:shd w:val="clear" w:color="auto" w:fill="auto"/>
            <w:vAlign w:val="center"/>
          </w:tcPr>
          <w:p w:rsidR="00F64005" w:rsidRDefault="00F64005" w:rsidP="0031585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088" w:type="dxa"/>
            <w:shd w:val="clear" w:color="auto" w:fill="auto"/>
          </w:tcPr>
          <w:p w:rsidR="00F64005" w:rsidRPr="00537CC3" w:rsidRDefault="00537CC3" w:rsidP="00537CC3">
            <w:pPr>
              <w:pStyle w:val="Default"/>
            </w:pPr>
            <w:r>
              <w:t>Moduł zerujący NPS2, umożliwiający eksploatacje czujników do pomiaru ciśnienia śródczaszkowego w torze pomiaru IBP posiadanego monitora pacjenta.</w:t>
            </w:r>
          </w:p>
        </w:tc>
        <w:tc>
          <w:tcPr>
            <w:tcW w:w="1754" w:type="dxa"/>
          </w:tcPr>
          <w:p w:rsidR="00F64005" w:rsidRDefault="00F64005" w:rsidP="0031585B">
            <w:pPr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64005" w:rsidTr="0031585B">
        <w:trPr>
          <w:trHeight w:val="446"/>
        </w:trPr>
        <w:tc>
          <w:tcPr>
            <w:tcW w:w="653" w:type="dxa"/>
            <w:shd w:val="clear" w:color="auto" w:fill="auto"/>
            <w:vAlign w:val="center"/>
          </w:tcPr>
          <w:p w:rsidR="00F64005" w:rsidRDefault="00F64005" w:rsidP="0031585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088" w:type="dxa"/>
            <w:shd w:val="clear" w:color="auto" w:fill="auto"/>
          </w:tcPr>
          <w:p w:rsidR="00537CC3" w:rsidRDefault="00537CC3" w:rsidP="00537CC3">
            <w:pPr>
              <w:pStyle w:val="Default"/>
            </w:pPr>
            <w:r>
              <w:t>Przewód przyłączeniowy czujników, kompatybilny z modułem zerującym NPS2, wielorazowy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59"/>
            </w:tblGrid>
            <w:tr w:rsidR="00537CC3">
              <w:trPr>
                <w:trHeight w:val="260"/>
              </w:trPr>
              <w:tc>
                <w:tcPr>
                  <w:tcW w:w="5259" w:type="dxa"/>
                </w:tcPr>
                <w:p w:rsidR="00537CC3" w:rsidRDefault="00537CC3" w:rsidP="00537CC3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64005" w:rsidRDefault="00F64005" w:rsidP="0031585B">
            <w:pPr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54" w:type="dxa"/>
          </w:tcPr>
          <w:p w:rsidR="00F64005" w:rsidRDefault="00F64005" w:rsidP="0031585B">
            <w:pPr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537CC3" w:rsidRDefault="00537CC3" w:rsidP="00D63EBE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</w:p>
    <w:p w:rsidR="00D63EBE" w:rsidRDefault="00D63EBE" w:rsidP="00D63EBE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>
        <w:rPr>
          <w:rFonts w:ascii="Eras Medium ITC" w:hAnsi="Eras Medium ITC" w:cs="Leelawadee UI"/>
          <w:b/>
        </w:rPr>
        <w:t>Oferta powinna zawiera</w:t>
      </w:r>
      <w:r>
        <w:rPr>
          <w:rFonts w:cs="Calibri"/>
          <w:b/>
        </w:rPr>
        <w:t>ć</w:t>
      </w:r>
      <w:r>
        <w:rPr>
          <w:rFonts w:ascii="Eras Medium ITC" w:hAnsi="Eras Medium ITC" w:cs="Calibri"/>
          <w:b/>
        </w:rPr>
        <w:t xml:space="preserve">: </w:t>
      </w:r>
      <w:r>
        <w:rPr>
          <w:rFonts w:ascii="Eras Medium ITC" w:hAnsi="Eras Medium ITC" w:cs="Calibri"/>
        </w:rPr>
        <w:t>Okres gwarancji, informacje o przegl</w:t>
      </w:r>
      <w:r w:rsidRPr="00DD60AD">
        <w:rPr>
          <w:rFonts w:cs="Calibri"/>
        </w:rPr>
        <w:t>ą</w:t>
      </w:r>
      <w:r w:rsidRPr="00DD60AD">
        <w:rPr>
          <w:rFonts w:ascii="Eras Medium ITC" w:hAnsi="Eras Medium ITC" w:cs="Calibri"/>
        </w:rPr>
        <w:t>dach technicznych</w:t>
      </w:r>
      <w:r>
        <w:rPr>
          <w:rFonts w:ascii="Eras Medium ITC" w:hAnsi="Eras Medium ITC" w:cs="Calibri"/>
        </w:rPr>
        <w:t xml:space="preserve"> </w:t>
      </w:r>
    </w:p>
    <w:p w:rsidR="00D63EBE" w:rsidRDefault="00D63EBE" w:rsidP="00D63EBE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>
        <w:rPr>
          <w:rFonts w:ascii="Eras Medium ITC" w:hAnsi="Eras Medium ITC" w:cs="Calibri"/>
          <w:b/>
        </w:rPr>
        <w:t>Wa</w:t>
      </w:r>
      <w:r>
        <w:rPr>
          <w:rFonts w:cs="Calibri"/>
          <w:b/>
        </w:rPr>
        <w:t>ż</w:t>
      </w:r>
      <w:r>
        <w:rPr>
          <w:rFonts w:ascii="Eras Medium ITC" w:hAnsi="Eras Medium ITC" w:cs="Calibri"/>
          <w:b/>
        </w:rPr>
        <w:t>no</w:t>
      </w:r>
      <w:r>
        <w:rPr>
          <w:rFonts w:cs="Calibri"/>
          <w:b/>
        </w:rPr>
        <w:t>ść</w:t>
      </w:r>
      <w:r>
        <w:rPr>
          <w:rFonts w:ascii="Eras Medium ITC" w:hAnsi="Eras Medium ITC" w:cs="Calibri"/>
          <w:b/>
        </w:rPr>
        <w:t xml:space="preserve"> oferty:</w:t>
      </w:r>
      <w:r>
        <w:rPr>
          <w:rFonts w:ascii="Eras Medium ITC" w:hAnsi="Eras Medium ITC" w:cs="Calibri"/>
        </w:rPr>
        <w:t xml:space="preserve"> Minimum 30 dni.</w:t>
      </w:r>
    </w:p>
    <w:p w:rsidR="00D63EBE" w:rsidRDefault="00D63EBE" w:rsidP="00D63EBE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>
        <w:rPr>
          <w:rFonts w:ascii="Eras Medium ITC" w:hAnsi="Eras Medium ITC" w:cs="Calibri"/>
          <w:b/>
        </w:rPr>
        <w:t>Preferowany termin płatno</w:t>
      </w:r>
      <w:r>
        <w:rPr>
          <w:rFonts w:cs="Calibri"/>
          <w:b/>
        </w:rPr>
        <w:t>ś</w:t>
      </w:r>
      <w:r>
        <w:rPr>
          <w:rFonts w:ascii="Eras Medium ITC" w:hAnsi="Eras Medium ITC" w:cs="Calibri"/>
          <w:b/>
        </w:rPr>
        <w:t>ci:</w:t>
      </w:r>
      <w:r>
        <w:rPr>
          <w:rFonts w:ascii="Eras Medium ITC" w:hAnsi="Eras Medium ITC" w:cs="Calibri"/>
        </w:rPr>
        <w:t xml:space="preserve"> 60 dni.</w:t>
      </w:r>
    </w:p>
    <w:p w:rsidR="00D63EBE" w:rsidRDefault="00D63EBE" w:rsidP="00D63EBE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>
        <w:rPr>
          <w:rFonts w:ascii="Eras Medium ITC" w:hAnsi="Eras Medium ITC" w:cs="Calibri"/>
          <w:b/>
        </w:rPr>
        <w:t>Miejsce dostawy:</w:t>
      </w:r>
      <w:r>
        <w:rPr>
          <w:rFonts w:ascii="Eras Medium ITC" w:hAnsi="Eras Medium ITC" w:cs="Calibri"/>
        </w:rPr>
        <w:t xml:space="preserve"> Szpital Uniwersytecki w Krakowie ul. Jakubowskiego 2, </w:t>
      </w:r>
    </w:p>
    <w:p w:rsidR="00D63EBE" w:rsidRDefault="00D63EBE" w:rsidP="00D63EBE">
      <w:pPr>
        <w:tabs>
          <w:tab w:val="left" w:pos="6878"/>
          <w:tab w:val="right" w:pos="10466"/>
        </w:tabs>
        <w:rPr>
          <w:rFonts w:ascii="Eras Medium ITC" w:hAnsi="Eras Medium ITC" w:cs="Calibri"/>
          <w:b/>
        </w:rPr>
      </w:pPr>
      <w:r>
        <w:rPr>
          <w:rFonts w:ascii="Eras Medium ITC" w:hAnsi="Eras Medium ITC" w:cs="Calibri"/>
          <w:b/>
        </w:rPr>
        <w:t>Ofert</w:t>
      </w:r>
      <w:r>
        <w:rPr>
          <w:rFonts w:cs="Calibri"/>
          <w:b/>
        </w:rPr>
        <w:t>ę</w:t>
      </w:r>
      <w:r>
        <w:rPr>
          <w:rFonts w:ascii="Eras Medium ITC" w:hAnsi="Eras Medium ITC" w:cs="Calibri"/>
          <w:b/>
        </w:rPr>
        <w:t xml:space="preserve"> nale</w:t>
      </w:r>
      <w:r>
        <w:rPr>
          <w:rFonts w:cs="Calibri"/>
          <w:b/>
        </w:rPr>
        <w:t>ż</w:t>
      </w:r>
      <w:r>
        <w:rPr>
          <w:rFonts w:ascii="Eras Medium ITC" w:hAnsi="Eras Medium ITC" w:cs="Calibri"/>
          <w:b/>
        </w:rPr>
        <w:t>y przesła</w:t>
      </w:r>
      <w:r>
        <w:rPr>
          <w:rFonts w:cs="Calibri"/>
          <w:b/>
        </w:rPr>
        <w:t>ć</w:t>
      </w:r>
      <w:r>
        <w:rPr>
          <w:rFonts w:ascii="Eras Medium ITC" w:hAnsi="Eras Medium ITC" w:cs="Calibri"/>
          <w:b/>
        </w:rPr>
        <w:t xml:space="preserve"> na adres mail  alewandowska@su.krakow.pl</w:t>
      </w:r>
    </w:p>
    <w:p w:rsidR="00B27ADD" w:rsidRPr="00B27ADD" w:rsidRDefault="00D63EBE" w:rsidP="00B27ADD">
      <w:pPr>
        <w:tabs>
          <w:tab w:val="left" w:pos="6878"/>
          <w:tab w:val="right" w:pos="10466"/>
        </w:tabs>
        <w:rPr>
          <w:rFonts w:ascii="Eras Medium ITC" w:hAnsi="Eras Medium ITC" w:cs="Calibri"/>
          <w:b/>
        </w:rPr>
      </w:pPr>
      <w:r>
        <w:rPr>
          <w:rFonts w:ascii="Eras Medium ITC" w:hAnsi="Eras Medium ITC" w:cs="Calibri"/>
          <w:b/>
        </w:rPr>
        <w:t xml:space="preserve">do dnia </w:t>
      </w:r>
      <w:r w:rsidR="00FD7D8F">
        <w:rPr>
          <w:rFonts w:ascii="Eras Medium ITC" w:hAnsi="Eras Medium ITC" w:cs="Calibri"/>
          <w:b/>
        </w:rPr>
        <w:t>18-09</w:t>
      </w:r>
      <w:r>
        <w:rPr>
          <w:rFonts w:ascii="Eras Medium ITC" w:hAnsi="Eras Medium ITC" w:cs="Calibri"/>
          <w:b/>
        </w:rPr>
        <w:t>-2025 do godz.12.00</w:t>
      </w:r>
    </w:p>
    <w:p w:rsidR="00B27ADD" w:rsidRDefault="00B27ADD" w:rsidP="00B27ADD">
      <w:pPr>
        <w:shd w:val="clear" w:color="auto" w:fill="F0F0F2"/>
        <w:spacing w:after="600" w:line="240" w:lineRule="auto"/>
        <w:rPr>
          <w:rFonts w:ascii="Eras Medium ITC" w:eastAsia="Times New Roman" w:hAnsi="Eras Medium ITC" w:cs="Arial"/>
          <w:color w:val="454545"/>
          <w:szCs w:val="24"/>
          <w:lang w:eastAsia="pl-PL"/>
        </w:rPr>
      </w:pPr>
      <w:r>
        <w:rPr>
          <w:rFonts w:ascii="Eras Medium ITC" w:eastAsia="Times New Roman" w:hAnsi="Eras Medium ITC" w:cs="Arial"/>
          <w:b/>
          <w:bCs/>
          <w:color w:val="454545"/>
          <w:szCs w:val="24"/>
          <w:lang w:eastAsia="pl-PL"/>
        </w:rPr>
        <w:t>Kryteria oceny ofert:</w:t>
      </w:r>
      <w:r>
        <w:rPr>
          <w:rFonts w:ascii="Eras Medium ITC" w:eastAsia="Times New Roman" w:hAnsi="Eras Medium ITC" w:cs="Arial"/>
          <w:b/>
          <w:bCs/>
          <w:color w:val="454545"/>
          <w:szCs w:val="24"/>
          <w:lang w:eastAsia="pl-PL"/>
        </w:rPr>
        <w:br/>
      </w:r>
      <w:r>
        <w:rPr>
          <w:rFonts w:ascii="Eras Medium ITC" w:eastAsia="Times New Roman" w:hAnsi="Eras Medium ITC" w:cs="Arial"/>
          <w:color w:val="454545"/>
          <w:szCs w:val="24"/>
          <w:lang w:eastAsia="pl-PL"/>
        </w:rPr>
        <w:t>Cena - 100%</w:t>
      </w:r>
    </w:p>
    <w:p w:rsidR="00B27ADD" w:rsidRDefault="00B27ADD" w:rsidP="00B27ADD">
      <w:pPr>
        <w:shd w:val="clear" w:color="auto" w:fill="F0F0F2"/>
        <w:spacing w:after="600" w:line="240" w:lineRule="auto"/>
        <w:rPr>
          <w:rFonts w:ascii="Arial" w:eastAsia="Times New Roman" w:hAnsi="Arial" w:cs="Arial"/>
          <w:color w:val="454545"/>
          <w:sz w:val="24"/>
          <w:szCs w:val="24"/>
          <w:lang w:eastAsia="pl-PL"/>
        </w:rPr>
      </w:pPr>
      <w:r>
        <w:rPr>
          <w:rFonts w:ascii="Eras Medium ITC" w:eastAsia="Times New Roman" w:hAnsi="Eras Medium ITC" w:cs="Arial"/>
          <w:color w:val="454545"/>
          <w:szCs w:val="24"/>
          <w:lang w:eastAsia="pl-PL"/>
        </w:rPr>
        <w:t>Zamawiaj</w:t>
      </w:r>
      <w:r>
        <w:rPr>
          <w:rFonts w:ascii="Calibri" w:eastAsia="Times New Roman" w:hAnsi="Calibri" w:cs="Calibri"/>
          <w:color w:val="454545"/>
          <w:szCs w:val="24"/>
          <w:lang w:eastAsia="pl-PL"/>
        </w:rPr>
        <w:t>ą</w:t>
      </w:r>
      <w:r>
        <w:rPr>
          <w:rFonts w:ascii="Eras Medium ITC" w:eastAsia="Times New Roman" w:hAnsi="Eras Medium ITC" w:cs="Arial"/>
          <w:color w:val="454545"/>
          <w:szCs w:val="24"/>
          <w:lang w:eastAsia="pl-PL"/>
        </w:rPr>
        <w:t>cy wybierze najta</w:t>
      </w:r>
      <w:r>
        <w:rPr>
          <w:rFonts w:ascii="Calibri" w:eastAsia="Times New Roman" w:hAnsi="Calibri" w:cs="Calibri"/>
          <w:color w:val="454545"/>
          <w:szCs w:val="24"/>
          <w:lang w:eastAsia="pl-PL"/>
        </w:rPr>
        <w:t>ń</w:t>
      </w:r>
      <w:r>
        <w:rPr>
          <w:rFonts w:ascii="Eras Medium ITC" w:eastAsia="Times New Roman" w:hAnsi="Eras Medium ITC" w:cs="Arial"/>
          <w:color w:val="454545"/>
          <w:szCs w:val="24"/>
          <w:lang w:eastAsia="pl-PL"/>
        </w:rPr>
        <w:t>sz</w:t>
      </w:r>
      <w:r>
        <w:rPr>
          <w:rFonts w:ascii="Calibri" w:eastAsia="Times New Roman" w:hAnsi="Calibri" w:cs="Calibri"/>
          <w:color w:val="454545"/>
          <w:szCs w:val="24"/>
          <w:lang w:eastAsia="pl-PL"/>
        </w:rPr>
        <w:t>ą</w:t>
      </w:r>
      <w:r>
        <w:rPr>
          <w:rFonts w:ascii="Eras Medium ITC" w:eastAsia="Times New Roman" w:hAnsi="Eras Medium ITC" w:cs="Arial"/>
          <w:color w:val="454545"/>
          <w:szCs w:val="24"/>
          <w:lang w:eastAsia="pl-PL"/>
        </w:rPr>
        <w:t xml:space="preserve"> ze z</w:t>
      </w:r>
      <w:r>
        <w:rPr>
          <w:rFonts w:ascii="Eras Medium ITC" w:eastAsia="Times New Roman" w:hAnsi="Eras Medium ITC" w:cs="Eras Medium ITC"/>
          <w:color w:val="454545"/>
          <w:szCs w:val="24"/>
          <w:lang w:eastAsia="pl-PL"/>
        </w:rPr>
        <w:t>ł</w:t>
      </w:r>
      <w:r>
        <w:rPr>
          <w:rFonts w:ascii="Eras Medium ITC" w:eastAsia="Times New Roman" w:hAnsi="Eras Medium ITC" w:cs="Arial"/>
          <w:color w:val="454545"/>
          <w:szCs w:val="24"/>
          <w:lang w:eastAsia="pl-PL"/>
        </w:rPr>
        <w:t>o</w:t>
      </w:r>
      <w:r>
        <w:rPr>
          <w:rFonts w:ascii="Calibri" w:eastAsia="Times New Roman" w:hAnsi="Calibri" w:cs="Calibri"/>
          <w:color w:val="454545"/>
          <w:szCs w:val="24"/>
          <w:lang w:eastAsia="pl-PL"/>
        </w:rPr>
        <w:t>ż</w:t>
      </w:r>
      <w:r>
        <w:rPr>
          <w:rFonts w:ascii="Eras Medium ITC" w:eastAsia="Times New Roman" w:hAnsi="Eras Medium ITC" w:cs="Arial"/>
          <w:color w:val="454545"/>
          <w:szCs w:val="24"/>
          <w:lang w:eastAsia="pl-PL"/>
        </w:rPr>
        <w:t>onych ofert</w:t>
      </w:r>
      <w:r>
        <w:rPr>
          <w:rFonts w:ascii="Arial" w:eastAsia="Times New Roman" w:hAnsi="Arial" w:cs="Arial"/>
          <w:color w:val="454545"/>
          <w:sz w:val="24"/>
          <w:szCs w:val="24"/>
          <w:lang w:eastAsia="pl-PL"/>
        </w:rPr>
        <w:t>.   </w:t>
      </w:r>
    </w:p>
    <w:p w:rsidR="00B27ADD" w:rsidRDefault="00B27ADD" w:rsidP="00D63EBE"/>
    <w:sectPr w:rsidR="00B27AD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EBE" w:rsidRDefault="00D63EBE" w:rsidP="00D63EBE">
      <w:pPr>
        <w:spacing w:after="0" w:line="240" w:lineRule="auto"/>
      </w:pPr>
      <w:r>
        <w:separator/>
      </w:r>
    </w:p>
  </w:endnote>
  <w:endnote w:type="continuationSeparator" w:id="0">
    <w:p w:rsidR="00D63EBE" w:rsidRDefault="00D63EBE" w:rsidP="00D63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EBE" w:rsidRDefault="00D63EBE" w:rsidP="00D63EBE">
      <w:pPr>
        <w:spacing w:after="0" w:line="240" w:lineRule="auto"/>
      </w:pPr>
      <w:r>
        <w:separator/>
      </w:r>
    </w:p>
  </w:footnote>
  <w:footnote w:type="continuationSeparator" w:id="0">
    <w:p w:rsidR="00D63EBE" w:rsidRDefault="00D63EBE" w:rsidP="00D63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EBE" w:rsidRDefault="00D63EBE">
    <w:pPr>
      <w:pStyle w:val="Nagwek"/>
    </w:pPr>
    <w:r>
      <w:t xml:space="preserve">                                                                </w:t>
    </w:r>
    <w:r>
      <w:rPr>
        <w:noProof/>
        <w:lang w:eastAsia="pl-PL"/>
      </w:rPr>
      <w:drawing>
        <wp:inline distT="0" distB="0" distL="0" distR="0" wp14:anchorId="554E671E" wp14:editId="3BD6D56C">
          <wp:extent cx="1333500" cy="720810"/>
          <wp:effectExtent l="0" t="0" r="0" b="3175"/>
          <wp:docPr id="12" name="Obraz 12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462" cy="730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64005" w:rsidRDefault="00F64005">
    <w:pPr>
      <w:pStyle w:val="Nagwek"/>
    </w:pPr>
  </w:p>
  <w:p w:rsidR="00F64005" w:rsidRDefault="00F640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7AF"/>
      </v:shape>
    </w:pict>
  </w:numPicBullet>
  <w:abstractNum w:abstractNumId="0" w15:restartNumberingAfterBreak="0">
    <w:nsid w:val="02C62604"/>
    <w:multiLevelType w:val="multilevel"/>
    <w:tmpl w:val="56161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9E522B"/>
    <w:multiLevelType w:val="multilevel"/>
    <w:tmpl w:val="EE6C2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8F2D53"/>
    <w:multiLevelType w:val="hybridMultilevel"/>
    <w:tmpl w:val="08564EDC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33F14"/>
    <w:multiLevelType w:val="hybridMultilevel"/>
    <w:tmpl w:val="5ED2056E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77F"/>
    <w:rsid w:val="00022C28"/>
    <w:rsid w:val="0027622C"/>
    <w:rsid w:val="003358E9"/>
    <w:rsid w:val="00537CC3"/>
    <w:rsid w:val="005B277F"/>
    <w:rsid w:val="00A069BB"/>
    <w:rsid w:val="00A151A7"/>
    <w:rsid w:val="00AB0F4D"/>
    <w:rsid w:val="00B27ADD"/>
    <w:rsid w:val="00D219E9"/>
    <w:rsid w:val="00D63EBE"/>
    <w:rsid w:val="00DE121D"/>
    <w:rsid w:val="00E85EEB"/>
    <w:rsid w:val="00F64005"/>
    <w:rsid w:val="00FD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EB9F1D2-EA89-4CC2-92FB-033980AFF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B27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277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B2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B277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7622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7622C"/>
    <w:pPr>
      <w:ind w:left="720"/>
      <w:contextualSpacing/>
    </w:pPr>
  </w:style>
  <w:style w:type="table" w:styleId="Tabela-Siatka">
    <w:name w:val="Table Grid"/>
    <w:basedOn w:val="Standardowy"/>
    <w:uiPriority w:val="39"/>
    <w:rsid w:val="00D63EBE"/>
    <w:pPr>
      <w:spacing w:after="0" w:line="240" w:lineRule="auto"/>
    </w:pPr>
    <w:rPr>
      <w:rFonts w:eastAsiaTheme="minorEastAsia"/>
      <w:kern w:val="2"/>
      <w:sz w:val="24"/>
      <w:szCs w:val="24"/>
      <w:lang w:val="en-US" w:eastAsia="ja-JP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3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3EBE"/>
  </w:style>
  <w:style w:type="paragraph" w:styleId="Stopka">
    <w:name w:val="footer"/>
    <w:basedOn w:val="Normalny"/>
    <w:link w:val="StopkaZnak"/>
    <w:uiPriority w:val="99"/>
    <w:unhideWhenUsed/>
    <w:rsid w:val="00D63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EBE"/>
  </w:style>
  <w:style w:type="paragraph" w:customStyle="1" w:styleId="Default">
    <w:name w:val="Default"/>
    <w:rsid w:val="00537CC3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6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308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4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8079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73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8681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1591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6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651174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4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92312-51FC-472F-9062-B2B44D78E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Lewandowska</dc:creator>
  <cp:keywords/>
  <dc:description/>
  <cp:lastModifiedBy>Agnieszka Lewandowska</cp:lastModifiedBy>
  <cp:revision>10</cp:revision>
  <dcterms:created xsi:type="dcterms:W3CDTF">2025-02-12T09:58:00Z</dcterms:created>
  <dcterms:modified xsi:type="dcterms:W3CDTF">2025-09-15T09:56:00Z</dcterms:modified>
</cp:coreProperties>
</file>