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B" w:rsidRDefault="00AB0F4D" w:rsidP="00FD7D8F">
      <w:pPr>
        <w:spacing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DIAM </w:t>
      </w:r>
      <w:r w:rsidR="00A95042">
        <w:rPr>
          <w:rFonts w:ascii="Century Gothic" w:hAnsi="Century Gothic" w:cs="Calibri"/>
          <w:sz w:val="20"/>
          <w:szCs w:val="20"/>
        </w:rPr>
        <w:t>230.343</w:t>
      </w:r>
      <w:r w:rsidR="00FD7D8F">
        <w:rPr>
          <w:rFonts w:ascii="Century Gothic" w:hAnsi="Century Gothic" w:cs="Calibri"/>
          <w:sz w:val="20"/>
          <w:szCs w:val="20"/>
        </w:rPr>
        <w:t>/25</w:t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A069BB">
        <w:rPr>
          <w:rFonts w:ascii="Century Gothic" w:hAnsi="Century Gothic" w:cs="Calibri"/>
          <w:sz w:val="20"/>
          <w:szCs w:val="20"/>
        </w:rPr>
        <w:t xml:space="preserve">Kraków, dnia </w:t>
      </w:r>
      <w:r w:rsidR="00A95042">
        <w:rPr>
          <w:rFonts w:ascii="Century Gothic" w:hAnsi="Century Gothic" w:cs="Calibri"/>
          <w:sz w:val="20"/>
          <w:szCs w:val="20"/>
        </w:rPr>
        <w:t>04-11</w:t>
      </w:r>
      <w:r w:rsidR="00A069BB">
        <w:rPr>
          <w:rFonts w:ascii="Century Gothic" w:hAnsi="Century Gothic" w:cs="Calibri"/>
          <w:sz w:val="20"/>
          <w:szCs w:val="20"/>
        </w:rPr>
        <w:t>-2025</w:t>
      </w:r>
    </w:p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D63EBE" w:rsidRPr="00A151A7" w:rsidRDefault="00D63EBE" w:rsidP="00D63EBE">
      <w:pPr>
        <w:tabs>
          <w:tab w:val="left" w:pos="6878"/>
          <w:tab w:val="right" w:pos="10466"/>
        </w:tabs>
        <w:jc w:val="center"/>
        <w:rPr>
          <w:rFonts w:ascii="Arial" w:hAnsi="Arial" w:cs="Arial"/>
          <w:b/>
          <w:sz w:val="24"/>
        </w:rPr>
      </w:pPr>
      <w:r w:rsidRPr="00A151A7">
        <w:rPr>
          <w:rFonts w:ascii="Arial" w:hAnsi="Arial" w:cs="Arial"/>
          <w:b/>
          <w:sz w:val="24"/>
        </w:rPr>
        <w:t>ZAPYTANIE OFERTOWE</w:t>
      </w:r>
    </w:p>
    <w:p w:rsidR="00D63EBE" w:rsidRPr="00E85EEB" w:rsidRDefault="00D63EBE" w:rsidP="00E85EEB">
      <w:pPr>
        <w:tabs>
          <w:tab w:val="left" w:pos="6878"/>
          <w:tab w:val="right" w:pos="10466"/>
        </w:tabs>
        <w:jc w:val="center"/>
        <w:rPr>
          <w:rFonts w:ascii="Eras Medium ITC" w:hAnsi="Eras Medium ITC" w:cs="Leelawadee UI"/>
          <w:b/>
        </w:rPr>
      </w:pPr>
    </w:p>
    <w:p w:rsidR="00E85EEB" w:rsidRPr="00A151A7" w:rsidRDefault="00D63EBE" w:rsidP="00F64005">
      <w:pPr>
        <w:tabs>
          <w:tab w:val="left" w:pos="6878"/>
          <w:tab w:val="right" w:pos="10466"/>
        </w:tabs>
        <w:rPr>
          <w:rFonts w:ascii="Arial" w:hAnsi="Arial" w:cs="Arial"/>
          <w:b/>
        </w:rPr>
      </w:pPr>
      <w:r w:rsidRPr="00A151A7">
        <w:rPr>
          <w:rFonts w:ascii="Eras Medium ITC" w:hAnsi="Eras Medium ITC" w:cs="Leelawadee UI"/>
          <w:b/>
          <w:sz w:val="24"/>
        </w:rPr>
        <w:t>Dotyczy</w:t>
      </w:r>
      <w:r w:rsidRPr="00A151A7">
        <w:rPr>
          <w:rFonts w:ascii="Eras Medium ITC" w:hAnsi="Eras Medium ITC" w:cs="Leelawadee UI"/>
          <w:b/>
        </w:rPr>
        <w:t xml:space="preserve">: </w:t>
      </w:r>
      <w:r w:rsidR="00E85EEB" w:rsidRPr="00A151A7">
        <w:rPr>
          <w:rFonts w:ascii="Eras Medium ITC" w:hAnsi="Eras Medium ITC" w:cs="Leelawadee UI"/>
          <w:b/>
        </w:rPr>
        <w:t xml:space="preserve">               </w:t>
      </w:r>
      <w:r w:rsidR="00A95042">
        <w:rPr>
          <w:rFonts w:ascii="Arial" w:hAnsi="Arial" w:cs="Arial"/>
          <w:b/>
        </w:rPr>
        <w:t>Akumulatory do kardiomonitorów  szt-28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537CC3" w:rsidRPr="00567FCB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tbl>
      <w:tblPr>
        <w:tblW w:w="8450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6096"/>
        <w:gridCol w:w="1701"/>
      </w:tblGrid>
      <w:tr w:rsidR="00F64005" w:rsidTr="00A95042">
        <w:trPr>
          <w:trHeight w:val="481"/>
        </w:trPr>
        <w:tc>
          <w:tcPr>
            <w:tcW w:w="653" w:type="dxa"/>
            <w:shd w:val="clear" w:color="auto" w:fill="auto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701" w:type="dxa"/>
          </w:tcPr>
          <w:p w:rsidR="00F64005" w:rsidRDefault="00A95042" w:rsidP="00A9504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F64005" w:rsidTr="00A95042">
        <w:trPr>
          <w:trHeight w:val="943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A95042" w:rsidRDefault="00A95042" w:rsidP="00537CC3">
            <w:pPr>
              <w:pStyle w:val="Default"/>
            </w:pPr>
          </w:p>
          <w:p w:rsidR="00F64005" w:rsidRPr="00537CC3" w:rsidRDefault="00A95042" w:rsidP="00537CC3">
            <w:pPr>
              <w:pStyle w:val="Default"/>
            </w:pPr>
            <w:r>
              <w:t xml:space="preserve">Akumulator do kardiomonitora Philips IntelliVue MX450 </w:t>
            </w:r>
          </w:p>
        </w:tc>
        <w:tc>
          <w:tcPr>
            <w:tcW w:w="1701" w:type="dxa"/>
          </w:tcPr>
          <w:p w:rsidR="00A95042" w:rsidRDefault="00A95042" w:rsidP="00A95042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64005" w:rsidRDefault="00A95042" w:rsidP="00A95042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5042">
              <w:rPr>
                <w:rFonts w:ascii="Arial" w:eastAsia="Times New Roman" w:hAnsi="Arial" w:cs="Arial"/>
                <w:sz w:val="24"/>
                <w:szCs w:val="20"/>
              </w:rPr>
              <w:t>13</w:t>
            </w:r>
          </w:p>
        </w:tc>
      </w:tr>
      <w:tr w:rsidR="00A95042" w:rsidTr="00A95042">
        <w:trPr>
          <w:trHeight w:val="943"/>
        </w:trPr>
        <w:tc>
          <w:tcPr>
            <w:tcW w:w="653" w:type="dxa"/>
            <w:shd w:val="clear" w:color="auto" w:fill="auto"/>
            <w:vAlign w:val="center"/>
          </w:tcPr>
          <w:p w:rsidR="00A95042" w:rsidRDefault="00A95042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A95042" w:rsidRDefault="00A95042" w:rsidP="00537CC3">
            <w:pPr>
              <w:pStyle w:val="Default"/>
            </w:pPr>
          </w:p>
          <w:p w:rsidR="00A95042" w:rsidRDefault="00A95042" w:rsidP="00537CC3">
            <w:pPr>
              <w:pStyle w:val="Default"/>
            </w:pPr>
            <w:r>
              <w:t>Akumulator do kardiomonitora Philips IntelliVue X3</w:t>
            </w:r>
          </w:p>
        </w:tc>
        <w:tc>
          <w:tcPr>
            <w:tcW w:w="1701" w:type="dxa"/>
          </w:tcPr>
          <w:p w:rsidR="00A95042" w:rsidRDefault="00A95042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95042" w:rsidRDefault="00A95042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  <w:r w:rsidRPr="00A95042">
              <w:rPr>
                <w:rFonts w:ascii="Arial" w:eastAsia="Times New Roman" w:hAnsi="Arial" w:cs="Arial"/>
                <w:sz w:val="24"/>
                <w:szCs w:val="20"/>
              </w:rPr>
              <w:t>15</w:t>
            </w:r>
          </w:p>
        </w:tc>
      </w:tr>
    </w:tbl>
    <w:p w:rsidR="00537CC3" w:rsidRDefault="00537CC3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Leelawadee UI"/>
          <w:b/>
        </w:rPr>
        <w:t>Oferta powinna zawiera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: </w:t>
      </w:r>
      <w:r w:rsidR="00A95042">
        <w:rPr>
          <w:rFonts w:ascii="Eras Medium ITC" w:hAnsi="Eras Medium ITC" w:cs="Calibri"/>
        </w:rPr>
        <w:t>Okres gwarancji,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Wa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no</w:t>
      </w:r>
      <w:r>
        <w:rPr>
          <w:rFonts w:cs="Calibri"/>
          <w:b/>
        </w:rPr>
        <w:t>ść</w:t>
      </w:r>
      <w:r>
        <w:rPr>
          <w:rFonts w:ascii="Eras Medium ITC" w:hAnsi="Eras Medium ITC" w:cs="Calibri"/>
          <w:b/>
        </w:rPr>
        <w:t xml:space="preserve"> oferty:</w:t>
      </w:r>
      <w:r>
        <w:rPr>
          <w:rFonts w:ascii="Eras Medium ITC" w:hAnsi="Eras Medium ITC" w:cs="Calibri"/>
        </w:rPr>
        <w:t xml:space="preserve"> Minimum 30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Preferowany termin płatno</w:t>
      </w:r>
      <w:r>
        <w:rPr>
          <w:rFonts w:cs="Calibri"/>
          <w:b/>
        </w:rPr>
        <w:t>ś</w:t>
      </w:r>
      <w:r>
        <w:rPr>
          <w:rFonts w:ascii="Eras Medium ITC" w:hAnsi="Eras Medium ITC" w:cs="Calibri"/>
          <w:b/>
        </w:rPr>
        <w:t>ci:</w:t>
      </w:r>
      <w:r>
        <w:rPr>
          <w:rFonts w:ascii="Eras Medium ITC" w:hAnsi="Eras Medium ITC" w:cs="Calibri"/>
        </w:rPr>
        <w:t xml:space="preserve"> 60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Miejsce dostawy:</w:t>
      </w:r>
      <w:r>
        <w:rPr>
          <w:rFonts w:ascii="Eras Medium ITC" w:hAnsi="Eras Medium ITC" w:cs="Calibri"/>
        </w:rPr>
        <w:t xml:space="preserve"> Szpital Uniwersytecki w Krakowie ul. Jakubowskiego 2, 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>Ofert</w:t>
      </w:r>
      <w:r>
        <w:rPr>
          <w:rFonts w:cs="Calibri"/>
          <w:b/>
        </w:rPr>
        <w:t>ę</w:t>
      </w:r>
      <w:r>
        <w:rPr>
          <w:rFonts w:ascii="Eras Medium ITC" w:hAnsi="Eras Medium ITC" w:cs="Calibri"/>
          <w:b/>
        </w:rPr>
        <w:t xml:space="preserve"> nale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y przesła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 na adres mail  alewandowska@su.krakow.pl</w:t>
      </w:r>
    </w:p>
    <w:p w:rsidR="00B27ADD" w:rsidRPr="00B27ADD" w:rsidRDefault="00D63EBE" w:rsidP="00B27ADD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do dnia </w:t>
      </w:r>
      <w:r w:rsidR="00C22D7F">
        <w:rPr>
          <w:rFonts w:ascii="Eras Medium ITC" w:hAnsi="Eras Medium ITC" w:cs="Calibri"/>
          <w:b/>
        </w:rPr>
        <w:t>06-11</w:t>
      </w:r>
      <w:bookmarkStart w:id="0" w:name="_GoBack"/>
      <w:bookmarkEnd w:id="0"/>
      <w:r>
        <w:rPr>
          <w:rFonts w:ascii="Eras Medium ITC" w:hAnsi="Eras Medium ITC" w:cs="Calibri"/>
          <w:b/>
        </w:rPr>
        <w:t>-2025 do godz.12.00</w:t>
      </w:r>
    </w:p>
    <w:p w:rsidR="00B27ADD" w:rsidRDefault="00B27ADD" w:rsidP="00B27ADD">
      <w:pPr>
        <w:shd w:val="clear" w:color="auto" w:fill="F0F0F2"/>
        <w:spacing w:after="600" w:line="240" w:lineRule="auto"/>
        <w:rPr>
          <w:rFonts w:ascii="Eras Medium ITC" w:eastAsia="Times New Roman" w:hAnsi="Eras Medium ITC" w:cs="Arial"/>
          <w:color w:val="454545"/>
          <w:szCs w:val="24"/>
          <w:lang w:eastAsia="pl-PL"/>
        </w:rPr>
      </w:pP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t>Kryteria oceny ofert:</w:t>
      </w: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br/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Cena - 100%</w:t>
      </w:r>
    </w:p>
    <w:p w:rsidR="00B27ADD" w:rsidRDefault="00B27ADD" w:rsidP="00B27ADD">
      <w:pPr>
        <w:shd w:val="clear" w:color="auto" w:fill="F0F0F2"/>
        <w:spacing w:after="600" w:line="240" w:lineRule="auto"/>
        <w:rPr>
          <w:rFonts w:ascii="Arial" w:eastAsia="Times New Roman" w:hAnsi="Arial" w:cs="Arial"/>
          <w:color w:val="454545"/>
          <w:sz w:val="24"/>
          <w:szCs w:val="24"/>
          <w:lang w:eastAsia="pl-PL"/>
        </w:rPr>
      </w:pP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Zamawiaj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cy wybierze najta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ń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sz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 xml:space="preserve"> ze z</w:t>
      </w:r>
      <w:r>
        <w:rPr>
          <w:rFonts w:ascii="Eras Medium ITC" w:eastAsia="Times New Roman" w:hAnsi="Eras Medium ITC" w:cs="Eras Medium ITC"/>
          <w:color w:val="454545"/>
          <w:szCs w:val="24"/>
          <w:lang w:eastAsia="pl-PL"/>
        </w:rPr>
        <w:t>ł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ż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onych ofert</w:t>
      </w:r>
      <w:r>
        <w:rPr>
          <w:rFonts w:ascii="Arial" w:eastAsia="Times New Roman" w:hAnsi="Arial" w:cs="Arial"/>
          <w:color w:val="454545"/>
          <w:sz w:val="24"/>
          <w:szCs w:val="24"/>
          <w:lang w:eastAsia="pl-PL"/>
        </w:rPr>
        <w:t>.   </w:t>
      </w:r>
    </w:p>
    <w:p w:rsidR="00B27ADD" w:rsidRDefault="00B27ADD" w:rsidP="00D63EBE"/>
    <w:sectPr w:rsidR="00B27A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>
    <w:pPr>
      <w:pStyle w:val="Nagwek"/>
    </w:pPr>
    <w:r>
      <w:t xml:space="preserve">                                                                </w:t>
    </w:r>
    <w:r>
      <w:rPr>
        <w:noProof/>
        <w:lang w:eastAsia="pl-PL"/>
      </w:rPr>
      <w:drawing>
        <wp:inline distT="0" distB="0" distL="0" distR="0" wp14:anchorId="554E671E" wp14:editId="3BD6D56C">
          <wp:extent cx="1333500" cy="720810"/>
          <wp:effectExtent l="0" t="0" r="0" b="3175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62" cy="73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005" w:rsidRDefault="00F64005">
    <w:pPr>
      <w:pStyle w:val="Nagwek"/>
    </w:pPr>
  </w:p>
  <w:p w:rsidR="00F64005" w:rsidRDefault="00F64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AF"/>
      </v:shape>
    </w:pict>
  </w:numPicBullet>
  <w:abstractNum w:abstractNumId="0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22C28"/>
    <w:rsid w:val="0027622C"/>
    <w:rsid w:val="003358E9"/>
    <w:rsid w:val="00537CC3"/>
    <w:rsid w:val="005B277F"/>
    <w:rsid w:val="00A069BB"/>
    <w:rsid w:val="00A151A7"/>
    <w:rsid w:val="00A95042"/>
    <w:rsid w:val="00AB0F4D"/>
    <w:rsid w:val="00B27ADD"/>
    <w:rsid w:val="00C22D7F"/>
    <w:rsid w:val="00D219E9"/>
    <w:rsid w:val="00D63EBE"/>
    <w:rsid w:val="00DE121D"/>
    <w:rsid w:val="00E85EEB"/>
    <w:rsid w:val="00F64005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3C110A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  <w:style w:type="paragraph" w:customStyle="1" w:styleId="Default">
    <w:name w:val="Default"/>
    <w:rsid w:val="00537CC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4CB2-54A7-44F3-A2E7-72859AF7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12</cp:revision>
  <dcterms:created xsi:type="dcterms:W3CDTF">2025-02-12T09:58:00Z</dcterms:created>
  <dcterms:modified xsi:type="dcterms:W3CDTF">2025-11-05T06:40:00Z</dcterms:modified>
</cp:coreProperties>
</file>