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Kraków, dnia </w:t>
      </w:r>
      <w:r w:rsidR="00D63EBE">
        <w:rPr>
          <w:rFonts w:ascii="Century Gothic" w:hAnsi="Century Gothic" w:cs="Calibri"/>
          <w:sz w:val="20"/>
          <w:szCs w:val="20"/>
        </w:rPr>
        <w:t>30-05</w:t>
      </w:r>
      <w:r>
        <w:rPr>
          <w:rFonts w:ascii="Century Gothic" w:hAnsi="Century Gothic" w:cs="Calibri"/>
          <w:sz w:val="20"/>
          <w:szCs w:val="20"/>
        </w:rPr>
        <w:t>-2025</w:t>
      </w:r>
    </w:p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D63EBE" w:rsidRPr="00E85EEB" w:rsidRDefault="00D63EBE" w:rsidP="00D63EBE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  <w:sz w:val="24"/>
        </w:rPr>
      </w:pPr>
      <w:r w:rsidRPr="00E85EEB">
        <w:rPr>
          <w:rFonts w:ascii="Eras Medium ITC" w:hAnsi="Eras Medium ITC" w:cs="Leelawadee UI"/>
          <w:b/>
          <w:sz w:val="24"/>
        </w:rPr>
        <w:t>ZAPYTANIE OFERTOWE</w:t>
      </w:r>
    </w:p>
    <w:p w:rsidR="00D63EBE" w:rsidRPr="00E85EEB" w:rsidRDefault="00D63EBE" w:rsidP="00E85EEB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</w:p>
    <w:p w:rsidR="00D63EBE" w:rsidRPr="00E85EEB" w:rsidRDefault="00D63EBE" w:rsidP="00E85EEB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  <w:r w:rsidRPr="00E85EEB">
        <w:rPr>
          <w:rFonts w:ascii="Eras Medium ITC" w:hAnsi="Eras Medium ITC" w:cs="Leelawadee UI"/>
          <w:b/>
          <w:sz w:val="24"/>
        </w:rPr>
        <w:t>Dotyczy</w:t>
      </w:r>
      <w:r w:rsidRPr="00E85EEB">
        <w:rPr>
          <w:rFonts w:ascii="Eras Medium ITC" w:hAnsi="Eras Medium ITC" w:cs="Leelawadee UI"/>
          <w:b/>
        </w:rPr>
        <w:t xml:space="preserve">: </w:t>
      </w:r>
      <w:r w:rsidR="00E85EEB" w:rsidRPr="00E85EEB">
        <w:rPr>
          <w:rFonts w:ascii="Eras Medium ITC" w:hAnsi="Eras Medium ITC" w:cs="Leelawadee UI"/>
          <w:b/>
        </w:rPr>
        <w:t xml:space="preserve">              </w:t>
      </w:r>
      <w:r w:rsidR="00E85EEB">
        <w:rPr>
          <w:rFonts w:ascii="Eras Medium ITC" w:hAnsi="Eras Medium ITC" w:cs="Leelawadee UI"/>
          <w:b/>
        </w:rPr>
        <w:t xml:space="preserve"> </w:t>
      </w:r>
      <w:r w:rsidR="00E85EEB" w:rsidRPr="00E85EEB">
        <w:rPr>
          <w:rFonts w:ascii="Eras Medium ITC" w:hAnsi="Eras Medium ITC" w:cs="Leelawadee UI"/>
          <w:b/>
        </w:rPr>
        <w:t>WYŁ</w:t>
      </w:r>
      <w:r w:rsidR="00E85EEB" w:rsidRPr="00E85EEB">
        <w:rPr>
          <w:rFonts w:ascii="Calibri" w:hAnsi="Calibri" w:cs="Calibri"/>
          <w:b/>
        </w:rPr>
        <w:t>Ą</w:t>
      </w:r>
      <w:r w:rsidR="00E85EEB" w:rsidRPr="00E85EEB">
        <w:rPr>
          <w:rFonts w:ascii="Eras Medium ITC" w:hAnsi="Eras Medium ITC" w:cs="Leelawadee UI"/>
          <w:b/>
        </w:rPr>
        <w:t>CZNIK NO</w:t>
      </w:r>
      <w:r w:rsidR="00E85EEB" w:rsidRPr="00E85EEB">
        <w:rPr>
          <w:rFonts w:ascii="Calibri" w:hAnsi="Calibri" w:cs="Calibri"/>
          <w:b/>
        </w:rPr>
        <w:t>Ż</w:t>
      </w:r>
      <w:r w:rsidR="00E85EEB" w:rsidRPr="00E85EEB">
        <w:rPr>
          <w:rFonts w:ascii="Eras Medium ITC" w:hAnsi="Eras Medium ITC" w:cs="Leelawadee UI"/>
          <w:b/>
        </w:rPr>
        <w:t xml:space="preserve">NY DO VIO D </w:t>
      </w:r>
      <w:r w:rsidR="00E85EEB">
        <w:rPr>
          <w:rFonts w:ascii="Eras Medium ITC" w:hAnsi="Eras Medium ITC" w:cs="Leelawadee UI"/>
          <w:b/>
        </w:rPr>
        <w:t xml:space="preserve">  </w:t>
      </w:r>
      <w:r w:rsidR="00E85EEB" w:rsidRPr="00E85EEB">
        <w:rPr>
          <w:rFonts w:ascii="Eras Medium ITC" w:hAnsi="Eras Medium ITC" w:cs="Leelawadee UI"/>
          <w:b/>
        </w:rPr>
        <w:t>SZT-5</w:t>
      </w:r>
    </w:p>
    <w:p w:rsidR="00E85EEB" w:rsidRPr="00E85EEB" w:rsidRDefault="00E85EEB" w:rsidP="00E85EEB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  <w:r w:rsidRPr="00E85EEB">
        <w:rPr>
          <w:rFonts w:ascii="Eras Medium ITC" w:hAnsi="Eras Medium ITC" w:cs="Leelawadee UI"/>
          <w:b/>
        </w:rPr>
        <w:t xml:space="preserve">                                 WYŁ</w:t>
      </w:r>
      <w:r w:rsidRPr="00E85EEB">
        <w:rPr>
          <w:rFonts w:ascii="Calibri" w:hAnsi="Calibri" w:cs="Calibri"/>
          <w:b/>
        </w:rPr>
        <w:t>Ą</w:t>
      </w:r>
      <w:r w:rsidRPr="00E85EEB">
        <w:rPr>
          <w:rFonts w:ascii="Eras Medium ITC" w:hAnsi="Eras Medium ITC" w:cs="Leelawadee UI"/>
          <w:b/>
        </w:rPr>
        <w:t>CZNIK NO</w:t>
      </w:r>
      <w:r w:rsidRPr="00E85EEB">
        <w:rPr>
          <w:rFonts w:ascii="Calibri" w:hAnsi="Calibri" w:cs="Calibri"/>
          <w:b/>
        </w:rPr>
        <w:t>Ż</w:t>
      </w:r>
      <w:r w:rsidRPr="00E85EEB">
        <w:rPr>
          <w:rFonts w:ascii="Eras Medium ITC" w:hAnsi="Eras Medium ITC" w:cs="Leelawadee UI"/>
          <w:b/>
        </w:rPr>
        <w:t xml:space="preserve">NY DO VIO 3 </w:t>
      </w:r>
      <w:r>
        <w:rPr>
          <w:rFonts w:ascii="Eras Medium ITC" w:hAnsi="Eras Medium ITC" w:cs="Leelawadee UI"/>
          <w:b/>
        </w:rPr>
        <w:t xml:space="preserve">  </w:t>
      </w:r>
      <w:r w:rsidRPr="00E85EEB">
        <w:rPr>
          <w:rFonts w:ascii="Eras Medium ITC" w:hAnsi="Eras Medium ITC" w:cs="Leelawadee UI"/>
          <w:b/>
        </w:rPr>
        <w:t>SZT-5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5EEB" w:rsidRDefault="00E85EEB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6095"/>
        <w:gridCol w:w="1276"/>
      </w:tblGrid>
      <w:tr w:rsidR="00E85EEB" w:rsidTr="00E85EEB">
        <w:trPr>
          <w:trHeight w:val="548"/>
        </w:trPr>
        <w:tc>
          <w:tcPr>
            <w:tcW w:w="6095" w:type="dxa"/>
          </w:tcPr>
          <w:p w:rsidR="00E85EEB" w:rsidRPr="00E85EEB" w:rsidRDefault="00E85EEB" w:rsidP="00E85EEB">
            <w:pPr>
              <w:tabs>
                <w:tab w:val="left" w:pos="6878"/>
                <w:tab w:val="right" w:pos="10466"/>
              </w:tabs>
              <w:jc w:val="center"/>
              <w:rPr>
                <w:rFonts w:ascii="Eras Medium ITC" w:hAnsi="Eras Medium ITC" w:cs="Leelawadee UI"/>
              </w:rPr>
            </w:pPr>
            <w:r w:rsidRPr="00E85EEB">
              <w:rPr>
                <w:rFonts w:ascii="Eras Medium ITC" w:hAnsi="Eras Medium ITC" w:cs="Leelawadee UI"/>
                <w:b/>
              </w:rPr>
              <w:t>NAZWA</w:t>
            </w:r>
          </w:p>
        </w:tc>
        <w:tc>
          <w:tcPr>
            <w:tcW w:w="1276" w:type="dxa"/>
          </w:tcPr>
          <w:p w:rsidR="00E85EEB" w:rsidRPr="00E85EEB" w:rsidRDefault="00E85EEB" w:rsidP="00E85EEB">
            <w:pPr>
              <w:tabs>
                <w:tab w:val="left" w:pos="6878"/>
                <w:tab w:val="right" w:pos="1046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Eras Medium ITC" w:hAnsi="Eras Medium ITC" w:cs="Leelawadee UI"/>
                <w:b/>
              </w:rPr>
              <w:t>ILO</w:t>
            </w:r>
            <w:r>
              <w:rPr>
                <w:rFonts w:ascii="Calibri" w:hAnsi="Calibri" w:cs="Calibri"/>
                <w:b/>
              </w:rPr>
              <w:t>ŚĆ</w:t>
            </w:r>
          </w:p>
        </w:tc>
      </w:tr>
      <w:tr w:rsidR="00E85EEB" w:rsidTr="00E85EEB">
        <w:trPr>
          <w:trHeight w:val="973"/>
        </w:trPr>
        <w:tc>
          <w:tcPr>
            <w:tcW w:w="6095" w:type="dxa"/>
          </w:tcPr>
          <w:p w:rsidR="00E85EEB" w:rsidRPr="00E85EEB" w:rsidRDefault="00E85EEB" w:rsidP="00D63EBE">
            <w:pPr>
              <w:tabs>
                <w:tab w:val="left" w:pos="6878"/>
                <w:tab w:val="right" w:pos="10466"/>
              </w:tabs>
              <w:rPr>
                <w:rFonts w:ascii="Calibri" w:hAnsi="Calibri" w:cs="Calibri"/>
              </w:rPr>
            </w:pPr>
            <w:proofErr w:type="spellStart"/>
            <w:r w:rsidRPr="00E85EEB">
              <w:rPr>
                <w:rFonts w:ascii="Eras Medium ITC" w:hAnsi="Eras Medium ITC" w:cs="Leelawadee UI"/>
              </w:rPr>
              <w:t>Wył</w:t>
            </w:r>
            <w:r w:rsidRPr="00E85EEB">
              <w:rPr>
                <w:rFonts w:ascii="Calibri" w:hAnsi="Calibri" w:cs="Calibri"/>
              </w:rPr>
              <w:t>ącznik</w:t>
            </w:r>
            <w:proofErr w:type="spellEnd"/>
            <w:r w:rsidRPr="00E85EEB">
              <w:rPr>
                <w:rFonts w:ascii="Calibri" w:hAnsi="Calibri" w:cs="Calibri"/>
              </w:rPr>
              <w:t xml:space="preserve"> </w:t>
            </w:r>
            <w:proofErr w:type="spellStart"/>
            <w:r w:rsidRPr="00E85EEB">
              <w:rPr>
                <w:rFonts w:ascii="Calibri" w:hAnsi="Calibri" w:cs="Calibri"/>
              </w:rPr>
              <w:t>nożny</w:t>
            </w:r>
            <w:proofErr w:type="spellEnd"/>
            <w:r w:rsidRPr="00E85EEB">
              <w:rPr>
                <w:rFonts w:ascii="Calibri" w:hAnsi="Calibri" w:cs="Calibri"/>
              </w:rPr>
              <w:t xml:space="preserve"> do VIO D , </w:t>
            </w:r>
            <w:proofErr w:type="spellStart"/>
            <w:r w:rsidRPr="00E85EEB">
              <w:rPr>
                <w:rFonts w:ascii="Calibri" w:hAnsi="Calibri" w:cs="Calibri"/>
              </w:rPr>
              <w:t>pojedynczy</w:t>
            </w:r>
            <w:proofErr w:type="spellEnd"/>
            <w:r w:rsidRPr="00E85EEB">
              <w:rPr>
                <w:rFonts w:ascii="Calibri" w:hAnsi="Calibri" w:cs="Calibri"/>
              </w:rPr>
              <w:t xml:space="preserve"> z </w:t>
            </w:r>
            <w:proofErr w:type="spellStart"/>
            <w:r w:rsidRPr="00E85EEB">
              <w:rPr>
                <w:rFonts w:ascii="Calibri" w:hAnsi="Calibri" w:cs="Calibri"/>
              </w:rPr>
              <w:t>funkcją</w:t>
            </w:r>
            <w:proofErr w:type="spellEnd"/>
            <w:r w:rsidRPr="00E85EEB">
              <w:rPr>
                <w:rFonts w:ascii="Calibri" w:hAnsi="Calibri" w:cs="Calibri"/>
              </w:rPr>
              <w:t xml:space="preserve"> </w:t>
            </w:r>
            <w:proofErr w:type="spellStart"/>
            <w:r w:rsidRPr="00E85EEB">
              <w:rPr>
                <w:rFonts w:ascii="Calibri" w:hAnsi="Calibri" w:cs="Calibri"/>
              </w:rPr>
              <w:t>ReMode</w:t>
            </w:r>
            <w:proofErr w:type="spellEnd"/>
          </w:p>
          <w:p w:rsidR="00E85EEB" w:rsidRPr="00E85EEB" w:rsidRDefault="00E85EEB" w:rsidP="00D63EBE">
            <w:pPr>
              <w:tabs>
                <w:tab w:val="left" w:pos="6878"/>
                <w:tab w:val="right" w:pos="10466"/>
              </w:tabs>
              <w:rPr>
                <w:rFonts w:ascii="Calibri" w:hAnsi="Calibri" w:cs="Calibri"/>
              </w:rPr>
            </w:pPr>
            <w:proofErr w:type="spellStart"/>
            <w:r w:rsidRPr="00E85EEB">
              <w:rPr>
                <w:rFonts w:ascii="Calibri" w:hAnsi="Calibri" w:cs="Calibri"/>
              </w:rPr>
              <w:t>dł</w:t>
            </w:r>
            <w:proofErr w:type="spellEnd"/>
            <w:r w:rsidRPr="00E85EEB">
              <w:rPr>
                <w:rFonts w:ascii="Calibri" w:hAnsi="Calibri" w:cs="Calibri"/>
              </w:rPr>
              <w:t xml:space="preserve">. </w:t>
            </w:r>
            <w:proofErr w:type="spellStart"/>
            <w:r w:rsidRPr="00E85EEB">
              <w:rPr>
                <w:rFonts w:ascii="Calibri" w:hAnsi="Calibri" w:cs="Calibri"/>
              </w:rPr>
              <w:t>przeowdu</w:t>
            </w:r>
            <w:proofErr w:type="spellEnd"/>
            <w:r w:rsidRPr="00E85EEB">
              <w:rPr>
                <w:rFonts w:ascii="Calibri" w:hAnsi="Calibri" w:cs="Calibri"/>
              </w:rPr>
              <w:t xml:space="preserve"> 5 m ( </w:t>
            </w:r>
            <w:proofErr w:type="spellStart"/>
            <w:r w:rsidRPr="00E85EEB">
              <w:rPr>
                <w:rFonts w:ascii="Calibri" w:hAnsi="Calibri" w:cs="Calibri"/>
              </w:rPr>
              <w:t>starszy</w:t>
            </w:r>
            <w:proofErr w:type="spellEnd"/>
            <w:r w:rsidRPr="00E85EEB">
              <w:rPr>
                <w:rFonts w:ascii="Calibri" w:hAnsi="Calibri" w:cs="Calibri"/>
              </w:rPr>
              <w:t xml:space="preserve"> </w:t>
            </w:r>
            <w:proofErr w:type="spellStart"/>
            <w:r w:rsidRPr="00E85EEB">
              <w:rPr>
                <w:rFonts w:ascii="Calibri" w:hAnsi="Calibri" w:cs="Calibri"/>
              </w:rPr>
              <w:t>typ</w:t>
            </w:r>
            <w:proofErr w:type="spellEnd"/>
            <w:r w:rsidRPr="00E85EEB">
              <w:rPr>
                <w:rFonts w:ascii="Calibri" w:hAnsi="Calibri" w:cs="Calibri"/>
              </w:rPr>
              <w:t>)</w:t>
            </w:r>
          </w:p>
        </w:tc>
        <w:tc>
          <w:tcPr>
            <w:tcW w:w="1276" w:type="dxa"/>
          </w:tcPr>
          <w:p w:rsidR="00E85EEB" w:rsidRDefault="00E85EEB" w:rsidP="00E85EEB">
            <w:pPr>
              <w:tabs>
                <w:tab w:val="left" w:pos="6878"/>
                <w:tab w:val="right" w:pos="10466"/>
              </w:tabs>
              <w:jc w:val="center"/>
              <w:rPr>
                <w:rFonts w:ascii="Eras Medium ITC" w:hAnsi="Eras Medium ITC" w:cs="Leelawadee UI"/>
                <w:b/>
              </w:rPr>
            </w:pPr>
            <w:r>
              <w:rPr>
                <w:rFonts w:ascii="Eras Medium ITC" w:hAnsi="Eras Medium ITC" w:cs="Leelawadee UI"/>
                <w:b/>
              </w:rPr>
              <w:t>5</w:t>
            </w:r>
          </w:p>
        </w:tc>
      </w:tr>
      <w:tr w:rsidR="00E85EEB" w:rsidTr="00E85EEB">
        <w:trPr>
          <w:trHeight w:val="835"/>
        </w:trPr>
        <w:tc>
          <w:tcPr>
            <w:tcW w:w="6095" w:type="dxa"/>
          </w:tcPr>
          <w:p w:rsidR="00E85EEB" w:rsidRPr="00E85EEB" w:rsidRDefault="00E85EEB" w:rsidP="00D63EBE">
            <w:pPr>
              <w:tabs>
                <w:tab w:val="left" w:pos="6878"/>
                <w:tab w:val="right" w:pos="10466"/>
              </w:tabs>
              <w:rPr>
                <w:rFonts w:ascii="Calibri" w:hAnsi="Calibri" w:cs="Calibri"/>
              </w:rPr>
            </w:pPr>
            <w:proofErr w:type="spellStart"/>
            <w:r w:rsidRPr="00E85EEB">
              <w:rPr>
                <w:rFonts w:ascii="Eras Medium ITC" w:hAnsi="Eras Medium ITC" w:cs="Leelawadee UI"/>
              </w:rPr>
              <w:t>Wył</w:t>
            </w:r>
            <w:r w:rsidRPr="00E85EEB">
              <w:rPr>
                <w:rFonts w:ascii="Calibri" w:hAnsi="Calibri" w:cs="Calibri"/>
              </w:rPr>
              <w:t>ącznik</w:t>
            </w:r>
            <w:proofErr w:type="spellEnd"/>
            <w:r w:rsidRPr="00E85EEB">
              <w:rPr>
                <w:rFonts w:ascii="Calibri" w:hAnsi="Calibri" w:cs="Calibri"/>
              </w:rPr>
              <w:t xml:space="preserve"> </w:t>
            </w:r>
            <w:proofErr w:type="spellStart"/>
            <w:r w:rsidRPr="00E85EEB">
              <w:rPr>
                <w:rFonts w:ascii="Calibri" w:hAnsi="Calibri" w:cs="Calibri"/>
              </w:rPr>
              <w:t>nożny</w:t>
            </w:r>
            <w:proofErr w:type="spellEnd"/>
            <w:r w:rsidRPr="00E85EEB">
              <w:rPr>
                <w:rFonts w:ascii="Calibri" w:hAnsi="Calibri" w:cs="Calibri"/>
              </w:rPr>
              <w:t xml:space="preserve"> do VIO 3 </w:t>
            </w:r>
            <w:proofErr w:type="spellStart"/>
            <w:r w:rsidRPr="00E85EEB">
              <w:rPr>
                <w:rFonts w:ascii="Calibri" w:hAnsi="Calibri" w:cs="Calibri"/>
              </w:rPr>
              <w:t>pojedynczy</w:t>
            </w:r>
            <w:proofErr w:type="spellEnd"/>
            <w:r w:rsidRPr="00E85EEB">
              <w:rPr>
                <w:rFonts w:ascii="Calibri" w:hAnsi="Calibri" w:cs="Calibri"/>
              </w:rPr>
              <w:t xml:space="preserve"> z </w:t>
            </w:r>
            <w:proofErr w:type="spellStart"/>
            <w:r w:rsidRPr="00E85EEB">
              <w:rPr>
                <w:rFonts w:ascii="Calibri" w:hAnsi="Calibri" w:cs="Calibri"/>
              </w:rPr>
              <w:t>funkcją</w:t>
            </w:r>
            <w:proofErr w:type="spellEnd"/>
            <w:r w:rsidRPr="00E85EEB">
              <w:rPr>
                <w:rFonts w:ascii="Calibri" w:hAnsi="Calibri" w:cs="Calibri"/>
              </w:rPr>
              <w:t xml:space="preserve"> </w:t>
            </w:r>
            <w:proofErr w:type="spellStart"/>
            <w:r w:rsidRPr="00E85EEB">
              <w:rPr>
                <w:rFonts w:ascii="Calibri" w:hAnsi="Calibri" w:cs="Calibri"/>
              </w:rPr>
              <w:t>ReMode</w:t>
            </w:r>
            <w:proofErr w:type="spellEnd"/>
            <w:r w:rsidRPr="00E85EEB">
              <w:rPr>
                <w:rFonts w:ascii="Calibri" w:hAnsi="Calibri" w:cs="Calibri"/>
              </w:rPr>
              <w:t xml:space="preserve">, </w:t>
            </w:r>
            <w:proofErr w:type="spellStart"/>
            <w:r w:rsidRPr="00E85EEB">
              <w:rPr>
                <w:rFonts w:ascii="Calibri" w:hAnsi="Calibri" w:cs="Calibri"/>
              </w:rPr>
              <w:t>dł</w:t>
            </w:r>
            <w:proofErr w:type="spellEnd"/>
            <w:r w:rsidRPr="00E85EEB">
              <w:rPr>
                <w:rFonts w:ascii="Calibri" w:hAnsi="Calibri" w:cs="Calibri"/>
              </w:rPr>
              <w:t xml:space="preserve"> </w:t>
            </w:r>
            <w:proofErr w:type="spellStart"/>
            <w:r w:rsidRPr="00E85EEB">
              <w:rPr>
                <w:rFonts w:ascii="Calibri" w:hAnsi="Calibri" w:cs="Calibri"/>
              </w:rPr>
              <w:t>przeowdu</w:t>
            </w:r>
            <w:proofErr w:type="spellEnd"/>
            <w:r w:rsidRPr="00E85EEB">
              <w:rPr>
                <w:rFonts w:ascii="Calibri" w:hAnsi="Calibri" w:cs="Calibri"/>
              </w:rPr>
              <w:t xml:space="preserve"> 5 m ( </w:t>
            </w:r>
            <w:proofErr w:type="spellStart"/>
            <w:r w:rsidRPr="00E85EEB">
              <w:rPr>
                <w:rFonts w:ascii="Calibri" w:hAnsi="Calibri" w:cs="Calibri"/>
              </w:rPr>
              <w:t>nowy</w:t>
            </w:r>
            <w:proofErr w:type="spellEnd"/>
            <w:r w:rsidRPr="00E85EEB">
              <w:rPr>
                <w:rFonts w:ascii="Calibri" w:hAnsi="Calibri" w:cs="Calibri"/>
              </w:rPr>
              <w:t xml:space="preserve"> </w:t>
            </w:r>
            <w:proofErr w:type="spellStart"/>
            <w:r w:rsidRPr="00E85EEB">
              <w:rPr>
                <w:rFonts w:ascii="Calibri" w:hAnsi="Calibri" w:cs="Calibri"/>
              </w:rPr>
              <w:t>typ</w:t>
            </w:r>
            <w:proofErr w:type="spellEnd"/>
            <w:r w:rsidRPr="00E85EEB">
              <w:rPr>
                <w:rFonts w:ascii="Calibri" w:hAnsi="Calibri" w:cs="Calibri"/>
              </w:rPr>
              <w:t>)</w:t>
            </w:r>
          </w:p>
        </w:tc>
        <w:tc>
          <w:tcPr>
            <w:tcW w:w="1276" w:type="dxa"/>
          </w:tcPr>
          <w:p w:rsidR="00E85EEB" w:rsidRDefault="00E85EEB" w:rsidP="00E85EEB">
            <w:pPr>
              <w:tabs>
                <w:tab w:val="left" w:pos="6878"/>
                <w:tab w:val="right" w:pos="10466"/>
              </w:tabs>
              <w:jc w:val="center"/>
              <w:rPr>
                <w:rFonts w:ascii="Eras Medium ITC" w:hAnsi="Eras Medium ITC" w:cs="Leelawadee UI"/>
                <w:b/>
              </w:rPr>
            </w:pPr>
            <w:r>
              <w:rPr>
                <w:rFonts w:ascii="Eras Medium ITC" w:hAnsi="Eras Medium ITC" w:cs="Leelawadee UI"/>
                <w:b/>
              </w:rPr>
              <w:t>5</w:t>
            </w:r>
          </w:p>
        </w:tc>
      </w:tr>
    </w:tbl>
    <w:p w:rsidR="00E85EEB" w:rsidRDefault="00E85EEB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5EEB" w:rsidRDefault="00E85EEB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Leelawadee UI"/>
          <w:b/>
        </w:rPr>
        <w:t>Oferta powinna zawiera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: </w:t>
      </w:r>
      <w:r>
        <w:rPr>
          <w:rFonts w:ascii="Eras Medium ITC" w:hAnsi="Eras Medium ITC" w:cs="Calibri"/>
        </w:rPr>
        <w:t>Okres gwarancji, informacje o przegl</w:t>
      </w:r>
      <w:r w:rsidRPr="00DD60AD">
        <w:rPr>
          <w:rFonts w:cs="Calibri"/>
        </w:rPr>
        <w:t>ą</w:t>
      </w:r>
      <w:r w:rsidRPr="00DD60AD">
        <w:rPr>
          <w:rFonts w:ascii="Eras Medium ITC" w:hAnsi="Eras Medium ITC" w:cs="Calibri"/>
        </w:rPr>
        <w:t>dach technicznych</w:t>
      </w:r>
      <w:r>
        <w:rPr>
          <w:rFonts w:ascii="Eras Medium ITC" w:hAnsi="Eras Medium ITC" w:cs="Calibri"/>
        </w:rPr>
        <w:t xml:space="preserve">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Wa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no</w:t>
      </w:r>
      <w:r>
        <w:rPr>
          <w:rFonts w:cs="Calibri"/>
          <w:b/>
        </w:rPr>
        <w:t>ść</w:t>
      </w:r>
      <w:r>
        <w:rPr>
          <w:rFonts w:ascii="Eras Medium ITC" w:hAnsi="Eras Medium ITC" w:cs="Calibri"/>
          <w:b/>
        </w:rPr>
        <w:t xml:space="preserve"> oferty:</w:t>
      </w:r>
      <w:r>
        <w:rPr>
          <w:rFonts w:ascii="Eras Medium ITC" w:hAnsi="Eras Medium ITC" w:cs="Calibri"/>
        </w:rPr>
        <w:t xml:space="preserve"> Minimum 30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Preferowany termin płatno</w:t>
      </w:r>
      <w:r>
        <w:rPr>
          <w:rFonts w:cs="Calibri"/>
          <w:b/>
        </w:rPr>
        <w:t>ś</w:t>
      </w:r>
      <w:r>
        <w:rPr>
          <w:rFonts w:ascii="Eras Medium ITC" w:hAnsi="Eras Medium ITC" w:cs="Calibri"/>
          <w:b/>
        </w:rPr>
        <w:t>ci:</w:t>
      </w:r>
      <w:r>
        <w:rPr>
          <w:rFonts w:ascii="Eras Medium ITC" w:hAnsi="Eras Medium ITC" w:cs="Calibri"/>
        </w:rPr>
        <w:t xml:space="preserve"> 60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Miejsce dostawy:</w:t>
      </w:r>
      <w:r>
        <w:rPr>
          <w:rFonts w:ascii="Eras Medium ITC" w:hAnsi="Eras Medium ITC" w:cs="Calibri"/>
        </w:rPr>
        <w:t xml:space="preserve"> Szpital Uniwersytecki w Krakowie ul. Jakubowskiego 2,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Ofert</w:t>
      </w:r>
      <w:r>
        <w:rPr>
          <w:rFonts w:cs="Calibri"/>
          <w:b/>
        </w:rPr>
        <w:t>ę</w:t>
      </w:r>
      <w:r>
        <w:rPr>
          <w:rFonts w:ascii="Eras Medium ITC" w:hAnsi="Eras Medium ITC" w:cs="Calibri"/>
          <w:b/>
        </w:rPr>
        <w:t xml:space="preserve"> nale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y przesła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 na adres mail  alewandowska@su.krakow.pl</w:t>
      </w:r>
    </w:p>
    <w:p w:rsidR="00D63EBE" w:rsidRPr="00E85EEB" w:rsidRDefault="00D63EBE" w:rsidP="00E85EEB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do dnia 04-06-2025 do godz.12.00</w:t>
      </w:r>
    </w:p>
    <w:p w:rsidR="00D63EBE" w:rsidRDefault="00D63EBE" w:rsidP="00D63EBE"/>
    <w:p w:rsidR="00D63EBE" w:rsidRDefault="00D63EBE" w:rsidP="00D63EBE"/>
    <w:p w:rsidR="0027622C" w:rsidRDefault="0027622C" w:rsidP="0027622C">
      <w:pPr>
        <w:rPr>
          <w:rFonts w:ascii="Century Gothic" w:hAnsi="Century Gothic" w:cs="Calibri"/>
          <w:sz w:val="20"/>
          <w:szCs w:val="20"/>
        </w:rPr>
      </w:pPr>
    </w:p>
    <w:p w:rsidR="0027622C" w:rsidRDefault="0027622C" w:rsidP="0027622C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27622C" w:rsidRDefault="0027622C" w:rsidP="0027622C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  <w:bookmarkStart w:id="0" w:name="_GoBack"/>
      <w:bookmarkEnd w:id="0"/>
    </w:p>
    <w:sectPr w:rsidR="002762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BE" w:rsidRDefault="00D63EBE" w:rsidP="00D63EBE">
      <w:pPr>
        <w:spacing w:after="0" w:line="240" w:lineRule="auto"/>
      </w:pPr>
      <w:r>
        <w:separator/>
      </w:r>
    </w:p>
  </w:endnote>
  <w:end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BE" w:rsidRDefault="00D63EBE" w:rsidP="00D63EBE">
      <w:pPr>
        <w:spacing w:after="0" w:line="240" w:lineRule="auto"/>
      </w:pPr>
      <w:r>
        <w:separator/>
      </w:r>
    </w:p>
  </w:footnote>
  <w:foot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E" w:rsidRDefault="00D63EBE">
    <w:pPr>
      <w:pStyle w:val="Nagwek"/>
    </w:pPr>
    <w:r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554E671E" wp14:editId="3BD6D56C">
          <wp:extent cx="1485900" cy="803189"/>
          <wp:effectExtent l="0" t="0" r="0" b="0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005" cy="80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7AF"/>
      </v:shape>
    </w:pict>
  </w:numPicBullet>
  <w:abstractNum w:abstractNumId="0" w15:restartNumberingAfterBreak="0">
    <w:nsid w:val="02C62604"/>
    <w:multiLevelType w:val="multilevel"/>
    <w:tmpl w:val="56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522B"/>
    <w:multiLevelType w:val="multilevel"/>
    <w:tmpl w:val="EE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F2D53"/>
    <w:multiLevelType w:val="hybridMultilevel"/>
    <w:tmpl w:val="08564E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14"/>
    <w:multiLevelType w:val="hybridMultilevel"/>
    <w:tmpl w:val="5ED205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F"/>
    <w:rsid w:val="00022C28"/>
    <w:rsid w:val="0027622C"/>
    <w:rsid w:val="003358E9"/>
    <w:rsid w:val="005B277F"/>
    <w:rsid w:val="00A069BB"/>
    <w:rsid w:val="00D219E9"/>
    <w:rsid w:val="00D63EBE"/>
    <w:rsid w:val="00DE121D"/>
    <w:rsid w:val="00E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C5319E"/>
  <w15:chartTrackingRefBased/>
  <w15:docId w15:val="{6EB9F1D2-EA89-4CC2-92FB-033980A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62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22C"/>
    <w:pPr>
      <w:ind w:left="720"/>
      <w:contextualSpacing/>
    </w:pPr>
  </w:style>
  <w:style w:type="table" w:styleId="Tabela-Siatka">
    <w:name w:val="Table Grid"/>
    <w:basedOn w:val="Standardowy"/>
    <w:uiPriority w:val="39"/>
    <w:rsid w:val="00D63EB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EBE"/>
  </w:style>
  <w:style w:type="paragraph" w:styleId="Stopka">
    <w:name w:val="footer"/>
    <w:basedOn w:val="Normalny"/>
    <w:link w:val="Stopka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9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1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BF2B-8AD5-4675-B655-C6E6EB83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4</cp:revision>
  <dcterms:created xsi:type="dcterms:W3CDTF">2025-02-12T09:58:00Z</dcterms:created>
  <dcterms:modified xsi:type="dcterms:W3CDTF">2025-05-30T06:25:00Z</dcterms:modified>
</cp:coreProperties>
</file>