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C3104E" w:rsidRDefault="008C7FD4" w:rsidP="00C51CC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51CC6">
              <w:rPr>
                <w:b/>
              </w:rPr>
              <w:t>.SU</w:t>
            </w:r>
          </w:p>
        </w:tc>
        <w:tc>
          <w:tcPr>
            <w:tcW w:w="7240" w:type="dxa"/>
            <w:gridSpan w:val="2"/>
            <w:vMerge w:val="restart"/>
            <w:shd w:val="clear" w:color="auto" w:fill="70AD47" w:themeFill="accent6"/>
          </w:tcPr>
          <w:p w:rsidR="00C51CC6" w:rsidRPr="00C3104E" w:rsidRDefault="00C51CC6" w:rsidP="00C92F57">
            <w:pPr>
              <w:jc w:val="both"/>
              <w:rPr>
                <w:b/>
                <w:bCs/>
              </w:rPr>
            </w:pPr>
          </w:p>
          <w:p w:rsidR="00C51CC6" w:rsidRPr="00C313C4" w:rsidRDefault="004F369E" w:rsidP="00C92F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Łatwostrawna dla seniora</w:t>
            </w:r>
          </w:p>
          <w:p w:rsidR="00C51CC6" w:rsidRPr="00C3104E" w:rsidRDefault="00C51CC6" w:rsidP="00C92F57">
            <w:pPr>
              <w:jc w:val="both"/>
              <w:rPr>
                <w:b/>
                <w:bCs/>
              </w:rPr>
            </w:pP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Nazwa diety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  <w:gridSpan w:val="2"/>
            <w:vMerge/>
            <w:shd w:val="clear" w:color="auto" w:fill="70AD47" w:themeFill="accent6"/>
          </w:tcPr>
          <w:p w:rsidR="00C51CC6" w:rsidRPr="00C3104E" w:rsidRDefault="00C51CC6" w:rsidP="00C92F57">
            <w:pPr>
              <w:jc w:val="both"/>
              <w:rPr>
                <w:b/>
                <w:bCs/>
              </w:rPr>
            </w:pP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Zastosowanie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  <w:gridSpan w:val="2"/>
          </w:tcPr>
          <w:p w:rsidR="00EA2B4B" w:rsidRDefault="00EA2B4B" w:rsidP="00C92F57">
            <w:pPr>
              <w:jc w:val="both"/>
            </w:pPr>
          </w:p>
          <w:p w:rsidR="00C51CC6" w:rsidRPr="00C3104E" w:rsidRDefault="00C51CC6" w:rsidP="00C92F57">
            <w:pPr>
              <w:jc w:val="both"/>
            </w:pPr>
            <w:r w:rsidRPr="00C3104E">
              <w:t>Przeznaczona dla osób starszych, szczególnie: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2"/>
              </w:numPr>
              <w:jc w:val="both"/>
            </w:pPr>
            <w:r w:rsidRPr="00C3104E">
              <w:t xml:space="preserve">z problemami z gryzieniem pokarmu (suchość w jamie ustnej, brakami w uzębieniu),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2"/>
              </w:numPr>
              <w:jc w:val="both"/>
            </w:pPr>
            <w:r w:rsidRPr="00C3104E">
              <w:t xml:space="preserve">z szybkim uczuciem zmęczenia podczas przyjmowania posiłków,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2"/>
              </w:numPr>
              <w:jc w:val="both"/>
            </w:pPr>
            <w:r w:rsidRPr="00C3104E">
              <w:t>z zaburzeniami trawienia wynikające ze zmian fizjologicznych zachodzących w okresie starzenia się organizmu,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2"/>
              </w:numPr>
              <w:jc w:val="both"/>
            </w:pPr>
            <w:r w:rsidRPr="00C3104E">
              <w:t xml:space="preserve">z </w:t>
            </w:r>
            <w:proofErr w:type="spellStart"/>
            <w:r w:rsidRPr="00C3104E">
              <w:t>wielochorobowością</w:t>
            </w:r>
            <w:proofErr w:type="spellEnd"/>
          </w:p>
          <w:p w:rsidR="00C51CC6" w:rsidRPr="00C3104E" w:rsidRDefault="00C51CC6" w:rsidP="00C92F57">
            <w:pPr>
              <w:jc w:val="both"/>
            </w:pP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Zalecenia dietetyczne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  <w:gridSpan w:val="2"/>
          </w:tcPr>
          <w:p w:rsidR="00EA2B4B" w:rsidRDefault="00EA2B4B" w:rsidP="00EA2B4B">
            <w:pPr>
              <w:pStyle w:val="Akapitzlist"/>
              <w:jc w:val="both"/>
            </w:pP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dieta łatwostrawna modyfikowana pod względem konsystencji potraw oraz o wysokiej gęstości odżywczej;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dieta powinna być prawidłowo zbilansowana i pokryć zapotrzebowanie na energię, makroskładniki, witaminy i składniki mineralne tej grupy wiekowej w oparciu o aktualne normy żywienia dla populacji Rzeczypospolitej Polskiej oraz wytyczne towarzystw naukowych w zakresie żywienia;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dieta powinna być prawidłowo zbilansowana i urozmaicona pod kątem udziału grup produktów spożywczych: produktów zbożowych, mlecznych, warzyw i owoców, ziemniaków, produktów mięsnych i ryb, tłuszczów;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posiłki powinny być podawane 4–5 razy dziennie zgodnie z zaleceniami lekarza lub dietetyka, mniejsze objętościowo, ale o wysokiej gęstości odżywczej;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posiłki powinny być tak przygotowane, aby nie wymagały intensywnego żucia i gryzienia, pobudzały zmysły smaku, były dostosowane dla osób o ograniczonej sprawności, nie powodowały dolegliwości trawiennych;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w każdym posiłku należy uwzględnić wodę lub napój bez cukru – cukier może być dostępny dla pacjentów na korytarzu lub w kuchence oddziałowej;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poza napojami uwzględnionymi w jadłospisie, pacjent powinien mieć zapewniony stały dostęp do wody pitnej – rekomendowane są dystrybutory z wodą na każdym oddziale;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  <w:spacing w:val="8"/>
                <w:shd w:val="clear" w:color="auto" w:fill="FFFFFF"/>
              </w:rPr>
              <w:t>warzywa i owoce należy spożywać jak najczęściej, w ilości co najmniej 400 g dziennie do każdego posiłku, serwowane w formie gotowanej, roz</w:t>
            </w:r>
            <w:bookmarkStart w:id="0" w:name="_GoBack"/>
            <w:bookmarkEnd w:id="0"/>
            <w:r w:rsidRPr="00205D0F">
              <w:rPr>
                <w:color w:val="000000" w:themeColor="text1"/>
                <w:spacing w:val="8"/>
                <w:shd w:val="clear" w:color="auto" w:fill="FFFFFF"/>
              </w:rPr>
              <w:t>drobnionej, musów, przecierów, kompotów, soków owocowych i warzywnych, past, zup warzywnych, w tym zup kremów, dodawane do wypieków;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C3104E">
              <w:t xml:space="preserve">mleko i przetwory mleczne powinny być podawane co najmniej w 2 posiłkach w ciągu dnia (2-3 porcje dziennie), wskazane są </w:t>
            </w:r>
            <w:r w:rsidRPr="00C3104E">
              <w:lastRenderedPageBreak/>
              <w:t>tutaj zupy mleczne, owsianki, puddingi, jogurty, kefiry, koktajle, sery twarogowe w postaci past, pierogów leniwych, makaronu z serem;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>poza mlekiem i jego przetworami w jadłospisie można uwzględnić napoje roślinne takie jak mleko sojowe czy owsiane;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>- zwiększone zapotrzebowanie na pełnowartościowe białko powinno być pokryte również przez spożycie różnorodnych gatunków mięsa, drobiu, ryb, jaj podawanych w postaci gotowanej, rozdrobnionej, mielonej, pulpetów, potrawek,, galaretek, past np.: z mięsa drobiowego, ryb, jajek;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>- podaż ryb zalecana jest 2 razy w tygodniu, w tym co najmniej jedną z nich powinna stanowić tłusta ryba morska np.: łosoś;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>- wskazane jest ograniczenie mięsa czerwonego oraz jego przetworów bogatych w nasycone kwasy tłuszczowe, ale nie ich całkowita eliminacja ze względu na zawartość w tych produktach łatwo przyswajalnego żelaza;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>- tłuszcze dodawane do posiłków zwiększają smakowitość posiłków, zwiększają wartość energetyczną pożywienia bez istotnego wpływu na jego objętość, pomagają w przyswajaniu witamin rozpuszczalnych w tłuszczach, jednak ich nadmiar może wywoływać uczucie pełności oraz zaburzenia trawienne;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 xml:space="preserve">- wskazane są oleje roślinne ( z wyjątkiem tłuszczu palmowego i kokosowego) bogate w jedno i wielonienasycone kwasy tłuszczowe, takie jak </w:t>
            </w:r>
            <w:proofErr w:type="spellStart"/>
            <w:r w:rsidRPr="00205D0F">
              <w:rPr>
                <w:color w:val="000000" w:themeColor="text1"/>
              </w:rPr>
              <w:t>np</w:t>
            </w:r>
            <w:proofErr w:type="spellEnd"/>
            <w:r w:rsidRPr="00205D0F">
              <w:rPr>
                <w:color w:val="000000" w:themeColor="text1"/>
              </w:rPr>
              <w:t>: olej rzepakowy, oliwa z oliwek dodawane do potraw takich jak np.: pasty, sałatki, zupy, dania obiadowe;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- tłuszcze zwierzęce (np. smalec) bogate w nasycone kwasy tłuszczowe powinny być eliminowane z diety z wyjątkiem masła podawanego w ograniczonej ilości, które jest łatwo przyswajalne;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- należy eliminować cukry dodane (tj. monocukry i dwucukry dodawane do żywności);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- zalecane jest ograniczenie cukrów, dlatego słodycze należy zastąpić owocami, musami owocowymi i owocowo-warzywnymi, deserami na bazie owoców, nabiału, kasz;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- należy korzystać z różnych rodzajów produktów zbożowych, obok jasnego, miękkiego pieczywa wskazane są tutaj makarony oraz różne gatunki kasz oraz ryż podawanych w zupach jarzynowych, mlecznych, jako dodatek do drugich dań, w deserach, sałatkach i tak przygotowane, aby były dobrze przyswajane i lekkostrawne;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 xml:space="preserve">- dopuszcza się okazjonalne włączenie wybranych produktów świątecznych, związanych z tradycjami narodowymi i chrześcijańskimi, takich jak babka wielkanocna, bułeczki w tłusty czwartek, pod warunkiem, że są one planowane w umiarkowanych ilościach, a ich skład i sposób przygotowania nie </w:t>
            </w:r>
            <w:r w:rsidRPr="00C3104E">
              <w:lastRenderedPageBreak/>
              <w:t>obciąża przewodu pokarmowego (np. unikanie produktów tłustych, smażonych lub ciężkostrawnych dodatków). Wprowadzenie tych produktów powinno być dostosowane do zasad diety geriatrycznej.</w:t>
            </w:r>
          </w:p>
          <w:p w:rsidR="00C51CC6" w:rsidRPr="00C3104E" w:rsidRDefault="00C51CC6" w:rsidP="00C92F57">
            <w:pPr>
              <w:jc w:val="both"/>
            </w:pPr>
          </w:p>
          <w:p w:rsidR="00C51CC6" w:rsidRPr="00C3104E" w:rsidRDefault="00C51CC6" w:rsidP="00C92F57">
            <w:pPr>
              <w:jc w:val="both"/>
            </w:pPr>
            <w:r w:rsidRPr="00C3104E">
              <w:t>Przy doborze produktów należy zwrócić uwagę na ich: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jakość;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termin przydatności do spożycia;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sezonowość.</w:t>
            </w:r>
          </w:p>
          <w:p w:rsidR="00C51CC6" w:rsidRPr="00C3104E" w:rsidRDefault="00C51CC6" w:rsidP="00C92F57">
            <w:pPr>
              <w:pStyle w:val="Akapitzlist"/>
              <w:ind w:left="885"/>
              <w:jc w:val="both"/>
            </w:pPr>
          </w:p>
          <w:p w:rsidR="00C51CC6" w:rsidRPr="00C3104E" w:rsidRDefault="00C51CC6" w:rsidP="00C92F57">
            <w:pPr>
              <w:jc w:val="both"/>
            </w:pPr>
            <w:r w:rsidRPr="00C3104E">
              <w:t>Stosowane techniki kulinarne: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="CronosPro-Regular"/>
              </w:rPr>
            </w:pPr>
            <w:r w:rsidRPr="00205D0F">
              <w:rPr>
                <w:rFonts w:eastAsia="MS Mincho"/>
              </w:rPr>
              <w:t>gotowanie tradycyjne lub na parze;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205D0F">
              <w:rPr>
                <w:rFonts w:eastAsia="MS Mincho"/>
              </w:rPr>
              <w:t>duszenie bez wcześniejszego obsmażania;</w:t>
            </w:r>
          </w:p>
          <w:p w:rsidR="00C51CC6" w:rsidRPr="00205D0F" w:rsidRDefault="00C51CC6" w:rsidP="00C7574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="CronosPro-Regular"/>
              </w:rPr>
            </w:pPr>
            <w:r w:rsidRPr="00205D0F">
              <w:rPr>
                <w:rFonts w:eastAsia="MS Mincho"/>
              </w:rPr>
              <w:t>pieczenie bez dodatku tłuszczu, np. w folii aluminiowej, w rękawach do pieczenia, pergaminie, naczyniach żaroodpornych oraz w piecach konwekcyjnych.</w:t>
            </w:r>
          </w:p>
          <w:p w:rsidR="00C51CC6" w:rsidRPr="00C3104E" w:rsidRDefault="00C51CC6" w:rsidP="00C92F57">
            <w:pPr>
              <w:pStyle w:val="Akapitzlist"/>
              <w:autoSpaceDE w:val="0"/>
              <w:autoSpaceDN w:val="0"/>
              <w:adjustRightInd w:val="0"/>
              <w:ind w:left="885"/>
              <w:jc w:val="both"/>
              <w:rPr>
                <w:rFonts w:eastAsia="CronosPro-Regular"/>
              </w:rPr>
            </w:pPr>
          </w:p>
          <w:p w:rsidR="00C51CC6" w:rsidRPr="00C3104E" w:rsidRDefault="00C51CC6" w:rsidP="00C92F57">
            <w:pPr>
              <w:jc w:val="both"/>
            </w:pPr>
            <w:r w:rsidRPr="00C3104E">
              <w:t>Praktyczne wskazówki odnośnie sporządzania posiłków: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C3104E">
              <w:t>zupy na wywarach roślinnych, sosy oraz potrawy należy sporządzać z naturalnych składników, bez użycia koncentratów spożywczych, z wyłączeniem koncentratów z naturalnych składników;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>
              <w:t xml:space="preserve">zupy i sosy można </w:t>
            </w:r>
            <w:r w:rsidRPr="00C3104E">
              <w:t>zagęszczać zawiesiną z mąki i mleka lub mąki i śmietanki, podprawiać żółtkiem;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C3104E">
              <w:t>wykluczyć zabielanie zup i sosów roślinnymi zamiennikami np. mleczkiem kokosowym;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C3104E">
              <w:t>zastosowanie mają potrawy dokładnie rozdrobnione, miękkie, spulchnione np.: przez dodatek ubitej piany z białek;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C3104E">
              <w:t>nie dodawać do potraw zasmażek;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do minimum ograniczyć cukier dodawany do napojów i potraw;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3"/>
              </w:numPr>
              <w:jc w:val="both"/>
            </w:pPr>
            <w:r w:rsidRPr="00C3104E">
              <w:t>do minimum ograniczyć dodatek soli na rzecz ziół i naturalnych przypraw.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Grupy środków spożywczych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8C7FD4" w:rsidRDefault="00C51CC6" w:rsidP="008C7FD4">
            <w:pPr>
              <w:jc w:val="center"/>
              <w:rPr>
                <w:b/>
              </w:rPr>
            </w:pPr>
          </w:p>
          <w:p w:rsidR="00C51CC6" w:rsidRPr="008C7FD4" w:rsidRDefault="00C51CC6" w:rsidP="008C7FD4">
            <w:pPr>
              <w:jc w:val="center"/>
              <w:rPr>
                <w:b/>
              </w:rPr>
            </w:pPr>
          </w:p>
          <w:p w:rsidR="00C51CC6" w:rsidRPr="008C7FD4" w:rsidRDefault="00C51CC6" w:rsidP="008C7FD4">
            <w:pPr>
              <w:jc w:val="center"/>
              <w:rPr>
                <w:b/>
              </w:rPr>
            </w:pPr>
            <w:r w:rsidRPr="008C7FD4">
              <w:rPr>
                <w:b/>
              </w:rPr>
              <w:t>Produkty rekomendowane</w:t>
            </w:r>
          </w:p>
        </w:tc>
        <w:tc>
          <w:tcPr>
            <w:tcW w:w="3822" w:type="dxa"/>
          </w:tcPr>
          <w:p w:rsidR="00C51CC6" w:rsidRPr="008C7FD4" w:rsidRDefault="00C51CC6" w:rsidP="008C7FD4">
            <w:pPr>
              <w:jc w:val="center"/>
              <w:rPr>
                <w:b/>
              </w:rPr>
            </w:pPr>
          </w:p>
          <w:p w:rsidR="00C51CC6" w:rsidRPr="008C7FD4" w:rsidRDefault="00C51CC6" w:rsidP="008C7FD4">
            <w:pPr>
              <w:jc w:val="center"/>
              <w:rPr>
                <w:b/>
              </w:rPr>
            </w:pPr>
          </w:p>
          <w:p w:rsidR="00C51CC6" w:rsidRPr="008C7FD4" w:rsidRDefault="00C51CC6" w:rsidP="008C7FD4">
            <w:pPr>
              <w:jc w:val="center"/>
              <w:rPr>
                <w:b/>
              </w:rPr>
            </w:pPr>
            <w:r w:rsidRPr="008C7FD4">
              <w:rPr>
                <w:b/>
              </w:rPr>
              <w:t>Produkty przeciwskazane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Produkty zbożowe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"/>
              </w:numPr>
              <w:suppressAutoHyphens/>
              <w:ind w:left="431"/>
              <w:jc w:val="both"/>
            </w:pPr>
            <w:r w:rsidRPr="00C3104E">
              <w:t>wszystkie mąki średniego i niskiego przemiału;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"/>
              </w:numPr>
              <w:suppressAutoHyphens/>
              <w:ind w:left="431"/>
              <w:jc w:val="both"/>
            </w:pPr>
            <w:r w:rsidRPr="00C3104E">
              <w:t>mąka pszenna, ziemniaczana, kukurydziana, ryżowa, owsiana, tapioka;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"/>
              </w:numPr>
              <w:suppressAutoHyphens/>
              <w:ind w:left="431"/>
              <w:jc w:val="both"/>
            </w:pPr>
            <w:r w:rsidRPr="00C3104E">
              <w:t>białe pieczywo pszenne i mieszane;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"/>
              </w:numPr>
              <w:suppressAutoHyphens/>
              <w:ind w:left="431"/>
              <w:jc w:val="both"/>
            </w:pPr>
            <w:r w:rsidRPr="00C3104E">
              <w:lastRenderedPageBreak/>
              <w:t>kasze średnio i drobnoziarniste, np.: manna, kukurydziana, jęczmienna (mazurska, wiejska), orkiszowa, jaglana, krakowska;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"/>
              </w:numPr>
              <w:suppressAutoHyphens/>
              <w:ind w:left="431"/>
              <w:jc w:val="both"/>
            </w:pPr>
            <w:r w:rsidRPr="00C3104E">
              <w:t>płatki naturalne błyskawiczne np.: owsiane, gryczane, jęczmienne, żytnie, ryżowe;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C3104E">
              <w:t>makarony drobne;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C3104E">
              <w:t>ryż biały;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C3104E">
              <w:t>potrawy mączne, np.: pierogi leniwe, kopytka, kluski śląskie (w ograniczonych ilościach);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C3104E">
              <w:t>suchary.</w:t>
            </w: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lastRenderedPageBreak/>
              <w:t>wszystkie mąki żytnie i pełnoziarniste;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t>pieczywo z dodatkiem cukru, słodu, syropów, miodu, karmelu;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t>pieczywo żytnie i pełnoziarniste;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t>pieczywo cukiernicze i półcukiernicze;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lastRenderedPageBreak/>
              <w:t>produkty mączne smażone w dużej ilości tłuszczu, np.: pączki, faworki, racuchy;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t xml:space="preserve">kasze gruboziarniste, np.: gryczana, pęczak;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t>płatki kukurydziane i inne słodzone płatki śniadaniowe, np.: cynamonowe, czekoladowe, miodowe;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t>makarony grube i pełnoziarniste;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t>ryż brązowy, ryż czerwony;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t>inne potrawy mączne;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C3104E">
              <w:t>otręby, np.: owsiane, pszenne, żytnie, orkiszowe.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Warzywa i przetwory warzywne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3"/>
              </w:numPr>
              <w:ind w:left="431"/>
              <w:jc w:val="both"/>
            </w:pPr>
            <w:r w:rsidRPr="00C3104E">
              <w:t>warzywa młode: marchew, seler, pietruszka, dynia, cukinia, buraczki, szpinak;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3"/>
              </w:numPr>
              <w:ind w:left="431"/>
              <w:jc w:val="both"/>
            </w:pPr>
            <w:r w:rsidRPr="00C3104E">
              <w:t>w ograniczonej ilości kalafior, brokuły, groszek zielony,  sałata zielona, pomidor bez skórki;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3"/>
              </w:numPr>
              <w:ind w:left="431"/>
              <w:jc w:val="both"/>
            </w:pPr>
            <w:r w:rsidRPr="00C3104E">
              <w:t>podawane w formie dobrze ugotowanej, znacznie rozdrobnionej, oprószane np.: zupy jarzynowe, zupy krem, marchew oprószana, sosy jarzynowe, pasty, budynie, warzywa puree, soki warzywne, pasztety warzywne;</w:t>
            </w:r>
          </w:p>
          <w:p w:rsidR="00C51CC6" w:rsidRPr="00C3104E" w:rsidRDefault="00C51CC6" w:rsidP="00C92F57">
            <w:pPr>
              <w:pStyle w:val="Akapitzlist"/>
              <w:ind w:left="431"/>
              <w:jc w:val="both"/>
            </w:pP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C3104E">
              <w:t>warzywa kapustne: kapusta, brukselka, rzodkiewka, rzepa;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C3104E">
              <w:t xml:space="preserve">warzywa cebulowe podawane na surowo oraz smażone: cebula, por, czosnek, szczypior;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C3104E">
              <w:t xml:space="preserve">ogórki, papryka, kukurydza;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C3104E">
              <w:t>warzywa przetworzone tj. warzywa konserwowe (marynaty), warzywa smażone lub przyrządzane z dużą ilością tłuszczu;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C3104E">
              <w:t>kiszona kapusta, kiszone ogórki;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C3104E">
              <w:t>grzyby;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C3104E">
              <w:t>surówki z dodatkiem śmietany;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4"/>
              </w:numPr>
              <w:suppressAutoHyphens/>
              <w:ind w:left="431" w:hanging="357"/>
              <w:jc w:val="both"/>
            </w:pPr>
            <w:r w:rsidRPr="00C3104E">
              <w:t>pomidorki koktajlowe.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Ziemniaki, Bataty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5"/>
              </w:numPr>
              <w:jc w:val="both"/>
            </w:pPr>
            <w:r w:rsidRPr="00C3104E">
              <w:t xml:space="preserve">ziemniaki, bataty: gotowane, podawane w postaci puree </w:t>
            </w: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C3104E">
              <w:t>ziemniaki, bataty: smażone (frytki, talarki);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C3104E">
              <w:rPr>
                <w:rFonts w:eastAsia="Arial"/>
                <w:color w:val="000000"/>
                <w:lang w:bidi="pl-PL"/>
              </w:rPr>
              <w:t>puree w proszku</w:t>
            </w:r>
            <w:r w:rsidRPr="00C3104E">
              <w:t>.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Owoce i przetwory owocowe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6"/>
              </w:numPr>
              <w:jc w:val="both"/>
            </w:pPr>
            <w:r w:rsidRPr="00C3104E">
              <w:t>dojrzałe, soczyste, niekwaśne takie jak: jabłka, banany, brzoskwinie,, morele, owoce jagodowe, cytrusowe, melony;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6"/>
              </w:numPr>
              <w:jc w:val="both"/>
            </w:pPr>
            <w:r w:rsidRPr="00C3104E">
              <w:t xml:space="preserve">podawane w formie gotowanej, rozdrobnionej, </w:t>
            </w:r>
            <w:r w:rsidRPr="00C3104E">
              <w:lastRenderedPageBreak/>
              <w:t>musów, przecierów, naturalnych soków owocowych, kompotów owocowych, kisieli, w ograniczonych ilości dżemy</w:t>
            </w:r>
          </w:p>
          <w:p w:rsidR="00C51CC6" w:rsidRPr="00C3104E" w:rsidRDefault="00C51CC6" w:rsidP="00C92F57">
            <w:pPr>
              <w:pStyle w:val="Akapitzlist"/>
              <w:jc w:val="both"/>
            </w:pP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C3104E">
              <w:lastRenderedPageBreak/>
              <w:t xml:space="preserve">owoce surowe;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C3104E">
              <w:t>owoce niedojrzałe;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C3104E">
              <w:t>owoce ciężkostrawne (czereśnie, gruszki, śliwki);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C3104E">
              <w:t xml:space="preserve">winogrona;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C3104E">
              <w:t xml:space="preserve">owoce przetworzone np.: owoce w syropach cukrowych, owoce </w:t>
            </w:r>
            <w:r w:rsidRPr="00C3104E">
              <w:lastRenderedPageBreak/>
              <w:t>kandyzowane, przetwory owocowe wysoko słodzone;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C3104E">
              <w:t>owoce suszone;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C3104E">
              <w:t>dżemy owocowe wysoko słodzone.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lastRenderedPageBreak/>
              <w:t xml:space="preserve">Nasiona roślin strączkowych </w:t>
            </w: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24"/>
              </w:numPr>
              <w:jc w:val="both"/>
            </w:pPr>
            <w:r w:rsidRPr="00C3104E">
              <w:t xml:space="preserve">produkty z nasion roślin strączkowych: niesłodzone napoje roślinne, </w:t>
            </w:r>
            <w:proofErr w:type="spellStart"/>
            <w:r w:rsidRPr="00C3104E">
              <w:t>tofu</w:t>
            </w:r>
            <w:proofErr w:type="spellEnd"/>
            <w:r w:rsidRPr="00C3104E">
              <w:t xml:space="preserve"> naturalne, jeżeli dobrze tolerowane.</w:t>
            </w: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25"/>
              </w:numPr>
              <w:jc w:val="both"/>
            </w:pPr>
            <w:r w:rsidRPr="00C3104E">
              <w:t>wszystkie suche nasiona roślin strączkowych.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7"/>
              </w:numPr>
              <w:jc w:val="both"/>
            </w:pPr>
            <w:r w:rsidRPr="00C3104E">
              <w:t>siemię lniane mielone.</w:t>
            </w: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C3104E">
              <w:t>wszystkie nasiona, pestki, orzechy;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C3104E">
              <w:t>„masło orzechowe”;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C3104E">
              <w:t xml:space="preserve">wiórki kokosowe. 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Mięso i przetwory mięsne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C3104E">
              <w:t xml:space="preserve">z małą zawartością tłuszczu, np.: drób bez skóry (kura, kurczak, indyk), chuda wołowina, cielęcina, </w:t>
            </w:r>
            <w:r>
              <w:t>jagnięcina, królik, chude elementy</w:t>
            </w:r>
            <w:r w:rsidRPr="00C3104E">
              <w:t xml:space="preserve"> wieprzowiny, np.: polędwica, schab, szynka;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C3104E">
              <w:t>podawane w formie rozdrobnionej: miękkich pulpetów, rolad, potrawek, gulaszy z mięsa mielonego, budyni, dodawane w formie mielonej do kasz, ryżu, drobnych makaronów, past;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C3104E">
              <w:t>chude gatunki wędlin niemielonych: drobiowych, wieprzowych, wołowych;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C3104E">
              <w:t>galaretki drobiowe</w:t>
            </w:r>
          </w:p>
          <w:p w:rsidR="00C51CC6" w:rsidRPr="00C3104E" w:rsidRDefault="00C51CC6" w:rsidP="00C92F57">
            <w:pPr>
              <w:pStyle w:val="Akapitzlist"/>
              <w:suppressAutoHyphens/>
              <w:ind w:left="431"/>
              <w:jc w:val="both"/>
            </w:pP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C3104E">
              <w:t>z dużą zawartością tłuszczu, np.: tłusty drób (kaczka, gęś), tłusta wołowina i wieprzowina, baranina;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C3104E">
              <w:t>mięsa peklowane oraz z dużą zawartością soli;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C3104E">
              <w:t>mięsa smażone na dużej ilości tłuszczu;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C3104E">
              <w:t>tłuste wędliny, np.: baleron, boczek;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C3104E">
              <w:t>tłuste i niskogatunkowe kiełbasy, parówki, mielonki, mortadele;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C3104E">
              <w:t>pasztety;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C3104E">
              <w:t>wędliny podrobowe (pasztetowa, wątrobianka, salceson);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9"/>
              </w:numPr>
              <w:ind w:left="431" w:hanging="357"/>
              <w:jc w:val="both"/>
            </w:pPr>
            <w:r w:rsidRPr="00C3104E">
              <w:t>mięsa surowe np. tatar.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Ryby i przetwory rybne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0"/>
              </w:numPr>
              <w:jc w:val="both"/>
            </w:pPr>
            <w:r w:rsidRPr="00C3104E">
              <w:t>wszystkie ryby morskie i słodkowodne, gotowane, miękkie w kawałku, pulpety, medaliony, budynie, pasty,</w:t>
            </w:r>
          </w:p>
          <w:p w:rsidR="00C51CC6" w:rsidRPr="00C3104E" w:rsidRDefault="00C51CC6" w:rsidP="00C92F57">
            <w:pPr>
              <w:pStyle w:val="Akapitzlist"/>
              <w:ind w:left="431"/>
              <w:jc w:val="both"/>
            </w:pP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0"/>
              </w:numPr>
              <w:ind w:left="431" w:hanging="357"/>
              <w:jc w:val="both"/>
            </w:pPr>
            <w:r w:rsidRPr="00C3104E">
              <w:t xml:space="preserve">ryby surowe;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0"/>
              </w:numPr>
              <w:ind w:left="431" w:hanging="357"/>
              <w:jc w:val="both"/>
            </w:pPr>
            <w:r w:rsidRPr="00C3104E">
              <w:t>ryby smażone na dużej ilości tłuszczu;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0"/>
              </w:numPr>
              <w:ind w:left="431" w:hanging="357"/>
              <w:jc w:val="both"/>
            </w:pPr>
            <w:r w:rsidRPr="00C3104E">
              <w:t>ryby wędzone;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0"/>
              </w:numPr>
              <w:ind w:left="431" w:hanging="357"/>
              <w:jc w:val="both"/>
            </w:pPr>
            <w:r w:rsidRPr="00C3104E">
              <w:t>konserwy rybne w oleju.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Jaja i potrawy z jaj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1"/>
              </w:numPr>
              <w:jc w:val="both"/>
            </w:pPr>
            <w:r w:rsidRPr="00C3104E">
              <w:lastRenderedPageBreak/>
              <w:t>jajka gotowane podawane w postaci past;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1"/>
              </w:numPr>
              <w:jc w:val="both"/>
            </w:pPr>
            <w:r w:rsidRPr="00C3104E">
              <w:t xml:space="preserve">lane ciasto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1"/>
              </w:numPr>
              <w:jc w:val="both"/>
            </w:pPr>
            <w:r w:rsidRPr="00C3104E">
              <w:t>żółtko do zaciągania zup;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1"/>
              </w:numPr>
              <w:jc w:val="both"/>
            </w:pPr>
            <w:r w:rsidRPr="00C3104E">
              <w:lastRenderedPageBreak/>
              <w:t>piana z białek do spulchniania potraw;</w:t>
            </w: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C3104E">
              <w:lastRenderedPageBreak/>
              <w:t>gotowane na twardo;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C3104E">
              <w:t>jaja przyrządzane z dużą ilością tłuszczu;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C3104E">
              <w:lastRenderedPageBreak/>
              <w:t>jajecznica, jaja sadzone, omlety, kotlety jajeczne smażone tłuszczu.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Mleko i produkty mleczne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C3104E">
              <w:t>mleko i sery twarogowe chude lub półtłuste, homogenizowane;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C3104E">
              <w:t>naturalne napoje mleczne fermentowane bez dodatku cukru (np. jogurt, kefir, maślanka), w ograniczonych ilości, jogurty owocowe;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C3104E">
              <w:t>zupy mleczne, owsianki, puddingi, budynie, koktajle, pasty twarogowe</w:t>
            </w:r>
          </w:p>
          <w:p w:rsidR="00C51CC6" w:rsidRPr="00C3104E" w:rsidRDefault="00C51CC6" w:rsidP="00C92F57">
            <w:pPr>
              <w:pStyle w:val="Akapitzlist"/>
              <w:ind w:left="431"/>
              <w:jc w:val="both"/>
            </w:pP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C3104E">
              <w:t>mleko i sery twarogowe tłuste;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C3104E">
              <w:t xml:space="preserve">mleko skondensowane;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C3104E">
              <w:t>napoje i desery mleczne z dodatkiem cukru;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C3104E">
              <w:t>wysokotłuszczowe napoje mleczne fermentowane;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C3104E">
              <w:t>tłuste sery podpuszczkowe;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C3104E">
              <w:t>tłuste sery dojrzewające;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C3104E">
              <w:t>śmietana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Tłuszcze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C3104E">
              <w:t>masło</w:t>
            </w:r>
            <w:r>
              <w:t xml:space="preserve"> extra</w:t>
            </w:r>
            <w:r w:rsidRPr="00C3104E">
              <w:t xml:space="preserve"> (w ograniczonych ilościach);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C3104E">
              <w:t xml:space="preserve">miękka margaryna;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C3104E">
              <w:t>oleje roślinne, np.: rzepakowy, oliwa z oliwek.</w:t>
            </w:r>
          </w:p>
          <w:p w:rsidR="00C51CC6" w:rsidRPr="00C3104E" w:rsidRDefault="00C51CC6" w:rsidP="00C92F57">
            <w:pPr>
              <w:ind w:left="431"/>
              <w:jc w:val="both"/>
            </w:pP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C3104E">
              <w:t>tłuszcze zwierzęce, np.: smalec, słonina, łój;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C3104E">
              <w:t>twarde margaryny;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C3104E">
              <w:t>masło klarowane;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C3104E">
              <w:t>majonez;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C3104E">
              <w:t>tłuszcz kokosowy i palmowy;</w:t>
            </w:r>
          </w:p>
          <w:p w:rsidR="00C51CC6" w:rsidRPr="00C3104E" w:rsidRDefault="00C51CC6" w:rsidP="00C92F57">
            <w:pPr>
              <w:jc w:val="both"/>
            </w:pP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Desery(w ograniczonych ilościach)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C3104E">
              <w:t xml:space="preserve">budyń;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C3104E">
              <w:t xml:space="preserve">galaretka;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C3104E">
              <w:t>kisiel;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C3104E">
              <w:t>pudding;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C3104E">
              <w:t>ciasta drożdżowe, niskosłodzone;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C3104E">
              <w:t>ciasta biszkoptowe, niskosłodzone  np.: szarlotka na biszkopcie;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C3104E">
              <w:t>wypieki z dodatkiem warzyw np.: babeczki szpinakowe;</w:t>
            </w: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C3104E">
              <w:t>słodycze zawierające duże ilości cukru lub tłuszczu;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C3104E">
              <w:t>sałatki owocowe, z surowych owoców;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C3104E">
              <w:t>torty i ciasta z masami cukierniczymi, kremami, bitą śmietaną;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C3104E">
              <w:t>ciasta kruche z dużą ilością tłuszczu i cukru;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C3104E">
              <w:t>ciasto francuskie;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C3104E">
              <w:t>czekolada i wyroby czekoladopodobne</w:t>
            </w:r>
          </w:p>
          <w:p w:rsidR="00C51CC6" w:rsidRPr="00C3104E" w:rsidRDefault="00C51CC6" w:rsidP="00C92F57">
            <w:pPr>
              <w:pStyle w:val="Akapitzlist"/>
              <w:ind w:left="431"/>
              <w:jc w:val="both"/>
            </w:pP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Napoje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C3104E">
              <w:t>woda niegazowana, zwłaszcza z zawartością wapnia, magnezu;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C3104E">
              <w:t>słabe napary herbat, np.: czarna, zielona, czerwona, biała;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C3104E">
              <w:t xml:space="preserve">napary owocowe;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C3104E">
              <w:t>kawa zbożowa (w ograniczonych ilościach);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C3104E">
              <w:t>bawarka;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C3104E">
              <w:lastRenderedPageBreak/>
              <w:t>soki warzywne i owocowe w ograniczonej ilości;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C3104E">
              <w:t>kompoty owocowe;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8"/>
              </w:numPr>
              <w:ind w:left="431" w:hanging="357"/>
              <w:jc w:val="both"/>
            </w:pPr>
            <w:r w:rsidRPr="00C3104E">
              <w:t>napoje roślinne z dodatkiem wapnia, bez cukrów z wyjątkiem tych produkowanych na bazie kokosa</w:t>
            </w:r>
          </w:p>
          <w:p w:rsidR="00C51CC6" w:rsidRPr="00C3104E" w:rsidRDefault="00C51CC6" w:rsidP="00C92F57">
            <w:pPr>
              <w:pStyle w:val="Akapitzlist"/>
              <w:ind w:left="431"/>
              <w:jc w:val="both"/>
            </w:pP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lastRenderedPageBreak/>
              <w:t>woda gazowana;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t>napoje gazowane;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t xml:space="preserve">napoje wysoko słodzone;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t>soki owocowe, zwłaszcza cytrusowe;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t xml:space="preserve">nektary owocowe; 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t>wody smakowe z dodatkiem cukru;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t>mocne napary kawy i herbaty;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t>napary mięty;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lastRenderedPageBreak/>
              <w:t>mocne wywary;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t>kakao naturalne;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t>napoje energetyzujące;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19"/>
              </w:numPr>
              <w:ind w:left="431" w:hanging="357"/>
              <w:jc w:val="both"/>
            </w:pPr>
            <w:r w:rsidRPr="00C3104E">
              <w:t xml:space="preserve">napoje alkoholowe. </w:t>
            </w:r>
          </w:p>
        </w:tc>
      </w:tr>
      <w:tr w:rsidR="00C51CC6" w:rsidTr="00C92F57">
        <w:tc>
          <w:tcPr>
            <w:tcW w:w="1822" w:type="dxa"/>
            <w:shd w:val="clear" w:color="auto" w:fill="A8D08D" w:themeFill="accent6" w:themeFillTint="99"/>
          </w:tcPr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  <w:r w:rsidRPr="00EA2B4B">
              <w:rPr>
                <w:b/>
                <w:sz w:val="26"/>
                <w:szCs w:val="26"/>
              </w:rPr>
              <w:t>Przyprawy</w:t>
            </w:r>
          </w:p>
          <w:p w:rsidR="00C51CC6" w:rsidRPr="00EA2B4B" w:rsidRDefault="00C51CC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C3104E">
              <w:t>łagodne naturalne przyprawy ziołowe i korzenne np.: liść laurowy, ziele angielskie, koper zielony, kminek, tymianek, majeranek, bazylia, oregano, tymianek, lubczyk, rozmaryn, pieprz ziołowy, goździki, cynamon (w ograniczonych ilościach);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C3104E">
              <w:t>sól i cukier (w ograniczonych ilościach).</w:t>
            </w:r>
          </w:p>
        </w:tc>
        <w:tc>
          <w:tcPr>
            <w:tcW w:w="3822" w:type="dxa"/>
          </w:tcPr>
          <w:p w:rsidR="00C51CC6" w:rsidRPr="00C3104E" w:rsidRDefault="00C51CC6" w:rsidP="00C75741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C3104E">
              <w:t xml:space="preserve">ostre przyprawy np.: czarny pieprz, pieprz </w:t>
            </w:r>
            <w:proofErr w:type="spellStart"/>
            <w:r w:rsidRPr="00C3104E">
              <w:t>cayenne</w:t>
            </w:r>
            <w:proofErr w:type="spellEnd"/>
            <w:r w:rsidRPr="00C3104E">
              <w:t>, ostra papryka, papryka chili;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C3104E">
              <w:t>kostki rosołowe i esencje bulionowe;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C3104E">
              <w:t>gotowe bazy do zup i sosów;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C3104E">
              <w:t>gotowe sosy sałatkowe i dressingi;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C3104E">
              <w:t>musztarda, keczup, ocet;</w:t>
            </w:r>
          </w:p>
          <w:p w:rsidR="00C51CC6" w:rsidRPr="00C3104E" w:rsidRDefault="00C51CC6" w:rsidP="00C75741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C3104E">
              <w:t>sos sojowy, przyprawy wzmacniające smak w postaci płynnej i stałej.</w:t>
            </w:r>
          </w:p>
        </w:tc>
      </w:tr>
    </w:tbl>
    <w:p w:rsidR="00C51CC6" w:rsidRDefault="00C51CC6" w:rsidP="00C51CC6">
      <w:pPr>
        <w:shd w:val="clear" w:color="auto" w:fill="FFFFFF"/>
        <w:spacing w:before="137"/>
        <w:rPr>
          <w:spacing w:val="-3"/>
          <w:szCs w:val="28"/>
        </w:rPr>
      </w:pPr>
    </w:p>
    <w:p w:rsidR="009A7250" w:rsidRPr="00C51CC6" w:rsidRDefault="009A7250" w:rsidP="00C51CC6"/>
    <w:sectPr w:rsidR="009A7250" w:rsidRPr="00C51C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3E9" w:rsidRDefault="00C673E9" w:rsidP="00471A6D">
      <w:r>
        <w:separator/>
      </w:r>
    </w:p>
  </w:endnote>
  <w:endnote w:type="continuationSeparator" w:id="0">
    <w:p w:rsidR="00C673E9" w:rsidRDefault="00C673E9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ono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31" w:rsidRDefault="00F10B31" w:rsidP="00F10B31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F10B31" w:rsidRDefault="00F10B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3E9" w:rsidRDefault="00C673E9" w:rsidP="00471A6D">
      <w:r>
        <w:separator/>
      </w:r>
    </w:p>
  </w:footnote>
  <w:footnote w:type="continuationSeparator" w:id="0">
    <w:p w:rsidR="00C673E9" w:rsidRDefault="00C673E9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45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" w15:restartNumberingAfterBreak="0">
    <w:nsid w:val="04375C5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" w15:restartNumberingAfterBreak="0">
    <w:nsid w:val="05A129B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3" w15:restartNumberingAfterBreak="0">
    <w:nsid w:val="068011D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4" w15:restartNumberingAfterBreak="0">
    <w:nsid w:val="08FE2052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28D59E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6" w15:restartNumberingAfterBreak="0">
    <w:nsid w:val="1576073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7" w15:restartNumberingAfterBreak="0">
    <w:nsid w:val="18D96D9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8" w15:restartNumberingAfterBreak="0">
    <w:nsid w:val="2634654C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2CEC0E7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0" w15:restartNumberingAfterBreak="0">
    <w:nsid w:val="34FE3C5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360102C7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2" w15:restartNumberingAfterBreak="0">
    <w:nsid w:val="3C54256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3F4D22F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4" w15:restartNumberingAfterBreak="0">
    <w:nsid w:val="3FF844AC"/>
    <w:multiLevelType w:val="multilevel"/>
    <w:tmpl w:val="96B63ABE"/>
    <w:lvl w:ilvl="0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47665298"/>
    <w:multiLevelType w:val="hybridMultilevel"/>
    <w:tmpl w:val="A27E4A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C7744"/>
    <w:multiLevelType w:val="hybridMultilevel"/>
    <w:tmpl w:val="C8945F0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EB6366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8" w15:restartNumberingAfterBreak="0">
    <w:nsid w:val="651D61E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66726C09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6E493F4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 w15:restartNumberingAfterBreak="0">
    <w:nsid w:val="7560433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2" w15:restartNumberingAfterBreak="0">
    <w:nsid w:val="7C6C13FC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7C9372DF"/>
    <w:multiLevelType w:val="hybridMultilevel"/>
    <w:tmpl w:val="6DEC8C0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D225636"/>
    <w:multiLevelType w:val="hybridMultilevel"/>
    <w:tmpl w:val="1DE67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21"/>
  </w:num>
  <w:num w:numId="5">
    <w:abstractNumId w:val="22"/>
  </w:num>
  <w:num w:numId="6">
    <w:abstractNumId w:val="19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14"/>
  </w:num>
  <w:num w:numId="12">
    <w:abstractNumId w:val="18"/>
  </w:num>
  <w:num w:numId="13">
    <w:abstractNumId w:val="6"/>
  </w:num>
  <w:num w:numId="14">
    <w:abstractNumId w:val="12"/>
  </w:num>
  <w:num w:numId="15">
    <w:abstractNumId w:val="1"/>
  </w:num>
  <w:num w:numId="16">
    <w:abstractNumId w:val="20"/>
  </w:num>
  <w:num w:numId="17">
    <w:abstractNumId w:val="13"/>
  </w:num>
  <w:num w:numId="18">
    <w:abstractNumId w:val="3"/>
  </w:num>
  <w:num w:numId="19">
    <w:abstractNumId w:val="17"/>
  </w:num>
  <w:num w:numId="20">
    <w:abstractNumId w:val="10"/>
  </w:num>
  <w:num w:numId="21">
    <w:abstractNumId w:val="0"/>
  </w:num>
  <w:num w:numId="22">
    <w:abstractNumId w:val="24"/>
  </w:num>
  <w:num w:numId="23">
    <w:abstractNumId w:val="15"/>
  </w:num>
  <w:num w:numId="24">
    <w:abstractNumId w:val="23"/>
  </w:num>
  <w:num w:numId="2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C0848"/>
    <w:rsid w:val="000D3DCC"/>
    <w:rsid w:val="000D5129"/>
    <w:rsid w:val="00200BB4"/>
    <w:rsid w:val="002A6755"/>
    <w:rsid w:val="00307E1C"/>
    <w:rsid w:val="00381103"/>
    <w:rsid w:val="0040309D"/>
    <w:rsid w:val="0040639D"/>
    <w:rsid w:val="00471A6D"/>
    <w:rsid w:val="00477CA0"/>
    <w:rsid w:val="004F369E"/>
    <w:rsid w:val="00543A75"/>
    <w:rsid w:val="00547B19"/>
    <w:rsid w:val="005E7625"/>
    <w:rsid w:val="00606BA6"/>
    <w:rsid w:val="0068249F"/>
    <w:rsid w:val="00687058"/>
    <w:rsid w:val="006D54AD"/>
    <w:rsid w:val="006F76A1"/>
    <w:rsid w:val="007864F4"/>
    <w:rsid w:val="007979B2"/>
    <w:rsid w:val="007D2344"/>
    <w:rsid w:val="00807438"/>
    <w:rsid w:val="00856778"/>
    <w:rsid w:val="008C7FD4"/>
    <w:rsid w:val="00903E80"/>
    <w:rsid w:val="0096280D"/>
    <w:rsid w:val="009A7250"/>
    <w:rsid w:val="00A17EAA"/>
    <w:rsid w:val="00A94AF9"/>
    <w:rsid w:val="00B7543D"/>
    <w:rsid w:val="00BD0B38"/>
    <w:rsid w:val="00C37692"/>
    <w:rsid w:val="00C51CC6"/>
    <w:rsid w:val="00C673E9"/>
    <w:rsid w:val="00C75741"/>
    <w:rsid w:val="00CB226A"/>
    <w:rsid w:val="00D65B36"/>
    <w:rsid w:val="00DB6485"/>
    <w:rsid w:val="00DC21DD"/>
    <w:rsid w:val="00DF170A"/>
    <w:rsid w:val="00E16CC2"/>
    <w:rsid w:val="00E53B2E"/>
    <w:rsid w:val="00E71BF9"/>
    <w:rsid w:val="00E86848"/>
    <w:rsid w:val="00EA2B4B"/>
    <w:rsid w:val="00F10B31"/>
    <w:rsid w:val="00F654FF"/>
    <w:rsid w:val="00F73C29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023B9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character" w:customStyle="1" w:styleId="e24kjd">
    <w:name w:val="e24kjd"/>
    <w:basedOn w:val="Domylnaczcionkaakapitu"/>
    <w:rsid w:val="00FD5E9A"/>
  </w:style>
  <w:style w:type="paragraph" w:customStyle="1" w:styleId="TableParagraph">
    <w:name w:val="Table Paragraph"/>
    <w:basedOn w:val="Normalny"/>
    <w:uiPriority w:val="1"/>
    <w:qFormat/>
    <w:rsid w:val="006F76A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1760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6</cp:revision>
  <dcterms:created xsi:type="dcterms:W3CDTF">2025-11-17T11:42:00Z</dcterms:created>
  <dcterms:modified xsi:type="dcterms:W3CDTF">2025-11-20T13:21:00Z</dcterms:modified>
</cp:coreProperties>
</file>