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2"/>
        <w:gridCol w:w="3816"/>
      </w:tblGrid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8A7420" w:rsidRDefault="008A7420" w:rsidP="00C92F57">
            <w:pPr>
              <w:jc w:val="center"/>
              <w:rPr>
                <w:b/>
                <w:spacing w:val="6"/>
                <w:sz w:val="32"/>
                <w:szCs w:val="32"/>
              </w:rPr>
            </w:pPr>
          </w:p>
          <w:p w:rsidR="008A7420" w:rsidRPr="009D1110" w:rsidRDefault="008A7420" w:rsidP="00C92F57">
            <w:pPr>
              <w:jc w:val="center"/>
              <w:rPr>
                <w:b/>
                <w:spacing w:val="6"/>
                <w:sz w:val="32"/>
                <w:szCs w:val="32"/>
              </w:rPr>
            </w:pPr>
            <w:r w:rsidRPr="009D1110">
              <w:rPr>
                <w:b/>
                <w:spacing w:val="6"/>
                <w:sz w:val="32"/>
                <w:szCs w:val="32"/>
              </w:rPr>
              <w:t xml:space="preserve">Dieta z ograniczeniem </w:t>
            </w:r>
            <w:proofErr w:type="spellStart"/>
            <w:r w:rsidRPr="009D1110">
              <w:rPr>
                <w:b/>
                <w:spacing w:val="6"/>
                <w:sz w:val="32"/>
                <w:szCs w:val="32"/>
              </w:rPr>
              <w:t>łatwoprzyswajalnych</w:t>
            </w:r>
            <w:proofErr w:type="spellEnd"/>
            <w:r w:rsidRPr="009D1110">
              <w:rPr>
                <w:b/>
                <w:spacing w:val="6"/>
                <w:sz w:val="32"/>
                <w:szCs w:val="32"/>
              </w:rPr>
              <w:t xml:space="preserve"> węglowodanów -</w:t>
            </w:r>
            <w:r w:rsidRPr="009D1110">
              <w:rPr>
                <w:b/>
                <w:spacing w:val="3"/>
                <w:sz w:val="32"/>
                <w:szCs w:val="32"/>
              </w:rPr>
              <w:t xml:space="preserve"> lekkostrawna</w:t>
            </w:r>
          </w:p>
        </w:tc>
      </w:tr>
      <w:tr w:rsidR="008A7420" w:rsidRPr="001D05BE" w:rsidTr="008363CB">
        <w:trPr>
          <w:trHeight w:val="1479"/>
        </w:trPr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363CB" w:rsidRDefault="008363CB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8A7420" w:rsidRPr="00225E7B" w:rsidRDefault="008A7420" w:rsidP="00C92F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8A7420" w:rsidRPr="00225E7B" w:rsidRDefault="008A7420" w:rsidP="00C92F57">
            <w:pPr>
              <w:spacing w:line="276" w:lineRule="auto"/>
              <w:jc w:val="both"/>
              <w:rPr>
                <w:spacing w:val="-4"/>
              </w:rPr>
            </w:pPr>
            <w:r w:rsidRPr="00225E7B">
              <w:rPr>
                <w:spacing w:val="1"/>
              </w:rPr>
              <w:t xml:space="preserve">Dieta jest modyfikacja diety lekkostrawnej, ma zastosowanie w cukrzycy przy upośledzonej tolerancji glukozy. Celem diety </w:t>
            </w:r>
            <w:r w:rsidRPr="00225E7B">
              <w:rPr>
                <w:spacing w:val="5"/>
              </w:rPr>
              <w:t xml:space="preserve">jest obniżenie stężenia glukozy we krwi i poprawa metabolizmu. </w:t>
            </w:r>
            <w:r w:rsidRPr="00225E7B">
              <w:rPr>
                <w:spacing w:val="-1"/>
              </w:rPr>
              <w:t xml:space="preserve">Dieta polega na znacznym ograniczeniu </w:t>
            </w:r>
            <w:proofErr w:type="spellStart"/>
            <w:r w:rsidRPr="00225E7B">
              <w:rPr>
                <w:spacing w:val="-1"/>
              </w:rPr>
              <w:t>łatwo</w:t>
            </w:r>
            <w:r w:rsidRPr="00225E7B">
              <w:rPr>
                <w:spacing w:val="5"/>
              </w:rPr>
              <w:t>przyswajalnych</w:t>
            </w:r>
            <w:proofErr w:type="spellEnd"/>
            <w:r w:rsidRPr="00225E7B">
              <w:rPr>
                <w:spacing w:val="5"/>
              </w:rPr>
              <w:t xml:space="preserve"> węglowodanów, w związku z tym także słodyczy i </w:t>
            </w:r>
            <w:r w:rsidRPr="00225E7B">
              <w:rPr>
                <w:spacing w:val="4"/>
              </w:rPr>
              <w:t xml:space="preserve">przetworów zawierających znaczny dodatek cukru, produktów o wysokim indeksie i ładunku </w:t>
            </w:r>
            <w:proofErr w:type="spellStart"/>
            <w:r w:rsidRPr="00225E7B">
              <w:rPr>
                <w:spacing w:val="4"/>
              </w:rPr>
              <w:t>glikemicznym</w:t>
            </w:r>
            <w:proofErr w:type="spellEnd"/>
            <w:r w:rsidRPr="00225E7B">
              <w:rPr>
                <w:spacing w:val="4"/>
              </w:rPr>
              <w:t xml:space="preserve">. </w:t>
            </w:r>
            <w:r w:rsidRPr="00225E7B">
              <w:rPr>
                <w:spacing w:val="1"/>
              </w:rPr>
              <w:t xml:space="preserve">W diecie zaleca się zwiększoną podaż białka i tłuszczy roślinnych </w:t>
            </w:r>
            <w:r w:rsidRPr="00225E7B">
              <w:rPr>
                <w:spacing w:val="-1"/>
              </w:rPr>
              <w:t>w porównaniu do żywienia człowieka zdrowego.</w:t>
            </w:r>
            <w:r w:rsidRPr="00225E7B">
              <w:rPr>
                <w:b/>
              </w:rPr>
              <w:t xml:space="preserve"> </w:t>
            </w:r>
            <w:r w:rsidRPr="00225E7B">
              <w:rPr>
                <w:spacing w:val="6"/>
              </w:rPr>
              <w:t xml:space="preserve">Należy uwzględnić zamienniki pod względem zawartości </w:t>
            </w:r>
            <w:r w:rsidRPr="00225E7B">
              <w:rPr>
                <w:spacing w:val="-4"/>
              </w:rPr>
              <w:t xml:space="preserve">węglowodanów. 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 xml:space="preserve">dieta z ograniczeniem łatwo przyswajalnych węglowodanów jest modyfikacją diety podstawowej. Modyfikacja ta polega na ograniczonej podaży glukozy, fruktozy i sacharozy, zalecane są potrawy o niskim indeksie </w:t>
            </w:r>
            <w:proofErr w:type="spellStart"/>
            <w:r w:rsidRPr="00DF5A70">
              <w:t>glikemicznym</w:t>
            </w:r>
            <w:proofErr w:type="spellEnd"/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 xml:space="preserve">wartość energetyczna i odżywcza diety dostosowywana jest do masy ciała i stanu fizjologicznego pacjenta, w oparciu o aktualne normy żywienia dla populacji </w:t>
            </w:r>
            <w:r>
              <w:t xml:space="preserve">Rzeczypospolitej </w:t>
            </w:r>
            <w:r w:rsidRPr="00DF5A70">
              <w:t>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ryb, nasion roślin strączkowych oraz tłuszczów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 xml:space="preserve">posiłki powinny być podawane o tej samej porze. Liczba posiłków powinna być każdego dnia jednakowa </w:t>
            </w:r>
            <w:r>
              <w:t>–</w:t>
            </w:r>
            <w:r w:rsidRPr="00DF5A70">
              <w:t xml:space="preserve"> 4</w:t>
            </w:r>
            <w:r>
              <w:t>–</w:t>
            </w:r>
            <w:r w:rsidRPr="00DF5A70">
              <w:t xml:space="preserve">6 dziennie zgodnie z zaleceniami lekarza </w:t>
            </w:r>
            <w:r>
              <w:t>lub</w:t>
            </w:r>
            <w:r w:rsidRPr="00DF5A70">
              <w:t xml:space="preserve"> dietetyka. Przerwy pomiędzy posiłkami powinny wynosić</w:t>
            </w:r>
            <w:r>
              <w:t xml:space="preserve"> </w:t>
            </w:r>
            <w:r w:rsidRPr="00DF5A70">
              <w:t>3</w:t>
            </w:r>
            <w:r>
              <w:t>–</w:t>
            </w:r>
            <w:r w:rsidRPr="00DF5A70">
              <w:t>4h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>dieta powinna być różnorodna, urozmaicona pod względem smaku, kolorystyki, konsystencji i strawności potraw oraz obróbki termicznej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>należy kontrolować ilość spożywanych węglowodanów w całej diecie i w poszczególnych posiłkach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>należy ograniczyć spożywanie produktów zawierających cukry proste, w tym cukry dodane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 xml:space="preserve">należy wybierać produkty o niskim indeksie </w:t>
            </w:r>
            <w:proofErr w:type="spellStart"/>
            <w:r w:rsidRPr="00DF5A70">
              <w:t>glikemicznym</w:t>
            </w:r>
            <w:proofErr w:type="spellEnd"/>
            <w:r w:rsidRPr="00DF5A70">
              <w:t xml:space="preserve"> (IG&lt;55)</w:t>
            </w:r>
            <w:r>
              <w:t>;</w:t>
            </w:r>
          </w:p>
          <w:p w:rsidR="008A742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lastRenderedPageBreak/>
              <w:t>produkty węglowodanowe nie powinny być spożywane samodzielnie, do każdego posiłku należy włączyć produkty białkowe i tłuszczowe</w:t>
            </w:r>
            <w:r>
              <w:t>;</w:t>
            </w:r>
          </w:p>
          <w:p w:rsidR="008A7420" w:rsidRPr="006F080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6F0800">
              <w:rPr>
                <w:rFonts w:ascii="Poppins" w:hAnsi="Poppins"/>
              </w:rPr>
              <w:t xml:space="preserve">należy wybierać produkty zbożowe z niskim lub średnim indeksem </w:t>
            </w:r>
            <w:proofErr w:type="spellStart"/>
            <w:r w:rsidRPr="006F0800">
              <w:rPr>
                <w:rFonts w:ascii="Poppins" w:hAnsi="Poppins"/>
              </w:rPr>
              <w:t>glikemicznym</w:t>
            </w:r>
            <w:proofErr w:type="spellEnd"/>
            <w:r w:rsidRPr="006F0800">
              <w:rPr>
                <w:rFonts w:ascii="Poppins" w:hAnsi="Poppins"/>
              </w:rPr>
              <w:t xml:space="preserve">, które nie zawierają dużej ilości błonnika pokarmowego, np. ryż </w:t>
            </w:r>
            <w:proofErr w:type="spellStart"/>
            <w:r w:rsidRPr="006F0800">
              <w:rPr>
                <w:rFonts w:ascii="Poppins" w:hAnsi="Poppins"/>
              </w:rPr>
              <w:t>basmati</w:t>
            </w:r>
            <w:proofErr w:type="spellEnd"/>
            <w:r w:rsidRPr="006F0800">
              <w:rPr>
                <w:rFonts w:ascii="Poppins" w:hAnsi="Poppins"/>
              </w:rPr>
              <w:t xml:space="preserve">, chleb orkiszowy, płatki owsiane, makaron z pszenicy </w:t>
            </w:r>
            <w:proofErr w:type="spellStart"/>
            <w:r w:rsidRPr="006F0800">
              <w:rPr>
                <w:rFonts w:ascii="Poppins" w:hAnsi="Poppins"/>
              </w:rPr>
              <w:t>durum</w:t>
            </w:r>
            <w:proofErr w:type="spellEnd"/>
            <w:r>
              <w:rPr>
                <w:rFonts w:ascii="Poppins" w:hAnsi="Poppins"/>
              </w:rPr>
              <w:t>;</w:t>
            </w:r>
          </w:p>
          <w:p w:rsidR="008A742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 xml:space="preserve">należy zaplanować dodatek warzyw lub owoców do każdego posiłku (minimum 400 g dziennie </w:t>
            </w:r>
            <w:r>
              <w:t>–</w:t>
            </w:r>
            <w:r w:rsidRPr="00DF5A70">
              <w:t xml:space="preserve"> do gramatury </w:t>
            </w:r>
            <w:r>
              <w:t>nie są wliczane</w:t>
            </w:r>
            <w:r w:rsidRPr="00DF5A70">
              <w:t xml:space="preserve"> ziemniaki i bataty), z przewagą warzyw – należy podawać przynajmniej 3 porcje warzyw o dużej zawartości błonnika, przynajmniej część warzyw i owoców powinna być serwowana w postaci surowej, dopuszcza się wykorzystanie produktów mrożonych. </w:t>
            </w:r>
            <w:r w:rsidRPr="00DF5A70">
              <w:rPr>
                <w:color w:val="000000"/>
              </w:rPr>
              <w:t xml:space="preserve"> </w:t>
            </w:r>
            <w:r w:rsidRPr="00DF5A70">
              <w:t>Zaleca się wybieranie owoców mniej dojrzałych ze względu na mniejszą zawartość cukru</w:t>
            </w:r>
            <w:r>
              <w:t>;</w:t>
            </w:r>
          </w:p>
          <w:p w:rsidR="008A7420" w:rsidRPr="006F080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6F0800">
              <w:rPr>
                <w:rFonts w:ascii="Poppins" w:hAnsi="Poppins"/>
              </w:rPr>
              <w:t xml:space="preserve">należy ograniczyć spożycie owoców </w:t>
            </w:r>
            <w:proofErr w:type="spellStart"/>
            <w:r w:rsidRPr="006F0800">
              <w:rPr>
                <w:rFonts w:ascii="Poppins" w:hAnsi="Poppins"/>
              </w:rPr>
              <w:t>drobnopestkowych</w:t>
            </w:r>
            <w:proofErr w:type="spellEnd"/>
            <w:r w:rsidRPr="006F0800">
              <w:rPr>
                <w:rFonts w:ascii="Poppins" w:hAnsi="Poppins"/>
              </w:rPr>
              <w:t>, które mocno podrażniają ściany jelita i prowadzą do wystąpienia biegunki, bólu brzucha lub wzdęć;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>mleko i przetwory mleczne, w tym napoje fermentowane lub produkty roślinne zastępujące produkty mleczne powinny być spożywane co najmniej w 2 posiłkach w ciągu dnia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 xml:space="preserve">każdego dnia należy podawać co najmniej 1 porcję z grupy mięso lub jaja lub nasiona roślin strączkowych </w:t>
            </w:r>
            <w:r>
              <w:t>lub</w:t>
            </w:r>
            <w:r w:rsidRPr="00DF5A70">
              <w:t xml:space="preserve"> przetwory nasion roślin strączkowych, inne roślinne zamienniki białka zwierzęcego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 xml:space="preserve">nasiona roślin strączkowych </w:t>
            </w:r>
            <w:r>
              <w:t>lub</w:t>
            </w:r>
            <w:r w:rsidRPr="00DF5A70">
              <w:t xml:space="preserve"> ich przetwory należy uwzględnić co najmniej 3 razy w jadłospisie dekadowym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 xml:space="preserve">ryby </w:t>
            </w:r>
            <w:r>
              <w:t>lub</w:t>
            </w:r>
            <w:r w:rsidRPr="00DF5A7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>tłuszcze zwierzęce (np. smalec) powinny być ograniczone na rzecz tłuszczu roślinnego, z wyjątkiem tłuszczu palmowego i kokosowego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00DF5A70">
              <w:t>wskazane jest ograniczenie potraw</w:t>
            </w:r>
            <w:bookmarkStart w:id="0" w:name="_GoBack"/>
            <w:bookmarkEnd w:id="0"/>
            <w:r w:rsidRPr="00DF5A70">
              <w:t xml:space="preserve"> ciężkostrawnych i wzdymających</w:t>
            </w:r>
            <w:r>
              <w:t>;</w:t>
            </w:r>
          </w:p>
          <w:p w:rsidR="008A7420" w:rsidRDefault="008A7420" w:rsidP="00DF7EFB">
            <w:pPr>
              <w:pStyle w:val="Akapitzlist"/>
              <w:numPr>
                <w:ilvl w:val="0"/>
                <w:numId w:val="4"/>
              </w:numPr>
              <w:spacing w:line="276" w:lineRule="auto"/>
              <w:ind w:left="431" w:hanging="357"/>
              <w:jc w:val="both"/>
            </w:pPr>
            <w:r w:rsidRPr="4111E464">
              <w:t>należy eliminować cukry dodane (tj. monocukry i dwucukry dodawane do żywności) w każdym posiłku należy uwzględnić wodę lub napój bez dodatku cukru</w:t>
            </w:r>
            <w:r>
              <w:t>;</w:t>
            </w:r>
            <w:r w:rsidRPr="4111E464">
              <w:t xml:space="preserve"> </w:t>
            </w:r>
          </w:p>
          <w:p w:rsidR="008A7420" w:rsidRPr="00DF5A70" w:rsidRDefault="008A7420" w:rsidP="00C92F57">
            <w:pPr>
              <w:spacing w:line="276" w:lineRule="auto"/>
              <w:jc w:val="both"/>
            </w:pPr>
          </w:p>
          <w:p w:rsidR="008A7420" w:rsidRPr="00DF5A70" w:rsidRDefault="008A7420" w:rsidP="00C92F57">
            <w:pPr>
              <w:spacing w:line="276" w:lineRule="auto"/>
              <w:jc w:val="both"/>
            </w:pPr>
            <w:r w:rsidRPr="00DF5A70">
              <w:t>Przy doborze produktów należy zwrócić uwagę na ich: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5"/>
              </w:numPr>
              <w:spacing w:line="276" w:lineRule="auto"/>
              <w:ind w:left="431" w:hanging="357"/>
              <w:jc w:val="both"/>
            </w:pPr>
            <w:r w:rsidRPr="00DF5A70">
              <w:lastRenderedPageBreak/>
              <w:t>jakość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5"/>
              </w:numPr>
              <w:spacing w:line="276" w:lineRule="auto"/>
              <w:ind w:left="431" w:hanging="357"/>
              <w:jc w:val="both"/>
            </w:pPr>
            <w:r w:rsidRPr="00DF5A70">
              <w:t>termin przydatności do spożycia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5"/>
              </w:numPr>
              <w:spacing w:line="276" w:lineRule="auto"/>
              <w:ind w:left="431" w:hanging="357"/>
              <w:jc w:val="both"/>
            </w:pPr>
            <w:r w:rsidRPr="00DF5A70">
              <w:t>sezonowość.</w:t>
            </w:r>
          </w:p>
          <w:p w:rsidR="008A7420" w:rsidRPr="00DF5A70" w:rsidRDefault="008A7420" w:rsidP="00C92F57">
            <w:pPr>
              <w:spacing w:line="276" w:lineRule="auto"/>
              <w:jc w:val="both"/>
            </w:pPr>
          </w:p>
          <w:p w:rsidR="008A7420" w:rsidRPr="00DF5A70" w:rsidRDefault="008A7420" w:rsidP="00C92F57">
            <w:pPr>
              <w:spacing w:line="276" w:lineRule="auto"/>
              <w:jc w:val="both"/>
            </w:pPr>
            <w:r w:rsidRPr="00DF5A70">
              <w:t>Stosowane techniki kulinarne: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6"/>
              </w:numPr>
              <w:spacing w:line="276" w:lineRule="auto"/>
              <w:ind w:left="431" w:hanging="357"/>
              <w:jc w:val="both"/>
            </w:pPr>
            <w:r w:rsidRPr="00DF5A70">
              <w:t>gotowanie tradycyjne lub na parze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6"/>
              </w:numPr>
              <w:spacing w:line="276" w:lineRule="auto"/>
              <w:ind w:left="431" w:hanging="357"/>
              <w:jc w:val="both"/>
            </w:pPr>
            <w:r w:rsidRPr="00DF5A70">
              <w:t>duszenie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6"/>
              </w:numPr>
              <w:spacing w:line="276" w:lineRule="auto"/>
              <w:ind w:left="431" w:hanging="357"/>
              <w:jc w:val="both"/>
            </w:pPr>
            <w:r w:rsidRPr="00DF5A70">
              <w:t>pieczenie bez dodatku tłuszczu, np. w folii aluminiowej, w rękawach do pieczenia, pergaminie, naczyniach żaroodpornych oraz w piecach konwekcyjnych</w:t>
            </w:r>
            <w:r>
              <w:t>;</w:t>
            </w:r>
          </w:p>
          <w:p w:rsidR="008A7420" w:rsidRPr="00DF5A70" w:rsidRDefault="008A7420" w:rsidP="00C92F57">
            <w:pPr>
              <w:spacing w:line="276" w:lineRule="auto"/>
              <w:jc w:val="both"/>
            </w:pPr>
          </w:p>
          <w:p w:rsidR="008A7420" w:rsidRPr="00DF5A70" w:rsidRDefault="008A7420" w:rsidP="00C92F57">
            <w:pPr>
              <w:spacing w:line="276" w:lineRule="auto"/>
              <w:jc w:val="both"/>
            </w:pPr>
            <w:r w:rsidRPr="00DF5A70">
              <w:t>Praktyczne wskazówki odnośnie sporządzania posiłków: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7"/>
              </w:numPr>
              <w:spacing w:line="276" w:lineRule="auto"/>
              <w:ind w:left="431" w:hanging="357"/>
              <w:jc w:val="both"/>
            </w:pPr>
            <w:r w:rsidRPr="00DF5A70">
              <w:t>zupy, sosy oraz potrawy należy sporządzać z naturalnych składników, bez użycia koncentratów spożywczych, z wyłączeniem koncentratów z naturalnych składników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7"/>
              </w:numPr>
              <w:spacing w:line="276" w:lineRule="auto"/>
              <w:ind w:left="431" w:hanging="357"/>
              <w:jc w:val="both"/>
            </w:pPr>
            <w:r w:rsidRPr="00DF5A70">
              <w:t>ograniczyć zabielanie zup i sosów śmietaną i jej roślinnymi zamiennikami np. mleczkiem kokosowym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7"/>
              </w:numPr>
              <w:spacing w:line="276" w:lineRule="auto"/>
              <w:ind w:left="431" w:hanging="357"/>
              <w:jc w:val="both"/>
            </w:pPr>
            <w:r w:rsidRPr="00DF5A70">
              <w:t>nie dodawać do potraw zasmażek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7"/>
              </w:numPr>
              <w:spacing w:line="276" w:lineRule="auto"/>
              <w:ind w:left="431" w:hanging="357"/>
              <w:jc w:val="both"/>
            </w:pPr>
            <w:r w:rsidRPr="00DF5A70">
              <w:t xml:space="preserve">makarony, kasze, ryż, warzywa, płatki należy gotować al </w:t>
            </w:r>
            <w:proofErr w:type="spellStart"/>
            <w:r w:rsidRPr="00DF5A70">
              <w:t>dente</w:t>
            </w:r>
            <w:proofErr w:type="spellEnd"/>
            <w:r w:rsidRPr="00DF5A70">
              <w:t xml:space="preserve"> </w:t>
            </w:r>
            <w:r>
              <w:t>–</w:t>
            </w:r>
            <w:r w:rsidRPr="00DF5A70">
              <w:t xml:space="preserve"> rozgotowane produkty w znacznym stopniu podwyższają poziom cukru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7"/>
              </w:numPr>
              <w:spacing w:line="276" w:lineRule="auto"/>
              <w:ind w:left="431" w:hanging="357"/>
              <w:jc w:val="both"/>
            </w:pPr>
            <w:r w:rsidRPr="00DF5A70">
              <w:t>dopuszczalne jest stosowanie substancji słodzących (zgodnych z obowiązującymi przepisami) do przygotowywanych potraw i napojów</w:t>
            </w:r>
            <w:r>
              <w:t>;</w:t>
            </w:r>
          </w:p>
          <w:p w:rsidR="008A7420" w:rsidRDefault="008A7420" w:rsidP="008A7420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1" w:hanging="357"/>
              <w:jc w:val="both"/>
            </w:pPr>
            <w:r w:rsidRPr="007B59E0">
              <w:t>należy wykluczyć dodatek</w:t>
            </w:r>
            <w:r w:rsidRPr="004E3E7A">
              <w:t xml:space="preserve"> cukru do napojów i potraw</w:t>
            </w:r>
            <w:r>
              <w:t>;</w:t>
            </w:r>
            <w:r w:rsidRPr="004E3E7A">
              <w:t xml:space="preserve"> </w:t>
            </w:r>
          </w:p>
          <w:p w:rsidR="008A7420" w:rsidRPr="001D05BE" w:rsidRDefault="008A7420" w:rsidP="008A7420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1" w:hanging="357"/>
              <w:jc w:val="both"/>
            </w:pPr>
            <w:r w:rsidRPr="00DF5A70">
              <w:t>do minimum ograniczyć dodatek soli na rzecz ziół i naturalnych przypraw.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7E6941" w:rsidRDefault="008A7420" w:rsidP="00C92F57">
            <w:pPr>
              <w:jc w:val="center"/>
              <w:rPr>
                <w:b/>
              </w:rPr>
            </w:pPr>
          </w:p>
          <w:p w:rsidR="008A7420" w:rsidRPr="007E6941" w:rsidRDefault="008A7420" w:rsidP="00C92F57">
            <w:pPr>
              <w:jc w:val="center"/>
              <w:rPr>
                <w:b/>
              </w:rPr>
            </w:pPr>
          </w:p>
          <w:p w:rsidR="008A7420" w:rsidRPr="007E6941" w:rsidRDefault="008A7420" w:rsidP="00C92F57">
            <w:pPr>
              <w:jc w:val="center"/>
              <w:rPr>
                <w:b/>
              </w:rPr>
            </w:pPr>
            <w:r w:rsidRPr="007E6941">
              <w:rPr>
                <w:b/>
              </w:rPr>
              <w:t>Produkty rekomendowane</w:t>
            </w:r>
          </w:p>
        </w:tc>
        <w:tc>
          <w:tcPr>
            <w:tcW w:w="3816" w:type="dxa"/>
          </w:tcPr>
          <w:p w:rsidR="008A7420" w:rsidRPr="007E6941" w:rsidRDefault="008A7420" w:rsidP="00C92F57">
            <w:pPr>
              <w:jc w:val="center"/>
              <w:rPr>
                <w:b/>
              </w:rPr>
            </w:pPr>
          </w:p>
          <w:p w:rsidR="008A7420" w:rsidRPr="007E6941" w:rsidRDefault="008A7420" w:rsidP="00C92F57">
            <w:pPr>
              <w:jc w:val="center"/>
              <w:rPr>
                <w:b/>
              </w:rPr>
            </w:pPr>
          </w:p>
          <w:p w:rsidR="008A7420" w:rsidRPr="007E6941" w:rsidRDefault="008A7420" w:rsidP="00C92F57">
            <w:pPr>
              <w:jc w:val="center"/>
              <w:rPr>
                <w:b/>
              </w:rPr>
            </w:pPr>
            <w:r w:rsidRPr="007E6941">
              <w:rPr>
                <w:b/>
              </w:rPr>
              <w:t>Produkty przeciwskazane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"/>
              </w:numPr>
              <w:suppressAutoHyphens/>
              <w:ind w:left="431"/>
              <w:jc w:val="both"/>
            </w:pPr>
            <w:r w:rsidRPr="00DF5A70">
              <w:t>wszystkie mąki średniego i niskiego przemiału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"/>
              </w:numPr>
              <w:suppressAutoHyphens/>
              <w:ind w:left="431"/>
              <w:jc w:val="both"/>
            </w:pPr>
            <w:r w:rsidRPr="00DF5A70">
              <w:t>mąka pszenna, żytnia, ziemniaczana, kukurydziana, ryżowa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"/>
              </w:numPr>
              <w:suppressAutoHyphens/>
              <w:ind w:left="431"/>
              <w:jc w:val="both"/>
            </w:pPr>
            <w:r w:rsidRPr="00DF5A70">
              <w:t>białe pieczywo pszenne, żytnie i mieszane, graham, grahamki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"/>
              </w:numPr>
              <w:suppressAutoHyphens/>
              <w:ind w:left="431"/>
              <w:jc w:val="both"/>
            </w:pPr>
            <w:r w:rsidRPr="00DF5A70">
              <w:lastRenderedPageBreak/>
              <w:t>kasze średnio i drobnoziarniste, np.: manna, kukurydziana, jęczmienna (mazurska, wiejska), orkiszowa, jaglana, krakowska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lastRenderedPageBreak/>
              <w:t>wszystkie mąki pełnoziarniste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t>pieczywo pełnoziarniste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lastRenderedPageBreak/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t>dania mączne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32"/>
              </w:numPr>
              <w:jc w:val="both"/>
            </w:pPr>
            <w:r w:rsidRPr="00DF5A70">
              <w:t>warzywa świeże i mrożone, gotowane, duszone z niewielkim dodatkiem tłuszczu, warzywa pieczone.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8"/>
              </w:numPr>
              <w:suppressAutoHyphens/>
              <w:ind w:left="431"/>
              <w:jc w:val="both"/>
            </w:pPr>
            <w:r w:rsidRPr="00DF5A70">
              <w:t>warzywa przyrządzane z dużą ilością tłuszczu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8"/>
              </w:numPr>
              <w:suppressAutoHyphens/>
              <w:ind w:left="431"/>
              <w:jc w:val="both"/>
            </w:pPr>
            <w:r w:rsidRPr="00DF5A70">
              <w:t>gotowana marchew, gotowane buraki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8"/>
              </w:numPr>
              <w:suppressAutoHyphens/>
              <w:ind w:left="431"/>
              <w:jc w:val="both"/>
            </w:pPr>
            <w:r w:rsidRPr="00DF5A70">
              <w:t>dynia, kukurydza.</w:t>
            </w:r>
          </w:p>
          <w:p w:rsidR="008A7420" w:rsidRPr="00DF5A70" w:rsidRDefault="008A7420" w:rsidP="00C92F57">
            <w:pPr>
              <w:suppressAutoHyphens/>
              <w:ind w:left="431"/>
              <w:jc w:val="both"/>
            </w:pP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32"/>
              </w:numPr>
              <w:jc w:val="both"/>
            </w:pPr>
            <w:r w:rsidRPr="00DF5A70">
              <w:t>ziemniaki, bataty</w:t>
            </w:r>
            <w:r>
              <w:t>: gotowane</w:t>
            </w:r>
            <w:r w:rsidRPr="00DF5A70">
              <w:t>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9"/>
              </w:numPr>
              <w:suppressAutoHyphens/>
              <w:ind w:left="431"/>
              <w:jc w:val="both"/>
            </w:pPr>
            <w:r>
              <w:t>z</w:t>
            </w:r>
            <w:r w:rsidRPr="00DF5A70">
              <w:t>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9"/>
              </w:numPr>
              <w:suppressAutoHyphens/>
              <w:ind w:left="431"/>
              <w:jc w:val="both"/>
            </w:pPr>
            <w:r>
              <w:t>z</w:t>
            </w:r>
            <w:r w:rsidRPr="00DF5A70">
              <w:t>iemniaki</w:t>
            </w:r>
            <w:r>
              <w:t>, bataty:</w:t>
            </w:r>
            <w:r w:rsidRPr="00DF5A70">
              <w:t xml:space="preserve"> puree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9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>
              <w:rPr>
                <w:rFonts w:eastAsia="Arial"/>
                <w:color w:val="000000"/>
                <w:lang w:bidi="pl-PL"/>
              </w:rP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9"/>
              </w:numPr>
              <w:suppressAutoHyphens/>
              <w:ind w:left="431"/>
              <w:jc w:val="both"/>
            </w:pPr>
            <w:r w:rsidRPr="00DF5A70">
              <w:t>pieczone bataty.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owoce mniej dojrzałe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owoce o IG ≤55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 xml:space="preserve">owoce: świeże, mrożone, gotowane, pieczone;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musy owocowe bez dodatku cukru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przetwory owocowe niskosłodzone, np. dżemy (w ograniczonych ilościach).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owoce o IG&gt;55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przetwory owocowe wysoko</w:t>
            </w:r>
            <w:r>
              <w:t xml:space="preserve"> </w:t>
            </w:r>
            <w:r w:rsidRPr="00DF5A70">
              <w:t>słodzone</w:t>
            </w:r>
            <w:r>
              <w:t>;</w:t>
            </w:r>
          </w:p>
          <w:p w:rsidR="008A7420" w:rsidRDefault="008A7420" w:rsidP="00DF7EFB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owoce suszone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>
              <w:t xml:space="preserve">owoce </w:t>
            </w:r>
            <w:proofErr w:type="spellStart"/>
            <w:r>
              <w:t>niskoresztkowe</w:t>
            </w:r>
            <w:proofErr w:type="spellEnd"/>
            <w:r w:rsidRPr="00DF5A70">
              <w:t>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wszystkie nasiona roślin strączkowych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produkty z nasion roślin strączkowych z małą zawartością soli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 xml:space="preserve">niesłodzone napoje roślinne, </w:t>
            </w:r>
            <w:proofErr w:type="spellStart"/>
            <w:r w:rsidRPr="00DF5A70">
              <w:t>tofu</w:t>
            </w:r>
            <w:proofErr w:type="spellEnd"/>
            <w:r w:rsidRPr="00DF5A70">
              <w:t xml:space="preserve"> naturalne, hummus.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produkty z nasion roślin strączkowych z dużą ilością soli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bób, w tym gotowany.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wszystkie nasiona, pestki i orzechy niesolone np. orzechy włoskie, laskowe, arachidowe, pistacje, nerkowca, migdały, pestki słonecznika, dyni, siemię lniane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orzechowe” bez dodatku soli i cukru (w ograniczonych ilościach).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orzechy solone, orzechy w skorupce z ciasta, w karmelu, w czekoladzie, w lukrze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„masło orzechowe” solone.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16"/>
              </w:numPr>
              <w:suppressAutoHyphens/>
              <w:ind w:left="431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pieczone pasztety z chudego mięsa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chude gatunki kiełbas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6"/>
              </w:numPr>
              <w:suppressAutoHyphens/>
              <w:ind w:left="431"/>
              <w:jc w:val="both"/>
            </w:pPr>
            <w:r w:rsidRPr="00DF5A70">
              <w:t>galaretki drobiowe.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mięsa panierowane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tłuste pasztety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mięsa surowe np. tatar.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konserwy rybne (w ograniczonych ilościach)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wędzone (w ograniczonych ilościach).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ryby panierowane i w cieście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ryby surowe.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gotowane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4111E464">
              <w:t>jaja sadzone i jajecznica na parze lub smażone na małej ilości tłuszczu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omlety, kotlety jajeczne smażone na małej ilości tłuszczu.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jaja smażone na słoninie, skwarkach, tłustej wędlinie.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mleko i sery twarogowe chude lub półtłuste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 xml:space="preserve">napoje mleczne naturalne fermentowane, bez dodatku </w:t>
            </w:r>
            <w:r w:rsidRPr="00DF5A70">
              <w:lastRenderedPageBreak/>
              <w:t>cukru (np. jogurt, kefir, maślanka)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sery podpuszczkowe o zmniejszonej zawartości tłuszczu (w ograniczonych ilościach).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lastRenderedPageBreak/>
              <w:t>mleko i sery twarogowe tłuste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słodzone napoje mleczne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jogurty i desery mleczne z dodatkiem cukru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lastRenderedPageBreak/>
              <w:t>tłuste sery podpuszczkowe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tłusta śmietana.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oleje roślinne, np.: rzepakowy, oliwa z oliwek, olej lniany, słonecznikowy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miękka margaryna (w ograniczonych ilościach)</w:t>
            </w:r>
            <w:r>
              <w:t>;</w:t>
            </w:r>
            <w:r w:rsidRPr="00DF5A70">
              <w:t xml:space="preserve"> 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tłuszcze zwierzęce, np. masło, smalec wieprzowy, łój wołowy, słonina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 w:rsidRPr="00DF5A70">
              <w:t>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budyń (bez dodatku cukru)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galaretka (bez dodatku cukru)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kisiel (bez dodatku cukru)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sałatki owocowe (bez dodatku cukru)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ciasta drożdżowe niskosłodzone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ciasta biszkoptowe niskosłodzone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czekolada gorzka z dużą zawartością (&gt;70</w:t>
            </w:r>
            <w:r>
              <w:t xml:space="preserve"> </w:t>
            </w:r>
            <w:r w:rsidRPr="00DF5A70">
              <w:t>%) kakao.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torty i ciasta z masami cukierniczymi, kremami cukierniczymi, bitą śmietaną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ciasta kruche z dużą ilością tłuszczu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ciasto francuskie i półfrancuskie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wyroby czekoladopodobne.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woda niegazowana, woda mineralna gazowana o niskiej zawartości dwutlenku węgla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herbata, np.: czarna, zielona, czerwona, biała, owocowa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napary ziołowe – słabe napary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kawa naturalna, kawa zbożowa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bawarka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kakao naturalne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soki warzywne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soki owocowe (w ograniczonych ilościach)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kompoty (bez dodatku cukru).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napoje wysoko</w:t>
            </w:r>
            <w:r>
              <w:t xml:space="preserve"> </w:t>
            </w:r>
            <w:r w:rsidRPr="00DF5A70">
              <w:t>słodzone</w:t>
            </w:r>
            <w:r>
              <w:t>;</w:t>
            </w:r>
            <w:r w:rsidRPr="00DF5A70">
              <w:t xml:space="preserve"> 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nektary owocowe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napoje energetyzujące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napoje alkoholowe.</w:t>
            </w:r>
          </w:p>
        </w:tc>
      </w:tr>
      <w:tr w:rsidR="008A7420" w:rsidRPr="001D05BE" w:rsidTr="00C92F57">
        <w:tc>
          <w:tcPr>
            <w:tcW w:w="1834" w:type="dxa"/>
            <w:shd w:val="clear" w:color="auto" w:fill="A8D08D" w:themeFill="accent6" w:themeFillTint="99"/>
          </w:tcPr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8A7420" w:rsidRPr="001D05BE" w:rsidRDefault="008A742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wszystkie naturalne przyprawy ziołowe i korzenne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sól (w ograniczonych ilościach)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musztarda, keczup, chrzan (w ograniczonych ilościach)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sos sojowy.</w:t>
            </w:r>
          </w:p>
        </w:tc>
        <w:tc>
          <w:tcPr>
            <w:tcW w:w="3816" w:type="dxa"/>
          </w:tcPr>
          <w:p w:rsidR="008A7420" w:rsidRPr="00DF5A70" w:rsidRDefault="008A7420" w:rsidP="00DF7EFB">
            <w:pPr>
              <w:pStyle w:val="Akapitzlist"/>
              <w:numPr>
                <w:ilvl w:val="0"/>
                <w:numId w:val="31"/>
              </w:numPr>
              <w:ind w:left="431"/>
              <w:jc w:val="both"/>
            </w:pPr>
            <w:r w:rsidRPr="00DF5A70">
              <w:t>gotowe mieszanki przyprawowe z dodatkiem soli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1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1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1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8A7420" w:rsidRPr="00DF5A70" w:rsidRDefault="008A7420" w:rsidP="00DF7EFB">
            <w:pPr>
              <w:pStyle w:val="Akapitzlist"/>
              <w:numPr>
                <w:ilvl w:val="0"/>
                <w:numId w:val="31"/>
              </w:numPr>
              <w:ind w:left="431"/>
              <w:jc w:val="both"/>
            </w:pPr>
            <w:r w:rsidRPr="00DF5A70">
              <w:t>przyprawy wzmacniające smak w postaci płynnej i stałej.</w:t>
            </w:r>
          </w:p>
          <w:p w:rsidR="008A7420" w:rsidRPr="00DF5A70" w:rsidRDefault="008A7420" w:rsidP="00C92F57">
            <w:pPr>
              <w:ind w:left="431"/>
              <w:jc w:val="both"/>
            </w:pPr>
          </w:p>
        </w:tc>
      </w:tr>
    </w:tbl>
    <w:p w:rsidR="008A7420" w:rsidRPr="00412B1C" w:rsidRDefault="008A7420" w:rsidP="008A7420">
      <w:pPr>
        <w:tabs>
          <w:tab w:val="left" w:pos="5370"/>
        </w:tabs>
      </w:pPr>
    </w:p>
    <w:p w:rsidR="00535DBF" w:rsidRPr="008A7420" w:rsidRDefault="00535DBF" w:rsidP="008A7420"/>
    <w:sectPr w:rsidR="00535DBF" w:rsidRPr="008A74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030" w:rsidRDefault="001F6030" w:rsidP="00471A6D">
      <w:r>
        <w:separator/>
      </w:r>
    </w:p>
  </w:endnote>
  <w:endnote w:type="continuationSeparator" w:id="0">
    <w:p w:rsidR="001F6030" w:rsidRDefault="001F6030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8A" w:rsidRDefault="001F418A" w:rsidP="001F418A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934573" w:rsidRPr="001F418A" w:rsidRDefault="00934573" w:rsidP="001F4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030" w:rsidRDefault="001F6030" w:rsidP="00471A6D">
      <w:r>
        <w:separator/>
      </w:r>
    </w:p>
  </w:footnote>
  <w:footnote w:type="continuationSeparator" w:id="0">
    <w:p w:rsidR="001F6030" w:rsidRDefault="001F6030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65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686012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741036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0AF162F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0DBC1AF9"/>
    <w:multiLevelType w:val="hybridMultilevel"/>
    <w:tmpl w:val="A5C05C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0470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1A2F299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201C033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22B82EB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26D91B11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 w15:restartNumberingAfterBreak="0">
    <w:nsid w:val="2A134E3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2DBB138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2EA64E91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322D33A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418719E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43960D1A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6" w15:restartNumberingAfterBreak="0">
    <w:nsid w:val="4571417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48651D7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4BFB1E14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4E8804E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0" w15:restartNumberingAfterBreak="0">
    <w:nsid w:val="5753600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 w15:restartNumberingAfterBreak="0">
    <w:nsid w:val="5835329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 w15:restartNumberingAfterBreak="0">
    <w:nsid w:val="59154DF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5FAF1791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60920CF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60C06A0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6977391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 w15:restartNumberingAfterBreak="0">
    <w:nsid w:val="74A2476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7D545D08"/>
    <w:multiLevelType w:val="hybridMultilevel"/>
    <w:tmpl w:val="45CAC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A086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0" w15:restartNumberingAfterBreak="0">
    <w:nsid w:val="7F146434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1" w15:restartNumberingAfterBreak="0">
    <w:nsid w:val="7FE00C78"/>
    <w:multiLevelType w:val="hybridMultilevel"/>
    <w:tmpl w:val="F6BE918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4"/>
  </w:num>
  <w:num w:numId="3">
    <w:abstractNumId w:val="31"/>
  </w:num>
  <w:num w:numId="4">
    <w:abstractNumId w:val="7"/>
  </w:num>
  <w:num w:numId="5">
    <w:abstractNumId w:val="16"/>
  </w:num>
  <w:num w:numId="6">
    <w:abstractNumId w:val="17"/>
  </w:num>
  <w:num w:numId="7">
    <w:abstractNumId w:val="19"/>
  </w:num>
  <w:num w:numId="8">
    <w:abstractNumId w:val="27"/>
  </w:num>
  <w:num w:numId="9">
    <w:abstractNumId w:val="3"/>
  </w:num>
  <w:num w:numId="10">
    <w:abstractNumId w:val="23"/>
  </w:num>
  <w:num w:numId="11">
    <w:abstractNumId w:val="11"/>
  </w:num>
  <w:num w:numId="12">
    <w:abstractNumId w:val="30"/>
  </w:num>
  <w:num w:numId="13">
    <w:abstractNumId w:val="25"/>
  </w:num>
  <w:num w:numId="14">
    <w:abstractNumId w:val="1"/>
  </w:num>
  <w:num w:numId="15">
    <w:abstractNumId w:val="2"/>
  </w:num>
  <w:num w:numId="16">
    <w:abstractNumId w:val="12"/>
  </w:num>
  <w:num w:numId="17">
    <w:abstractNumId w:val="21"/>
  </w:num>
  <w:num w:numId="18">
    <w:abstractNumId w:val="0"/>
  </w:num>
  <w:num w:numId="19">
    <w:abstractNumId w:val="24"/>
  </w:num>
  <w:num w:numId="20">
    <w:abstractNumId w:val="10"/>
  </w:num>
  <w:num w:numId="21">
    <w:abstractNumId w:val="20"/>
  </w:num>
  <w:num w:numId="22">
    <w:abstractNumId w:val="18"/>
  </w:num>
  <w:num w:numId="23">
    <w:abstractNumId w:val="14"/>
  </w:num>
  <w:num w:numId="24">
    <w:abstractNumId w:val="13"/>
  </w:num>
  <w:num w:numId="25">
    <w:abstractNumId w:val="8"/>
  </w:num>
  <w:num w:numId="26">
    <w:abstractNumId w:val="9"/>
  </w:num>
  <w:num w:numId="27">
    <w:abstractNumId w:val="26"/>
  </w:num>
  <w:num w:numId="28">
    <w:abstractNumId w:val="22"/>
  </w:num>
  <w:num w:numId="29">
    <w:abstractNumId w:val="6"/>
  </w:num>
  <w:num w:numId="30">
    <w:abstractNumId w:val="29"/>
  </w:num>
  <w:num w:numId="31">
    <w:abstractNumId w:val="5"/>
  </w:num>
  <w:num w:numId="32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1F418A"/>
    <w:rsid w:val="001F6030"/>
    <w:rsid w:val="00200BB4"/>
    <w:rsid w:val="002A6755"/>
    <w:rsid w:val="00307E1C"/>
    <w:rsid w:val="00381103"/>
    <w:rsid w:val="0040309D"/>
    <w:rsid w:val="0040639D"/>
    <w:rsid w:val="00471A6D"/>
    <w:rsid w:val="00535DBF"/>
    <w:rsid w:val="005E7625"/>
    <w:rsid w:val="00606BA6"/>
    <w:rsid w:val="0068249F"/>
    <w:rsid w:val="006D54AD"/>
    <w:rsid w:val="006E0BB6"/>
    <w:rsid w:val="007864F4"/>
    <w:rsid w:val="007979B2"/>
    <w:rsid w:val="007E6941"/>
    <w:rsid w:val="00807438"/>
    <w:rsid w:val="008363CB"/>
    <w:rsid w:val="00856778"/>
    <w:rsid w:val="008934E2"/>
    <w:rsid w:val="008A15FB"/>
    <w:rsid w:val="008A7420"/>
    <w:rsid w:val="00934573"/>
    <w:rsid w:val="0096280D"/>
    <w:rsid w:val="009A7250"/>
    <w:rsid w:val="00A17EAA"/>
    <w:rsid w:val="00A94AF9"/>
    <w:rsid w:val="00B37984"/>
    <w:rsid w:val="00B7543D"/>
    <w:rsid w:val="00CB226A"/>
    <w:rsid w:val="00CC1ACE"/>
    <w:rsid w:val="00DF170A"/>
    <w:rsid w:val="00DF7EFB"/>
    <w:rsid w:val="00E16CC2"/>
    <w:rsid w:val="00E53B2E"/>
    <w:rsid w:val="00E703D9"/>
    <w:rsid w:val="00E71BF9"/>
    <w:rsid w:val="00E86848"/>
    <w:rsid w:val="00F654FF"/>
    <w:rsid w:val="00F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7056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1547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6</cp:revision>
  <dcterms:created xsi:type="dcterms:W3CDTF">2025-11-17T10:55:00Z</dcterms:created>
  <dcterms:modified xsi:type="dcterms:W3CDTF">2025-11-20T12:39:00Z</dcterms:modified>
</cp:coreProperties>
</file>