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4"/>
        <w:gridCol w:w="3814"/>
      </w:tblGrid>
      <w:tr w:rsidR="00A93E7D" w:rsidRPr="00231B73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F50AF5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A93E7D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A93E7D" w:rsidRDefault="00A93E7D" w:rsidP="00C92F5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A93E7D" w:rsidRPr="00231B73" w:rsidRDefault="00A93E7D" w:rsidP="002411F8">
            <w:pPr>
              <w:jc w:val="center"/>
              <w:rPr>
                <w:b/>
                <w:bCs/>
                <w:sz w:val="32"/>
                <w:szCs w:val="32"/>
              </w:rPr>
            </w:pPr>
            <w:r w:rsidRPr="00231B73">
              <w:rPr>
                <w:b/>
                <w:bCs/>
                <w:sz w:val="32"/>
                <w:szCs w:val="32"/>
              </w:rPr>
              <w:t xml:space="preserve">Z ograniczeniem </w:t>
            </w:r>
            <w:proofErr w:type="spellStart"/>
            <w:r w:rsidRPr="00231B73">
              <w:rPr>
                <w:b/>
                <w:bCs/>
                <w:sz w:val="32"/>
                <w:szCs w:val="32"/>
              </w:rPr>
              <w:t>łatwoprzyswajalnych</w:t>
            </w:r>
            <w:proofErr w:type="spellEnd"/>
            <w:r w:rsidRPr="00231B73">
              <w:rPr>
                <w:b/>
                <w:bCs/>
                <w:sz w:val="32"/>
                <w:szCs w:val="32"/>
              </w:rPr>
              <w:t xml:space="preserve"> węglowodanów (</w:t>
            </w:r>
            <w:r w:rsidR="002411F8">
              <w:rPr>
                <w:b/>
                <w:bCs/>
                <w:sz w:val="32"/>
                <w:szCs w:val="32"/>
              </w:rPr>
              <w:t>rozdrobniona</w:t>
            </w:r>
            <w:r w:rsidRPr="00231B73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A93E7D" w:rsidRPr="00231B73" w:rsidTr="00C92F57">
        <w:trPr>
          <w:trHeight w:val="1230"/>
        </w:trPr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A93E7D" w:rsidRPr="00231B73" w:rsidRDefault="00A93E7D" w:rsidP="00C92F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93E7D" w:rsidRPr="001D05BE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bookmarkStart w:id="0" w:name="_GoBack" w:colFirst="0" w:colLast="0"/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 xml:space="preserve">dieta łatwostrawna z ograniczeniem </w:t>
            </w:r>
            <w:proofErr w:type="spellStart"/>
            <w:r>
              <w:t>łatwoprzyswajalnych</w:t>
            </w:r>
            <w:proofErr w:type="spellEnd"/>
            <w:r>
              <w:t xml:space="preserve"> węglowodanów (oszczędzająca) </w:t>
            </w:r>
            <w:r w:rsidRPr="00DF5A70">
              <w:t>jest modyfikacją diety łatwostrawnej</w:t>
            </w:r>
            <w:r>
              <w:t xml:space="preserve"> oraz kontynuacją diety SU-3 </w:t>
            </w:r>
            <w:r w:rsidRPr="00CE40ED">
              <w:rPr>
                <w:sz w:val="22"/>
                <w:szCs w:val="22"/>
              </w:rPr>
              <w:t>(</w:t>
            </w:r>
            <w:r w:rsidRPr="00CE40ED">
              <w:rPr>
                <w:spacing w:val="6"/>
                <w:sz w:val="22"/>
                <w:szCs w:val="22"/>
              </w:rPr>
              <w:t xml:space="preserve">z ograniczeniem </w:t>
            </w:r>
            <w:proofErr w:type="spellStart"/>
            <w:r w:rsidRPr="00CE40ED">
              <w:rPr>
                <w:spacing w:val="6"/>
                <w:sz w:val="22"/>
                <w:szCs w:val="22"/>
              </w:rPr>
              <w:t>łatwoprzyswajalnych</w:t>
            </w:r>
            <w:proofErr w:type="spellEnd"/>
            <w:r w:rsidRPr="00CE40ED">
              <w:rPr>
                <w:spacing w:val="6"/>
                <w:sz w:val="22"/>
                <w:szCs w:val="22"/>
              </w:rPr>
              <w:t xml:space="preserve"> węglowodanów –</w:t>
            </w:r>
            <w:r w:rsidRPr="00CE40ED">
              <w:rPr>
                <w:spacing w:val="3"/>
                <w:sz w:val="22"/>
                <w:szCs w:val="22"/>
              </w:rPr>
              <w:t xml:space="preserve"> lekkostrawna)</w:t>
            </w:r>
            <w:r w:rsidRPr="00CE40ED">
              <w:rPr>
                <w:sz w:val="22"/>
                <w:szCs w:val="22"/>
              </w:rP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główna modyfikacja, poza ograniczeniem produktów bogatych we frakcję nierozpuszczalną błonnika pokarmowego, opiera się na ograniczeniu ilości produktów i potraw działających pobudzająco na czynność wydzielniczą żołądka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wartość energetyczna i odżywcza diety dostosowywana jest do masy ciała i stanu fizjologicznego pacjenta, w oparciu o aktualne normy żywienia dla populacji</w:t>
            </w:r>
            <w:r>
              <w:t xml:space="preserve"> Rzeczypospolitej</w:t>
            </w:r>
            <w:r w:rsidRPr="00DF5A70">
              <w:t xml:space="preserve"> 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 i ryb, tłuszczów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 xml:space="preserve">dieta łatwostrawna z ograniczeniem </w:t>
            </w:r>
            <w:proofErr w:type="spellStart"/>
            <w:r>
              <w:t>łatwoprzyswajalnych</w:t>
            </w:r>
            <w:proofErr w:type="spellEnd"/>
            <w:r>
              <w:t xml:space="preserve"> węglowodanów (oszczędzająca) </w:t>
            </w:r>
            <w:r w:rsidRPr="00DF5A70">
              <w:t>powinna opierać się na spożyciu produktów i potraw świeżych, o zmniejszonej ilości nierozpuszczalnej w wodzie frakcji błonnika pokarmowego, z wykluczeniem potraw wzdymających i ciężkostrawnych</w:t>
            </w:r>
            <w:r>
              <w:t xml:space="preserve"> oraz z ograniczeniem cukrów prostych;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temperatura dostarczanych posiłków gorących powinna wynosić minimum 60</w:t>
            </w:r>
            <w:r w:rsidRPr="006F6F40">
              <w:rPr>
                <w:vertAlign w:val="superscript"/>
              </w:rPr>
              <w:t>○</w:t>
            </w:r>
            <w:r w:rsidRPr="00DF5A70">
              <w:t>C, natomiast z uwagi na specyfikę diety pacjent może spożywać posiłek przestudzony, o temperaturze zbliżonej do temperatury ciała człowieka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posiłki powinny być podawane 3</w:t>
            </w:r>
            <w:r>
              <w:t>–</w:t>
            </w:r>
            <w:r w:rsidRPr="00DF5A70">
              <w:t xml:space="preserve">5 razy dziennie zgodnie z zaleceniami lekarza </w:t>
            </w:r>
            <w:r>
              <w:t>lub</w:t>
            </w:r>
            <w:r w:rsidRPr="00DF5A70">
              <w:t xml:space="preserve"> dietetyka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należy eliminować pojadanie między posiłkami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dieta powinna być różnorodna, urozmaicona pod względem konsystencji i strawności potraw oraz obróbki termicznej</w:t>
            </w:r>
            <w:r>
              <w:t>;</w:t>
            </w:r>
          </w:p>
          <w:p w:rsidR="00A93E7D" w:rsidRPr="004E3E7A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w każdym posiłku należy uwzględnić wodę lub napój</w:t>
            </w:r>
            <w:r>
              <w:t xml:space="preserve"> bez cukru</w:t>
            </w:r>
            <w:r w:rsidRPr="00DF5A70">
              <w:t xml:space="preserve"> </w:t>
            </w:r>
            <w:r>
              <w:t>–</w:t>
            </w:r>
            <w:r w:rsidRPr="00DF5A70">
              <w:t xml:space="preserve"> </w:t>
            </w:r>
            <w:r w:rsidRPr="00E8460D">
              <w:t>cukier może być dostępny dla pacjentów na korytarzu lub w kuchence oddziałowej;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poza napojami uwzględnionymi w jadłospisie, pacjent powinien mieć zapewniony stały dostęp do wody pitnej – rekomendowane są dystrybutory z wodą na każdym oddziale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 xml:space="preserve">dodatek dozwolonych warzyw lub owoców do każdego posiłku (minimum 400 g dziennie </w:t>
            </w:r>
            <w:r>
              <w:t>–</w:t>
            </w:r>
            <w:r w:rsidRPr="00DF5A70">
              <w:t xml:space="preserve"> do gramatury </w:t>
            </w:r>
            <w:r>
              <w:t>nie są wliczane</w:t>
            </w:r>
            <w:r w:rsidRPr="00DF5A70">
              <w:t xml:space="preserve"> ziemniaki i bataty), z przewagą warzyw </w:t>
            </w:r>
            <w:r>
              <w:t>–</w:t>
            </w:r>
            <w:r w:rsidRPr="00DF5A70">
              <w:t xml:space="preserve"> warzywa i owoce powinny być serwowane w formie gotowanej, rozdrobnionej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lastRenderedPageBreak/>
              <w:t>zupy na wywarach roślinnych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mleko i przetwory mleczne, w tym napoje fermentowane lub produkty roślinne zastępujące produkty mleczne powinny być podawane co najmniej w 2 posiłkach w ciągu dnia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4111E464">
              <w:t>każdego dnia należy podawać co najmniej 1 porcję z grupy mięso lub jaja lub</w:t>
            </w:r>
            <w:r>
              <w:t xml:space="preserve"> dozwolone </w:t>
            </w:r>
            <w:r w:rsidRPr="00A628D7">
              <w:t>produkty z nasion roślin strączkowych</w:t>
            </w:r>
            <w:r w:rsidRPr="4111E464">
              <w:t>, inne roślinne zamienniki białka zwierzęcego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 xml:space="preserve">ryby </w:t>
            </w:r>
            <w:r>
              <w:t>lub</w:t>
            </w:r>
            <w:r w:rsidRPr="00DF5A70">
              <w:t xml:space="preserve"> przetwory rybne (głównie z ryb morskich) należy uwzględnić co najmniej 3 razy w jadłospisie dekadowym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tłuszcze zwierzęce (np. smalec) powinny być eliminowane na rzecz tłuszczu roślinnego, z wyjątkiem tłuszczu palmowego i kokosowego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A93E7D" w:rsidRPr="001D05BE" w:rsidRDefault="00A93E7D" w:rsidP="00AC5295">
            <w:pPr>
              <w:pStyle w:val="Akapitzlist"/>
              <w:numPr>
                <w:ilvl w:val="0"/>
                <w:numId w:val="22"/>
              </w:numPr>
              <w:ind w:left="431" w:hanging="357"/>
              <w:jc w:val="both"/>
            </w:pPr>
            <w:r w:rsidRPr="4111E464">
              <w:t>należy eliminować cukry dodane (tj. monocukry i dwucukry dodawane do żywności)</w:t>
            </w:r>
            <w:r>
              <w:t>;</w:t>
            </w:r>
          </w:p>
        </w:tc>
      </w:tr>
      <w:bookmarkEnd w:id="0"/>
      <w:tr w:rsidR="00A93E7D" w:rsidRPr="00231B73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913F82" w:rsidRDefault="00A93E7D" w:rsidP="00C92F57">
            <w:pPr>
              <w:jc w:val="center"/>
              <w:rPr>
                <w:b/>
              </w:rPr>
            </w:pPr>
          </w:p>
          <w:p w:rsidR="00A93E7D" w:rsidRPr="00913F82" w:rsidRDefault="00A93E7D" w:rsidP="00C92F57">
            <w:pPr>
              <w:jc w:val="center"/>
              <w:rPr>
                <w:b/>
              </w:rPr>
            </w:pPr>
          </w:p>
          <w:p w:rsidR="00A93E7D" w:rsidRPr="00913F82" w:rsidRDefault="00A93E7D" w:rsidP="00C92F57">
            <w:pPr>
              <w:jc w:val="center"/>
              <w:rPr>
                <w:b/>
              </w:rPr>
            </w:pPr>
            <w:r w:rsidRPr="00913F82">
              <w:rPr>
                <w:b/>
              </w:rPr>
              <w:t>Produkty rekomendowane</w:t>
            </w:r>
          </w:p>
        </w:tc>
        <w:tc>
          <w:tcPr>
            <w:tcW w:w="3814" w:type="dxa"/>
          </w:tcPr>
          <w:p w:rsidR="00A93E7D" w:rsidRPr="00913F82" w:rsidRDefault="00A93E7D" w:rsidP="00C92F57">
            <w:pPr>
              <w:jc w:val="center"/>
              <w:rPr>
                <w:b/>
              </w:rPr>
            </w:pPr>
          </w:p>
          <w:p w:rsidR="00A93E7D" w:rsidRPr="00913F82" w:rsidRDefault="00A93E7D" w:rsidP="00C92F57">
            <w:pPr>
              <w:jc w:val="center"/>
              <w:rPr>
                <w:b/>
              </w:rPr>
            </w:pPr>
          </w:p>
          <w:p w:rsidR="00A93E7D" w:rsidRPr="00913F82" w:rsidRDefault="00A93E7D" w:rsidP="00C92F57">
            <w:pPr>
              <w:jc w:val="center"/>
              <w:rPr>
                <w:b/>
              </w:rPr>
            </w:pPr>
            <w:r w:rsidRPr="00913F82">
              <w:rPr>
                <w:b/>
              </w:rPr>
              <w:t>Produkty przeciwskazane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1"/>
              </w:numPr>
              <w:suppressAutoHyphens/>
              <w:ind w:left="431"/>
              <w:jc w:val="both"/>
            </w:pPr>
            <w:r w:rsidRPr="00DF5A70">
              <w:t>wszystkie mąki średniego i niskiego przemiału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"/>
              </w:numPr>
              <w:suppressAutoHyphens/>
              <w:ind w:left="431"/>
              <w:jc w:val="both"/>
            </w:pPr>
            <w:r w:rsidRPr="00DF5A70">
              <w:t>mąka pszenna, ziemniaczana, kukurydziana, ryżowa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"/>
              </w:numPr>
              <w:suppressAutoHyphens/>
              <w:ind w:left="431"/>
              <w:jc w:val="both"/>
            </w:pPr>
            <w:r w:rsidRPr="00DF5A70">
              <w:t>białe pieczywo pszenne i mieszane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"/>
              </w:numPr>
              <w:suppressAutoHyphens/>
              <w:ind w:left="431"/>
              <w:jc w:val="both"/>
            </w:pPr>
            <w:r w:rsidRPr="00DF5A70">
              <w:t>kasze średnio i drobnoziarniste, np.: manna, kukurydziana, jęczmienna (mazurska, wiejska), orkiszowa, jaglana, krakowska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suchary.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wszystkie mąki żytnie i pełnoziarniste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białe pieczywo pszenne i mieszane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pieczywo żytnie i pełnoziarniste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rPr>
                <w:rStyle w:val="cf01"/>
              </w:rPr>
              <w:t>pieczywo na zakwasie</w:t>
            </w:r>
            <w:r>
              <w:rPr>
                <w:rStyle w:val="cf01"/>
              </w:rP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potrawy mączne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3"/>
              </w:numPr>
              <w:ind w:left="431"/>
              <w:jc w:val="both"/>
            </w:pPr>
            <w:r w:rsidRPr="00DF5A70">
              <w:t>warzywa młode, gotowane, duszone z niewielkim dodatkiem tłuszczu (z wykluczeniem przeciwskazanych)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3"/>
              </w:numPr>
              <w:ind w:left="431"/>
              <w:jc w:val="both"/>
            </w:pPr>
            <w:r w:rsidRPr="00DF5A70">
              <w:t>warzywa liściaste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3"/>
              </w:numPr>
              <w:ind w:left="431"/>
              <w:jc w:val="both"/>
            </w:pPr>
            <w:r w:rsidRPr="00DF5A70">
              <w:t>warzywa dyniowate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3"/>
              </w:numPr>
              <w:ind w:left="431"/>
              <w:jc w:val="both"/>
            </w:pPr>
            <w:r w:rsidRPr="00DF5A70">
              <w:t>pomidor bez skóry (w ograniczonych ilościach)</w:t>
            </w:r>
            <w:r>
              <w:t>.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DF5A70">
              <w:t>warzywa kapustne: kapusta, brukselka, kalafior, brokuł, rzodkiewka, rzepa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DF5A70">
              <w:t>ogórki, papryka, kukurydza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DF5A70">
              <w:t>warzywa przetworzone tj. warzywa konserwowe (marynaty), warzywa smażone lub przyrządzane z dużą ilością tłuszczu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DF5A70">
              <w:t>kiszona kapusta, kiszone ogórki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26"/>
              </w:numPr>
              <w:jc w:val="both"/>
            </w:pPr>
            <w:r w:rsidRPr="00DF5A70">
              <w:t xml:space="preserve">ziemniaki, bataty: gotowane, pieczone bez dodatku tłuszczu. 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 w:rsidRPr="00DF5A70">
              <w:t>.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</w:pPr>
            <w:r w:rsidRPr="00DF5A70">
              <w:t>owoce gotowane, rozdrobnione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</w:pPr>
            <w:r w:rsidRPr="00DF5A70">
              <w:t>dojrzałe</w:t>
            </w:r>
            <w:r>
              <w:t xml:space="preserve"> lub </w:t>
            </w:r>
            <w:r w:rsidRPr="00DF5A70">
              <w:t>rozdrobnione (bez skórki i pestek)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</w:pPr>
            <w:r w:rsidRPr="00DF5A70">
              <w:t>przeciery i musy owocowe bez dodatku cukru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 xml:space="preserve">, gotowane, pozbawione pestek, przetarte przez sito. 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owoce surowe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winogrona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owoce cytrusowe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owoce przetworzone np.: owoce w syropach cukrowych, owoce kandyzowane, przetwory owocowe wysoko</w:t>
            </w:r>
            <w:r>
              <w:t xml:space="preserve"> </w:t>
            </w:r>
            <w:r w:rsidRPr="00DF5A70">
              <w:t>słodzone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owoce suszone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dżemy owocowe wysoko</w:t>
            </w:r>
            <w:r>
              <w:t xml:space="preserve"> </w:t>
            </w:r>
            <w:r w:rsidRPr="00DF5A70">
              <w:t>słodzone.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27"/>
              </w:numPr>
              <w:jc w:val="both"/>
            </w:pPr>
            <w:r w:rsidRPr="00DF5A70">
              <w:t xml:space="preserve">produkty z nasion roślin strączkowych: niesłodzone napoje roślinne, </w:t>
            </w:r>
            <w:proofErr w:type="spellStart"/>
            <w:r w:rsidRPr="00DF5A70">
              <w:t>tofu</w:t>
            </w:r>
            <w:proofErr w:type="spellEnd"/>
            <w:r w:rsidRPr="00DF5A70">
              <w:t xml:space="preserve"> naturalne, </w:t>
            </w:r>
            <w:r>
              <w:t>jeżeli</w:t>
            </w:r>
            <w:r w:rsidRPr="00DF5A70">
              <w:t xml:space="preserve"> dobrze tolerowane.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27"/>
              </w:numPr>
              <w:jc w:val="both"/>
            </w:pPr>
            <w:r w:rsidRPr="00DF5A70">
              <w:t>wszystkie suche nasiona roślin strączkowych.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28"/>
              </w:numPr>
              <w:jc w:val="both"/>
            </w:pPr>
            <w:r w:rsidRPr="00DF5A70">
              <w:t>siemię lniane mielone.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wszystkie nasiona, pestki, orzechy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lastRenderedPageBreak/>
              <w:t xml:space="preserve">z małą zawartością tłuszczu, np.: drób bez skóry (kura, kurczak, indyk), chuda wołowina, cielęcina, jagnięcina, królik, chude </w:t>
            </w:r>
            <w:r w:rsidRPr="00DF5A70">
              <w:lastRenderedPageBreak/>
              <w:t>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chude gatunki kiełbas (w ograniczonych ilościach)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DF5A70">
              <w:lastRenderedPageBreak/>
              <w:t>z dużą zawartością tłuszczu, np.: tłusty drób (kaczka, gęś), tłusta wołowina i wieprzowina, baranina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DF5A70">
              <w:lastRenderedPageBreak/>
              <w:t>mięsa peklowane oraz z dużą zawartością soli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DF5A70">
              <w:t>mięsa surowe np. tatar.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wszystkie ryby morskie i słodkowodne, gotowane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10"/>
              </w:numPr>
              <w:ind w:left="431" w:hanging="357"/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0"/>
              </w:numPr>
              <w:ind w:left="431" w:hanging="357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0"/>
              </w:numPr>
              <w:ind w:left="431" w:hanging="357"/>
              <w:jc w:val="both"/>
            </w:pPr>
            <w:r w:rsidRPr="00DF5A70">
              <w:t>ryby wędzone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0"/>
              </w:numPr>
              <w:ind w:left="431" w:hanging="357"/>
              <w:jc w:val="both"/>
            </w:pPr>
            <w:r w:rsidRPr="00DF5A70">
              <w:t>konserwy rybne w oleju.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jaja sadzone i jajecznica na parze.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gotowane na twardo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jajecznica, jaja sadzone, omlety, kotlety jajeczne smażone tłuszczu.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mleko i sery twarogowe chude lub półtłuste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niskotłuszczowe naturalne napoje mleczne fermentowane bez dodatku cukru (np. jogurt, kefir, maślanka)</w:t>
            </w:r>
            <w:r>
              <w:t>.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mleko i sery twarogowe tłuste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jogurty, napoje i desery mleczne z dodatkiem cukru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tłuste sery podpuszczkowe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tłuste sery dojrzewające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śmietana.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oleje roślinne, np.: rzepakowy, oliwa z oliwek.</w:t>
            </w:r>
          </w:p>
          <w:p w:rsidR="00A93E7D" w:rsidRPr="00DF5A70" w:rsidRDefault="00A93E7D" w:rsidP="00C92F57">
            <w:pPr>
              <w:ind w:left="431"/>
              <w:jc w:val="both"/>
            </w:pP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twarde margaryny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masło klarowane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majonez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tłuszcz kokosowy i palmowy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„masło kokosowe”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 w:rsidRPr="00DF5A70">
              <w:t>.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</w:t>
            </w:r>
            <w:r w:rsidR="00913F82">
              <w:rPr>
                <w:b/>
                <w:sz w:val="26"/>
                <w:szCs w:val="26"/>
              </w:rPr>
              <w:t xml:space="preserve"> </w:t>
            </w:r>
            <w:r w:rsidRPr="001D05BE">
              <w:rPr>
                <w:b/>
                <w:sz w:val="26"/>
                <w:szCs w:val="26"/>
              </w:rPr>
              <w:t>(w ograniczonych ilościach)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budyń (bez dodatku cukru)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galaretka (bez dodatku cukru)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kisiel (bez dodatku cukru)</w:t>
            </w:r>
            <w:r>
              <w:t>;</w:t>
            </w:r>
          </w:p>
          <w:p w:rsidR="00A93E7D" w:rsidRPr="00DF5A70" w:rsidRDefault="00A93E7D" w:rsidP="00C92F57">
            <w:pPr>
              <w:jc w:val="both"/>
            </w:pP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DF5A70">
              <w:t>sałatki owocowe, z surowych owoców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DF5A70">
              <w:lastRenderedPageBreak/>
              <w:t>torty i ciasta z masami cukierniczymi, kremami, bitą śmietaną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DF5A70">
              <w:t>ciasto francuskie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DF5A70">
              <w:t>czekolada i wyroby czekoladopodobne.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DF5A70">
              <w:t>woda niegazowana, zwłaszcza z zawartością wapnia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DF5A70">
              <w:t>kawa zbożowa (w ograniczonych ilościach)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DF5A70">
              <w:t>bawarka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DF5A70">
              <w:t>soki warzywne, rozcieńczone (w ograniczonych ilościach)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DF5A70">
              <w:t>kompoty rozcieńczone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DF5A70">
              <w:t>napoje roślinne z dodatkiem wapnia, bez cukrów z wyjątkiem tych produkowanych na bazie kokosa.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woda gazowana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napoje wysoko</w:t>
            </w:r>
            <w:r>
              <w:t xml:space="preserve"> </w:t>
            </w:r>
            <w:r w:rsidRPr="00DF5A70">
              <w:t>słodzone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soki owocowe, zwłaszcza cytrusowe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mocne napary k</w:t>
            </w:r>
            <w:r>
              <w:t>a</w:t>
            </w:r>
            <w:r w:rsidRPr="00DF5A70">
              <w:t>wy i herbaty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napary mięty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sok pomidorowy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mocne wywary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kakao naturalne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DF5A70">
              <w:t xml:space="preserve">napoje alkoholowe. </w:t>
            </w:r>
          </w:p>
        </w:tc>
      </w:tr>
      <w:tr w:rsidR="00A93E7D" w:rsidRPr="00DF5A70" w:rsidTr="00C92F57">
        <w:tc>
          <w:tcPr>
            <w:tcW w:w="1834" w:type="dxa"/>
            <w:shd w:val="clear" w:color="auto" w:fill="A8D08D" w:themeFill="accent6" w:themeFillTint="99"/>
          </w:tcPr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A93E7D" w:rsidRPr="001D05BE" w:rsidRDefault="00A93E7D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ilościach)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sól i cukier (w ograniczonych ilościach).</w:t>
            </w:r>
          </w:p>
        </w:tc>
        <w:tc>
          <w:tcPr>
            <w:tcW w:w="3814" w:type="dxa"/>
          </w:tcPr>
          <w:p w:rsidR="00A93E7D" w:rsidRPr="00DF5A70" w:rsidRDefault="00A93E7D" w:rsidP="00AC5295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t>gotowe bazy do zup i sosów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t>musztarda, keczup, ocet</w:t>
            </w:r>
            <w:r>
              <w:t>;</w:t>
            </w:r>
          </w:p>
          <w:p w:rsidR="00A93E7D" w:rsidRPr="00DF5A70" w:rsidRDefault="00A93E7D" w:rsidP="00AC5295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535DBF" w:rsidRPr="00A93E7D" w:rsidRDefault="00535DBF" w:rsidP="00A93E7D"/>
    <w:sectPr w:rsidR="00535DBF" w:rsidRPr="00A93E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356" w:rsidRDefault="00E84356" w:rsidP="00471A6D">
      <w:r>
        <w:separator/>
      </w:r>
    </w:p>
  </w:endnote>
  <w:endnote w:type="continuationSeparator" w:id="0">
    <w:p w:rsidR="00E84356" w:rsidRDefault="00E84356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AD" w:rsidRDefault="008651AD">
    <w:pPr>
      <w:pStyle w:val="Stopka"/>
    </w:pPr>
    <w:r>
      <w:rPr>
        <w:i/>
        <w:sz w:val="20"/>
        <w:szCs w:val="20"/>
      </w:rPr>
      <w:t>***</w:t>
    </w:r>
    <w:r w:rsidR="00EB17A4">
      <w:rPr>
        <w:i/>
        <w:sz w:val="20"/>
        <w:szCs w:val="20"/>
      </w:rPr>
      <w:t xml:space="preserve">Przedstawiona dieta </w:t>
    </w:r>
    <w:r>
      <w:rPr>
        <w:i/>
        <w:sz w:val="20"/>
        <w:szCs w:val="20"/>
      </w:rPr>
      <w:t xml:space="preserve"> została przygotowana  w oparciu o ogólne zalecenia żywieniowe dla danej grupy pacjentów. W przypadku potrzeby dostosowania jadłospisu do indywidualnych potrzeb, stanu zdrowia lub preferencji, zaleca się konsultacje z dietetykiem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356" w:rsidRDefault="00E84356" w:rsidP="00471A6D">
      <w:r>
        <w:separator/>
      </w:r>
    </w:p>
  </w:footnote>
  <w:footnote w:type="continuationSeparator" w:id="0">
    <w:p w:rsidR="00E84356" w:rsidRDefault="00E84356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45D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" w15:restartNumberingAfterBreak="0">
    <w:nsid w:val="04375C5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" w15:restartNumberingAfterBreak="0">
    <w:nsid w:val="05A129B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3" w15:restartNumberingAfterBreak="0">
    <w:nsid w:val="068011D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4" w15:restartNumberingAfterBreak="0">
    <w:nsid w:val="08FE2052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128D59E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6" w15:restartNumberingAfterBreak="0">
    <w:nsid w:val="1576073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7" w15:restartNumberingAfterBreak="0">
    <w:nsid w:val="18D96D9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8" w15:restartNumberingAfterBreak="0">
    <w:nsid w:val="2634654C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29084121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0" w15:restartNumberingAfterBreak="0">
    <w:nsid w:val="2CEC0E7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1" w15:restartNumberingAfterBreak="0">
    <w:nsid w:val="32215711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34FE3C5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360102C7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4" w15:restartNumberingAfterBreak="0">
    <w:nsid w:val="37D10673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3C54256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3F4D22F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7" w15:restartNumberingAfterBreak="0">
    <w:nsid w:val="3FF844AC"/>
    <w:multiLevelType w:val="multilevel"/>
    <w:tmpl w:val="96B63ABE"/>
    <w:lvl w:ilvl="0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55334A6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5EB6366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0" w15:restartNumberingAfterBreak="0">
    <w:nsid w:val="61AE0AD9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651D61E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 w15:restartNumberingAfterBreak="0">
    <w:nsid w:val="66726C09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6E493F4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6E5D238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7560433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6" w15:restartNumberingAfterBreak="0">
    <w:nsid w:val="78F92E3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7" w15:restartNumberingAfterBreak="0">
    <w:nsid w:val="7C6C13FC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25"/>
  </w:num>
  <w:num w:numId="5">
    <w:abstractNumId w:val="27"/>
  </w:num>
  <w:num w:numId="6">
    <w:abstractNumId w:val="22"/>
  </w:num>
  <w:num w:numId="7">
    <w:abstractNumId w:val="4"/>
  </w:num>
  <w:num w:numId="8">
    <w:abstractNumId w:val="5"/>
  </w:num>
  <w:num w:numId="9">
    <w:abstractNumId w:val="10"/>
  </w:num>
  <w:num w:numId="10">
    <w:abstractNumId w:val="13"/>
  </w:num>
  <w:num w:numId="11">
    <w:abstractNumId w:val="17"/>
  </w:num>
  <w:num w:numId="12">
    <w:abstractNumId w:val="21"/>
  </w:num>
  <w:num w:numId="13">
    <w:abstractNumId w:val="6"/>
  </w:num>
  <w:num w:numId="14">
    <w:abstractNumId w:val="15"/>
  </w:num>
  <w:num w:numId="15">
    <w:abstractNumId w:val="1"/>
  </w:num>
  <w:num w:numId="16">
    <w:abstractNumId w:val="23"/>
  </w:num>
  <w:num w:numId="17">
    <w:abstractNumId w:val="16"/>
  </w:num>
  <w:num w:numId="18">
    <w:abstractNumId w:val="3"/>
  </w:num>
  <w:num w:numId="19">
    <w:abstractNumId w:val="19"/>
  </w:num>
  <w:num w:numId="20">
    <w:abstractNumId w:val="12"/>
  </w:num>
  <w:num w:numId="21">
    <w:abstractNumId w:val="0"/>
  </w:num>
  <w:num w:numId="22">
    <w:abstractNumId w:val="18"/>
  </w:num>
  <w:num w:numId="23">
    <w:abstractNumId w:val="26"/>
  </w:num>
  <w:num w:numId="24">
    <w:abstractNumId w:val="11"/>
  </w:num>
  <w:num w:numId="25">
    <w:abstractNumId w:val="24"/>
  </w:num>
  <w:num w:numId="26">
    <w:abstractNumId w:val="14"/>
  </w:num>
  <w:num w:numId="27">
    <w:abstractNumId w:val="9"/>
  </w:num>
  <w:num w:numId="28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D1959"/>
    <w:rsid w:val="00200BB4"/>
    <w:rsid w:val="002411F8"/>
    <w:rsid w:val="002A6755"/>
    <w:rsid w:val="002E50A5"/>
    <w:rsid w:val="002F396D"/>
    <w:rsid w:val="00307E1C"/>
    <w:rsid w:val="00381103"/>
    <w:rsid w:val="0040309D"/>
    <w:rsid w:val="0040639D"/>
    <w:rsid w:val="00471A6D"/>
    <w:rsid w:val="004E002A"/>
    <w:rsid w:val="00535DBF"/>
    <w:rsid w:val="005B26A0"/>
    <w:rsid w:val="005E7625"/>
    <w:rsid w:val="00606BA6"/>
    <w:rsid w:val="0068249F"/>
    <w:rsid w:val="006D54AD"/>
    <w:rsid w:val="007864F4"/>
    <w:rsid w:val="007979B2"/>
    <w:rsid w:val="00807438"/>
    <w:rsid w:val="00856778"/>
    <w:rsid w:val="008651AD"/>
    <w:rsid w:val="008A15FB"/>
    <w:rsid w:val="00913F82"/>
    <w:rsid w:val="0096280D"/>
    <w:rsid w:val="009A7250"/>
    <w:rsid w:val="00A17EAA"/>
    <w:rsid w:val="00A93E7D"/>
    <w:rsid w:val="00A94AF9"/>
    <w:rsid w:val="00AC5295"/>
    <w:rsid w:val="00B7543D"/>
    <w:rsid w:val="00BF6BA1"/>
    <w:rsid w:val="00CB226A"/>
    <w:rsid w:val="00CC1ACE"/>
    <w:rsid w:val="00DF170A"/>
    <w:rsid w:val="00E16CC2"/>
    <w:rsid w:val="00E53B2E"/>
    <w:rsid w:val="00E703D9"/>
    <w:rsid w:val="00E71BF9"/>
    <w:rsid w:val="00E84356"/>
    <w:rsid w:val="00E86848"/>
    <w:rsid w:val="00EB17A4"/>
    <w:rsid w:val="00F50AF5"/>
    <w:rsid w:val="00F654FF"/>
    <w:rsid w:val="00F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8FA2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6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1310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10</cp:revision>
  <cp:lastPrinted>2025-11-20T12:41:00Z</cp:lastPrinted>
  <dcterms:created xsi:type="dcterms:W3CDTF">2025-11-17T10:57:00Z</dcterms:created>
  <dcterms:modified xsi:type="dcterms:W3CDTF">2025-11-20T12:41:00Z</dcterms:modified>
</cp:coreProperties>
</file>