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4BE" w:rsidRDefault="005064BE" w:rsidP="003209EE">
      <w:pPr>
        <w:tabs>
          <w:tab w:val="left" w:pos="1099"/>
        </w:tabs>
        <w:spacing w:line="360" w:lineRule="auto"/>
        <w:jc w:val="both"/>
        <w:rPr>
          <w:rFonts w:ascii="Garamond" w:hAnsi="Garamond" w:cs="Arial"/>
          <w:b/>
        </w:rPr>
      </w:pPr>
      <w:r w:rsidRPr="00AB7AD8">
        <w:rPr>
          <w:rFonts w:ascii="Garamond" w:hAnsi="Garamond"/>
          <w:b/>
        </w:rPr>
        <w:t xml:space="preserve">Konkurs na </w:t>
      </w:r>
      <w:r w:rsidR="005D1618" w:rsidRPr="00AB7AD8">
        <w:rPr>
          <w:rFonts w:ascii="Garamond" w:hAnsi="Garamond"/>
          <w:b/>
        </w:rPr>
        <w:t xml:space="preserve">dzierżawę </w:t>
      </w:r>
      <w:r w:rsidR="00016669" w:rsidRPr="00AB7AD8">
        <w:rPr>
          <w:rFonts w:ascii="Garamond" w:hAnsi="Garamond"/>
          <w:b/>
        </w:rPr>
        <w:t xml:space="preserve">wyznaczonych </w:t>
      </w:r>
      <w:r w:rsidR="005D1618" w:rsidRPr="00AB7AD8">
        <w:rPr>
          <w:rFonts w:ascii="Garamond" w:hAnsi="Garamond"/>
          <w:b/>
        </w:rPr>
        <w:t xml:space="preserve">powierzchni ścian </w:t>
      </w:r>
      <w:r w:rsidR="00016669" w:rsidRPr="00AB7AD8">
        <w:rPr>
          <w:rFonts w:ascii="Garamond" w:hAnsi="Garamond"/>
          <w:b/>
        </w:rPr>
        <w:t xml:space="preserve">i podłóg w salach chorych </w:t>
      </w:r>
      <w:r w:rsidR="00AB7AD8">
        <w:rPr>
          <w:rFonts w:ascii="Garamond" w:hAnsi="Garamond"/>
          <w:b/>
        </w:rPr>
        <w:t>oraz </w:t>
      </w:r>
      <w:r w:rsidR="00016669" w:rsidRPr="00AB7AD8">
        <w:rPr>
          <w:rFonts w:ascii="Garamond" w:hAnsi="Garamond"/>
          <w:b/>
        </w:rPr>
        <w:t>w przestrzeni ogólnej w </w:t>
      </w:r>
      <w:r w:rsidR="005D1618" w:rsidRPr="00AB7AD8">
        <w:rPr>
          <w:rFonts w:ascii="Garamond" w:hAnsi="Garamond"/>
          <w:b/>
        </w:rPr>
        <w:t>budynkach Szpitala</w:t>
      </w:r>
      <w:r w:rsidR="00AB7AD8">
        <w:rPr>
          <w:rFonts w:ascii="Garamond" w:hAnsi="Garamond"/>
          <w:b/>
        </w:rPr>
        <w:t>,</w:t>
      </w:r>
      <w:r w:rsidR="005D1618" w:rsidRPr="00AB7AD8">
        <w:rPr>
          <w:rFonts w:ascii="Garamond" w:hAnsi="Garamond"/>
          <w:b/>
        </w:rPr>
        <w:t xml:space="preserve"> w celu montażu systemu telewizji interaktywnej </w:t>
      </w:r>
      <w:r w:rsidRPr="00AB7AD8">
        <w:rPr>
          <w:rFonts w:ascii="Garamond" w:hAnsi="Garamond" w:cs="Arial"/>
          <w:b/>
        </w:rPr>
        <w:t>zawierającej d</w:t>
      </w:r>
      <w:r w:rsidR="00C2104C" w:rsidRPr="00AB7AD8">
        <w:rPr>
          <w:rFonts w:ascii="Garamond" w:hAnsi="Garamond" w:cs="Arial"/>
          <w:b/>
        </w:rPr>
        <w:t xml:space="preserve">ostęp do kanałów telewizyjnych i </w:t>
      </w:r>
      <w:r w:rsidR="00AB336B">
        <w:rPr>
          <w:rFonts w:ascii="Garamond" w:hAnsi="Garamond" w:cs="Arial"/>
          <w:b/>
        </w:rPr>
        <w:t xml:space="preserve">umożliwiającej </w:t>
      </w:r>
      <w:r w:rsidRPr="00AB7AD8">
        <w:rPr>
          <w:rFonts w:ascii="Garamond" w:hAnsi="Garamond" w:cs="Arial"/>
          <w:b/>
        </w:rPr>
        <w:t>komunikacj</w:t>
      </w:r>
      <w:r w:rsidR="00AB336B">
        <w:rPr>
          <w:rFonts w:ascii="Garamond" w:hAnsi="Garamond" w:cs="Arial"/>
          <w:b/>
        </w:rPr>
        <w:t xml:space="preserve">ę </w:t>
      </w:r>
      <w:r w:rsidRPr="00AB7AD8">
        <w:rPr>
          <w:rFonts w:ascii="Garamond" w:hAnsi="Garamond" w:cs="Arial"/>
          <w:b/>
        </w:rPr>
        <w:t>dwukierunkow</w:t>
      </w:r>
      <w:r w:rsidR="00AB336B">
        <w:rPr>
          <w:rFonts w:ascii="Garamond" w:hAnsi="Garamond" w:cs="Arial"/>
          <w:b/>
        </w:rPr>
        <w:t>ą</w:t>
      </w:r>
      <w:r w:rsidRPr="00AB7AD8">
        <w:rPr>
          <w:rFonts w:ascii="Garamond" w:hAnsi="Garamond" w:cs="Arial"/>
          <w:b/>
        </w:rPr>
        <w:t xml:space="preserve"> z </w:t>
      </w:r>
      <w:r w:rsidR="00AB336B">
        <w:rPr>
          <w:rFonts w:ascii="Garamond" w:hAnsi="Garamond" w:cs="Arial"/>
          <w:b/>
        </w:rPr>
        <w:t>P</w:t>
      </w:r>
      <w:r w:rsidRPr="00AB7AD8">
        <w:rPr>
          <w:rFonts w:ascii="Garamond" w:hAnsi="Garamond" w:cs="Arial"/>
          <w:b/>
        </w:rPr>
        <w:t>acjentem</w:t>
      </w:r>
      <w:r w:rsidR="00C2104C" w:rsidRPr="00AB7AD8">
        <w:rPr>
          <w:rFonts w:ascii="Garamond" w:hAnsi="Garamond" w:cs="Arial"/>
          <w:b/>
        </w:rPr>
        <w:t>.</w:t>
      </w:r>
    </w:p>
    <w:p w:rsidR="003209EE" w:rsidRDefault="003209EE" w:rsidP="003209EE">
      <w:pPr>
        <w:tabs>
          <w:tab w:val="left" w:pos="1099"/>
        </w:tabs>
        <w:spacing w:line="360" w:lineRule="auto"/>
        <w:jc w:val="both"/>
        <w:rPr>
          <w:rFonts w:ascii="Garamond" w:hAnsi="Garamond"/>
          <w:b/>
        </w:rPr>
      </w:pPr>
    </w:p>
    <w:p w:rsidR="003209EE" w:rsidRPr="003209EE" w:rsidRDefault="003209EE" w:rsidP="003209EE">
      <w:pPr>
        <w:tabs>
          <w:tab w:val="left" w:pos="1099"/>
        </w:tabs>
        <w:spacing w:line="360" w:lineRule="auto"/>
        <w:jc w:val="both"/>
        <w:rPr>
          <w:rFonts w:ascii="Garamond" w:hAnsi="Garamond"/>
          <w:b/>
        </w:rPr>
      </w:pPr>
    </w:p>
    <w:p w:rsidR="005064BE" w:rsidRPr="00AB7AD8" w:rsidRDefault="00C2104C" w:rsidP="005D1618">
      <w:pPr>
        <w:widowControl w:val="0"/>
        <w:numPr>
          <w:ilvl w:val="0"/>
          <w:numId w:val="1"/>
        </w:numPr>
        <w:spacing w:line="360" w:lineRule="auto"/>
        <w:ind w:left="709" w:right="110" w:hanging="709"/>
        <w:jc w:val="both"/>
        <w:rPr>
          <w:rFonts w:ascii="Garamond" w:hAnsi="Garamond" w:cs="Arial"/>
        </w:rPr>
      </w:pPr>
      <w:r w:rsidRPr="00AB7AD8">
        <w:rPr>
          <w:rFonts w:ascii="Garamond" w:hAnsi="Garamond"/>
        </w:rPr>
        <w:t>Zamawiający</w:t>
      </w:r>
      <w:r w:rsidR="00283974" w:rsidRPr="00AB7AD8">
        <w:rPr>
          <w:rFonts w:ascii="Garamond" w:hAnsi="Garamond"/>
        </w:rPr>
        <w:t>: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eastAsia="Times New Roman" w:hAnsi="Garamond"/>
          <w:bCs/>
        </w:rPr>
      </w:pPr>
      <w:r w:rsidRPr="00AB7AD8">
        <w:rPr>
          <w:rFonts w:ascii="Garamond" w:eastAsia="Times New Roman" w:hAnsi="Garamond"/>
          <w:bCs/>
        </w:rPr>
        <w:t>Szpital Uniwersytecki w Krakowie, ul. Kopernika 36, 31-501 Kraków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hAnsi="Garamond" w:cs="Arial"/>
        </w:rPr>
      </w:pPr>
      <w:r w:rsidRPr="00AB7AD8">
        <w:rPr>
          <w:rFonts w:ascii="Garamond" w:hAnsi="Garamond" w:cs="Arial"/>
        </w:rPr>
        <w:t xml:space="preserve">Osoba wyznaczona do kontaktu: 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hAnsi="Garamond" w:cs="Arial"/>
        </w:rPr>
      </w:pPr>
      <w:r w:rsidRPr="00AB7AD8">
        <w:rPr>
          <w:rFonts w:ascii="Garamond" w:hAnsi="Garamond" w:cs="Arial"/>
        </w:rPr>
        <w:t>Z-ca Dyr. ds. Infrastruktury Tomasz Matera, 12 424 70 05, 12 424 71 06, sekretariatpt@su.krakow.pl</w:t>
      </w:r>
    </w:p>
    <w:p w:rsidR="005D1618" w:rsidRPr="00AB7AD8" w:rsidRDefault="005064BE" w:rsidP="005D1618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Przedmiot konkursu</w:t>
      </w:r>
      <w:r w:rsidR="00283974" w:rsidRPr="00AB7AD8">
        <w:rPr>
          <w:rFonts w:ascii="Garamond" w:hAnsi="Garamond"/>
        </w:rPr>
        <w:t>:</w:t>
      </w:r>
    </w:p>
    <w:p w:rsidR="005064BE" w:rsidRPr="00AB7AD8" w:rsidRDefault="005D1618" w:rsidP="005D1618">
      <w:pPr>
        <w:pStyle w:val="Akapitzlist"/>
        <w:spacing w:before="100" w:beforeAutospacing="1" w:after="100" w:afterAutospacing="1" w:line="360" w:lineRule="auto"/>
        <w:ind w:left="709"/>
        <w:jc w:val="both"/>
        <w:rPr>
          <w:rFonts w:ascii="Garamond" w:hAnsi="Garamond"/>
          <w:b/>
        </w:rPr>
      </w:pPr>
      <w:r w:rsidRPr="00AB7AD8">
        <w:rPr>
          <w:rFonts w:ascii="Garamond" w:hAnsi="Garamond"/>
        </w:rPr>
        <w:t>Dzierżawa</w:t>
      </w:r>
      <w:r w:rsidR="00016669" w:rsidRPr="00AB7AD8">
        <w:rPr>
          <w:rFonts w:ascii="Garamond" w:hAnsi="Garamond"/>
        </w:rPr>
        <w:t xml:space="preserve"> wyznaczonych</w:t>
      </w:r>
      <w:r w:rsidRPr="00AB7AD8">
        <w:rPr>
          <w:rFonts w:ascii="Garamond" w:hAnsi="Garamond"/>
        </w:rPr>
        <w:t xml:space="preserve"> powierzchni ścian </w:t>
      </w:r>
      <w:r w:rsidR="00016669" w:rsidRPr="00AB7AD8">
        <w:rPr>
          <w:rFonts w:ascii="Garamond" w:hAnsi="Garamond"/>
        </w:rPr>
        <w:t xml:space="preserve">i podłóg </w:t>
      </w:r>
      <w:r w:rsidRPr="00AB7AD8">
        <w:rPr>
          <w:rFonts w:ascii="Garamond" w:hAnsi="Garamond"/>
        </w:rPr>
        <w:t xml:space="preserve">w salach chorych </w:t>
      </w:r>
      <w:r w:rsidR="00AB7AD8">
        <w:rPr>
          <w:rFonts w:ascii="Garamond" w:hAnsi="Garamond"/>
        </w:rPr>
        <w:t>oraz w </w:t>
      </w:r>
      <w:r w:rsidR="00016669" w:rsidRPr="00AB7AD8">
        <w:rPr>
          <w:rFonts w:ascii="Garamond" w:hAnsi="Garamond"/>
        </w:rPr>
        <w:t xml:space="preserve">przestrzeni ogólnej </w:t>
      </w:r>
      <w:r w:rsidRPr="00AB7AD8">
        <w:rPr>
          <w:rFonts w:ascii="Garamond" w:hAnsi="Garamond"/>
        </w:rPr>
        <w:t>w budynkach Szpitala</w:t>
      </w:r>
      <w:r w:rsidR="00AB7AD8">
        <w:rPr>
          <w:rFonts w:ascii="Garamond" w:hAnsi="Garamond"/>
        </w:rPr>
        <w:t>,</w:t>
      </w:r>
      <w:r w:rsidRPr="00AB7AD8">
        <w:rPr>
          <w:rFonts w:ascii="Garamond" w:hAnsi="Garamond"/>
        </w:rPr>
        <w:t xml:space="preserve"> w celu montażu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telewizji interaktyw</w:t>
      </w:r>
      <w:r w:rsidR="003D1BB9">
        <w:rPr>
          <w:rFonts w:ascii="Garamond" w:hAnsi="Garamond"/>
        </w:rPr>
        <w:t xml:space="preserve">nej, w skład której wchodzi 490 </w:t>
      </w:r>
      <w:r w:rsidRPr="00AB7AD8">
        <w:rPr>
          <w:rFonts w:ascii="Garamond" w:hAnsi="Garamond"/>
        </w:rPr>
        <w:t>odbiorników telewizyjnych oraz 20 </w:t>
      </w:r>
      <w:proofErr w:type="spellStart"/>
      <w:r w:rsidRPr="00AB7AD8">
        <w:rPr>
          <w:rFonts w:ascii="Garamond" w:hAnsi="Garamond"/>
        </w:rPr>
        <w:t>infokiosków</w:t>
      </w:r>
      <w:proofErr w:type="spellEnd"/>
      <w:r w:rsidRPr="00AB7AD8">
        <w:rPr>
          <w:rFonts w:ascii="Garamond" w:hAnsi="Garamond"/>
        </w:rPr>
        <w:t xml:space="preserve"> – </w:t>
      </w:r>
      <w:proofErr w:type="spellStart"/>
      <w:r w:rsidRPr="00AB7AD8">
        <w:rPr>
          <w:rFonts w:ascii="Garamond" w:hAnsi="Garamond"/>
        </w:rPr>
        <w:t>wpłatomatów</w:t>
      </w:r>
      <w:proofErr w:type="spellEnd"/>
      <w:r w:rsidR="005D2418">
        <w:rPr>
          <w:rFonts w:ascii="Garamond" w:hAnsi="Garamond"/>
        </w:rPr>
        <w:t xml:space="preserve">, </w:t>
      </w:r>
      <w:r w:rsidR="005064BE" w:rsidRPr="00AB7AD8">
        <w:rPr>
          <w:rFonts w:ascii="Garamond" w:hAnsi="Garamond" w:cs="Arial"/>
        </w:rPr>
        <w:t>zawierającej d</w:t>
      </w:r>
      <w:r w:rsidR="00C2104C" w:rsidRPr="00AB7AD8">
        <w:rPr>
          <w:rFonts w:ascii="Garamond" w:hAnsi="Garamond" w:cs="Arial"/>
        </w:rPr>
        <w:t>o</w:t>
      </w:r>
      <w:r w:rsidR="00283974" w:rsidRPr="00AB7AD8">
        <w:rPr>
          <w:rFonts w:ascii="Garamond" w:hAnsi="Garamond" w:cs="Arial"/>
        </w:rPr>
        <w:t>stęp do kanałów telewizyjnych i </w:t>
      </w:r>
      <w:r w:rsidR="00AB336B">
        <w:rPr>
          <w:rFonts w:ascii="Garamond" w:hAnsi="Garamond" w:cs="Arial"/>
        </w:rPr>
        <w:t xml:space="preserve">umożliwiającej </w:t>
      </w:r>
      <w:r w:rsidR="005064BE" w:rsidRPr="00AB7AD8">
        <w:rPr>
          <w:rFonts w:ascii="Garamond" w:hAnsi="Garamond" w:cs="Arial"/>
        </w:rPr>
        <w:t>komunikacj</w:t>
      </w:r>
      <w:r w:rsidR="00AB336B">
        <w:rPr>
          <w:rFonts w:ascii="Garamond" w:hAnsi="Garamond" w:cs="Arial"/>
        </w:rPr>
        <w:t xml:space="preserve">ę </w:t>
      </w:r>
      <w:r w:rsidR="005064BE" w:rsidRPr="00AB7AD8">
        <w:rPr>
          <w:rFonts w:ascii="Garamond" w:hAnsi="Garamond" w:cs="Arial"/>
        </w:rPr>
        <w:t>dwukierunkow</w:t>
      </w:r>
      <w:r w:rsidR="00AB336B">
        <w:rPr>
          <w:rFonts w:ascii="Garamond" w:hAnsi="Garamond" w:cs="Arial"/>
        </w:rPr>
        <w:t>ą</w:t>
      </w:r>
      <w:r w:rsidR="005064BE" w:rsidRPr="00AB7AD8">
        <w:rPr>
          <w:rFonts w:ascii="Garamond" w:hAnsi="Garamond" w:cs="Arial"/>
        </w:rPr>
        <w:t xml:space="preserve"> z </w:t>
      </w:r>
      <w:r w:rsidR="00AB336B">
        <w:rPr>
          <w:rFonts w:ascii="Garamond" w:hAnsi="Garamond" w:cs="Arial"/>
        </w:rPr>
        <w:t>P</w:t>
      </w:r>
      <w:r w:rsidR="005064BE" w:rsidRPr="00AB7AD8">
        <w:rPr>
          <w:rFonts w:ascii="Garamond" w:hAnsi="Garamond" w:cs="Arial"/>
        </w:rPr>
        <w:t>acjentem</w:t>
      </w:r>
      <w:r w:rsidR="005064BE" w:rsidRPr="00AB7AD8">
        <w:rPr>
          <w:rFonts w:ascii="Garamond" w:hAnsi="Garamond" w:cs="Arial"/>
          <w:b/>
        </w:rPr>
        <w:t>.</w:t>
      </w:r>
    </w:p>
    <w:p w:rsidR="005064BE" w:rsidRPr="00AB7AD8" w:rsidRDefault="005064BE" w:rsidP="005D1618">
      <w:pPr>
        <w:pStyle w:val="Akapitzlist"/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</w:p>
    <w:p w:rsidR="005064BE" w:rsidRPr="00AB7AD8" w:rsidRDefault="005064BE" w:rsidP="005D1618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Założenia konkursu</w:t>
      </w:r>
      <w:r w:rsidR="00AB7AD8">
        <w:rPr>
          <w:rFonts w:ascii="Garamond" w:hAnsi="Garamond"/>
        </w:rPr>
        <w:t>:</w:t>
      </w:r>
    </w:p>
    <w:p w:rsidR="00996EC6" w:rsidRPr="00AB7AD8" w:rsidRDefault="00C2104C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Wykonawca</w:t>
      </w:r>
      <w:r w:rsidR="005064BE" w:rsidRPr="00AB7AD8">
        <w:rPr>
          <w:rFonts w:ascii="Garamond" w:hAnsi="Garamond"/>
        </w:rPr>
        <w:t xml:space="preserve"> zobowiązuje się do:</w:t>
      </w:r>
    </w:p>
    <w:p w:rsidR="00DF7D21" w:rsidRPr="00AB7AD8" w:rsidRDefault="005064BE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instalacji systemu telewizji interaktywnej w obiekcie Nowej Siedziby Szpitala Uniwersyteckiego w Krakowie ul. Jakubowskiego 2 </w:t>
      </w:r>
      <w:r w:rsidR="00DF7D21" w:rsidRPr="00AB7AD8">
        <w:rPr>
          <w:rFonts w:ascii="Garamond" w:hAnsi="Garamond"/>
        </w:rPr>
        <w:t xml:space="preserve">przy wykorzystaniu wykonanej </w:t>
      </w:r>
      <w:r w:rsidR="005D1618" w:rsidRPr="00AB7AD8">
        <w:rPr>
          <w:rFonts w:ascii="Garamond" w:hAnsi="Garamond"/>
        </w:rPr>
        <w:t>w </w:t>
      </w:r>
      <w:r w:rsidR="001334A9" w:rsidRPr="00AB7AD8">
        <w:rPr>
          <w:rFonts w:ascii="Garamond" w:hAnsi="Garamond"/>
        </w:rPr>
        <w:t xml:space="preserve">obiekcie </w:t>
      </w:r>
      <w:r w:rsidR="00996EC6" w:rsidRPr="00AB7AD8">
        <w:rPr>
          <w:rFonts w:ascii="Garamond" w:hAnsi="Garamond"/>
        </w:rPr>
        <w:t>sieci IPTV</w:t>
      </w:r>
    </w:p>
    <w:p w:rsidR="00996EC6" w:rsidRPr="00AB7AD8" w:rsidRDefault="00996EC6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wykonania dodatkowej instalacji sieci dystrybucyjnej TV (w szczególności okablowania strukturalnego na trasie TV - lokalny punkt dystry</w:t>
      </w:r>
      <w:r w:rsidR="005D1618" w:rsidRPr="00AB7AD8">
        <w:rPr>
          <w:rFonts w:ascii="Garamond" w:hAnsi="Garamond"/>
        </w:rPr>
        <w:t>bucyjny wraz z przełącznikami i </w:t>
      </w:r>
      <w:r w:rsidRPr="00AB7AD8">
        <w:rPr>
          <w:rFonts w:ascii="Garamond" w:hAnsi="Garamond"/>
        </w:rPr>
        <w:t xml:space="preserve">innymi niezbędnymi urządzeniami) </w:t>
      </w:r>
      <w:r w:rsidR="002E78A8" w:rsidRPr="00AB7AD8">
        <w:rPr>
          <w:rFonts w:ascii="Garamond" w:hAnsi="Garamond"/>
        </w:rPr>
        <w:t xml:space="preserve">oraz instalacji systemu antenowego </w:t>
      </w:r>
      <w:r w:rsidR="005D2418">
        <w:rPr>
          <w:rFonts w:ascii="Garamond" w:hAnsi="Garamond"/>
        </w:rPr>
        <w:t>i</w:t>
      </w:r>
      <w:r w:rsidR="002E78A8" w:rsidRPr="00AB7AD8">
        <w:rPr>
          <w:rFonts w:ascii="Garamond" w:hAnsi="Garamond"/>
        </w:rPr>
        <w:t xml:space="preserve"> instalacji elektrycznej na potrzeby cyfrowego odbioru telewizji DVB </w:t>
      </w:r>
      <w:r w:rsidRPr="00AB7AD8">
        <w:rPr>
          <w:rFonts w:ascii="Garamond" w:hAnsi="Garamond"/>
        </w:rPr>
        <w:t>w dodatkowych 10 punktach wskazanych w przestrzeni ogólnej Szpitala</w:t>
      </w:r>
    </w:p>
    <w:p w:rsidR="002E78A8" w:rsidRPr="00AB7AD8" w:rsidRDefault="002E78A8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zamontowania na terenie Szpitala 490 szt. </w:t>
      </w:r>
      <w:r w:rsidR="00B06B0E" w:rsidRPr="00AB7AD8">
        <w:rPr>
          <w:rFonts w:ascii="Garamond" w:hAnsi="Garamond"/>
        </w:rPr>
        <w:t xml:space="preserve">nowych odbiorników LCD TV </w:t>
      </w:r>
      <w:r w:rsidR="00320146" w:rsidRPr="00AB7AD8">
        <w:rPr>
          <w:rFonts w:ascii="Garamond" w:hAnsi="Garamond"/>
        </w:rPr>
        <w:t xml:space="preserve">o przekątnej co najmniej </w:t>
      </w:r>
      <w:r w:rsidR="00B06B0E" w:rsidRPr="00AB7AD8">
        <w:rPr>
          <w:rFonts w:ascii="Garamond" w:hAnsi="Garamond"/>
        </w:rPr>
        <w:t>32" w </w:t>
      </w:r>
      <w:r w:rsidRPr="00AB7AD8">
        <w:rPr>
          <w:rFonts w:ascii="Garamond" w:hAnsi="Garamond"/>
        </w:rPr>
        <w:t>4</w:t>
      </w:r>
      <w:r w:rsidR="00B06B0E" w:rsidRPr="00AB7AD8">
        <w:rPr>
          <w:rFonts w:ascii="Garamond" w:hAnsi="Garamond"/>
        </w:rPr>
        <w:t>90 </w:t>
      </w:r>
      <w:r w:rsidR="00961D0C" w:rsidRPr="00AB7AD8">
        <w:rPr>
          <w:rFonts w:ascii="Garamond" w:hAnsi="Garamond"/>
        </w:rPr>
        <w:t xml:space="preserve">salach chorych wraz z odpłatną dostawą sygnału telewizyjnego </w:t>
      </w:r>
    </w:p>
    <w:p w:rsidR="002E78A8" w:rsidRPr="00AB7AD8" w:rsidRDefault="002E78A8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zamontowania na terenie Szpitala 10 szt. nowych odbiorników LCD TV</w:t>
      </w:r>
      <w:r w:rsidR="00320146" w:rsidRPr="00AB7AD8">
        <w:rPr>
          <w:rFonts w:ascii="Garamond" w:hAnsi="Garamond"/>
        </w:rPr>
        <w:t xml:space="preserve"> o przekątnej co najmniej</w:t>
      </w:r>
      <w:r w:rsidR="00B06B0E" w:rsidRPr="00AB7AD8">
        <w:rPr>
          <w:rFonts w:ascii="Garamond" w:hAnsi="Garamond"/>
        </w:rPr>
        <w:t xml:space="preserve"> 32" w 10 </w:t>
      </w:r>
      <w:r w:rsidRPr="00AB7AD8">
        <w:rPr>
          <w:rFonts w:ascii="Garamond" w:hAnsi="Garamond"/>
        </w:rPr>
        <w:t>wskazanych punktach przestrzeni ogólnej Szpitala</w:t>
      </w:r>
      <w:r w:rsidR="00320146" w:rsidRPr="00AB7AD8">
        <w:rPr>
          <w:rFonts w:ascii="Garamond" w:hAnsi="Garamond"/>
        </w:rPr>
        <w:t xml:space="preserve"> wraz z </w:t>
      </w:r>
      <w:r w:rsidR="00961D0C" w:rsidRPr="00AB7AD8">
        <w:rPr>
          <w:rFonts w:ascii="Garamond" w:hAnsi="Garamond"/>
        </w:rPr>
        <w:t>nieodpłatną dostawą sygnału telewizyjnego</w:t>
      </w:r>
    </w:p>
    <w:p w:rsidR="00275D40" w:rsidRPr="00AB7AD8" w:rsidRDefault="00961D0C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lastRenderedPageBreak/>
        <w:t xml:space="preserve">zamontowania na terenie </w:t>
      </w:r>
      <w:r w:rsidR="00275D40" w:rsidRPr="00AB7AD8">
        <w:rPr>
          <w:rFonts w:ascii="Garamond" w:hAnsi="Garamond"/>
        </w:rPr>
        <w:t>S</w:t>
      </w:r>
      <w:r w:rsidRPr="00AB7AD8">
        <w:rPr>
          <w:rFonts w:ascii="Garamond" w:hAnsi="Garamond"/>
        </w:rPr>
        <w:t xml:space="preserve">zpitala 20 szt. </w:t>
      </w:r>
      <w:proofErr w:type="spellStart"/>
      <w:r w:rsidRPr="00AB7AD8">
        <w:rPr>
          <w:rFonts w:ascii="Garamond" w:hAnsi="Garamond"/>
        </w:rPr>
        <w:t>infokiosków-wpłatomatów</w:t>
      </w:r>
      <w:proofErr w:type="spellEnd"/>
      <w:r w:rsidRPr="00AB7AD8">
        <w:rPr>
          <w:rFonts w:ascii="Garamond" w:hAnsi="Garamond"/>
        </w:rPr>
        <w:t xml:space="preserve"> z ekranami dotykowymi, o następującej funkcjonalności: aktywowanie dostępu do telewizji na pakiet lub pakiety dostępow</w:t>
      </w:r>
      <w:r w:rsidR="00AB336B">
        <w:rPr>
          <w:rFonts w:ascii="Garamond" w:hAnsi="Garamond"/>
        </w:rPr>
        <w:t>e, pobieranie opłaty w bilonie,</w:t>
      </w:r>
      <w:r w:rsidR="00B06B0E" w:rsidRPr="00AB7AD8">
        <w:rPr>
          <w:rFonts w:ascii="Garamond" w:hAnsi="Garamond"/>
        </w:rPr>
        <w:t xml:space="preserve"> banknotach, wydawanie reszty w </w:t>
      </w:r>
      <w:r w:rsidRPr="00AB7AD8">
        <w:rPr>
          <w:rFonts w:ascii="Garamond" w:hAnsi="Garamond"/>
        </w:rPr>
        <w:t>monetach i banknotach,</w:t>
      </w:r>
      <w:r w:rsidR="00275D40" w:rsidRPr="00AB7AD8">
        <w:rPr>
          <w:rFonts w:ascii="Garamond" w:hAnsi="Garamond"/>
        </w:rPr>
        <w:t xml:space="preserve"> możliwość realizowania zapłaty w sposób bezgotówkowy,</w:t>
      </w:r>
      <w:r w:rsidRPr="00AB7AD8">
        <w:rPr>
          <w:rFonts w:ascii="Garamond" w:hAnsi="Garamond"/>
        </w:rPr>
        <w:t xml:space="preserve"> serwer transakcyjny zapisujący każdą transakcję w pamięci systemu, system raportowania i rozliczeń, system powiadamiania o zapełnieniu i kon</w:t>
      </w:r>
      <w:r w:rsidR="00B06B0E" w:rsidRPr="00AB7AD8">
        <w:rPr>
          <w:rFonts w:ascii="Garamond" w:hAnsi="Garamond"/>
        </w:rPr>
        <w:t>ieczności uzupełnienia bilonu i </w:t>
      </w:r>
      <w:r w:rsidRPr="00AB7AD8">
        <w:rPr>
          <w:rFonts w:ascii="Garamond" w:hAnsi="Garamond"/>
        </w:rPr>
        <w:t xml:space="preserve">banknotów, urządzenie drukujące potwierdzenie transakcji; rozliczanie wpłat dokonywanych przez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 xml:space="preserve">acjentów jest dokonywane wyłącznie za pomocą </w:t>
      </w:r>
      <w:proofErr w:type="spellStart"/>
      <w:r w:rsidRPr="00AB7AD8">
        <w:rPr>
          <w:rFonts w:ascii="Garamond" w:hAnsi="Garamond"/>
        </w:rPr>
        <w:t>infokiosków-wpłatomatów</w:t>
      </w:r>
      <w:proofErr w:type="spellEnd"/>
      <w:r w:rsidR="00275D40" w:rsidRPr="00AB7AD8">
        <w:rPr>
          <w:rFonts w:ascii="Garamond" w:hAnsi="Garamond"/>
        </w:rPr>
        <w:t xml:space="preserve">. Lokalizacja </w:t>
      </w:r>
      <w:proofErr w:type="spellStart"/>
      <w:r w:rsidR="00275D40" w:rsidRPr="00AB7AD8">
        <w:rPr>
          <w:rFonts w:ascii="Garamond" w:hAnsi="Garamond"/>
        </w:rPr>
        <w:t>infokiosków</w:t>
      </w:r>
      <w:proofErr w:type="spellEnd"/>
      <w:r w:rsidR="00275D40" w:rsidRPr="00AB7AD8">
        <w:rPr>
          <w:rFonts w:ascii="Garamond" w:hAnsi="Garamond"/>
        </w:rPr>
        <w:t xml:space="preserve"> jest następująca: </w:t>
      </w:r>
      <w:r w:rsidR="00275D40" w:rsidRPr="00AB7AD8">
        <w:rPr>
          <w:rFonts w:ascii="Garamond" w:hAnsi="Garamond"/>
        </w:rPr>
        <w:br/>
        <w:t>główny budynek Szpitala – łącznik E: poziom +5 – 3 szt., poziom +4 – 3 szt., poziom +3 – 3 szt., poziom +2 – 3 szt., poziom +1 – 4 szt., poziom 0 – 2 szt., poziom -1 – 1 szt., oraz budynek odrębny „J”</w:t>
      </w:r>
      <w:r w:rsidRPr="00AB7AD8">
        <w:rPr>
          <w:rFonts w:ascii="Garamond" w:hAnsi="Garamond"/>
        </w:rPr>
        <w:t xml:space="preserve"> </w:t>
      </w:r>
      <w:r w:rsidR="00275D40" w:rsidRPr="00AB7AD8">
        <w:rPr>
          <w:rFonts w:ascii="Garamond" w:hAnsi="Garamond"/>
        </w:rPr>
        <w:t>– poziom +1 – 1 szt.</w:t>
      </w:r>
    </w:p>
    <w:p w:rsidR="00275D40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dostarczenia wszelkich niezbędnych do funkcjonowania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komponentów na czas trwania Umowy,</w:t>
      </w:r>
    </w:p>
    <w:p w:rsidR="00275D40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uruchomienia kompletnego </w:t>
      </w:r>
      <w:r w:rsidR="00AB336B" w:rsidRPr="00DD288E">
        <w:rPr>
          <w:rFonts w:ascii="Garamond" w:hAnsi="Garamond"/>
        </w:rPr>
        <w:t>s</w:t>
      </w:r>
      <w:r w:rsidRPr="00DD288E">
        <w:rPr>
          <w:rFonts w:ascii="Garamond" w:hAnsi="Garamond"/>
        </w:rPr>
        <w:t>ystemu o którym mo</w:t>
      </w:r>
      <w:r w:rsidR="00B06B0E" w:rsidRPr="00DD288E">
        <w:rPr>
          <w:rFonts w:ascii="Garamond" w:hAnsi="Garamond"/>
        </w:rPr>
        <w:t>wa wyżej, po etapie wdrażania i </w:t>
      </w:r>
      <w:r w:rsidRPr="00DD288E">
        <w:rPr>
          <w:rFonts w:ascii="Garamond" w:hAnsi="Garamond"/>
        </w:rPr>
        <w:t xml:space="preserve">niezbędnych testów i instalacji do </w:t>
      </w:r>
      <w:r w:rsidR="00320146" w:rsidRPr="00DD288E">
        <w:rPr>
          <w:rFonts w:ascii="Garamond" w:hAnsi="Garamond"/>
        </w:rPr>
        <w:t>90 dni od daty podpisania umowy dzierżawy.</w:t>
      </w:r>
    </w:p>
    <w:p w:rsidR="00B43429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utrzymywania na swój koszt (serwis)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w pełnej sprawności technicznej przez okres trwania umowy,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prowadzenia monitoringu pracy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wsparcia technicznego i przyjmowana reklamacji w przypadku zgłaszania ich przez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 Szpitala oraz sam Szpital,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dostarczenia Szpitalowi niezbędnych opisów działania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 xml:space="preserve">ystemu w języku polskim najpóźniej do dnia uruchomienia Systemu oraz zapoznać i przeszkolić wyznaczonych przez Szpital pracowników z podstawowymi zasadami działania i sprzedaży usług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wybierania lub uzupełniania środków w 20 szt. </w:t>
      </w:r>
      <w:proofErr w:type="spellStart"/>
      <w:r w:rsidRPr="00AB7AD8">
        <w:rPr>
          <w:rFonts w:ascii="Garamond" w:hAnsi="Garamond"/>
        </w:rPr>
        <w:t>infokioskach-wpłatomatach</w:t>
      </w:r>
      <w:proofErr w:type="spellEnd"/>
      <w:r w:rsidRPr="00AB7AD8">
        <w:rPr>
          <w:rFonts w:ascii="Garamond" w:hAnsi="Garamond"/>
        </w:rPr>
        <w:t xml:space="preserve"> co najmniej raz na kwartał w dniach roboczych do godz. 15.00, każdorazowo operacja taka będzie potwierdzona przez raport kasowy wypłaty / wpłaty wygenerowanym przez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ystem,</w:t>
      </w:r>
    </w:p>
    <w:p w:rsidR="009F2644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ponoszenia kosztów związanych z opłatami za licencje dla nadawców oraz na rzecz właściwych organizacji zbiorowego zarządu prawami autorskimi i pokrewnymi na polu eksploatacji reemisja tv, udokumentowanie, zaświadczenie na okoliczność posiadania ważnych i opłaconych umów.</w:t>
      </w:r>
    </w:p>
    <w:p w:rsidR="00996EC6" w:rsidRDefault="009F2644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lastRenderedPageBreak/>
        <w:t xml:space="preserve">Wykonawca jest zobowiązany do elastycznego reagowania na potrzeby Szpitala Uniwersyteckiego, obejmujące między innymi zmniejszenie lub </w:t>
      </w:r>
      <w:r w:rsidR="00B06B0E" w:rsidRPr="00AB7AD8">
        <w:rPr>
          <w:rFonts w:ascii="Garamond" w:hAnsi="Garamond"/>
        </w:rPr>
        <w:t xml:space="preserve">zwiększenie zakresu świadczonej </w:t>
      </w:r>
      <w:r w:rsidRPr="00AB7AD8">
        <w:rPr>
          <w:rFonts w:ascii="Garamond" w:hAnsi="Garamond"/>
        </w:rPr>
        <w:t>usługi.</w:t>
      </w:r>
    </w:p>
    <w:p w:rsidR="002E7505" w:rsidRPr="00AB7AD8" w:rsidRDefault="002E7505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>
        <w:rPr>
          <w:rFonts w:ascii="Garamond" w:hAnsi="Garamond"/>
        </w:rPr>
        <w:t>Zamawiający wymaga, aby wszystkie zamontowane w ramach systemu urządzenia posiadały stosowne certyfikaty i atesty dopuszczające montaż i użytkowanie w placówkach szpitalnych.</w:t>
      </w:r>
    </w:p>
    <w:p w:rsidR="00B06B0E" w:rsidRPr="00AB7AD8" w:rsidRDefault="00B06B0E" w:rsidP="00B06B0E">
      <w:pPr>
        <w:pStyle w:val="Akapitzlist"/>
        <w:spacing w:before="100" w:beforeAutospacing="1" w:after="100" w:afterAutospacing="1" w:line="360" w:lineRule="auto"/>
        <w:ind w:left="851"/>
        <w:jc w:val="both"/>
        <w:rPr>
          <w:rFonts w:ascii="Garamond" w:hAnsi="Garamond"/>
        </w:rPr>
      </w:pPr>
    </w:p>
    <w:p w:rsidR="005D1618" w:rsidRPr="00AB7AD8" w:rsidRDefault="00B4342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Dostarczane i montowane w ramach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t</w:t>
      </w:r>
      <w:r w:rsidR="005064BE" w:rsidRPr="00AB7AD8">
        <w:rPr>
          <w:rFonts w:ascii="Garamond" w:hAnsi="Garamond"/>
        </w:rPr>
        <w:t>elewizory powinny mi</w:t>
      </w:r>
      <w:r w:rsidR="005D1618" w:rsidRPr="00AB7AD8">
        <w:rPr>
          <w:rFonts w:ascii="Garamond" w:hAnsi="Garamond"/>
        </w:rPr>
        <w:t>eć następującą funkcjonalność:</w:t>
      </w:r>
    </w:p>
    <w:p w:rsidR="00C2104C" w:rsidRPr="00AB7AD8" w:rsidRDefault="000A5C83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u</w:t>
      </w:r>
      <w:r w:rsidR="005064BE" w:rsidRPr="00AB7AD8">
        <w:rPr>
          <w:rFonts w:ascii="Garamond" w:hAnsi="Garamond"/>
        </w:rPr>
        <w:t>możliwienie</w:t>
      </w:r>
      <w:r w:rsidR="00C2104C" w:rsidRPr="00AB7AD8">
        <w:rPr>
          <w:rFonts w:ascii="Garamond" w:hAnsi="Garamond"/>
        </w:rPr>
        <w:t xml:space="preserve"> </w:t>
      </w:r>
      <w:r w:rsidR="005064BE" w:rsidRPr="00AB7AD8">
        <w:rPr>
          <w:rFonts w:ascii="Garamond" w:hAnsi="Garamond"/>
        </w:rPr>
        <w:t>przedstawie</w:t>
      </w:r>
      <w:r w:rsidR="00C2104C" w:rsidRPr="00AB7AD8">
        <w:rPr>
          <w:rFonts w:ascii="Garamond" w:hAnsi="Garamond"/>
        </w:rPr>
        <w:t xml:space="preserve">nia usług szpitalnych </w:t>
      </w:r>
      <w:r w:rsidR="00AB336B">
        <w:rPr>
          <w:rFonts w:ascii="Garamond" w:hAnsi="Garamond"/>
        </w:rPr>
        <w:t>P</w:t>
      </w:r>
      <w:r w:rsidR="00C2104C" w:rsidRPr="00AB7AD8">
        <w:rPr>
          <w:rFonts w:ascii="Garamond" w:hAnsi="Garamond"/>
        </w:rPr>
        <w:t>acjentom</w:t>
      </w:r>
    </w:p>
    <w:p w:rsidR="005D1618" w:rsidRPr="00AB7AD8" w:rsidRDefault="005064BE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umożliwienie przesłania notyfikacji -</w:t>
      </w:r>
      <w:r w:rsidR="005D1618" w:rsidRPr="00AB7AD8">
        <w:rPr>
          <w:rFonts w:ascii="Garamond" w:hAnsi="Garamond"/>
        </w:rPr>
        <w:t xml:space="preserve"> prośby o kontakt z personelem;</w:t>
      </w:r>
    </w:p>
    <w:p w:rsidR="005D1618" w:rsidRPr="00AB7AD8" w:rsidRDefault="005064BE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informowanie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 p</w:t>
      </w:r>
      <w:r w:rsidR="005D1618" w:rsidRPr="00AB7AD8">
        <w:rPr>
          <w:rFonts w:ascii="Garamond" w:hAnsi="Garamond"/>
        </w:rPr>
        <w:t>rzy pomocy systemu notyfikacji;</w:t>
      </w:r>
    </w:p>
    <w:p w:rsidR="002E7505" w:rsidRDefault="005064BE" w:rsidP="002E7505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zdalny nadzór i możliwość zarządzania.</w:t>
      </w:r>
    </w:p>
    <w:p w:rsidR="00DD288E" w:rsidRPr="00DD288E" w:rsidRDefault="00DD288E" w:rsidP="00DD288E">
      <w:pPr>
        <w:pStyle w:val="Akapitzlist"/>
        <w:spacing w:before="100" w:beforeAutospacing="1" w:after="100" w:afterAutospacing="1" w:line="360" w:lineRule="auto"/>
        <w:ind w:left="1004"/>
        <w:jc w:val="both"/>
        <w:rPr>
          <w:rFonts w:ascii="Garamond" w:hAnsi="Garamond"/>
        </w:rPr>
      </w:pPr>
    </w:p>
    <w:p w:rsidR="005D1618" w:rsidRPr="00AB7AD8" w:rsidRDefault="00B43429" w:rsidP="0094062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Podmiot powinie</w:t>
      </w:r>
      <w:r w:rsidR="005D1618" w:rsidRPr="00AB7AD8">
        <w:rPr>
          <w:rFonts w:ascii="Garamond" w:hAnsi="Garamond"/>
        </w:rPr>
        <w:t>n spełniać następujące wymogi:</w:t>
      </w:r>
    </w:p>
    <w:p w:rsidR="005D1618" w:rsidRPr="00AB7AD8" w:rsidRDefault="00B43429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posiadać </w:t>
      </w:r>
      <w:r w:rsidR="005D1618" w:rsidRPr="00AB7AD8">
        <w:rPr>
          <w:rFonts w:ascii="Garamond" w:hAnsi="Garamond"/>
        </w:rPr>
        <w:t>polisę OC na minimum 500 000 zł</w:t>
      </w:r>
    </w:p>
    <w:p w:rsidR="005D1618" w:rsidRPr="00AB7AD8" w:rsidRDefault="005D1618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posiadać wpis do UKE</w:t>
      </w:r>
    </w:p>
    <w:p w:rsidR="00B43429" w:rsidRPr="00AB7AD8" w:rsidRDefault="00B43429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posiać podpisane umowy z organizacjami </w:t>
      </w:r>
      <w:r w:rsidR="00B63FC5" w:rsidRPr="00AB7AD8">
        <w:rPr>
          <w:rFonts w:ascii="Garamond" w:hAnsi="Garamond"/>
        </w:rPr>
        <w:t>zbiorowego zarządzania (OZZ) na </w:t>
      </w:r>
      <w:r w:rsidRPr="00AB7AD8">
        <w:rPr>
          <w:rFonts w:ascii="Garamond" w:hAnsi="Garamond"/>
        </w:rPr>
        <w:t>reemisję</w:t>
      </w:r>
    </w:p>
    <w:p w:rsidR="00B43429" w:rsidRPr="00AB7AD8" w:rsidRDefault="00B43429" w:rsidP="005D1618">
      <w:pPr>
        <w:pStyle w:val="Akapitzlist"/>
        <w:spacing w:line="360" w:lineRule="auto"/>
        <w:jc w:val="both"/>
        <w:rPr>
          <w:rFonts w:ascii="Garamond" w:hAnsi="Garamond"/>
        </w:rPr>
      </w:pPr>
    </w:p>
    <w:p w:rsidR="00074359" w:rsidRPr="003209EE" w:rsidRDefault="00B43429" w:rsidP="003209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Informacje w </w:t>
      </w:r>
      <w:r w:rsidR="00074359" w:rsidRPr="00AB7AD8">
        <w:rPr>
          <w:rFonts w:ascii="Garamond" w:hAnsi="Garamond"/>
        </w:rPr>
        <w:t xml:space="preserve">zakresie istniejącej instalacji, opis techniczny, karty materiałowe urządzeń znajdują się do wglądu w biurze Zamawiającego. Informacji w zakresie ogłoszenia udziela </w:t>
      </w:r>
      <w:r w:rsidR="00320146" w:rsidRPr="00AB7AD8">
        <w:rPr>
          <w:rFonts w:ascii="Garamond" w:hAnsi="Garamond"/>
        </w:rPr>
        <w:t>Katarzyna Tyralik</w:t>
      </w:r>
      <w:r w:rsidR="00AB336B">
        <w:rPr>
          <w:rFonts w:ascii="Garamond" w:hAnsi="Garamond"/>
        </w:rPr>
        <w:t xml:space="preserve">, </w:t>
      </w:r>
      <w:r w:rsidR="00320146" w:rsidRPr="00AB7AD8">
        <w:rPr>
          <w:rFonts w:ascii="Garamond" w:hAnsi="Garamond"/>
        </w:rPr>
        <w:t>tel. 12/424-74-</w:t>
      </w:r>
      <w:r w:rsidR="00AB336B">
        <w:rPr>
          <w:rFonts w:ascii="Garamond" w:hAnsi="Garamond"/>
        </w:rPr>
        <w:t>47</w:t>
      </w:r>
      <w:r w:rsidR="00074359" w:rsidRPr="00AB7AD8">
        <w:rPr>
          <w:rFonts w:ascii="Garamond" w:hAnsi="Garamond"/>
        </w:rPr>
        <w:t xml:space="preserve">, e-mail: </w:t>
      </w:r>
      <w:r w:rsidR="00AB336B">
        <w:rPr>
          <w:rStyle w:val="Hipercze"/>
          <w:rFonts w:ascii="Garamond" w:hAnsi="Garamond"/>
        </w:rPr>
        <w:t>ktyralik@su.krakow.pl</w:t>
      </w:r>
    </w:p>
    <w:p w:rsidR="003B7655" w:rsidRPr="00AB7AD8" w:rsidRDefault="003B7655" w:rsidP="005D1618">
      <w:pPr>
        <w:pStyle w:val="Akapitzlist"/>
        <w:spacing w:line="360" w:lineRule="auto"/>
        <w:jc w:val="both"/>
        <w:rPr>
          <w:rFonts w:ascii="Garamond" w:hAnsi="Garamond"/>
        </w:rPr>
      </w:pPr>
    </w:p>
    <w:p w:rsidR="00074359" w:rsidRPr="00AB7AD8" w:rsidRDefault="0007435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Przygotowana </w:t>
      </w:r>
      <w:r w:rsidR="00283974" w:rsidRPr="00AB7AD8">
        <w:rPr>
          <w:rFonts w:ascii="Garamond" w:hAnsi="Garamond"/>
        </w:rPr>
        <w:t xml:space="preserve">oferta </w:t>
      </w:r>
      <w:r w:rsidR="00320146" w:rsidRPr="00AB7AD8">
        <w:rPr>
          <w:rFonts w:ascii="Garamond" w:hAnsi="Garamond"/>
        </w:rPr>
        <w:t xml:space="preserve">w formie pisemnej </w:t>
      </w:r>
      <w:r w:rsidRPr="00AB7AD8">
        <w:rPr>
          <w:rFonts w:ascii="Garamond" w:hAnsi="Garamond"/>
        </w:rPr>
        <w:t>powinna zawierać:</w:t>
      </w:r>
    </w:p>
    <w:p w:rsidR="00320146" w:rsidRPr="00AB7AD8" w:rsidRDefault="00D921E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dokładne oznaczenie oferenta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zastosowane rozwiązania techniczne i karty produktowe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lista programów telewizyjnych dla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długość i cena pakietów telewizyjnych</w:t>
      </w:r>
    </w:p>
    <w:p w:rsidR="00074359" w:rsidRPr="00AB7AD8" w:rsidRDefault="00DB6C83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wysokość % przychodu</w:t>
      </w:r>
      <w:r w:rsidR="00074359" w:rsidRPr="00AB7AD8">
        <w:rPr>
          <w:rFonts w:ascii="Garamond" w:hAnsi="Garamond"/>
        </w:rPr>
        <w:t xml:space="preserve"> podmiotu, który będzie przekazywany do </w:t>
      </w:r>
      <w:r w:rsidR="00D921EC" w:rsidRPr="00AB7AD8">
        <w:rPr>
          <w:rFonts w:ascii="Garamond" w:hAnsi="Garamond"/>
        </w:rPr>
        <w:t>S</w:t>
      </w:r>
      <w:r w:rsidR="00074359" w:rsidRPr="00AB7AD8">
        <w:rPr>
          <w:rFonts w:ascii="Garamond" w:hAnsi="Garamond"/>
        </w:rPr>
        <w:t xml:space="preserve">zpitala </w:t>
      </w:r>
    </w:p>
    <w:p w:rsidR="00C2104C" w:rsidRPr="00AB7AD8" w:rsidRDefault="00C2104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wykaz </w:t>
      </w:r>
      <w:r w:rsidR="00283974" w:rsidRPr="00AB7AD8">
        <w:rPr>
          <w:rFonts w:ascii="Garamond" w:hAnsi="Garamond"/>
        </w:rPr>
        <w:t xml:space="preserve">sprzętu </w:t>
      </w:r>
      <w:r w:rsidR="00940622" w:rsidRPr="00AB7AD8">
        <w:rPr>
          <w:rFonts w:ascii="Garamond" w:hAnsi="Garamond"/>
        </w:rPr>
        <w:t>za</w:t>
      </w:r>
      <w:r w:rsidRPr="00AB7AD8">
        <w:rPr>
          <w:rFonts w:ascii="Garamond" w:hAnsi="Garamond"/>
        </w:rPr>
        <w:t>planowanego do montażu wraz z</w:t>
      </w:r>
      <w:r w:rsidR="00D921EC" w:rsidRPr="00AB7AD8">
        <w:rPr>
          <w:rFonts w:ascii="Garamond" w:hAnsi="Garamond"/>
        </w:rPr>
        <w:t>e specyfikacją energochłonności</w:t>
      </w:r>
    </w:p>
    <w:p w:rsidR="00D921EC" w:rsidRPr="00AB7AD8" w:rsidRDefault="00D921E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oświadczenie o zapoznaniu się ze wzorem umowy</w:t>
      </w:r>
    </w:p>
    <w:p w:rsidR="003209EE" w:rsidRDefault="003C604D" w:rsidP="003C6F7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lastRenderedPageBreak/>
        <w:t>oświadczenie o nie</w:t>
      </w:r>
      <w:r w:rsidR="00DE34EE" w:rsidRPr="00AB7AD8">
        <w:rPr>
          <w:rFonts w:ascii="Garamond" w:hAnsi="Garamond"/>
        </w:rPr>
        <w:t>wnoszeniu uwag do stanu technicznego budynku i instalacji należącej do Zamawiającego</w:t>
      </w:r>
    </w:p>
    <w:p w:rsidR="00DB6C83" w:rsidRDefault="00DB6C83" w:rsidP="003C6F7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dokumentacja potwierdzająca posiadanie wszystkich wymaganych zgód i zezwoleń na reemisję</w:t>
      </w:r>
    </w:p>
    <w:p w:rsidR="003C6F70" w:rsidRPr="003C6F70" w:rsidRDefault="003C6F70" w:rsidP="003C6F70">
      <w:pPr>
        <w:pStyle w:val="Akapitzlist"/>
        <w:spacing w:line="360" w:lineRule="auto"/>
        <w:ind w:left="1440"/>
        <w:jc w:val="both"/>
        <w:rPr>
          <w:rFonts w:ascii="Garamond" w:hAnsi="Garamond"/>
        </w:rPr>
      </w:pPr>
    </w:p>
    <w:p w:rsidR="004D29D3" w:rsidRDefault="004D29D3" w:rsidP="00A5041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>
        <w:rPr>
          <w:rStyle w:val="rest"/>
          <w:rFonts w:ascii="Garamond" w:hAnsi="Garamond"/>
        </w:rPr>
        <w:t xml:space="preserve">Przewidywany okres zawarcia umowy: </w:t>
      </w:r>
      <w:r w:rsidRPr="002E7505">
        <w:rPr>
          <w:rStyle w:val="rest"/>
          <w:rFonts w:ascii="Garamond" w:hAnsi="Garamond"/>
          <w:b/>
        </w:rPr>
        <w:t>120 miesięcy (10 lat).</w:t>
      </w:r>
    </w:p>
    <w:p w:rsidR="004D29D3" w:rsidRDefault="004D29D3" w:rsidP="004D29D3">
      <w:pPr>
        <w:pStyle w:val="Akapitzlist"/>
        <w:spacing w:before="100" w:beforeAutospacing="1" w:after="100" w:afterAutospacing="1" w:line="360" w:lineRule="auto"/>
        <w:ind w:left="644"/>
        <w:jc w:val="both"/>
        <w:rPr>
          <w:rStyle w:val="rest"/>
          <w:rFonts w:ascii="Garamond" w:hAnsi="Garamond"/>
        </w:rPr>
      </w:pPr>
    </w:p>
    <w:p w:rsidR="00A50412" w:rsidRPr="00AB7AD8" w:rsidRDefault="00A50412" w:rsidP="00A5041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Szpital Uniwersytecki gwarantuje:</w:t>
      </w:r>
    </w:p>
    <w:p w:rsidR="00305B4B" w:rsidRDefault="00A50412" w:rsidP="00305B4B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możliwość wizji lokalnej w obiekcie</w:t>
      </w:r>
      <w:r w:rsidR="003C604D">
        <w:rPr>
          <w:rStyle w:val="rest"/>
          <w:rFonts w:ascii="Garamond" w:hAnsi="Garamond"/>
        </w:rPr>
        <w:t xml:space="preserve"> </w:t>
      </w:r>
      <w:r w:rsidR="003C604D" w:rsidRPr="00AB7AD8">
        <w:rPr>
          <w:rFonts w:ascii="Garamond" w:hAnsi="Garamond"/>
        </w:rPr>
        <w:t>Nowej Siedz</w:t>
      </w:r>
      <w:r w:rsidR="003C604D">
        <w:rPr>
          <w:rFonts w:ascii="Garamond" w:hAnsi="Garamond"/>
        </w:rPr>
        <w:t>iby Szpitala Uniwersyteckiego w </w:t>
      </w:r>
      <w:r w:rsidR="003C604D" w:rsidRPr="00AB7AD8">
        <w:rPr>
          <w:rFonts w:ascii="Garamond" w:hAnsi="Garamond"/>
        </w:rPr>
        <w:t>Krakowie ul. Jakubowskiego 2</w:t>
      </w:r>
      <w:r w:rsidRPr="00AB7AD8">
        <w:rPr>
          <w:rStyle w:val="rest"/>
          <w:rFonts w:ascii="Garamond" w:hAnsi="Garamond"/>
        </w:rPr>
        <w:t xml:space="preserve"> - po wcześniejszym uzgodnieniu terminu</w:t>
      </w:r>
    </w:p>
    <w:p w:rsidR="00A50412" w:rsidRPr="00305B4B" w:rsidRDefault="00305B4B" w:rsidP="00305B4B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</w:rPr>
      </w:pPr>
      <w:r>
        <w:rPr>
          <w:rStyle w:val="rest"/>
          <w:rFonts w:ascii="Garamond" w:hAnsi="Garamond"/>
        </w:rPr>
        <w:t>udzielenie odpowiedzi na pytania do wzoru umowy dzierżawy, przy czym zapytania złożone</w:t>
      </w:r>
      <w:r w:rsidRPr="00305B4B">
        <w:rPr>
          <w:rStyle w:val="rest"/>
          <w:rFonts w:ascii="Garamond" w:hAnsi="Garamond"/>
        </w:rPr>
        <w:t xml:space="preserve"> </w:t>
      </w:r>
      <w:r>
        <w:rPr>
          <w:rStyle w:val="rest"/>
          <w:rFonts w:ascii="Garamond" w:hAnsi="Garamond"/>
        </w:rPr>
        <w:t xml:space="preserve">mogą być </w:t>
      </w:r>
      <w:r w:rsidRPr="00305B4B">
        <w:rPr>
          <w:rStyle w:val="rest"/>
          <w:rFonts w:ascii="Garamond" w:hAnsi="Garamond"/>
        </w:rPr>
        <w:t xml:space="preserve">nie później niż na 3 dni robocze przed terminem składania ofert, na adres mailowy </w:t>
      </w:r>
      <w:hyperlink r:id="rId7" w:history="1">
        <w:r w:rsidRPr="00305B4B">
          <w:rPr>
            <w:rStyle w:val="rest"/>
            <w:rFonts w:ascii="Garamond" w:hAnsi="Garamond"/>
          </w:rPr>
          <w:t>dop@su.krakow.pl</w:t>
        </w:r>
      </w:hyperlink>
      <w:r>
        <w:rPr>
          <w:rStyle w:val="rest"/>
          <w:rFonts w:ascii="Garamond" w:hAnsi="Garamond"/>
        </w:rPr>
        <w:t xml:space="preserve">. </w:t>
      </w:r>
      <w:r w:rsidR="00505EFF">
        <w:rPr>
          <w:rStyle w:val="rest"/>
          <w:rFonts w:ascii="Garamond" w:hAnsi="Garamond"/>
        </w:rPr>
        <w:t>Zapytania złożone po </w:t>
      </w:r>
      <w:r w:rsidRPr="00305B4B">
        <w:rPr>
          <w:rStyle w:val="rest"/>
          <w:rFonts w:ascii="Garamond" w:hAnsi="Garamond"/>
        </w:rPr>
        <w:t>terminie nie będą rozpatrywane.</w:t>
      </w:r>
    </w:p>
    <w:p w:rsidR="00305B4B" w:rsidRPr="00305B4B" w:rsidRDefault="00305B4B" w:rsidP="00305B4B">
      <w:pPr>
        <w:pStyle w:val="Akapitzlist"/>
        <w:spacing w:before="100" w:beforeAutospacing="1" w:after="100" w:afterAutospacing="1" w:line="360" w:lineRule="auto"/>
        <w:ind w:left="1440"/>
        <w:jc w:val="both"/>
        <w:rPr>
          <w:rFonts w:ascii="Garamond" w:hAnsi="Garamond"/>
        </w:rPr>
      </w:pPr>
    </w:p>
    <w:p w:rsidR="005D1618" w:rsidRPr="00AB7AD8" w:rsidRDefault="0007435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Fonts w:ascii="Garamond" w:hAnsi="Garamond"/>
        </w:rPr>
        <w:t xml:space="preserve">Szpital Uniwersytecki w Krakowie </w:t>
      </w:r>
      <w:r w:rsidRPr="00AB7AD8">
        <w:rPr>
          <w:rStyle w:val="rest"/>
          <w:rFonts w:ascii="Garamond" w:hAnsi="Garamond"/>
        </w:rPr>
        <w:t>zastrzega sobie prawo do:</w:t>
      </w:r>
    </w:p>
    <w:p w:rsidR="00B63FC5" w:rsidRPr="00AB7AD8" w:rsidRDefault="0007435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prowadzenia</w:t>
      </w:r>
      <w:r w:rsidR="004D29D3">
        <w:rPr>
          <w:rStyle w:val="rest"/>
          <w:rFonts w:ascii="Garamond" w:hAnsi="Garamond"/>
        </w:rPr>
        <w:t xml:space="preserve"> dalszych </w:t>
      </w:r>
      <w:r w:rsidR="00A00C9C">
        <w:rPr>
          <w:rStyle w:val="rest"/>
          <w:rFonts w:ascii="Garamond" w:hAnsi="Garamond"/>
        </w:rPr>
        <w:t>ustaleń</w:t>
      </w:r>
      <w:r w:rsidR="004D29D3">
        <w:rPr>
          <w:rStyle w:val="rest"/>
          <w:rFonts w:ascii="Garamond" w:hAnsi="Garamond"/>
        </w:rPr>
        <w:t xml:space="preserve"> z wybranym</w:t>
      </w:r>
      <w:r w:rsidRPr="00AB7AD8">
        <w:rPr>
          <w:rStyle w:val="rest"/>
          <w:rFonts w:ascii="Garamond" w:hAnsi="Garamond"/>
        </w:rPr>
        <w:t xml:space="preserve"> podmiot</w:t>
      </w:r>
      <w:r w:rsidR="004D29D3">
        <w:rPr>
          <w:rStyle w:val="rest"/>
          <w:rFonts w:ascii="Garamond" w:hAnsi="Garamond"/>
        </w:rPr>
        <w:t>em</w:t>
      </w:r>
      <w:r w:rsidRPr="00AB7AD8">
        <w:rPr>
          <w:rStyle w:val="rest"/>
          <w:rFonts w:ascii="Garamond" w:hAnsi="Garamond"/>
        </w:rPr>
        <w:t>,</w:t>
      </w:r>
    </w:p>
    <w:p w:rsidR="00A50412" w:rsidRPr="00DD288E" w:rsidRDefault="00AB7AD8" w:rsidP="002E7505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 xml:space="preserve">zmiany zasad lub </w:t>
      </w:r>
      <w:r w:rsidR="00940622" w:rsidRPr="00DD288E">
        <w:rPr>
          <w:rStyle w:val="rest"/>
          <w:rFonts w:ascii="Garamond" w:hAnsi="Garamond"/>
        </w:rPr>
        <w:t>unieważnienia konkursu bez podania przyczyny</w:t>
      </w:r>
      <w:r w:rsidR="007E3BC3" w:rsidRPr="00DD288E">
        <w:rPr>
          <w:rStyle w:val="rest"/>
          <w:rFonts w:ascii="Garamond" w:hAnsi="Garamond"/>
        </w:rPr>
        <w:t xml:space="preserve">,  przesunięcia terminu składania </w:t>
      </w:r>
      <w:r w:rsidR="00A50412" w:rsidRPr="00DD288E">
        <w:rPr>
          <w:rStyle w:val="rest"/>
          <w:rFonts w:ascii="Garamond" w:hAnsi="Garamond"/>
        </w:rPr>
        <w:t>zapytań,</w:t>
      </w:r>
      <w:r w:rsidR="007E3BC3" w:rsidRPr="00DD288E">
        <w:rPr>
          <w:rStyle w:val="rest"/>
          <w:rFonts w:ascii="Garamond" w:hAnsi="Garamond"/>
        </w:rPr>
        <w:t xml:space="preserve"> ofert oraz jego rozstrzygnięcia.</w:t>
      </w:r>
    </w:p>
    <w:p w:rsidR="00DD288E" w:rsidRPr="002E7505" w:rsidRDefault="00DD288E" w:rsidP="00DD288E">
      <w:pPr>
        <w:pStyle w:val="Akapitzlist"/>
        <w:spacing w:before="100" w:beforeAutospacing="1" w:after="100" w:afterAutospacing="1" w:line="360" w:lineRule="auto"/>
        <w:ind w:left="1440"/>
        <w:jc w:val="both"/>
        <w:rPr>
          <w:rStyle w:val="rest"/>
          <w:rFonts w:ascii="Garamond" w:hAnsi="Garamond"/>
          <w:b/>
          <w:highlight w:val="yellow"/>
        </w:rPr>
      </w:pPr>
    </w:p>
    <w:p w:rsidR="003B7655" w:rsidRPr="003209EE" w:rsidRDefault="00DE34EE" w:rsidP="003209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 xml:space="preserve">Szpital Uniwersytecki informuje, że warunkiem koniecznym do zawarcia umowy dzierżawy jest uzyskanie </w:t>
      </w:r>
      <w:r w:rsidR="004D29D3" w:rsidRPr="00DD288E">
        <w:rPr>
          <w:rStyle w:val="rest"/>
          <w:rFonts w:ascii="Garamond" w:hAnsi="Garamond"/>
        </w:rPr>
        <w:t xml:space="preserve">przez Szpital Uniwersytecki w Krakowie </w:t>
      </w:r>
      <w:r w:rsidRPr="00DD288E">
        <w:rPr>
          <w:rStyle w:val="rest"/>
          <w:rFonts w:ascii="Garamond" w:hAnsi="Garamond"/>
        </w:rPr>
        <w:t>zgód stosownych Organów, zgodnie z Uchwałą nr 155/XII/2017</w:t>
      </w:r>
      <w:r w:rsidR="00FC6FBE">
        <w:rPr>
          <w:rStyle w:val="rest"/>
          <w:rFonts w:ascii="Garamond" w:hAnsi="Garamond"/>
        </w:rPr>
        <w:t xml:space="preserve"> </w:t>
      </w:r>
      <w:r w:rsidRPr="00DD288E">
        <w:rPr>
          <w:rStyle w:val="rest"/>
          <w:rFonts w:ascii="Garamond" w:hAnsi="Garamond"/>
        </w:rPr>
        <w:t>Senatu Uniwersytetu Jagiellońskiego z </w:t>
      </w:r>
      <w:r w:rsidR="00505EFF">
        <w:rPr>
          <w:rStyle w:val="rest"/>
          <w:rFonts w:ascii="Garamond" w:hAnsi="Garamond"/>
        </w:rPr>
        <w:t>dnia </w:t>
      </w:r>
      <w:r w:rsidR="00AB336B" w:rsidRPr="00DD288E">
        <w:rPr>
          <w:rStyle w:val="rest"/>
          <w:rFonts w:ascii="Garamond" w:hAnsi="Garamond"/>
        </w:rPr>
        <w:t>20 </w:t>
      </w:r>
      <w:r w:rsidRPr="00DD288E">
        <w:rPr>
          <w:rStyle w:val="rest"/>
          <w:rFonts w:ascii="Garamond" w:hAnsi="Garamond"/>
        </w:rPr>
        <w:t>grudnia 2017 roku.</w:t>
      </w:r>
      <w:r w:rsidR="00FC6FBE">
        <w:rPr>
          <w:rStyle w:val="rest"/>
          <w:rFonts w:ascii="Garamond" w:hAnsi="Garamond"/>
        </w:rPr>
        <w:t xml:space="preserve"> Zapisy wzoru umowy mogą ulec zmianie w wyniku uwag wniesionych przez podmioty, o których mowa w ustawie z dnia 16 grudnia 2016 r. o zasadach zarządzania mieniem państwowym lub uchwale </w:t>
      </w:r>
      <w:r w:rsidR="00FC6FBE" w:rsidRPr="00DD288E">
        <w:rPr>
          <w:rStyle w:val="rest"/>
          <w:rFonts w:ascii="Garamond" w:hAnsi="Garamond"/>
        </w:rPr>
        <w:t>nr 155/XII/2017</w:t>
      </w:r>
      <w:r w:rsidR="00FC6FBE">
        <w:rPr>
          <w:rStyle w:val="rest"/>
          <w:rFonts w:ascii="Garamond" w:hAnsi="Garamond"/>
        </w:rPr>
        <w:t xml:space="preserve"> </w:t>
      </w:r>
      <w:r w:rsidR="00FC6FBE" w:rsidRPr="00DD288E">
        <w:rPr>
          <w:rStyle w:val="rest"/>
          <w:rFonts w:ascii="Garamond" w:hAnsi="Garamond"/>
        </w:rPr>
        <w:t>Senatu Uniwersytetu Jagiellońskiego z </w:t>
      </w:r>
      <w:r w:rsidR="00FC6FBE">
        <w:rPr>
          <w:rStyle w:val="rest"/>
          <w:rFonts w:ascii="Garamond" w:hAnsi="Garamond"/>
        </w:rPr>
        <w:t>dnia </w:t>
      </w:r>
      <w:r w:rsidR="00FC6FBE" w:rsidRPr="00DD288E">
        <w:rPr>
          <w:rStyle w:val="rest"/>
          <w:rFonts w:ascii="Garamond" w:hAnsi="Garamond"/>
        </w:rPr>
        <w:t>20 grudnia 2017 roku.</w:t>
      </w:r>
    </w:p>
    <w:p w:rsidR="003B7655" w:rsidRPr="00AB7AD8" w:rsidRDefault="003B7655" w:rsidP="00A50412">
      <w:pPr>
        <w:pStyle w:val="Akapitzlist"/>
        <w:spacing w:before="100" w:beforeAutospacing="1" w:after="100" w:afterAutospacing="1" w:line="360" w:lineRule="auto"/>
        <w:ind w:left="644"/>
        <w:jc w:val="both"/>
        <w:rPr>
          <w:rStyle w:val="rest"/>
          <w:rFonts w:ascii="Garamond" w:hAnsi="Garamond"/>
        </w:rPr>
      </w:pPr>
    </w:p>
    <w:p w:rsidR="00A50412" w:rsidRPr="00DD288E" w:rsidRDefault="00A50412" w:rsidP="00DE34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>Kryteria oceny ofert:</w:t>
      </w:r>
    </w:p>
    <w:p w:rsidR="00AB7AD8" w:rsidRPr="00DB6C83" w:rsidRDefault="00AB7AD8" w:rsidP="00AB7AD8">
      <w:pPr>
        <w:pStyle w:val="Akapitzlist"/>
        <w:rPr>
          <w:rStyle w:val="rest"/>
          <w:rFonts w:ascii="Garamond" w:hAnsi="Garamond"/>
          <w:b/>
        </w:rPr>
      </w:pP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Fonts w:ascii="Garamond" w:hAnsi="Garamond"/>
          <w:b/>
        </w:rPr>
        <w:t xml:space="preserve">wysokość % </w:t>
      </w:r>
      <w:r w:rsidR="00DB6C83">
        <w:rPr>
          <w:rFonts w:ascii="Garamond" w:hAnsi="Garamond"/>
          <w:b/>
        </w:rPr>
        <w:t>przychodu</w:t>
      </w:r>
      <w:r w:rsidRPr="00DB6C83">
        <w:rPr>
          <w:rFonts w:ascii="Garamond" w:hAnsi="Garamond"/>
          <w:b/>
        </w:rPr>
        <w:t xml:space="preserve"> podmiotu, który będzie przekazywany do Szpitala </w:t>
      </w:r>
      <w:r w:rsidR="00DB6C83" w:rsidRPr="00DB6C83">
        <w:rPr>
          <w:rFonts w:ascii="Garamond" w:hAnsi="Garamond"/>
          <w:b/>
        </w:rPr>
        <w:t>– 70%</w:t>
      </w: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Style w:val="rest"/>
          <w:rFonts w:ascii="Garamond" w:hAnsi="Garamond"/>
          <w:b/>
        </w:rPr>
        <w:t xml:space="preserve">oferta programowa </w:t>
      </w:r>
      <w:r w:rsidR="00DB6C83" w:rsidRPr="00DB6C83">
        <w:rPr>
          <w:rStyle w:val="rest"/>
          <w:rFonts w:ascii="Garamond" w:hAnsi="Garamond"/>
          <w:b/>
        </w:rPr>
        <w:t>– 20%</w:t>
      </w: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Style w:val="rest"/>
          <w:rFonts w:ascii="Garamond" w:hAnsi="Garamond"/>
          <w:b/>
        </w:rPr>
        <w:t>zaawansowanie technologiczne i innowacyjność oferowanego systemu</w:t>
      </w:r>
      <w:r w:rsidR="00DB6C83" w:rsidRPr="00DB6C83">
        <w:rPr>
          <w:rStyle w:val="rest"/>
          <w:rFonts w:ascii="Garamond" w:hAnsi="Garamond"/>
          <w:b/>
        </w:rPr>
        <w:t xml:space="preserve"> – 10%</w:t>
      </w:r>
    </w:p>
    <w:p w:rsidR="00B43429" w:rsidRPr="00AB7AD8" w:rsidRDefault="00B43429" w:rsidP="007E3BC3">
      <w:pPr>
        <w:pStyle w:val="Akapitzlist"/>
        <w:spacing w:before="100" w:beforeAutospacing="1" w:after="100" w:afterAutospacing="1" w:line="360" w:lineRule="auto"/>
        <w:ind w:left="1440"/>
        <w:jc w:val="both"/>
        <w:rPr>
          <w:rFonts w:ascii="Garamond" w:hAnsi="Garamond"/>
        </w:rPr>
      </w:pPr>
    </w:p>
    <w:p w:rsidR="00F9600B" w:rsidRPr="00F9600B" w:rsidRDefault="007E3BC3" w:rsidP="00DF772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  <w:b/>
        </w:rPr>
      </w:pPr>
      <w:r w:rsidRPr="00DF772E">
        <w:rPr>
          <w:rFonts w:ascii="Garamond" w:hAnsi="Garamond"/>
        </w:rPr>
        <w:lastRenderedPageBreak/>
        <w:t>Oferty</w:t>
      </w:r>
      <w:r w:rsidR="00074359" w:rsidRPr="00DF772E">
        <w:rPr>
          <w:rFonts w:ascii="Garamond" w:hAnsi="Garamond"/>
        </w:rPr>
        <w:t xml:space="preserve"> należy składać pod adresem: </w:t>
      </w:r>
      <w:r w:rsidR="00DF772E" w:rsidRPr="00DF772E">
        <w:rPr>
          <w:rFonts w:ascii="Garamond" w:hAnsi="Garamond"/>
        </w:rPr>
        <w:t>Szpital Uniwersytecki w Krakowie, 31-501 Kraków, ul. Kopernika 19 II</w:t>
      </w:r>
      <w:r w:rsidR="00F9600B">
        <w:rPr>
          <w:rFonts w:ascii="Garamond" w:hAnsi="Garamond"/>
        </w:rPr>
        <w:t xml:space="preserve"> piętro pok. 210 (sekretariat):</w:t>
      </w:r>
      <w:bookmarkStart w:id="0" w:name="_GoBack"/>
      <w:bookmarkEnd w:id="0"/>
    </w:p>
    <w:p w:rsidR="007479E3" w:rsidRDefault="00DF772E" w:rsidP="00F9600B">
      <w:pPr>
        <w:pStyle w:val="Akapitzlist"/>
        <w:spacing w:before="100" w:beforeAutospacing="1" w:after="100" w:afterAutospacing="1" w:line="360" w:lineRule="auto"/>
        <w:ind w:left="2060" w:firstLine="64"/>
        <w:jc w:val="both"/>
        <w:rPr>
          <w:rFonts w:ascii="Garamond" w:hAnsi="Garamond"/>
          <w:b/>
          <w:u w:val="single"/>
        </w:rPr>
      </w:pPr>
      <w:r w:rsidRPr="00F9600B">
        <w:rPr>
          <w:rFonts w:ascii="Garamond" w:hAnsi="Garamond"/>
          <w:b/>
          <w:u w:val="single"/>
        </w:rPr>
        <w:t xml:space="preserve">w terminie do dnia </w:t>
      </w:r>
      <w:r w:rsidR="00F9600B" w:rsidRPr="00F9600B">
        <w:rPr>
          <w:rFonts w:ascii="Garamond" w:hAnsi="Garamond"/>
          <w:b/>
          <w:u w:val="single"/>
        </w:rPr>
        <w:t>30</w:t>
      </w:r>
      <w:r w:rsidRPr="00F9600B">
        <w:rPr>
          <w:rFonts w:ascii="Garamond" w:hAnsi="Garamond"/>
          <w:b/>
          <w:u w:val="single"/>
        </w:rPr>
        <w:t>.0</w:t>
      </w:r>
      <w:r w:rsidR="00F9600B" w:rsidRPr="00F9600B">
        <w:rPr>
          <w:rFonts w:ascii="Garamond" w:hAnsi="Garamond"/>
          <w:b/>
          <w:u w:val="single"/>
        </w:rPr>
        <w:t>9</w:t>
      </w:r>
      <w:r w:rsidRPr="00F9600B">
        <w:rPr>
          <w:rFonts w:ascii="Garamond" w:hAnsi="Garamond"/>
          <w:b/>
          <w:u w:val="single"/>
        </w:rPr>
        <w:t>.2019 r. godz. 12.00.</w:t>
      </w:r>
    </w:p>
    <w:p w:rsidR="00F9600B" w:rsidRPr="00F9600B" w:rsidRDefault="00F9600B" w:rsidP="00F9600B">
      <w:pPr>
        <w:pStyle w:val="Akapitzlist"/>
        <w:spacing w:before="100" w:beforeAutospacing="1" w:after="100" w:afterAutospacing="1" w:line="360" w:lineRule="auto"/>
        <w:ind w:left="2060" w:firstLine="64"/>
        <w:jc w:val="both"/>
        <w:rPr>
          <w:rFonts w:ascii="Garamond" w:hAnsi="Garamond"/>
          <w:b/>
          <w:u w:val="single"/>
        </w:rPr>
      </w:pPr>
    </w:p>
    <w:p w:rsidR="00940622" w:rsidRPr="00AB7AD8" w:rsidRDefault="00940622" w:rsidP="0094062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Załączniki do ogłoszenia konkursowego:</w:t>
      </w:r>
    </w:p>
    <w:p w:rsidR="00940622" w:rsidRDefault="00940622" w:rsidP="00940622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wzór umowy dzierżawy</w:t>
      </w:r>
    </w:p>
    <w:p w:rsidR="00A85E66" w:rsidRPr="00FC6FBE" w:rsidRDefault="00DD288E" w:rsidP="00A85E66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formularz ofertowy wraz załącznikami</w:t>
      </w:r>
    </w:p>
    <w:p w:rsidR="0009639A" w:rsidRPr="00AB7AD8" w:rsidRDefault="0009639A" w:rsidP="005D1618">
      <w:pPr>
        <w:spacing w:line="360" w:lineRule="auto"/>
        <w:jc w:val="both"/>
        <w:rPr>
          <w:rFonts w:ascii="Garamond" w:hAnsi="Garamond"/>
        </w:rPr>
      </w:pPr>
    </w:p>
    <w:sectPr w:rsidR="0009639A" w:rsidRPr="00AB7A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C1DC9"/>
    <w:multiLevelType w:val="hybridMultilevel"/>
    <w:tmpl w:val="705869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6D2ED1"/>
    <w:multiLevelType w:val="hybridMultilevel"/>
    <w:tmpl w:val="90CA207A"/>
    <w:lvl w:ilvl="0" w:tplc="094C13AC">
      <w:start w:val="1"/>
      <w:numFmt w:val="bullet"/>
      <w:lvlText w:val="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39523A5C"/>
    <w:multiLevelType w:val="hybridMultilevel"/>
    <w:tmpl w:val="57ACD506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94C13A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B3A717B"/>
    <w:multiLevelType w:val="hybridMultilevel"/>
    <w:tmpl w:val="814CCF06"/>
    <w:lvl w:ilvl="0" w:tplc="0415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</w:rPr>
    </w:lvl>
    <w:lvl w:ilvl="1" w:tplc="A48AB1E2">
      <w:start w:val="1"/>
      <w:numFmt w:val="lowerLetter"/>
      <w:lvlText w:val="%2."/>
      <w:lvlJc w:val="left"/>
      <w:pPr>
        <w:ind w:left="1440" w:hanging="360"/>
      </w:pPr>
      <w:rPr>
        <w:rFonts w:ascii="Garamond" w:hAnsi="Garamond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E52FD2"/>
    <w:multiLevelType w:val="hybridMultilevel"/>
    <w:tmpl w:val="19BCA91C"/>
    <w:lvl w:ilvl="0" w:tplc="1BD6571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A48AB1E2">
      <w:start w:val="1"/>
      <w:numFmt w:val="lowerLetter"/>
      <w:lvlText w:val="%2."/>
      <w:lvlJc w:val="left"/>
      <w:pPr>
        <w:ind w:left="1440" w:hanging="360"/>
      </w:pPr>
      <w:rPr>
        <w:rFonts w:ascii="Garamond" w:hAnsi="Garamond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030973"/>
    <w:multiLevelType w:val="hybridMultilevel"/>
    <w:tmpl w:val="5D6200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75657E2"/>
    <w:multiLevelType w:val="hybridMultilevel"/>
    <w:tmpl w:val="8250AD9C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>
    <w:nsid w:val="5E98480B"/>
    <w:multiLevelType w:val="hybridMultilevel"/>
    <w:tmpl w:val="32845D54"/>
    <w:lvl w:ilvl="0" w:tplc="775A326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1141B9"/>
    <w:multiLevelType w:val="hybridMultilevel"/>
    <w:tmpl w:val="413036BE"/>
    <w:lvl w:ilvl="0" w:tplc="094C13A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94C13A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4BE"/>
    <w:rsid w:val="00016669"/>
    <w:rsid w:val="00074359"/>
    <w:rsid w:val="0009639A"/>
    <w:rsid w:val="000A5C83"/>
    <w:rsid w:val="001334A9"/>
    <w:rsid w:val="002141A6"/>
    <w:rsid w:val="00233067"/>
    <w:rsid w:val="00275D40"/>
    <w:rsid w:val="00283974"/>
    <w:rsid w:val="002D12F8"/>
    <w:rsid w:val="002E7505"/>
    <w:rsid w:val="002E78A8"/>
    <w:rsid w:val="00305B4B"/>
    <w:rsid w:val="00320146"/>
    <w:rsid w:val="003209EE"/>
    <w:rsid w:val="00382925"/>
    <w:rsid w:val="003A3C9A"/>
    <w:rsid w:val="003B7655"/>
    <w:rsid w:val="003C604D"/>
    <w:rsid w:val="003C6F70"/>
    <w:rsid w:val="003D1BB9"/>
    <w:rsid w:val="00455575"/>
    <w:rsid w:val="004A2B6A"/>
    <w:rsid w:val="004D29D3"/>
    <w:rsid w:val="00505EFF"/>
    <w:rsid w:val="005064BE"/>
    <w:rsid w:val="0055315F"/>
    <w:rsid w:val="00585A0F"/>
    <w:rsid w:val="005D1618"/>
    <w:rsid w:val="005D2418"/>
    <w:rsid w:val="006B72FA"/>
    <w:rsid w:val="007479E3"/>
    <w:rsid w:val="007D3504"/>
    <w:rsid w:val="007E3BC3"/>
    <w:rsid w:val="007E3D73"/>
    <w:rsid w:val="008E78F6"/>
    <w:rsid w:val="00940622"/>
    <w:rsid w:val="00961D0C"/>
    <w:rsid w:val="00996EC6"/>
    <w:rsid w:val="009F2644"/>
    <w:rsid w:val="00A00C9C"/>
    <w:rsid w:val="00A50412"/>
    <w:rsid w:val="00A85E66"/>
    <w:rsid w:val="00AB336B"/>
    <w:rsid w:val="00AB7AD8"/>
    <w:rsid w:val="00B06B0E"/>
    <w:rsid w:val="00B43429"/>
    <w:rsid w:val="00B63FC5"/>
    <w:rsid w:val="00C17DE2"/>
    <w:rsid w:val="00C2104C"/>
    <w:rsid w:val="00C47F49"/>
    <w:rsid w:val="00D921EC"/>
    <w:rsid w:val="00DB3354"/>
    <w:rsid w:val="00DB6C83"/>
    <w:rsid w:val="00DD288E"/>
    <w:rsid w:val="00DE34EE"/>
    <w:rsid w:val="00DF772E"/>
    <w:rsid w:val="00DF7D21"/>
    <w:rsid w:val="00F9600B"/>
    <w:rsid w:val="00FC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64B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064BE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5064BE"/>
    <w:pPr>
      <w:ind w:left="720"/>
      <w:contextualSpacing/>
    </w:pPr>
  </w:style>
  <w:style w:type="character" w:customStyle="1" w:styleId="rest">
    <w:name w:val="rest"/>
    <w:basedOn w:val="Domylnaczcionkaakapitu"/>
    <w:rsid w:val="00074359"/>
  </w:style>
  <w:style w:type="table" w:styleId="Tabela-Siatka">
    <w:name w:val="Table Grid"/>
    <w:basedOn w:val="Standardowy"/>
    <w:uiPriority w:val="39"/>
    <w:rsid w:val="00A8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D2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88E"/>
    <w:rPr>
      <w:rFonts w:ascii="Tahoma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64B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064BE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5064BE"/>
    <w:pPr>
      <w:ind w:left="720"/>
      <w:contextualSpacing/>
    </w:pPr>
  </w:style>
  <w:style w:type="character" w:customStyle="1" w:styleId="rest">
    <w:name w:val="rest"/>
    <w:basedOn w:val="Domylnaczcionkaakapitu"/>
    <w:rsid w:val="00074359"/>
  </w:style>
  <w:style w:type="table" w:styleId="Tabela-Siatka">
    <w:name w:val="Table Grid"/>
    <w:basedOn w:val="Standardowy"/>
    <w:uiPriority w:val="39"/>
    <w:rsid w:val="00A8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D2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88E"/>
    <w:rPr>
      <w:rFonts w:ascii="Tahoma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2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p@su.krakow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07ABB-78E2-45C8-98DA-DBEAA31D3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1073</Words>
  <Characters>6438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Rozmus</dc:creator>
  <cp:lastModifiedBy>Katarzyna Tyralik | Szpital Uniwersytecki</cp:lastModifiedBy>
  <cp:revision>3</cp:revision>
  <cp:lastPrinted>2019-07-19T10:36:00Z</cp:lastPrinted>
  <dcterms:created xsi:type="dcterms:W3CDTF">2019-09-24T12:30:00Z</dcterms:created>
  <dcterms:modified xsi:type="dcterms:W3CDTF">2019-09-24T12:32:00Z</dcterms:modified>
</cp:coreProperties>
</file>