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6EAD1B2" w14:textId="77777777" w:rsidR="004B0C6B" w:rsidRPr="002D29D1" w:rsidRDefault="004B0C6B">
      <w:pPr>
        <w:pStyle w:val="Tretekstu"/>
        <w:spacing w:before="7"/>
        <w:rPr>
          <w:rFonts w:asciiTheme="minorHAnsi" w:hAnsiTheme="minorHAnsi" w:cstheme="minorHAnsi"/>
        </w:rPr>
      </w:pPr>
    </w:p>
    <w:p w14:paraId="097B7BF9" w14:textId="3FEAA9BE" w:rsidR="004B0C6B" w:rsidRPr="002D29D1" w:rsidRDefault="0061124D">
      <w:pPr>
        <w:pStyle w:val="Nagwek1"/>
        <w:spacing w:before="59"/>
        <w:ind w:left="0" w:right="401"/>
        <w:jc w:val="right"/>
        <w:rPr>
          <w:rFonts w:asciiTheme="minorHAnsi" w:hAnsiTheme="minorHAnsi" w:cstheme="minorHAnsi"/>
        </w:rPr>
      </w:pPr>
      <w:r w:rsidRPr="002D29D1">
        <w:rPr>
          <w:rFonts w:asciiTheme="minorHAnsi" w:hAnsiTheme="minorHAnsi" w:cstheme="minorHAnsi"/>
          <w:w w:val="90"/>
        </w:rPr>
        <w:t xml:space="preserve">Kraków, dnia </w:t>
      </w:r>
      <w:r w:rsidR="00C51151">
        <w:rPr>
          <w:rFonts w:asciiTheme="minorHAnsi" w:hAnsiTheme="minorHAnsi" w:cstheme="minorHAnsi"/>
          <w:w w:val="90"/>
        </w:rPr>
        <w:t>20</w:t>
      </w:r>
      <w:r w:rsidRPr="002D29D1">
        <w:rPr>
          <w:rFonts w:asciiTheme="minorHAnsi" w:hAnsiTheme="minorHAnsi" w:cstheme="minorHAnsi"/>
          <w:w w:val="90"/>
        </w:rPr>
        <w:t xml:space="preserve"> marca 2020 r.</w:t>
      </w:r>
    </w:p>
    <w:p w14:paraId="614FBEEB" w14:textId="77777777" w:rsidR="004B0C6B" w:rsidRPr="002D29D1" w:rsidRDefault="004B0C6B">
      <w:pPr>
        <w:pStyle w:val="Tretekstu"/>
        <w:spacing w:before="3"/>
        <w:ind w:right="401"/>
        <w:rPr>
          <w:rFonts w:asciiTheme="minorHAnsi" w:hAnsiTheme="minorHAnsi" w:cstheme="minorHAnsi"/>
          <w:b/>
        </w:rPr>
      </w:pPr>
    </w:p>
    <w:p w14:paraId="4B5C37CE" w14:textId="77777777" w:rsidR="004B0C6B" w:rsidRPr="002D29D1" w:rsidRDefault="0061124D">
      <w:pPr>
        <w:ind w:right="401"/>
        <w:jc w:val="center"/>
        <w:rPr>
          <w:rFonts w:asciiTheme="minorHAnsi" w:hAnsiTheme="minorHAnsi" w:cstheme="minorHAnsi"/>
          <w:b/>
        </w:rPr>
      </w:pPr>
      <w:r w:rsidRPr="002D29D1">
        <w:rPr>
          <w:rFonts w:asciiTheme="minorHAnsi" w:hAnsiTheme="minorHAnsi" w:cstheme="minorHAnsi"/>
          <w:b/>
        </w:rPr>
        <w:t>OGŁOSZENIE</w:t>
      </w:r>
      <w:bookmarkStart w:id="0" w:name="_GoBack"/>
      <w:bookmarkEnd w:id="0"/>
    </w:p>
    <w:p w14:paraId="2BD5AC09" w14:textId="77777777" w:rsidR="004B0C6B" w:rsidRPr="002D29D1" w:rsidRDefault="0061124D">
      <w:pPr>
        <w:spacing w:before="14"/>
        <w:ind w:right="401"/>
        <w:jc w:val="center"/>
        <w:rPr>
          <w:rFonts w:asciiTheme="minorHAnsi" w:hAnsiTheme="minorHAnsi" w:cstheme="minorHAnsi"/>
        </w:rPr>
      </w:pPr>
      <w:r w:rsidRPr="002D29D1">
        <w:rPr>
          <w:rFonts w:asciiTheme="minorHAnsi" w:hAnsiTheme="minorHAnsi" w:cstheme="minorHAnsi"/>
          <w:b/>
        </w:rPr>
        <w:t xml:space="preserve">o uzupełniającym naborze placówek Podstawowej Opieki Zdrowotnej do współpracy </w:t>
      </w:r>
      <w:r w:rsidRPr="002D29D1">
        <w:rPr>
          <w:rFonts w:asciiTheme="minorHAnsi" w:hAnsiTheme="minorHAnsi" w:cstheme="minorHAnsi"/>
          <w:b/>
        </w:rPr>
        <w:br/>
        <w:t>w ramach projektu pn. „</w:t>
      </w:r>
      <w:r w:rsidRPr="002D29D1">
        <w:rPr>
          <w:rFonts w:asciiTheme="minorHAnsi" w:hAnsiTheme="minorHAnsi" w:cstheme="minorHAnsi"/>
          <w:b/>
          <w:i/>
        </w:rPr>
        <w:t>Profilaktyka chorób naczyń mózgowych szansą na długie życie w zdrowiu”</w:t>
      </w:r>
    </w:p>
    <w:p w14:paraId="3F3592B6" w14:textId="77777777" w:rsidR="004B0C6B" w:rsidRPr="002D29D1" w:rsidRDefault="0061124D">
      <w:pPr>
        <w:spacing w:before="6" w:line="252" w:lineRule="auto"/>
        <w:ind w:right="401"/>
        <w:jc w:val="center"/>
        <w:rPr>
          <w:rFonts w:asciiTheme="minorHAnsi" w:hAnsiTheme="minorHAnsi" w:cstheme="minorHAnsi"/>
          <w:b/>
        </w:rPr>
      </w:pPr>
      <w:r w:rsidRPr="002D29D1">
        <w:rPr>
          <w:rFonts w:asciiTheme="minorHAnsi" w:hAnsiTheme="minorHAnsi" w:cstheme="minorHAnsi"/>
          <w:b/>
          <w:w w:val="90"/>
        </w:rPr>
        <w:t xml:space="preserve">w zakresie udzielania świadczeń medycznych pacjentom zakwalifikowanym do projektu oraz udziału </w:t>
      </w:r>
      <w:r w:rsidRPr="002D29D1">
        <w:rPr>
          <w:rFonts w:asciiTheme="minorHAnsi" w:hAnsiTheme="minorHAnsi" w:cstheme="minorHAnsi"/>
          <w:b/>
        </w:rPr>
        <w:t>personelu medycznego placówek POZ w szkoleniach</w:t>
      </w:r>
    </w:p>
    <w:p w14:paraId="054A27DD" w14:textId="77777777" w:rsidR="004B0C6B" w:rsidRPr="002D29D1" w:rsidRDefault="004B0C6B">
      <w:pPr>
        <w:pStyle w:val="Tretekstu"/>
        <w:ind w:right="401"/>
        <w:jc w:val="both"/>
        <w:rPr>
          <w:rFonts w:asciiTheme="minorHAnsi" w:hAnsiTheme="minorHAnsi" w:cstheme="minorHAnsi"/>
          <w:b/>
        </w:rPr>
      </w:pPr>
    </w:p>
    <w:p w14:paraId="08E7F14D" w14:textId="77777777" w:rsidR="004B0C6B" w:rsidRPr="002D29D1" w:rsidRDefault="004B0C6B">
      <w:pPr>
        <w:pStyle w:val="Tretekstu"/>
        <w:ind w:right="401"/>
        <w:jc w:val="both"/>
        <w:rPr>
          <w:rFonts w:asciiTheme="minorHAnsi" w:hAnsiTheme="minorHAnsi" w:cstheme="minorHAnsi"/>
          <w:b/>
        </w:rPr>
      </w:pPr>
    </w:p>
    <w:p w14:paraId="4520CA4C" w14:textId="77777777" w:rsidR="004B0C6B" w:rsidRPr="002D29D1" w:rsidRDefault="004B0C6B">
      <w:pPr>
        <w:pStyle w:val="Tretekstu"/>
        <w:spacing w:before="5"/>
        <w:ind w:right="401"/>
        <w:jc w:val="both"/>
        <w:rPr>
          <w:rFonts w:asciiTheme="minorHAnsi" w:hAnsiTheme="minorHAnsi" w:cstheme="minorHAnsi"/>
          <w:b/>
        </w:rPr>
      </w:pPr>
    </w:p>
    <w:p w14:paraId="15FDAFB6" w14:textId="5CFA9E91" w:rsidR="004B0C6B" w:rsidRPr="002D29D1" w:rsidRDefault="0061124D">
      <w:pPr>
        <w:spacing w:line="247" w:lineRule="auto"/>
        <w:ind w:right="401"/>
        <w:jc w:val="both"/>
        <w:rPr>
          <w:rFonts w:asciiTheme="minorHAnsi" w:hAnsiTheme="minorHAnsi" w:cstheme="minorHAnsi"/>
          <w:b/>
        </w:rPr>
      </w:pPr>
      <w:r w:rsidRPr="002D29D1">
        <w:rPr>
          <w:rFonts w:asciiTheme="minorHAnsi" w:hAnsiTheme="minorHAnsi" w:cstheme="minorHAnsi"/>
          <w:b/>
          <w:w w:val="90"/>
        </w:rPr>
        <w:t xml:space="preserve">Szpital Uniwersytecki w Krakowie ogłasza otwarty, uzupełniający nabór placówek Podstawowej Opieki Zdrowotnej </w:t>
      </w:r>
      <w:r w:rsidRPr="002D29D1">
        <w:rPr>
          <w:rFonts w:asciiTheme="minorHAnsi" w:hAnsiTheme="minorHAnsi" w:cstheme="minorHAnsi"/>
          <w:b/>
          <w:w w:val="90"/>
        </w:rPr>
        <w:br/>
      </w:r>
      <w:r w:rsidRPr="002D29D1">
        <w:rPr>
          <w:rFonts w:asciiTheme="minorHAnsi" w:hAnsiTheme="minorHAnsi" w:cstheme="minorHAnsi"/>
          <w:b/>
        </w:rPr>
        <w:t>z województw: małopolskiego, śląskiego, świętokrzyskiego do współpracy w ramach projektu pn. „</w:t>
      </w:r>
      <w:r w:rsidRPr="002D29D1">
        <w:rPr>
          <w:rFonts w:asciiTheme="minorHAnsi" w:hAnsiTheme="minorHAnsi" w:cstheme="minorHAnsi"/>
          <w:b/>
          <w:i/>
        </w:rPr>
        <w:t>Profilaktyka chorób naczyń mózgowych szansą na długie życie w zdrowiu”</w:t>
      </w:r>
      <w:r w:rsidRPr="002D29D1">
        <w:rPr>
          <w:rFonts w:asciiTheme="minorHAnsi" w:hAnsiTheme="minorHAnsi" w:cstheme="minorHAnsi"/>
          <w:b/>
        </w:rPr>
        <w:t xml:space="preserve"> </w:t>
      </w:r>
      <w:r w:rsidRPr="002D29D1">
        <w:rPr>
          <w:rFonts w:asciiTheme="minorHAnsi" w:hAnsiTheme="minorHAnsi" w:cstheme="minorHAnsi"/>
          <w:b/>
          <w:w w:val="90"/>
        </w:rPr>
        <w:t>w  zakresie  udzielania  świadczeń  medycznych  pacjentom zakwalifikowanym</w:t>
      </w:r>
      <w:r w:rsidR="00A254ED">
        <w:rPr>
          <w:rFonts w:asciiTheme="minorHAnsi" w:hAnsiTheme="minorHAnsi" w:cstheme="minorHAnsi"/>
          <w:b/>
          <w:w w:val="90"/>
        </w:rPr>
        <w:t xml:space="preserve"> </w:t>
      </w:r>
      <w:r w:rsidRPr="002D29D1">
        <w:rPr>
          <w:rFonts w:asciiTheme="minorHAnsi" w:hAnsiTheme="minorHAnsi" w:cstheme="minorHAnsi"/>
          <w:b/>
          <w:w w:val="90"/>
        </w:rPr>
        <w:t xml:space="preserve">do projektu oraz udziału </w:t>
      </w:r>
      <w:r w:rsidRPr="002D29D1">
        <w:rPr>
          <w:rFonts w:asciiTheme="minorHAnsi" w:hAnsiTheme="minorHAnsi" w:cstheme="minorHAnsi"/>
          <w:b/>
        </w:rPr>
        <w:t xml:space="preserve">personelu medycznego placówek POZ </w:t>
      </w:r>
      <w:r w:rsidRPr="002D29D1">
        <w:rPr>
          <w:rFonts w:asciiTheme="minorHAnsi" w:hAnsiTheme="minorHAnsi" w:cstheme="minorHAnsi"/>
          <w:b/>
        </w:rPr>
        <w:br/>
        <w:t>w szkoleniach.</w:t>
      </w:r>
    </w:p>
    <w:p w14:paraId="404A9463" w14:textId="77777777" w:rsidR="004B0C6B" w:rsidRPr="002D29D1" w:rsidRDefault="004B0C6B">
      <w:pPr>
        <w:pStyle w:val="Tretekstu"/>
        <w:spacing w:before="11"/>
        <w:ind w:right="401"/>
        <w:rPr>
          <w:rFonts w:asciiTheme="minorHAnsi" w:hAnsiTheme="minorHAnsi" w:cstheme="minorHAnsi"/>
          <w:lang w:bidi="ar-SA"/>
        </w:rPr>
      </w:pPr>
    </w:p>
    <w:p w14:paraId="082B6772" w14:textId="77777777" w:rsidR="004B0C6B" w:rsidRPr="002D29D1" w:rsidRDefault="004B0C6B">
      <w:pPr>
        <w:pStyle w:val="Tretekstu"/>
        <w:spacing w:before="11"/>
        <w:ind w:right="401"/>
        <w:rPr>
          <w:rFonts w:asciiTheme="minorHAnsi" w:hAnsiTheme="minorHAnsi" w:cstheme="minorHAnsi"/>
          <w:lang w:bidi="ar-SA"/>
        </w:rPr>
      </w:pPr>
    </w:p>
    <w:p w14:paraId="042C2CDA" w14:textId="77777777" w:rsidR="004B0C6B" w:rsidRPr="002D29D1" w:rsidRDefault="0061124D">
      <w:pPr>
        <w:pStyle w:val="Tretekstu"/>
        <w:spacing w:before="11"/>
        <w:ind w:right="401"/>
        <w:rPr>
          <w:rFonts w:asciiTheme="minorHAnsi" w:hAnsiTheme="minorHAnsi" w:cstheme="minorHAnsi"/>
          <w:b/>
        </w:rPr>
      </w:pPr>
      <w:r w:rsidRPr="002D29D1">
        <w:rPr>
          <w:rFonts w:asciiTheme="minorHAnsi" w:hAnsiTheme="minorHAnsi" w:cstheme="minorHAnsi"/>
          <w:b/>
          <w:noProof/>
        </w:rPr>
        <w:drawing>
          <wp:anchor distT="0" distB="0" distL="0" distR="0" simplePos="0" relativeHeight="2" behindDoc="1" locked="0" layoutInCell="1" allowOverlap="1" wp14:anchorId="264C827A" wp14:editId="60364C7F">
            <wp:simplePos x="0" y="0"/>
            <wp:positionH relativeFrom="page">
              <wp:align>center</wp:align>
            </wp:positionH>
            <wp:positionV relativeFrom="paragraph">
              <wp:posOffset>168275</wp:posOffset>
            </wp:positionV>
            <wp:extent cx="2533650" cy="2542540"/>
            <wp:effectExtent l="0" t="0" r="0" b="0"/>
            <wp:wrapTopAndBottom/>
            <wp:docPr id="1"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jpeg"/>
                    <pic:cNvPicPr>
                      <a:picLocks noChangeAspect="1" noChangeArrowheads="1"/>
                    </pic:cNvPicPr>
                  </pic:nvPicPr>
                  <pic:blipFill>
                    <a:blip r:embed="rId7"/>
                    <a:stretch>
                      <a:fillRect/>
                    </a:stretch>
                  </pic:blipFill>
                  <pic:spPr bwMode="auto">
                    <a:xfrm>
                      <a:off x="0" y="0"/>
                      <a:ext cx="2533650" cy="2542540"/>
                    </a:xfrm>
                    <a:prstGeom prst="rect">
                      <a:avLst/>
                    </a:prstGeom>
                  </pic:spPr>
                </pic:pic>
              </a:graphicData>
            </a:graphic>
          </wp:anchor>
        </w:drawing>
      </w:r>
    </w:p>
    <w:p w14:paraId="2DC14FA8" w14:textId="77777777" w:rsidR="004B0C6B" w:rsidRPr="002D29D1" w:rsidRDefault="004B0C6B">
      <w:pPr>
        <w:pStyle w:val="Tretekstu"/>
        <w:ind w:right="401"/>
        <w:rPr>
          <w:rFonts w:asciiTheme="minorHAnsi" w:hAnsiTheme="minorHAnsi" w:cstheme="minorHAnsi"/>
          <w:b/>
        </w:rPr>
      </w:pPr>
    </w:p>
    <w:p w14:paraId="6C19BD2A" w14:textId="77777777" w:rsidR="004B0C6B" w:rsidRPr="002D29D1" w:rsidRDefault="004B0C6B">
      <w:pPr>
        <w:pStyle w:val="Tretekstu"/>
        <w:ind w:right="401"/>
        <w:rPr>
          <w:rFonts w:asciiTheme="minorHAnsi" w:hAnsiTheme="minorHAnsi" w:cstheme="minorHAnsi"/>
          <w:b/>
        </w:rPr>
      </w:pPr>
    </w:p>
    <w:p w14:paraId="327AEBFF" w14:textId="77777777" w:rsidR="004B0C6B" w:rsidRPr="002D29D1" w:rsidRDefault="004B0C6B">
      <w:pPr>
        <w:pStyle w:val="Tretekstu"/>
        <w:spacing w:before="3"/>
        <w:ind w:right="401"/>
        <w:jc w:val="both"/>
        <w:rPr>
          <w:rFonts w:asciiTheme="minorHAnsi" w:hAnsiTheme="minorHAnsi" w:cstheme="minorHAnsi"/>
          <w:b/>
        </w:rPr>
      </w:pPr>
    </w:p>
    <w:p w14:paraId="1D188F41" w14:textId="77777777" w:rsidR="00240F23" w:rsidRDefault="00240F23">
      <w:pPr>
        <w:ind w:right="401"/>
        <w:jc w:val="both"/>
        <w:rPr>
          <w:rFonts w:asciiTheme="minorHAnsi" w:hAnsiTheme="minorHAnsi" w:cstheme="minorHAnsi"/>
          <w:b/>
        </w:rPr>
      </w:pPr>
    </w:p>
    <w:p w14:paraId="71431EC0" w14:textId="77777777" w:rsidR="00240F23" w:rsidRDefault="00240F23">
      <w:pPr>
        <w:ind w:right="401"/>
        <w:jc w:val="both"/>
        <w:rPr>
          <w:rFonts w:asciiTheme="minorHAnsi" w:hAnsiTheme="minorHAnsi" w:cstheme="minorHAnsi"/>
          <w:b/>
        </w:rPr>
      </w:pPr>
    </w:p>
    <w:p w14:paraId="0701DD96" w14:textId="77777777" w:rsidR="00240F23" w:rsidRDefault="00240F23">
      <w:pPr>
        <w:ind w:right="401"/>
        <w:jc w:val="both"/>
        <w:rPr>
          <w:rFonts w:asciiTheme="minorHAnsi" w:hAnsiTheme="minorHAnsi" w:cstheme="minorHAnsi"/>
          <w:b/>
        </w:rPr>
      </w:pPr>
    </w:p>
    <w:p w14:paraId="43D49D9E" w14:textId="36FF9B9E" w:rsidR="004B0C6B" w:rsidRPr="002D29D1" w:rsidRDefault="0061124D">
      <w:pPr>
        <w:ind w:right="401"/>
        <w:jc w:val="both"/>
        <w:rPr>
          <w:rFonts w:asciiTheme="minorHAnsi" w:hAnsiTheme="minorHAnsi" w:cstheme="minorHAnsi"/>
        </w:rPr>
      </w:pPr>
      <w:r w:rsidRPr="002D29D1">
        <w:rPr>
          <w:rFonts w:asciiTheme="minorHAnsi" w:hAnsiTheme="minorHAnsi" w:cstheme="minorHAnsi"/>
          <w:b/>
        </w:rPr>
        <w:t>Nabór jest realizowany w ramach Projektu pn. „Profilaktyka chorób naczyń mózgowych szansą na długie życie w zdrowiu</w:t>
      </w:r>
      <w:r w:rsidRPr="002D29D1">
        <w:rPr>
          <w:rFonts w:asciiTheme="minorHAnsi" w:hAnsiTheme="minorHAnsi" w:cstheme="minorHAnsi"/>
          <w:b/>
          <w:i/>
        </w:rPr>
        <w:t>”</w:t>
      </w:r>
      <w:r w:rsidRPr="002D29D1">
        <w:rPr>
          <w:rFonts w:asciiTheme="minorHAnsi" w:hAnsiTheme="minorHAnsi" w:cstheme="minorHAnsi"/>
          <w:b/>
        </w:rPr>
        <w:t xml:space="preserve"> </w:t>
      </w:r>
      <w:r w:rsidRPr="002D29D1">
        <w:rPr>
          <w:rFonts w:asciiTheme="minorHAnsi" w:hAnsiTheme="minorHAnsi" w:cstheme="minorHAnsi"/>
          <w:i/>
          <w:w w:val="95"/>
        </w:rPr>
        <w:t xml:space="preserve">nr POWR.05.01.00-00-0032/17 złożonego w odpowiedzi na konkurs pn. " Profilaktyka chorób naczyń mózgowych " nr POWR.05.01.00-IP.05-00-004/17 ogłoszony w ramach V Osi priorytetowej Wsparcie dla </w:t>
      </w:r>
      <w:r w:rsidRPr="002D29D1">
        <w:rPr>
          <w:rFonts w:asciiTheme="minorHAnsi" w:hAnsiTheme="minorHAnsi" w:cstheme="minorHAnsi"/>
          <w:i/>
          <w:w w:val="90"/>
        </w:rPr>
        <w:t xml:space="preserve">obszaru zdrowia, Działania 5.1 Programy profilaktyczne Programu Operacyjnego Wiedza Edukacja Rozwój </w:t>
      </w:r>
      <w:r w:rsidRPr="002D29D1">
        <w:rPr>
          <w:rFonts w:asciiTheme="minorHAnsi" w:hAnsiTheme="minorHAnsi" w:cstheme="minorHAnsi"/>
          <w:i/>
        </w:rPr>
        <w:t>2014-2020</w:t>
      </w:r>
    </w:p>
    <w:p w14:paraId="4EAF9EC6" w14:textId="77777777" w:rsidR="004B0C6B" w:rsidRPr="002D29D1" w:rsidRDefault="004B0C6B">
      <w:pPr>
        <w:ind w:right="401"/>
        <w:jc w:val="both"/>
        <w:rPr>
          <w:rFonts w:asciiTheme="minorHAnsi" w:hAnsiTheme="minorHAnsi" w:cstheme="minorHAnsi"/>
          <w:i/>
        </w:rPr>
      </w:pPr>
    </w:p>
    <w:p w14:paraId="426AECBE" w14:textId="77777777" w:rsidR="004B0C6B" w:rsidRPr="002D29D1" w:rsidRDefault="004B0C6B">
      <w:pPr>
        <w:ind w:right="401"/>
        <w:jc w:val="both"/>
        <w:rPr>
          <w:rFonts w:asciiTheme="minorHAnsi" w:hAnsiTheme="minorHAnsi" w:cstheme="minorHAnsi"/>
          <w:i/>
        </w:rPr>
      </w:pPr>
    </w:p>
    <w:p w14:paraId="1B09148F" w14:textId="77777777" w:rsidR="004B0C6B" w:rsidRPr="002D29D1" w:rsidRDefault="004B0C6B">
      <w:pPr>
        <w:ind w:right="401"/>
        <w:jc w:val="both"/>
        <w:rPr>
          <w:rFonts w:asciiTheme="minorHAnsi" w:hAnsiTheme="minorHAnsi" w:cstheme="minorHAnsi"/>
          <w:i/>
        </w:rPr>
      </w:pPr>
    </w:p>
    <w:p w14:paraId="46667C21" w14:textId="77777777" w:rsidR="004B0C6B" w:rsidRPr="002D29D1" w:rsidRDefault="004B0C6B">
      <w:pPr>
        <w:ind w:right="401"/>
        <w:jc w:val="both"/>
        <w:rPr>
          <w:rFonts w:asciiTheme="minorHAnsi" w:hAnsiTheme="minorHAnsi" w:cstheme="minorHAnsi"/>
          <w:i/>
        </w:rPr>
      </w:pPr>
    </w:p>
    <w:p w14:paraId="64B4D115" w14:textId="77777777" w:rsidR="004B0C6B" w:rsidRPr="002D29D1" w:rsidRDefault="004B0C6B">
      <w:pPr>
        <w:ind w:right="401"/>
        <w:jc w:val="both"/>
        <w:rPr>
          <w:rFonts w:asciiTheme="minorHAnsi" w:hAnsiTheme="minorHAnsi" w:cstheme="minorHAnsi"/>
          <w:i/>
        </w:rPr>
      </w:pPr>
    </w:p>
    <w:p w14:paraId="07C5FD55" w14:textId="77777777" w:rsidR="004B0C6B" w:rsidRPr="002D29D1" w:rsidRDefault="004B0C6B">
      <w:pPr>
        <w:ind w:right="401"/>
        <w:jc w:val="both"/>
        <w:rPr>
          <w:rFonts w:asciiTheme="minorHAnsi" w:hAnsiTheme="minorHAnsi" w:cstheme="minorHAnsi"/>
          <w:i/>
        </w:rPr>
      </w:pPr>
    </w:p>
    <w:p w14:paraId="51944C2B" w14:textId="77777777" w:rsidR="004B0C6B" w:rsidRPr="002D29D1" w:rsidRDefault="004B0C6B">
      <w:pPr>
        <w:ind w:right="401"/>
        <w:jc w:val="both"/>
        <w:rPr>
          <w:rFonts w:asciiTheme="minorHAnsi" w:hAnsiTheme="minorHAnsi" w:cstheme="minorHAnsi"/>
          <w:i/>
        </w:rPr>
      </w:pPr>
    </w:p>
    <w:p w14:paraId="3CB0CE0C" w14:textId="77777777" w:rsidR="004B0C6B" w:rsidRPr="002D29D1" w:rsidRDefault="004B0C6B">
      <w:pPr>
        <w:rPr>
          <w:rFonts w:asciiTheme="minorHAnsi" w:hAnsiTheme="minorHAnsi" w:cstheme="minorHAnsi"/>
        </w:rPr>
        <w:sectPr w:rsidR="004B0C6B" w:rsidRPr="002D29D1">
          <w:headerReference w:type="default" r:id="rId8"/>
          <w:footerReference w:type="default" r:id="rId9"/>
          <w:pgSz w:w="11920" w:h="16850"/>
          <w:pgMar w:top="2220" w:right="580" w:bottom="420" w:left="1300" w:header="593" w:footer="234" w:gutter="0"/>
          <w:cols w:space="708"/>
          <w:formProt w:val="0"/>
        </w:sectPr>
      </w:pPr>
    </w:p>
    <w:p w14:paraId="65DD82CA" w14:textId="77777777" w:rsidR="004B0C6B" w:rsidRPr="002D29D1" w:rsidRDefault="004B0C6B">
      <w:pPr>
        <w:pStyle w:val="Tretekstu"/>
        <w:spacing w:before="1"/>
        <w:ind w:right="401"/>
        <w:rPr>
          <w:rFonts w:asciiTheme="minorHAnsi" w:hAnsiTheme="minorHAnsi" w:cstheme="minorHAnsi"/>
          <w:i/>
        </w:rPr>
      </w:pPr>
    </w:p>
    <w:p w14:paraId="7DEF76D1" w14:textId="77777777" w:rsidR="004B0C6B" w:rsidRPr="002D29D1" w:rsidRDefault="0061124D">
      <w:pPr>
        <w:pStyle w:val="Nagwek1"/>
        <w:numPr>
          <w:ilvl w:val="0"/>
          <w:numId w:val="6"/>
        </w:numPr>
        <w:tabs>
          <w:tab w:val="left" w:pos="1186"/>
          <w:tab w:val="left" w:pos="1187"/>
        </w:tabs>
        <w:spacing w:before="59"/>
        <w:ind w:left="0" w:right="401" w:hanging="567"/>
        <w:rPr>
          <w:rFonts w:asciiTheme="minorHAnsi" w:hAnsiTheme="minorHAnsi" w:cstheme="minorHAnsi"/>
        </w:rPr>
      </w:pPr>
      <w:r w:rsidRPr="002D29D1">
        <w:rPr>
          <w:rFonts w:asciiTheme="minorHAnsi" w:hAnsiTheme="minorHAnsi" w:cstheme="minorHAnsi"/>
        </w:rPr>
        <w:t>Dane Zamawiającego</w:t>
      </w:r>
    </w:p>
    <w:p w14:paraId="66AE1E4B" w14:textId="77777777" w:rsidR="004B0C6B" w:rsidRPr="002D29D1" w:rsidRDefault="0061124D">
      <w:pPr>
        <w:spacing w:before="16"/>
        <w:ind w:right="401"/>
        <w:rPr>
          <w:rFonts w:asciiTheme="minorHAnsi" w:hAnsiTheme="minorHAnsi" w:cstheme="minorHAnsi"/>
          <w:b/>
        </w:rPr>
      </w:pPr>
      <w:r w:rsidRPr="002D29D1">
        <w:rPr>
          <w:rFonts w:asciiTheme="minorHAnsi" w:hAnsiTheme="minorHAnsi" w:cstheme="minorHAnsi"/>
          <w:b/>
        </w:rPr>
        <w:t>SP ZOZ Szpital Uniwersytecki w Krakowie</w:t>
      </w:r>
    </w:p>
    <w:p w14:paraId="40CD1284" w14:textId="77777777" w:rsidR="004B0C6B" w:rsidRPr="002D29D1" w:rsidRDefault="0061124D">
      <w:pPr>
        <w:pStyle w:val="Tretekstu"/>
        <w:spacing w:before="13" w:line="252" w:lineRule="auto"/>
        <w:ind w:right="401"/>
        <w:rPr>
          <w:rFonts w:asciiTheme="minorHAnsi" w:hAnsiTheme="minorHAnsi" w:cstheme="minorHAnsi"/>
        </w:rPr>
      </w:pPr>
      <w:r w:rsidRPr="002D29D1">
        <w:rPr>
          <w:rFonts w:asciiTheme="minorHAnsi" w:hAnsiTheme="minorHAnsi" w:cstheme="minorHAnsi"/>
          <w:w w:val="95"/>
        </w:rPr>
        <w:t xml:space="preserve">ul. Mikołaja Kopernika 36, </w:t>
      </w:r>
      <w:r w:rsidRPr="002D29D1">
        <w:rPr>
          <w:rFonts w:asciiTheme="minorHAnsi" w:hAnsiTheme="minorHAnsi" w:cstheme="minorHAnsi"/>
        </w:rPr>
        <w:t>31-501 Kraków</w:t>
      </w:r>
    </w:p>
    <w:p w14:paraId="164C21AE" w14:textId="77777777" w:rsidR="004B0C6B" w:rsidRPr="002D29D1" w:rsidRDefault="0061124D">
      <w:pPr>
        <w:pStyle w:val="Tretekstu"/>
        <w:spacing w:before="1"/>
        <w:ind w:right="401"/>
        <w:rPr>
          <w:rFonts w:asciiTheme="minorHAnsi" w:hAnsiTheme="minorHAnsi" w:cstheme="minorHAnsi"/>
        </w:rPr>
      </w:pPr>
      <w:r w:rsidRPr="002D29D1">
        <w:rPr>
          <w:rFonts w:asciiTheme="minorHAnsi" w:hAnsiTheme="minorHAnsi" w:cstheme="minorHAnsi"/>
          <w:w w:val="90"/>
        </w:rPr>
        <w:t>NIP:</w:t>
      </w:r>
      <w:r w:rsidRPr="002D29D1">
        <w:rPr>
          <w:rFonts w:asciiTheme="minorHAnsi" w:hAnsiTheme="minorHAnsi" w:cstheme="minorHAnsi"/>
          <w:spacing w:val="38"/>
          <w:w w:val="90"/>
        </w:rPr>
        <w:t xml:space="preserve"> </w:t>
      </w:r>
      <w:r w:rsidRPr="002D29D1">
        <w:rPr>
          <w:rFonts w:asciiTheme="minorHAnsi" w:hAnsiTheme="minorHAnsi" w:cstheme="minorHAnsi"/>
          <w:w w:val="90"/>
        </w:rPr>
        <w:t>675-11-99-442</w:t>
      </w:r>
    </w:p>
    <w:p w14:paraId="01B4CDE2" w14:textId="77777777" w:rsidR="004B0C6B" w:rsidRPr="002D29D1" w:rsidRDefault="0061124D">
      <w:pPr>
        <w:pStyle w:val="Tretekstu"/>
        <w:spacing w:before="14"/>
        <w:ind w:right="401"/>
        <w:rPr>
          <w:rFonts w:asciiTheme="minorHAnsi" w:hAnsiTheme="minorHAnsi" w:cstheme="minorHAnsi"/>
          <w:lang w:val="en-US"/>
        </w:rPr>
      </w:pPr>
      <w:r w:rsidRPr="002D29D1">
        <w:rPr>
          <w:rFonts w:asciiTheme="minorHAnsi" w:hAnsiTheme="minorHAnsi" w:cstheme="minorHAnsi"/>
          <w:w w:val="85"/>
          <w:lang w:val="en-US"/>
        </w:rPr>
        <w:t>REGON:</w:t>
      </w:r>
      <w:r w:rsidRPr="002D29D1">
        <w:rPr>
          <w:rFonts w:asciiTheme="minorHAnsi" w:hAnsiTheme="minorHAnsi" w:cstheme="minorHAnsi"/>
          <w:spacing w:val="36"/>
          <w:w w:val="85"/>
          <w:lang w:val="en-US"/>
        </w:rPr>
        <w:t xml:space="preserve"> </w:t>
      </w:r>
      <w:r w:rsidRPr="002D29D1">
        <w:rPr>
          <w:rFonts w:asciiTheme="minorHAnsi" w:hAnsiTheme="minorHAnsi" w:cstheme="minorHAnsi"/>
          <w:w w:val="85"/>
          <w:lang w:val="en-US"/>
        </w:rPr>
        <w:t>000288685</w:t>
      </w:r>
    </w:p>
    <w:p w14:paraId="104AF706" w14:textId="77777777" w:rsidR="004B0C6B" w:rsidRPr="002D29D1" w:rsidRDefault="0061124D">
      <w:pPr>
        <w:pStyle w:val="Tretekstu"/>
        <w:spacing w:before="16"/>
        <w:ind w:right="401"/>
        <w:rPr>
          <w:rFonts w:asciiTheme="minorHAnsi" w:hAnsiTheme="minorHAnsi" w:cstheme="minorHAnsi"/>
          <w:lang w:val="en-US"/>
        </w:rPr>
      </w:pPr>
      <w:r w:rsidRPr="002D29D1">
        <w:rPr>
          <w:rFonts w:asciiTheme="minorHAnsi" w:hAnsiTheme="minorHAnsi" w:cstheme="minorHAnsi"/>
          <w:w w:val="85"/>
          <w:lang w:val="en-US"/>
        </w:rPr>
        <w:t>KRS:</w:t>
      </w:r>
      <w:r w:rsidRPr="002D29D1">
        <w:rPr>
          <w:rFonts w:asciiTheme="minorHAnsi" w:hAnsiTheme="minorHAnsi" w:cstheme="minorHAnsi"/>
          <w:spacing w:val="23"/>
          <w:w w:val="85"/>
          <w:lang w:val="en-US"/>
        </w:rPr>
        <w:t xml:space="preserve"> </w:t>
      </w:r>
      <w:r w:rsidRPr="002D29D1">
        <w:rPr>
          <w:rFonts w:asciiTheme="minorHAnsi" w:hAnsiTheme="minorHAnsi" w:cstheme="minorHAnsi"/>
          <w:w w:val="85"/>
          <w:lang w:val="en-US"/>
        </w:rPr>
        <w:t>0000024155</w:t>
      </w:r>
    </w:p>
    <w:p w14:paraId="26F36332" w14:textId="77777777" w:rsidR="004B0C6B" w:rsidRPr="002D29D1" w:rsidRDefault="0061124D">
      <w:pPr>
        <w:pStyle w:val="Tretekstu"/>
        <w:spacing w:before="16"/>
        <w:ind w:right="401"/>
        <w:rPr>
          <w:rFonts w:asciiTheme="minorHAnsi" w:hAnsiTheme="minorHAnsi" w:cstheme="minorHAnsi"/>
        </w:rPr>
      </w:pPr>
      <w:r w:rsidRPr="002D29D1">
        <w:rPr>
          <w:rFonts w:asciiTheme="minorHAnsi" w:hAnsiTheme="minorHAnsi" w:cstheme="minorHAnsi"/>
          <w:w w:val="95"/>
          <w:lang w:val="en-US"/>
        </w:rPr>
        <w:t>Tel: 12 424 70 00</w:t>
      </w:r>
    </w:p>
    <w:p w14:paraId="6231409D" w14:textId="77777777" w:rsidR="004B0C6B" w:rsidRPr="002D29D1" w:rsidRDefault="0061124D">
      <w:pPr>
        <w:pStyle w:val="Tretekstu"/>
        <w:spacing w:before="16"/>
        <w:ind w:right="401"/>
        <w:rPr>
          <w:rFonts w:asciiTheme="minorHAnsi" w:hAnsiTheme="minorHAnsi" w:cstheme="minorHAnsi"/>
        </w:rPr>
      </w:pPr>
      <w:r w:rsidRPr="002D29D1">
        <w:rPr>
          <w:rFonts w:asciiTheme="minorHAnsi" w:hAnsiTheme="minorHAnsi" w:cstheme="minorHAnsi"/>
          <w:w w:val="95"/>
          <w:lang w:val="en-US"/>
        </w:rPr>
        <w:t>Fax: 12 424 74 87</w:t>
      </w:r>
    </w:p>
    <w:p w14:paraId="1688C3DE" w14:textId="77777777" w:rsidR="004B0C6B" w:rsidRPr="002D29D1" w:rsidRDefault="0061124D">
      <w:pPr>
        <w:pStyle w:val="Tretekstu"/>
        <w:spacing w:before="16"/>
        <w:ind w:right="401"/>
        <w:rPr>
          <w:rFonts w:asciiTheme="minorHAnsi" w:hAnsiTheme="minorHAnsi" w:cstheme="minorHAnsi"/>
        </w:rPr>
      </w:pPr>
      <w:r w:rsidRPr="002D29D1">
        <w:rPr>
          <w:rFonts w:asciiTheme="minorHAnsi" w:hAnsiTheme="minorHAnsi" w:cstheme="minorHAnsi"/>
          <w:lang w:val="en-US"/>
        </w:rPr>
        <w:t>e-mail:</w:t>
      </w:r>
      <w:r w:rsidRPr="002D29D1">
        <w:rPr>
          <w:rFonts w:asciiTheme="minorHAnsi" w:hAnsiTheme="minorHAnsi" w:cstheme="minorHAnsi"/>
          <w:color w:val="0000FF"/>
          <w:lang w:val="en-US"/>
        </w:rPr>
        <w:t xml:space="preserve"> </w:t>
      </w:r>
      <w:hyperlink r:id="rId10">
        <w:r w:rsidRPr="002D29D1">
          <w:rPr>
            <w:rStyle w:val="czeinternetowe"/>
            <w:rFonts w:asciiTheme="minorHAnsi" w:hAnsiTheme="minorHAnsi" w:cstheme="minorHAnsi"/>
            <w:u w:color="0000FF"/>
            <w:lang w:val="en-US"/>
          </w:rPr>
          <w:t>info@su.krakow.pl</w:t>
        </w:r>
      </w:hyperlink>
    </w:p>
    <w:p w14:paraId="17CEE6A8" w14:textId="77777777" w:rsidR="004B0C6B" w:rsidRPr="002D29D1" w:rsidRDefault="0061124D">
      <w:pPr>
        <w:pStyle w:val="Tretekstu"/>
        <w:spacing w:before="16"/>
        <w:ind w:right="401"/>
        <w:rPr>
          <w:rFonts w:asciiTheme="minorHAnsi" w:hAnsiTheme="minorHAnsi" w:cstheme="minorHAnsi"/>
        </w:rPr>
      </w:pPr>
      <w:r w:rsidRPr="002D29D1">
        <w:rPr>
          <w:rFonts w:asciiTheme="minorHAnsi" w:hAnsiTheme="minorHAnsi" w:cstheme="minorHAnsi"/>
        </w:rPr>
        <w:t xml:space="preserve">Adres strony internetowej: </w:t>
      </w:r>
      <w:hyperlink r:id="rId11">
        <w:r w:rsidRPr="002D29D1">
          <w:rPr>
            <w:rStyle w:val="czeinternetowe"/>
            <w:rFonts w:asciiTheme="minorHAnsi" w:hAnsiTheme="minorHAnsi" w:cstheme="minorHAnsi"/>
            <w:color w:val="006EC0"/>
            <w:u w:color="006EC0"/>
          </w:rPr>
          <w:t>www.</w:t>
        </w:r>
      </w:hyperlink>
      <w:r w:rsidRPr="002D29D1">
        <w:rPr>
          <w:rFonts w:asciiTheme="minorHAnsi" w:hAnsiTheme="minorHAnsi" w:cstheme="minorHAnsi"/>
          <w:color w:val="006EC0"/>
          <w:u w:val="single" w:color="006EC0"/>
        </w:rPr>
        <w:t>su.krakow.pl</w:t>
      </w:r>
    </w:p>
    <w:p w14:paraId="777367AF" w14:textId="77777777" w:rsidR="004B0C6B" w:rsidRPr="002D29D1" w:rsidRDefault="004B0C6B">
      <w:pPr>
        <w:pStyle w:val="Tretekstu"/>
        <w:spacing w:before="6"/>
        <w:ind w:right="401"/>
        <w:rPr>
          <w:rFonts w:asciiTheme="minorHAnsi" w:hAnsiTheme="minorHAnsi" w:cstheme="minorHAnsi"/>
        </w:rPr>
      </w:pPr>
    </w:p>
    <w:p w14:paraId="215DAEAB" w14:textId="77777777" w:rsidR="004B0C6B" w:rsidRPr="002D29D1" w:rsidRDefault="0061124D">
      <w:pPr>
        <w:pStyle w:val="Nagwek1"/>
        <w:numPr>
          <w:ilvl w:val="0"/>
          <w:numId w:val="6"/>
        </w:numPr>
        <w:tabs>
          <w:tab w:val="left" w:pos="1186"/>
          <w:tab w:val="left" w:pos="1187"/>
        </w:tabs>
        <w:spacing w:before="59"/>
        <w:ind w:left="0" w:right="401" w:hanging="567"/>
        <w:rPr>
          <w:rFonts w:asciiTheme="minorHAnsi" w:hAnsiTheme="minorHAnsi" w:cstheme="minorHAnsi"/>
        </w:rPr>
      </w:pPr>
      <w:r w:rsidRPr="002D29D1">
        <w:rPr>
          <w:rFonts w:asciiTheme="minorHAnsi" w:hAnsiTheme="minorHAnsi" w:cstheme="minorHAnsi"/>
        </w:rPr>
        <w:t>Tryb udzielenia zamówienia</w:t>
      </w:r>
    </w:p>
    <w:p w14:paraId="2202A6F9" w14:textId="77777777" w:rsidR="004B0C6B" w:rsidRPr="002D29D1" w:rsidRDefault="0061124D">
      <w:pPr>
        <w:pStyle w:val="Tretekstu"/>
        <w:spacing w:before="16" w:line="252" w:lineRule="auto"/>
        <w:ind w:right="401"/>
        <w:jc w:val="both"/>
        <w:rPr>
          <w:rFonts w:asciiTheme="minorHAnsi" w:hAnsiTheme="minorHAnsi" w:cstheme="minorHAnsi"/>
        </w:rPr>
      </w:pPr>
      <w:r w:rsidRPr="002D29D1">
        <w:rPr>
          <w:rFonts w:asciiTheme="minorHAnsi" w:hAnsiTheme="minorHAnsi" w:cstheme="minorHAnsi"/>
          <w:w w:val="95"/>
        </w:rPr>
        <w:t xml:space="preserve">Do udzielenia przedmiotowego zamówienia stosuje się przepisy dotyczące zamówień na usługi społeczne i </w:t>
      </w:r>
      <w:r w:rsidRPr="002D29D1">
        <w:rPr>
          <w:rFonts w:asciiTheme="minorHAnsi" w:hAnsiTheme="minorHAnsi" w:cstheme="minorHAnsi"/>
        </w:rPr>
        <w:t xml:space="preserve">inne szczególne usługi, wymienione w rozdziale 6 Ustawy z dnia 29 stycznia 2004 r. Prawo zamówień </w:t>
      </w:r>
      <w:r w:rsidRPr="002D29D1">
        <w:rPr>
          <w:rFonts w:asciiTheme="minorHAnsi" w:hAnsiTheme="minorHAnsi" w:cstheme="minorHAnsi"/>
          <w:w w:val="95"/>
        </w:rPr>
        <w:t xml:space="preserve">publicznych (Dz. U. z 2015 r., poz. 2164, z </w:t>
      </w:r>
      <w:proofErr w:type="spellStart"/>
      <w:r w:rsidRPr="002D29D1">
        <w:rPr>
          <w:rFonts w:asciiTheme="minorHAnsi" w:hAnsiTheme="minorHAnsi" w:cstheme="minorHAnsi"/>
          <w:w w:val="95"/>
        </w:rPr>
        <w:t>późn</w:t>
      </w:r>
      <w:proofErr w:type="spellEnd"/>
      <w:r w:rsidRPr="002D29D1">
        <w:rPr>
          <w:rFonts w:asciiTheme="minorHAnsi" w:hAnsiTheme="minorHAnsi" w:cstheme="minorHAnsi"/>
          <w:w w:val="95"/>
        </w:rPr>
        <w:t xml:space="preserve">. zm.). Wartość zamówienia nie przekracza kwot określonych w </w:t>
      </w:r>
      <w:r w:rsidRPr="002D29D1">
        <w:rPr>
          <w:rFonts w:asciiTheme="minorHAnsi" w:hAnsiTheme="minorHAnsi" w:cstheme="minorHAnsi"/>
        </w:rPr>
        <w:t xml:space="preserve">art. 138g ust.1., więc do udzielenia zamówienia stosuje się przepisy art. 138 o ust. 2-4 ww. Ustawy  </w:t>
      </w:r>
      <w:proofErr w:type="spellStart"/>
      <w:r w:rsidRPr="002D29D1">
        <w:rPr>
          <w:rFonts w:asciiTheme="minorHAnsi" w:hAnsiTheme="minorHAnsi" w:cstheme="minorHAnsi"/>
        </w:rPr>
        <w:t>Pzp</w:t>
      </w:r>
      <w:proofErr w:type="spellEnd"/>
      <w:r w:rsidRPr="002D29D1">
        <w:rPr>
          <w:rFonts w:asciiTheme="minorHAnsi" w:hAnsiTheme="minorHAnsi" w:cstheme="minorHAnsi"/>
        </w:rPr>
        <w:t>.</w:t>
      </w:r>
    </w:p>
    <w:p w14:paraId="5ACC518F" w14:textId="77777777" w:rsidR="004B0C6B" w:rsidRPr="002D29D1" w:rsidRDefault="004B0C6B">
      <w:pPr>
        <w:pStyle w:val="Tretekstu"/>
        <w:spacing w:before="9"/>
        <w:ind w:right="401"/>
        <w:rPr>
          <w:rFonts w:asciiTheme="minorHAnsi" w:hAnsiTheme="minorHAnsi" w:cstheme="minorHAnsi"/>
        </w:rPr>
      </w:pPr>
    </w:p>
    <w:p w14:paraId="6B61B024" w14:textId="77777777" w:rsidR="004B0C6B" w:rsidRPr="002D29D1" w:rsidRDefault="0061124D">
      <w:pPr>
        <w:pStyle w:val="Nagwek1"/>
        <w:numPr>
          <w:ilvl w:val="0"/>
          <w:numId w:val="6"/>
        </w:numPr>
        <w:tabs>
          <w:tab w:val="left" w:pos="1186"/>
          <w:tab w:val="left" w:pos="1187"/>
        </w:tabs>
        <w:ind w:left="0" w:right="401" w:hanging="567"/>
        <w:rPr>
          <w:rFonts w:asciiTheme="minorHAnsi" w:hAnsiTheme="minorHAnsi" w:cstheme="minorHAnsi"/>
        </w:rPr>
      </w:pPr>
      <w:r w:rsidRPr="002D29D1">
        <w:rPr>
          <w:rFonts w:asciiTheme="minorHAnsi" w:hAnsiTheme="minorHAnsi" w:cstheme="minorHAnsi"/>
        </w:rPr>
        <w:t>Cel naboru uzupełniającego</w:t>
      </w:r>
    </w:p>
    <w:p w14:paraId="1DAF4313" w14:textId="77777777" w:rsidR="004B0C6B" w:rsidRPr="002D29D1" w:rsidRDefault="0061124D">
      <w:pPr>
        <w:pStyle w:val="Tretekstu"/>
        <w:spacing w:before="54" w:line="252" w:lineRule="auto"/>
        <w:ind w:right="401"/>
        <w:jc w:val="both"/>
        <w:rPr>
          <w:rFonts w:asciiTheme="minorHAnsi" w:hAnsiTheme="minorHAnsi" w:cstheme="minorHAnsi"/>
        </w:rPr>
      </w:pPr>
      <w:r w:rsidRPr="002D29D1">
        <w:rPr>
          <w:rFonts w:asciiTheme="minorHAnsi" w:hAnsiTheme="minorHAnsi" w:cstheme="minorHAnsi"/>
          <w:w w:val="95"/>
        </w:rPr>
        <w:t xml:space="preserve">Celem naboru jest nawiązanie współpracy z placówkami POZ w zakresie świadczenia usług podstawowej </w:t>
      </w:r>
      <w:r w:rsidRPr="002D29D1">
        <w:rPr>
          <w:rFonts w:asciiTheme="minorHAnsi" w:hAnsiTheme="minorHAnsi" w:cstheme="minorHAnsi"/>
        </w:rPr>
        <w:t xml:space="preserve">opieki zdrowotnej z terenu 3 województw (małopolskie, śląskie, świętokrzyskie) w zakresie działań </w:t>
      </w:r>
      <w:r w:rsidRPr="002D29D1">
        <w:rPr>
          <w:rFonts w:asciiTheme="minorHAnsi" w:hAnsiTheme="minorHAnsi" w:cstheme="minorHAnsi"/>
          <w:w w:val="95"/>
        </w:rPr>
        <w:t xml:space="preserve">profilaktycznych  oraz przeszkolenia co najmniej po dwie osoby (lekarze lub pielęgniarki) z każdego podmiotu, z którym podpisana zostanie ww. umowa współpracy w zakresie profilaktyki, diagnostyki oraz strategii leczenia chorób naczyń mózgowych, z uwzględnieniem kluczowych elementów wiedzy medycznej jaką powinien posiadać </w:t>
      </w:r>
      <w:r w:rsidRPr="002D29D1">
        <w:rPr>
          <w:rFonts w:asciiTheme="minorHAnsi" w:hAnsiTheme="minorHAnsi" w:cstheme="minorHAnsi"/>
        </w:rPr>
        <w:t>lekarz/pielęgniarka POZ , tj.:</w:t>
      </w:r>
    </w:p>
    <w:p w14:paraId="67ACFC41" w14:textId="77777777" w:rsidR="004B0C6B" w:rsidRPr="002D29D1" w:rsidRDefault="0061124D">
      <w:pPr>
        <w:pStyle w:val="Akapitzlist"/>
        <w:numPr>
          <w:ilvl w:val="0"/>
          <w:numId w:val="5"/>
        </w:numPr>
        <w:tabs>
          <w:tab w:val="left" w:pos="331"/>
        </w:tabs>
        <w:spacing w:before="43"/>
        <w:ind w:left="567" w:right="401"/>
        <w:jc w:val="both"/>
        <w:rPr>
          <w:rFonts w:asciiTheme="minorHAnsi" w:hAnsiTheme="minorHAnsi" w:cstheme="minorHAnsi"/>
        </w:rPr>
      </w:pPr>
      <w:r w:rsidRPr="002D29D1">
        <w:rPr>
          <w:rFonts w:asciiTheme="minorHAnsi" w:hAnsiTheme="minorHAnsi" w:cstheme="minorHAnsi"/>
        </w:rPr>
        <w:t>prowadzenia działań edukacyjnych w zakresie profilaktyki chorób naczyń mózgowych;</w:t>
      </w:r>
    </w:p>
    <w:p w14:paraId="725626F9" w14:textId="77777777" w:rsidR="004B0C6B" w:rsidRPr="002D29D1" w:rsidRDefault="0061124D">
      <w:pPr>
        <w:pStyle w:val="Akapitzlist"/>
        <w:numPr>
          <w:ilvl w:val="0"/>
          <w:numId w:val="5"/>
        </w:numPr>
        <w:tabs>
          <w:tab w:val="left" w:pos="340"/>
        </w:tabs>
        <w:spacing w:before="56"/>
        <w:ind w:left="567" w:right="401" w:hanging="221"/>
        <w:jc w:val="both"/>
        <w:rPr>
          <w:rFonts w:asciiTheme="minorHAnsi" w:hAnsiTheme="minorHAnsi" w:cstheme="minorHAnsi"/>
        </w:rPr>
      </w:pPr>
      <w:r w:rsidRPr="002D29D1">
        <w:rPr>
          <w:rFonts w:asciiTheme="minorHAnsi" w:hAnsiTheme="minorHAnsi" w:cstheme="minorHAnsi"/>
        </w:rPr>
        <w:t>znajomość metod diagnostycznych oraz dostępnych badań z uwzględnieniem ich właściwego           doboru;</w:t>
      </w:r>
    </w:p>
    <w:p w14:paraId="6E2204BB" w14:textId="77777777" w:rsidR="004B0C6B" w:rsidRPr="002D29D1" w:rsidRDefault="0061124D">
      <w:pPr>
        <w:pStyle w:val="Akapitzlist"/>
        <w:numPr>
          <w:ilvl w:val="0"/>
          <w:numId w:val="5"/>
        </w:numPr>
        <w:tabs>
          <w:tab w:val="left" w:pos="319"/>
        </w:tabs>
        <w:spacing w:before="57"/>
        <w:ind w:left="567" w:right="401" w:hanging="200"/>
        <w:jc w:val="both"/>
        <w:rPr>
          <w:rFonts w:asciiTheme="minorHAnsi" w:hAnsiTheme="minorHAnsi" w:cstheme="minorHAnsi"/>
        </w:rPr>
      </w:pPr>
      <w:r w:rsidRPr="002D29D1">
        <w:rPr>
          <w:rFonts w:asciiTheme="minorHAnsi" w:hAnsiTheme="minorHAnsi" w:cstheme="minorHAnsi"/>
        </w:rPr>
        <w:t>umiejętność leczenia oraz terapii chorych z chorobami naczyń mózgowych;</w:t>
      </w:r>
    </w:p>
    <w:p w14:paraId="2A1C77E4" w14:textId="77777777" w:rsidR="004B0C6B" w:rsidRPr="002D29D1" w:rsidRDefault="0061124D">
      <w:pPr>
        <w:pStyle w:val="Akapitzlist"/>
        <w:numPr>
          <w:ilvl w:val="0"/>
          <w:numId w:val="5"/>
        </w:numPr>
        <w:tabs>
          <w:tab w:val="left" w:pos="340"/>
        </w:tabs>
        <w:spacing w:before="57"/>
        <w:ind w:left="567" w:right="401" w:hanging="221"/>
        <w:jc w:val="both"/>
        <w:rPr>
          <w:rFonts w:asciiTheme="minorHAnsi" w:hAnsiTheme="minorHAnsi" w:cstheme="minorHAnsi"/>
        </w:rPr>
      </w:pPr>
      <w:r w:rsidRPr="002D29D1">
        <w:rPr>
          <w:rFonts w:asciiTheme="minorHAnsi" w:hAnsiTheme="minorHAnsi" w:cstheme="minorHAnsi"/>
        </w:rPr>
        <w:t>umiejętność prowadzenia procesu rehabilitacji osób po leczeniu chorób naczyń mózgowych;</w:t>
      </w:r>
    </w:p>
    <w:p w14:paraId="21302658" w14:textId="77777777" w:rsidR="004B0C6B" w:rsidRPr="002D29D1" w:rsidRDefault="0061124D">
      <w:pPr>
        <w:pStyle w:val="Akapitzlist"/>
        <w:numPr>
          <w:ilvl w:val="0"/>
          <w:numId w:val="5"/>
        </w:numPr>
        <w:tabs>
          <w:tab w:val="left" w:pos="335"/>
        </w:tabs>
        <w:spacing w:before="57"/>
        <w:ind w:left="567" w:right="401" w:hanging="216"/>
        <w:jc w:val="both"/>
        <w:rPr>
          <w:rFonts w:asciiTheme="minorHAnsi" w:hAnsiTheme="minorHAnsi" w:cstheme="minorHAnsi"/>
        </w:rPr>
      </w:pPr>
      <w:r w:rsidRPr="002D29D1">
        <w:rPr>
          <w:rFonts w:asciiTheme="minorHAnsi" w:hAnsiTheme="minorHAnsi" w:cstheme="minorHAnsi"/>
        </w:rPr>
        <w:t>właściwa komunikacja z chorym.</w:t>
      </w:r>
    </w:p>
    <w:p w14:paraId="4F3BC081" w14:textId="77777777" w:rsidR="004B0C6B" w:rsidRPr="002D29D1" w:rsidRDefault="004B0C6B">
      <w:pPr>
        <w:pStyle w:val="Tretekstu"/>
        <w:spacing w:before="8"/>
        <w:ind w:right="401"/>
        <w:rPr>
          <w:rFonts w:asciiTheme="minorHAnsi" w:hAnsiTheme="minorHAnsi" w:cstheme="minorHAnsi"/>
        </w:rPr>
      </w:pPr>
    </w:p>
    <w:p w14:paraId="4254FA17" w14:textId="77777777" w:rsidR="004B0C6B" w:rsidRPr="002D29D1" w:rsidRDefault="0061124D">
      <w:pPr>
        <w:pStyle w:val="Nagwek1"/>
        <w:numPr>
          <w:ilvl w:val="0"/>
          <w:numId w:val="6"/>
        </w:numPr>
        <w:tabs>
          <w:tab w:val="left" w:pos="1186"/>
          <w:tab w:val="left" w:pos="1187"/>
        </w:tabs>
        <w:ind w:left="0" w:right="401" w:hanging="567"/>
        <w:jc w:val="both"/>
        <w:rPr>
          <w:rFonts w:asciiTheme="minorHAnsi" w:hAnsiTheme="minorHAnsi" w:cstheme="minorHAnsi"/>
        </w:rPr>
      </w:pPr>
      <w:r w:rsidRPr="002D29D1">
        <w:rPr>
          <w:rFonts w:asciiTheme="minorHAnsi" w:hAnsiTheme="minorHAnsi" w:cstheme="minorHAnsi"/>
        </w:rPr>
        <w:t>Opis przedmiotu naboru</w:t>
      </w:r>
    </w:p>
    <w:p w14:paraId="510B2D67" w14:textId="36673A0D" w:rsidR="004B0C6B" w:rsidRPr="002D29D1" w:rsidRDefault="0061124D">
      <w:pPr>
        <w:pStyle w:val="Akapitzlist"/>
        <w:numPr>
          <w:ilvl w:val="1"/>
          <w:numId w:val="6"/>
        </w:numPr>
        <w:tabs>
          <w:tab w:val="left" w:pos="506"/>
        </w:tabs>
        <w:spacing w:before="16" w:line="252" w:lineRule="auto"/>
        <w:ind w:left="0" w:right="401" w:hanging="384"/>
        <w:jc w:val="both"/>
        <w:rPr>
          <w:rFonts w:asciiTheme="minorHAnsi" w:hAnsiTheme="minorHAnsi" w:cstheme="minorHAnsi"/>
        </w:rPr>
      </w:pPr>
      <w:r w:rsidRPr="002D29D1">
        <w:rPr>
          <w:rFonts w:asciiTheme="minorHAnsi" w:hAnsiTheme="minorHAnsi" w:cstheme="minorHAnsi"/>
        </w:rPr>
        <w:t xml:space="preserve">Przedmiotem naboru jest współpraca placówki POZ z Zamawiającym, i jego Partnerem, w ramach </w:t>
      </w:r>
      <w:r w:rsidRPr="002D29D1">
        <w:rPr>
          <w:rFonts w:asciiTheme="minorHAnsi" w:hAnsiTheme="minorHAnsi" w:cstheme="minorHAnsi"/>
          <w:w w:val="95"/>
        </w:rPr>
        <w:t xml:space="preserve">realizacji projektu pn. </w:t>
      </w:r>
      <w:r w:rsidRPr="002D29D1">
        <w:rPr>
          <w:rFonts w:asciiTheme="minorHAnsi" w:hAnsiTheme="minorHAnsi" w:cstheme="minorHAnsi"/>
          <w:b/>
          <w:i/>
          <w:w w:val="95"/>
        </w:rPr>
        <w:t>„Profilaktyka chorób naczyń mózgowych szansą na długie życie w zdrowiu”</w:t>
      </w:r>
      <w:r w:rsidRPr="002D29D1">
        <w:rPr>
          <w:rFonts w:asciiTheme="minorHAnsi" w:hAnsiTheme="minorHAnsi" w:cstheme="minorHAnsi"/>
          <w:b/>
          <w:w w:val="95"/>
        </w:rPr>
        <w:t xml:space="preserve"> </w:t>
      </w:r>
      <w:r w:rsidRPr="002D29D1">
        <w:rPr>
          <w:rFonts w:asciiTheme="minorHAnsi" w:hAnsiTheme="minorHAnsi" w:cstheme="minorHAnsi"/>
          <w:w w:val="95"/>
        </w:rPr>
        <w:t xml:space="preserve">nr </w:t>
      </w:r>
      <w:r w:rsidRPr="002D29D1">
        <w:rPr>
          <w:rFonts w:asciiTheme="minorHAnsi" w:hAnsiTheme="minorHAnsi" w:cstheme="minorHAnsi"/>
        </w:rPr>
        <w:t xml:space="preserve">POWR.05.01.00-00- 0032/17 złożonego w odpowiedzi na konkurs pn. "Profilaktyka chorób naczyń </w:t>
      </w:r>
      <w:r w:rsidRPr="002D29D1">
        <w:rPr>
          <w:rFonts w:asciiTheme="minorHAnsi" w:hAnsiTheme="minorHAnsi" w:cstheme="minorHAnsi"/>
          <w:w w:val="95"/>
        </w:rPr>
        <w:t>mózgowych</w:t>
      </w:r>
      <w:r w:rsidR="00240F23">
        <w:rPr>
          <w:rFonts w:asciiTheme="minorHAnsi" w:hAnsiTheme="minorHAnsi" w:cstheme="minorHAnsi"/>
          <w:w w:val="95"/>
        </w:rPr>
        <w:t xml:space="preserve">” </w:t>
      </w:r>
      <w:r w:rsidRPr="002D29D1">
        <w:rPr>
          <w:rFonts w:asciiTheme="minorHAnsi" w:hAnsiTheme="minorHAnsi" w:cstheme="minorHAnsi"/>
          <w:w w:val="95"/>
        </w:rPr>
        <w:t xml:space="preserve">nr POWR.05.01.00-IP.05-00-004/17 ogłoszony w ramach V Osi priorytetowej Wsparcie dla obszaru zdrowia, Działania 5.1 Programy profilaktyczne Programu Operacyjnego Wiedza Edukacja </w:t>
      </w:r>
      <w:r w:rsidRPr="002D29D1">
        <w:rPr>
          <w:rFonts w:asciiTheme="minorHAnsi" w:hAnsiTheme="minorHAnsi" w:cstheme="minorHAnsi"/>
        </w:rPr>
        <w:t>Rozwój 2014-2020, w zakresie:</w:t>
      </w:r>
    </w:p>
    <w:p w14:paraId="34D9BB95" w14:textId="77777777" w:rsidR="004B0C6B" w:rsidRPr="002D29D1" w:rsidRDefault="004B0C6B">
      <w:pPr>
        <w:pStyle w:val="Tretekstu"/>
        <w:spacing w:before="3"/>
        <w:ind w:right="401"/>
        <w:rPr>
          <w:rFonts w:asciiTheme="minorHAnsi" w:hAnsiTheme="minorHAnsi" w:cstheme="minorHAnsi"/>
        </w:rPr>
      </w:pPr>
    </w:p>
    <w:p w14:paraId="778A5F18" w14:textId="717CEF6C" w:rsidR="00240F23" w:rsidRPr="00240F23" w:rsidRDefault="00240F23" w:rsidP="00240F23">
      <w:pPr>
        <w:pStyle w:val="Akapitzlist"/>
        <w:numPr>
          <w:ilvl w:val="2"/>
          <w:numId w:val="6"/>
        </w:numPr>
        <w:spacing w:line="252" w:lineRule="auto"/>
        <w:ind w:left="0" w:right="397" w:hanging="426"/>
        <w:jc w:val="both"/>
        <w:rPr>
          <w:rFonts w:asciiTheme="minorHAnsi" w:hAnsiTheme="minorHAnsi" w:cstheme="minorHAnsi"/>
        </w:rPr>
      </w:pPr>
      <w:r w:rsidRPr="00240F23">
        <w:rPr>
          <w:rFonts w:asciiTheme="minorHAnsi" w:hAnsiTheme="minorHAnsi" w:cstheme="minorHAnsi"/>
        </w:rPr>
        <w:t>Realizacji świadczeń zdrowotnych na poziomie placówki POZ na rzecz pacjentów z przedziału wiekowego 40-65 lat (kobiety i mężczyźni), w wieku produkcyjnym, czynnych zawodowo u których zostanie ocenione podwyższone ryzyko wystąpienia udaru mózgu i związku z tym narażenie na opuszczenie rynku pracy. Osoby będą badane pod kątem palenia papierosów, nadużywania alkoholu, otyłości brzusznej, migotania przedsionków, nadciśnienia tętniczego, cukrzycy, bezobjawowego zwężenia tętnic szyjnych oraz zburzeń gospodarki lipidowej. Badaniu zostaną poddane zarówno kobiety jak i mężczyźni, bez względu na stopień niepełnosprawności.</w:t>
      </w:r>
    </w:p>
    <w:p w14:paraId="73B57BBC" w14:textId="77777777" w:rsidR="004B0C6B" w:rsidRPr="002D29D1" w:rsidRDefault="004B0C6B">
      <w:pPr>
        <w:pStyle w:val="Tretekstu"/>
        <w:spacing w:before="59" w:line="252" w:lineRule="auto"/>
        <w:ind w:right="401"/>
        <w:jc w:val="both"/>
        <w:rPr>
          <w:rFonts w:asciiTheme="minorHAnsi" w:hAnsiTheme="minorHAnsi" w:cstheme="minorHAnsi"/>
          <w:b/>
          <w:w w:val="95"/>
        </w:rPr>
      </w:pPr>
    </w:p>
    <w:p w14:paraId="3FE5BA3A" w14:textId="77777777" w:rsidR="004B0C6B" w:rsidRPr="002D29D1" w:rsidRDefault="0061124D">
      <w:pPr>
        <w:pStyle w:val="Tretekstu"/>
        <w:spacing w:before="59" w:line="252" w:lineRule="auto"/>
        <w:ind w:right="401"/>
        <w:jc w:val="both"/>
        <w:rPr>
          <w:rFonts w:asciiTheme="minorHAnsi" w:hAnsiTheme="minorHAnsi" w:cstheme="minorHAnsi"/>
        </w:rPr>
      </w:pPr>
      <w:r w:rsidRPr="002D29D1">
        <w:rPr>
          <w:rFonts w:asciiTheme="minorHAnsi" w:hAnsiTheme="minorHAnsi" w:cstheme="minorHAnsi"/>
          <w:b/>
          <w:w w:val="95"/>
        </w:rPr>
        <w:lastRenderedPageBreak/>
        <w:t>Rozliczeniu podlegać będą udzielone konsultacje</w:t>
      </w:r>
      <w:r w:rsidRPr="002D29D1">
        <w:rPr>
          <w:rFonts w:asciiTheme="minorHAnsi" w:hAnsiTheme="minorHAnsi" w:cstheme="minorHAnsi"/>
          <w:w w:val="95"/>
        </w:rPr>
        <w:t xml:space="preserve">, w wyniku których lekarz placówki POZ poprawnie </w:t>
      </w:r>
      <w:r w:rsidRPr="002D29D1">
        <w:rPr>
          <w:rFonts w:asciiTheme="minorHAnsi" w:hAnsiTheme="minorHAnsi" w:cstheme="minorHAnsi"/>
        </w:rPr>
        <w:t xml:space="preserve">zakwalifikuje pacjenta do programu, na podstawie ustalonych </w:t>
      </w:r>
      <w:r w:rsidRPr="002D29D1">
        <w:rPr>
          <w:rFonts w:asciiTheme="minorHAnsi" w:hAnsiTheme="minorHAnsi" w:cstheme="minorHAnsi"/>
          <w:i/>
        </w:rPr>
        <w:t>kryteriów kwalifikowalności</w:t>
      </w:r>
      <w:r w:rsidRPr="002D29D1">
        <w:rPr>
          <w:rFonts w:asciiTheme="minorHAnsi" w:hAnsiTheme="minorHAnsi" w:cstheme="minorHAnsi"/>
        </w:rPr>
        <w:t xml:space="preserve">, zdefiniowanych </w:t>
      </w:r>
      <w:r w:rsidRPr="002D29D1">
        <w:rPr>
          <w:rFonts w:asciiTheme="minorHAnsi" w:hAnsiTheme="minorHAnsi" w:cstheme="minorHAnsi"/>
        </w:rPr>
        <w:br/>
        <w:t>w „Ogólnopolskim programie profilaktyki chorób naczyń mózgowych” tj.:</w:t>
      </w:r>
    </w:p>
    <w:p w14:paraId="6B2608AD" w14:textId="77777777" w:rsidR="004B0C6B" w:rsidRPr="002D29D1" w:rsidRDefault="0061124D">
      <w:pPr>
        <w:pStyle w:val="Akapitzlist"/>
        <w:numPr>
          <w:ilvl w:val="3"/>
          <w:numId w:val="6"/>
        </w:numPr>
        <w:tabs>
          <w:tab w:val="left" w:pos="1269"/>
        </w:tabs>
        <w:spacing w:before="12"/>
        <w:ind w:left="680" w:right="397" w:hanging="113"/>
        <w:jc w:val="both"/>
        <w:rPr>
          <w:rFonts w:asciiTheme="minorHAnsi" w:hAnsiTheme="minorHAnsi" w:cstheme="minorHAnsi"/>
        </w:rPr>
      </w:pPr>
      <w:r w:rsidRPr="002D29D1">
        <w:rPr>
          <w:rFonts w:asciiTheme="minorHAnsi" w:hAnsiTheme="minorHAnsi" w:cstheme="minorHAnsi"/>
        </w:rPr>
        <w:t>Palenie tytoniu;</w:t>
      </w:r>
    </w:p>
    <w:p w14:paraId="2D27CB3C" w14:textId="77777777" w:rsidR="004B0C6B" w:rsidRPr="002D29D1" w:rsidRDefault="0061124D">
      <w:pPr>
        <w:pStyle w:val="Akapitzlist"/>
        <w:numPr>
          <w:ilvl w:val="3"/>
          <w:numId w:val="6"/>
        </w:numPr>
        <w:tabs>
          <w:tab w:val="left" w:pos="1269"/>
        </w:tabs>
        <w:spacing w:before="18"/>
        <w:ind w:left="680" w:right="397" w:hanging="113"/>
        <w:jc w:val="both"/>
        <w:rPr>
          <w:rFonts w:asciiTheme="minorHAnsi" w:hAnsiTheme="minorHAnsi" w:cstheme="minorHAnsi"/>
        </w:rPr>
      </w:pPr>
      <w:r w:rsidRPr="002D29D1">
        <w:rPr>
          <w:rFonts w:asciiTheme="minorHAnsi" w:hAnsiTheme="minorHAnsi" w:cstheme="minorHAnsi"/>
        </w:rPr>
        <w:t>Otyłość;</w:t>
      </w:r>
    </w:p>
    <w:p w14:paraId="6AAC9655" w14:textId="77777777" w:rsidR="004B0C6B" w:rsidRPr="002D29D1" w:rsidRDefault="0061124D">
      <w:pPr>
        <w:pStyle w:val="Akapitzlist"/>
        <w:numPr>
          <w:ilvl w:val="3"/>
          <w:numId w:val="6"/>
        </w:numPr>
        <w:tabs>
          <w:tab w:val="left" w:pos="1269"/>
        </w:tabs>
        <w:spacing w:before="21"/>
        <w:ind w:left="680" w:right="397" w:hanging="113"/>
        <w:jc w:val="both"/>
        <w:rPr>
          <w:rFonts w:asciiTheme="minorHAnsi" w:hAnsiTheme="minorHAnsi" w:cstheme="minorHAnsi"/>
        </w:rPr>
      </w:pPr>
      <w:r w:rsidRPr="002D29D1">
        <w:rPr>
          <w:rFonts w:asciiTheme="minorHAnsi" w:hAnsiTheme="minorHAnsi" w:cstheme="minorHAnsi"/>
        </w:rPr>
        <w:t>Migotanie przedsionków;</w:t>
      </w:r>
    </w:p>
    <w:p w14:paraId="7A103D67" w14:textId="77777777" w:rsidR="004B0C6B" w:rsidRPr="002D29D1" w:rsidRDefault="0061124D">
      <w:pPr>
        <w:pStyle w:val="Akapitzlist"/>
        <w:numPr>
          <w:ilvl w:val="3"/>
          <w:numId w:val="6"/>
        </w:numPr>
        <w:tabs>
          <w:tab w:val="left" w:pos="1269"/>
        </w:tabs>
        <w:spacing w:before="19"/>
        <w:ind w:left="680" w:right="397" w:hanging="113"/>
        <w:jc w:val="both"/>
        <w:rPr>
          <w:rFonts w:asciiTheme="minorHAnsi" w:hAnsiTheme="minorHAnsi" w:cstheme="minorHAnsi"/>
        </w:rPr>
      </w:pPr>
      <w:r w:rsidRPr="002D29D1">
        <w:rPr>
          <w:rFonts w:asciiTheme="minorHAnsi" w:hAnsiTheme="minorHAnsi" w:cstheme="minorHAnsi"/>
          <w:w w:val="90"/>
        </w:rPr>
        <w:t>Nadciśnienie</w:t>
      </w:r>
      <w:r w:rsidRPr="002D29D1">
        <w:rPr>
          <w:rFonts w:asciiTheme="minorHAnsi" w:hAnsiTheme="minorHAnsi" w:cstheme="minorHAnsi"/>
          <w:spacing w:val="34"/>
          <w:w w:val="90"/>
        </w:rPr>
        <w:t xml:space="preserve"> </w:t>
      </w:r>
      <w:r w:rsidRPr="002D29D1">
        <w:rPr>
          <w:rFonts w:asciiTheme="minorHAnsi" w:hAnsiTheme="minorHAnsi" w:cstheme="minorHAnsi"/>
          <w:w w:val="90"/>
        </w:rPr>
        <w:t>tętnicze;</w:t>
      </w:r>
    </w:p>
    <w:p w14:paraId="5C10824A" w14:textId="77777777" w:rsidR="004B0C6B" w:rsidRPr="002D29D1" w:rsidRDefault="0061124D">
      <w:pPr>
        <w:pStyle w:val="Akapitzlist"/>
        <w:numPr>
          <w:ilvl w:val="3"/>
          <w:numId w:val="6"/>
        </w:numPr>
        <w:tabs>
          <w:tab w:val="left" w:pos="1269"/>
        </w:tabs>
        <w:spacing w:before="19"/>
        <w:ind w:left="680" w:right="397" w:hanging="113"/>
        <w:jc w:val="both"/>
        <w:rPr>
          <w:rFonts w:asciiTheme="minorHAnsi" w:hAnsiTheme="minorHAnsi" w:cstheme="minorHAnsi"/>
        </w:rPr>
      </w:pPr>
      <w:r w:rsidRPr="002D29D1">
        <w:rPr>
          <w:rFonts w:asciiTheme="minorHAnsi" w:hAnsiTheme="minorHAnsi" w:cstheme="minorHAnsi"/>
          <w:w w:val="90"/>
        </w:rPr>
        <w:t>Spożywanie</w:t>
      </w:r>
      <w:r w:rsidRPr="002D29D1">
        <w:rPr>
          <w:rFonts w:asciiTheme="minorHAnsi" w:hAnsiTheme="minorHAnsi" w:cstheme="minorHAnsi"/>
          <w:spacing w:val="14"/>
          <w:w w:val="90"/>
        </w:rPr>
        <w:t xml:space="preserve"> </w:t>
      </w:r>
      <w:r w:rsidRPr="002D29D1">
        <w:rPr>
          <w:rFonts w:asciiTheme="minorHAnsi" w:hAnsiTheme="minorHAnsi" w:cstheme="minorHAnsi"/>
          <w:w w:val="90"/>
        </w:rPr>
        <w:t>alkoholu.</w:t>
      </w:r>
    </w:p>
    <w:p w14:paraId="0063440D" w14:textId="77777777" w:rsidR="004B0C6B" w:rsidRPr="002D29D1" w:rsidRDefault="004B0C6B">
      <w:pPr>
        <w:pStyle w:val="Akapitzlist"/>
        <w:tabs>
          <w:tab w:val="left" w:pos="1269"/>
        </w:tabs>
        <w:spacing w:before="19"/>
        <w:ind w:left="0" w:right="401" w:firstLine="0"/>
        <w:rPr>
          <w:rFonts w:asciiTheme="minorHAnsi" w:hAnsiTheme="minorHAnsi" w:cstheme="minorHAnsi"/>
          <w:w w:val="90"/>
        </w:rPr>
      </w:pPr>
    </w:p>
    <w:p w14:paraId="7B36612A" w14:textId="77777777" w:rsidR="004B0C6B" w:rsidRPr="002D29D1" w:rsidRDefault="0061124D">
      <w:pPr>
        <w:pStyle w:val="Akapitzlist"/>
        <w:tabs>
          <w:tab w:val="left" w:pos="1269"/>
        </w:tabs>
        <w:spacing w:before="19"/>
        <w:ind w:left="0" w:right="401" w:firstLine="0"/>
        <w:jc w:val="both"/>
        <w:rPr>
          <w:rFonts w:asciiTheme="minorHAnsi" w:hAnsiTheme="minorHAnsi" w:cstheme="minorHAnsi"/>
        </w:rPr>
      </w:pPr>
      <w:r w:rsidRPr="002D29D1">
        <w:rPr>
          <w:rFonts w:asciiTheme="minorHAnsi" w:hAnsiTheme="minorHAnsi" w:cstheme="minorHAnsi"/>
          <w:w w:val="90"/>
        </w:rPr>
        <w:t>W trakcie trwania projektu przeszkolony lekarz POZ włącza do I etapu projektu (pakiet podstawowy) 100 pacjentów.  Wśród uczestników etapu podstawowego lekarz POZ kwalifikuje 30 osób do etapu II  (pakiet rozszerzony). Do etapu III (diagnostyka pogłębiona) lekarz POZ wybiera maksymalnie 6 osób uczestniczących w etapie II. Etap III projektu realizowany jest w Oddziale Klinicznym Neurologii Szpitala Uniwersyteckiego w Krakowie.</w:t>
      </w:r>
    </w:p>
    <w:p w14:paraId="703A7C2C" w14:textId="77777777" w:rsidR="004B0C6B" w:rsidRPr="002D29D1" w:rsidRDefault="004B0C6B">
      <w:pPr>
        <w:pStyle w:val="Akapitzlist"/>
        <w:tabs>
          <w:tab w:val="left" w:pos="1269"/>
        </w:tabs>
        <w:spacing w:before="19"/>
        <w:ind w:left="0" w:right="401" w:firstLine="0"/>
        <w:jc w:val="both"/>
        <w:rPr>
          <w:rFonts w:asciiTheme="minorHAnsi" w:hAnsiTheme="minorHAnsi" w:cstheme="minorHAnsi"/>
        </w:rPr>
      </w:pPr>
    </w:p>
    <w:p w14:paraId="0EBA8C37" w14:textId="77777777" w:rsidR="004B0C6B" w:rsidRPr="002D29D1" w:rsidRDefault="0061124D">
      <w:pPr>
        <w:pStyle w:val="Tretekstu"/>
        <w:spacing w:before="11"/>
        <w:ind w:right="401"/>
        <w:jc w:val="both"/>
        <w:rPr>
          <w:rFonts w:asciiTheme="minorHAnsi" w:hAnsiTheme="minorHAnsi" w:cstheme="minorHAnsi"/>
        </w:rPr>
      </w:pPr>
      <w:r w:rsidRPr="002D29D1">
        <w:rPr>
          <w:rFonts w:asciiTheme="minorHAnsi" w:hAnsiTheme="minorHAnsi" w:cstheme="minorHAnsi"/>
          <w:b/>
        </w:rPr>
        <w:t xml:space="preserve">Wynagrodzenie za świadczenie lekarza w placówce POZ (za  jedną  konsultację w pakiecie podstawowym)    wynosi 48 zł brutto oraz 108 zł brutto (za jedną konsultację w pakiecie rozszerzony). </w:t>
      </w:r>
    </w:p>
    <w:p w14:paraId="25A1C092" w14:textId="77777777" w:rsidR="004B0C6B" w:rsidRPr="002D29D1" w:rsidRDefault="004B0C6B">
      <w:pPr>
        <w:pStyle w:val="Tretekstu"/>
        <w:spacing w:before="6"/>
        <w:ind w:right="401"/>
        <w:rPr>
          <w:rFonts w:asciiTheme="minorHAnsi" w:hAnsiTheme="minorHAnsi" w:cstheme="minorHAnsi"/>
        </w:rPr>
      </w:pPr>
    </w:p>
    <w:p w14:paraId="4965696B" w14:textId="77777777" w:rsidR="004B0C6B" w:rsidRPr="002D29D1" w:rsidRDefault="0061124D" w:rsidP="005D747A">
      <w:pPr>
        <w:pStyle w:val="Akapitzlist"/>
        <w:numPr>
          <w:ilvl w:val="2"/>
          <w:numId w:val="6"/>
        </w:numPr>
        <w:tabs>
          <w:tab w:val="left" w:pos="510"/>
          <w:tab w:val="left" w:pos="630"/>
        </w:tabs>
        <w:spacing w:before="1" w:line="252" w:lineRule="auto"/>
        <w:ind w:left="0" w:right="397" w:hanging="426"/>
        <w:jc w:val="both"/>
        <w:rPr>
          <w:rFonts w:asciiTheme="minorHAnsi" w:hAnsiTheme="minorHAnsi" w:cstheme="minorHAnsi"/>
        </w:rPr>
      </w:pPr>
      <w:r w:rsidRPr="002D29D1">
        <w:rPr>
          <w:rFonts w:asciiTheme="minorHAnsi" w:hAnsiTheme="minorHAnsi" w:cstheme="minorHAnsi"/>
          <w:b/>
        </w:rPr>
        <w:t>Udziału zatrudnionego w placówce POZ lub współpracującego z placówką POZ personelu medycznego</w:t>
      </w:r>
      <w:r w:rsidRPr="002D29D1">
        <w:rPr>
          <w:rFonts w:asciiTheme="minorHAnsi" w:hAnsiTheme="minorHAnsi" w:cstheme="minorHAnsi"/>
        </w:rPr>
        <w:t xml:space="preserve"> tj. lekarze, pielęgniarki (minimum 2 osoby z placówki POZ) w szkoleniach organizowanych przez Zamawiającego dotyczących zwiększenia wiedzy i kompetencji kadry </w:t>
      </w:r>
      <w:r w:rsidRPr="002D29D1">
        <w:rPr>
          <w:rFonts w:asciiTheme="minorHAnsi" w:hAnsiTheme="minorHAnsi" w:cstheme="minorHAnsi"/>
          <w:w w:val="95"/>
        </w:rPr>
        <w:t xml:space="preserve">medycznej w zakresie profilaktyki, chorób naczyń mózgowych. </w:t>
      </w:r>
    </w:p>
    <w:p w14:paraId="528A198B" w14:textId="77777777" w:rsidR="004B0C6B" w:rsidRPr="002D29D1" w:rsidRDefault="004B0C6B">
      <w:pPr>
        <w:pStyle w:val="Akapitzlist"/>
        <w:tabs>
          <w:tab w:val="left" w:pos="971"/>
        </w:tabs>
        <w:spacing w:before="1" w:line="252" w:lineRule="auto"/>
        <w:ind w:left="0" w:right="401" w:firstLine="0"/>
        <w:jc w:val="both"/>
        <w:rPr>
          <w:rFonts w:asciiTheme="minorHAnsi" w:hAnsiTheme="minorHAnsi" w:cstheme="minorHAnsi"/>
        </w:rPr>
      </w:pPr>
    </w:p>
    <w:p w14:paraId="1702C403" w14:textId="77777777" w:rsidR="004B0C6B" w:rsidRPr="002D29D1" w:rsidRDefault="0061124D">
      <w:pPr>
        <w:pStyle w:val="Akapitzlist"/>
        <w:tabs>
          <w:tab w:val="left" w:pos="971"/>
        </w:tabs>
        <w:spacing w:before="1" w:line="252" w:lineRule="auto"/>
        <w:ind w:left="0" w:right="401" w:firstLine="0"/>
        <w:jc w:val="both"/>
        <w:rPr>
          <w:rFonts w:asciiTheme="minorHAnsi" w:hAnsiTheme="minorHAnsi" w:cstheme="minorHAnsi"/>
        </w:rPr>
      </w:pPr>
      <w:r w:rsidRPr="002D29D1">
        <w:rPr>
          <w:rFonts w:asciiTheme="minorHAnsi" w:hAnsiTheme="minorHAnsi" w:cstheme="minorHAnsi"/>
          <w:w w:val="95"/>
        </w:rPr>
        <w:t xml:space="preserve">Realizacja szkoleń odbędzie się </w:t>
      </w:r>
      <w:r w:rsidRPr="002D29D1">
        <w:rPr>
          <w:rFonts w:asciiTheme="minorHAnsi" w:hAnsiTheme="minorHAnsi" w:cstheme="minorHAnsi"/>
        </w:rPr>
        <w:t xml:space="preserve">zgodnie z harmonogramem  ustalonym  po  zakończeniu naboru placówek POZ, i który będzie na </w:t>
      </w:r>
      <w:r w:rsidRPr="002D29D1">
        <w:rPr>
          <w:rFonts w:asciiTheme="minorHAnsi" w:hAnsiTheme="minorHAnsi" w:cstheme="minorHAnsi"/>
          <w:w w:val="95"/>
        </w:rPr>
        <w:t>bieżąco przekazywany placówkom POZ oraz zamieszczany na stronie projektu</w:t>
      </w:r>
      <w:r w:rsidRPr="002D29D1">
        <w:rPr>
          <w:rFonts w:asciiTheme="minorHAnsi" w:hAnsiTheme="minorHAnsi" w:cstheme="minorHAnsi"/>
          <w:color w:val="0000FF"/>
          <w:w w:val="95"/>
        </w:rPr>
        <w:t xml:space="preserve"> </w:t>
      </w:r>
      <w:r w:rsidRPr="002D29D1">
        <w:rPr>
          <w:rFonts w:asciiTheme="minorHAnsi" w:hAnsiTheme="minorHAnsi" w:cstheme="minorHAnsi"/>
        </w:rPr>
        <w:t>https://su.krakow.pl/profilaktyka-chorob-naczyn-mozgowych.</w:t>
      </w:r>
    </w:p>
    <w:p w14:paraId="60266AC0" w14:textId="77777777" w:rsidR="004B0C6B" w:rsidRPr="002D29D1" w:rsidRDefault="0061124D">
      <w:pPr>
        <w:pStyle w:val="Tretekstu"/>
        <w:spacing w:before="125"/>
        <w:ind w:right="401"/>
        <w:rPr>
          <w:rFonts w:asciiTheme="minorHAnsi" w:hAnsiTheme="minorHAnsi" w:cstheme="minorHAnsi"/>
        </w:rPr>
      </w:pPr>
      <w:r w:rsidRPr="002D29D1">
        <w:rPr>
          <w:rFonts w:asciiTheme="minorHAnsi" w:hAnsiTheme="minorHAnsi" w:cstheme="minorHAnsi"/>
        </w:rPr>
        <w:t>Koszty organizacji szkoleń w tym zwrot kosztów dojazdu ponosi Zamawiający z wyłączeniem opłat za nocleg.</w:t>
      </w:r>
    </w:p>
    <w:p w14:paraId="3CDA226A" w14:textId="77777777" w:rsidR="004B0C6B" w:rsidRPr="002D29D1" w:rsidRDefault="0061124D">
      <w:pPr>
        <w:pStyle w:val="Tretekstu"/>
        <w:spacing w:before="134" w:line="252" w:lineRule="auto"/>
        <w:ind w:right="401"/>
        <w:jc w:val="both"/>
        <w:rPr>
          <w:rFonts w:asciiTheme="minorHAnsi" w:hAnsiTheme="minorHAnsi" w:cstheme="minorHAnsi"/>
        </w:rPr>
      </w:pPr>
      <w:r w:rsidRPr="002D29D1">
        <w:rPr>
          <w:rFonts w:asciiTheme="minorHAnsi" w:hAnsiTheme="minorHAnsi" w:cstheme="minorHAnsi"/>
          <w:w w:val="95"/>
        </w:rPr>
        <w:t xml:space="preserve">Udział w szkoleniu wyznaczonego przez placówkę POZ personelu medycznego jest obowiązkowy. Nie </w:t>
      </w:r>
      <w:r w:rsidRPr="002D29D1">
        <w:rPr>
          <w:rFonts w:asciiTheme="minorHAnsi" w:hAnsiTheme="minorHAnsi" w:cstheme="minorHAnsi"/>
        </w:rPr>
        <w:t>dopuszcza się przystąpienia do projektu placówki POZ, która nie zadeklaruje udziału w szkoleniu personelu medycznego.</w:t>
      </w:r>
    </w:p>
    <w:p w14:paraId="17670E1C" w14:textId="77777777" w:rsidR="004B0C6B" w:rsidRPr="002D29D1" w:rsidRDefault="0061124D">
      <w:pPr>
        <w:pStyle w:val="Tretekstu"/>
        <w:spacing w:before="124" w:line="252" w:lineRule="auto"/>
        <w:ind w:right="401"/>
        <w:jc w:val="both"/>
        <w:rPr>
          <w:rFonts w:asciiTheme="minorHAnsi" w:hAnsiTheme="minorHAnsi" w:cstheme="minorHAnsi"/>
        </w:rPr>
      </w:pPr>
      <w:r w:rsidRPr="002D29D1">
        <w:rPr>
          <w:rFonts w:asciiTheme="minorHAnsi" w:hAnsiTheme="minorHAnsi" w:cstheme="minorHAnsi"/>
        </w:rPr>
        <w:t xml:space="preserve">Realizacja projektu uwzględnia wpływ na polityki horyzontalne UE, w tym wpływ na zachowanie </w:t>
      </w:r>
      <w:r w:rsidRPr="002D29D1">
        <w:rPr>
          <w:rFonts w:asciiTheme="minorHAnsi" w:hAnsiTheme="minorHAnsi" w:cstheme="minorHAnsi"/>
          <w:w w:val="95"/>
        </w:rPr>
        <w:t xml:space="preserve">równości szans kobiet i mężczyzn, dlatego w szkoleniach może wziąć udział określona liczba kobiet i mężczyzn. Zamawiający przyjął, że  w szkoleniach łącznie weźmie udział 70 kobiet i 50 mężczyzn. Wskaźnik </w:t>
      </w:r>
      <w:r w:rsidRPr="002D29D1">
        <w:rPr>
          <w:rFonts w:asciiTheme="minorHAnsi" w:hAnsiTheme="minorHAnsi" w:cstheme="minorHAnsi"/>
        </w:rPr>
        <w:t xml:space="preserve">liczby kobiet i mężczyzn biorących udział  w szkoleniach będzie na bieżąco monitorowany przez </w:t>
      </w:r>
      <w:r w:rsidRPr="002D29D1">
        <w:rPr>
          <w:rFonts w:asciiTheme="minorHAnsi" w:hAnsiTheme="minorHAnsi" w:cstheme="minorHAnsi"/>
          <w:w w:val="95"/>
        </w:rPr>
        <w:t xml:space="preserve">Zamawiającego z zastrzeżeniem prawa do ustalania składu personelu medycznego typowanego do </w:t>
      </w:r>
      <w:r w:rsidRPr="002D29D1">
        <w:rPr>
          <w:rFonts w:asciiTheme="minorHAnsi" w:hAnsiTheme="minorHAnsi" w:cstheme="minorHAnsi"/>
        </w:rPr>
        <w:t>udziału w szkoleniach, tak aby możliwe było osiągnięcie wskaźnika.</w:t>
      </w:r>
    </w:p>
    <w:p w14:paraId="6794F43A" w14:textId="6F3B4242" w:rsidR="004B0C6B" w:rsidRPr="002D29D1" w:rsidRDefault="0061124D">
      <w:pPr>
        <w:pStyle w:val="Akapitzlist"/>
        <w:numPr>
          <w:ilvl w:val="1"/>
          <w:numId w:val="6"/>
        </w:numPr>
        <w:tabs>
          <w:tab w:val="left" w:pos="484"/>
        </w:tabs>
        <w:spacing w:before="1" w:line="252" w:lineRule="auto"/>
        <w:ind w:left="0" w:right="401" w:hanging="425"/>
        <w:jc w:val="both"/>
        <w:rPr>
          <w:rFonts w:asciiTheme="minorHAnsi" w:hAnsiTheme="minorHAnsi" w:cstheme="minorHAnsi"/>
        </w:rPr>
      </w:pPr>
      <w:r w:rsidRPr="002D29D1">
        <w:rPr>
          <w:rFonts w:asciiTheme="minorHAnsi" w:hAnsiTheme="minorHAnsi" w:cstheme="minorHAnsi"/>
        </w:rPr>
        <w:t xml:space="preserve">Z udziału w naborze wykluczone są podmioty powiązane kapitałowo lub finansowo z Zamawiającym </w:t>
      </w:r>
      <w:r w:rsidRPr="002D29D1">
        <w:rPr>
          <w:rFonts w:asciiTheme="minorHAnsi" w:hAnsiTheme="minorHAnsi" w:cstheme="minorHAnsi"/>
        </w:rPr>
        <w:br/>
        <w:t xml:space="preserve">i </w:t>
      </w:r>
      <w:r w:rsidRPr="002D29D1">
        <w:rPr>
          <w:rFonts w:asciiTheme="minorHAnsi" w:hAnsiTheme="minorHAnsi" w:cstheme="minorHAnsi"/>
          <w:w w:val="95"/>
        </w:rPr>
        <w:t xml:space="preserve">Partnerami projektu, gdzie przez powiązania kapitałowe lub osobowe rozumie się wzajemne powiązania między beneficjentem lub osobami upoważnionymi do zaciągania zobowiązań w imieniu beneficjenta lub osobami wykonującymi w imieniu beneficjenta czynności związane z przeprowadzeniem procedury </w:t>
      </w:r>
      <w:r w:rsidRPr="002D29D1">
        <w:rPr>
          <w:rFonts w:asciiTheme="minorHAnsi" w:hAnsiTheme="minorHAnsi" w:cstheme="minorHAnsi"/>
        </w:rPr>
        <w:t xml:space="preserve">wyboru wykonawcy </w:t>
      </w:r>
      <w:r w:rsidR="005D747A">
        <w:rPr>
          <w:rFonts w:asciiTheme="minorHAnsi" w:hAnsiTheme="minorHAnsi" w:cstheme="minorHAnsi"/>
        </w:rPr>
        <w:br/>
      </w:r>
      <w:r w:rsidRPr="002D29D1">
        <w:rPr>
          <w:rFonts w:asciiTheme="minorHAnsi" w:hAnsiTheme="minorHAnsi" w:cstheme="minorHAnsi"/>
        </w:rPr>
        <w:t>a wykonawcą, polegające w szczególności na:</w:t>
      </w:r>
    </w:p>
    <w:p w14:paraId="586A4DC7" w14:textId="77777777" w:rsidR="004B0C6B" w:rsidRPr="002D29D1" w:rsidRDefault="0061124D">
      <w:pPr>
        <w:pStyle w:val="Tretekstu"/>
        <w:numPr>
          <w:ilvl w:val="0"/>
          <w:numId w:val="7"/>
        </w:numPr>
        <w:spacing w:before="28"/>
        <w:ind w:right="401"/>
        <w:rPr>
          <w:rFonts w:asciiTheme="minorHAnsi" w:hAnsiTheme="minorHAnsi" w:cstheme="minorHAnsi"/>
        </w:rPr>
      </w:pPr>
      <w:r w:rsidRPr="002D29D1">
        <w:rPr>
          <w:rFonts w:asciiTheme="minorHAnsi" w:hAnsiTheme="minorHAnsi" w:cstheme="minorHAnsi"/>
        </w:rPr>
        <w:t>uczestniczeniu w spółce jako wspólnik spółki cywilnej lub spółki osobowej;</w:t>
      </w:r>
    </w:p>
    <w:p w14:paraId="0136BD0A" w14:textId="77777777" w:rsidR="004B0C6B" w:rsidRPr="002D29D1" w:rsidRDefault="0061124D">
      <w:pPr>
        <w:pStyle w:val="Tretekstu"/>
        <w:numPr>
          <w:ilvl w:val="0"/>
          <w:numId w:val="7"/>
        </w:numPr>
        <w:spacing w:before="35" w:line="252" w:lineRule="auto"/>
        <w:ind w:right="401"/>
        <w:rPr>
          <w:rFonts w:asciiTheme="minorHAnsi" w:hAnsiTheme="minorHAnsi" w:cstheme="minorHAnsi"/>
        </w:rPr>
      </w:pPr>
      <w:r w:rsidRPr="002D29D1">
        <w:rPr>
          <w:rFonts w:asciiTheme="minorHAnsi" w:hAnsiTheme="minorHAnsi" w:cstheme="minorHAnsi"/>
          <w:w w:val="95"/>
        </w:rPr>
        <w:t xml:space="preserve">posiadaniu co najmniej 10% udziałów lub akcji, o ile niższy próg nie wynika z przepisów prawa lub nie </w:t>
      </w:r>
      <w:r w:rsidRPr="002D29D1">
        <w:rPr>
          <w:rFonts w:asciiTheme="minorHAnsi" w:hAnsiTheme="minorHAnsi" w:cstheme="minorHAnsi"/>
        </w:rPr>
        <w:t>został określony przez IZ PO;</w:t>
      </w:r>
    </w:p>
    <w:p w14:paraId="2BFED1C5" w14:textId="77777777" w:rsidR="004B0C6B" w:rsidRPr="002D29D1" w:rsidRDefault="0061124D">
      <w:pPr>
        <w:pStyle w:val="Tretekstu"/>
        <w:numPr>
          <w:ilvl w:val="0"/>
          <w:numId w:val="7"/>
        </w:numPr>
        <w:spacing w:before="13" w:line="254" w:lineRule="auto"/>
        <w:ind w:right="401"/>
        <w:rPr>
          <w:rFonts w:asciiTheme="minorHAnsi" w:hAnsiTheme="minorHAnsi" w:cstheme="minorHAnsi"/>
        </w:rPr>
      </w:pPr>
      <w:r w:rsidRPr="002D29D1">
        <w:rPr>
          <w:rFonts w:asciiTheme="minorHAnsi" w:hAnsiTheme="minorHAnsi" w:cstheme="minorHAnsi"/>
          <w:w w:val="95"/>
        </w:rPr>
        <w:t>pełnieniu funkcji członka organu nadzorczego lub zarządzającego, prokurenta, pełnomocnika;</w:t>
      </w:r>
    </w:p>
    <w:p w14:paraId="69C241B1" w14:textId="77777777" w:rsidR="004B0C6B" w:rsidRPr="002D29D1" w:rsidRDefault="0061124D">
      <w:pPr>
        <w:pStyle w:val="Tretekstu"/>
        <w:numPr>
          <w:ilvl w:val="0"/>
          <w:numId w:val="7"/>
        </w:numPr>
        <w:spacing w:before="13" w:line="254" w:lineRule="auto"/>
        <w:ind w:right="401"/>
        <w:rPr>
          <w:rFonts w:asciiTheme="minorHAnsi" w:hAnsiTheme="minorHAnsi" w:cstheme="minorHAnsi"/>
        </w:rPr>
      </w:pPr>
      <w:r w:rsidRPr="002D29D1">
        <w:rPr>
          <w:rFonts w:asciiTheme="minorHAnsi" w:hAnsiTheme="minorHAnsi" w:cstheme="minorHAnsi"/>
          <w:w w:val="95"/>
        </w:rPr>
        <w:t xml:space="preserve">pozostawaniu w związku małżeńskim, w stosunku pokrewieństwa lub powinowactwa w linii prostej, </w:t>
      </w:r>
    </w:p>
    <w:p w14:paraId="5C5F0172" w14:textId="77777777" w:rsidR="004B0C6B" w:rsidRPr="002D29D1" w:rsidRDefault="0061124D">
      <w:pPr>
        <w:pStyle w:val="Tretekstu"/>
        <w:numPr>
          <w:ilvl w:val="0"/>
          <w:numId w:val="7"/>
        </w:numPr>
        <w:spacing w:before="13" w:line="254" w:lineRule="auto"/>
        <w:ind w:right="401"/>
        <w:rPr>
          <w:rFonts w:asciiTheme="minorHAnsi" w:hAnsiTheme="minorHAnsi" w:cstheme="minorHAnsi"/>
        </w:rPr>
      </w:pPr>
      <w:r w:rsidRPr="002D29D1">
        <w:rPr>
          <w:rFonts w:asciiTheme="minorHAnsi" w:hAnsiTheme="minorHAnsi" w:cstheme="minorHAnsi"/>
          <w:w w:val="95"/>
        </w:rPr>
        <w:t xml:space="preserve">pokrewieństwa drugiego stopnia lub powinowactwa drugiego stopnia w linii bocznej lub w stosunku </w:t>
      </w:r>
      <w:r w:rsidRPr="002D29D1">
        <w:rPr>
          <w:rFonts w:asciiTheme="minorHAnsi" w:hAnsiTheme="minorHAnsi" w:cstheme="minorHAnsi"/>
        </w:rPr>
        <w:t>przysposobienia, opieki lub kurateli.</w:t>
      </w:r>
    </w:p>
    <w:p w14:paraId="43C7685A" w14:textId="77777777" w:rsidR="004B0C6B" w:rsidRPr="002D29D1" w:rsidRDefault="004B0C6B">
      <w:pPr>
        <w:pStyle w:val="Tretekstu"/>
        <w:spacing w:before="7"/>
        <w:ind w:right="401"/>
        <w:rPr>
          <w:rFonts w:asciiTheme="minorHAnsi" w:hAnsiTheme="minorHAnsi" w:cstheme="minorHAnsi"/>
        </w:rPr>
      </w:pPr>
    </w:p>
    <w:p w14:paraId="109FF64D" w14:textId="77777777" w:rsidR="005D747A" w:rsidRDefault="0061124D" w:rsidP="005D747A">
      <w:pPr>
        <w:pStyle w:val="Akapitzlist"/>
        <w:numPr>
          <w:ilvl w:val="1"/>
          <w:numId w:val="6"/>
        </w:numPr>
        <w:tabs>
          <w:tab w:val="left" w:pos="451"/>
        </w:tabs>
        <w:ind w:left="0" w:right="403" w:hanging="430"/>
        <w:rPr>
          <w:rFonts w:asciiTheme="minorHAnsi" w:hAnsiTheme="minorHAnsi" w:cstheme="minorHAnsi"/>
        </w:rPr>
      </w:pPr>
      <w:r w:rsidRPr="002D29D1">
        <w:rPr>
          <w:rFonts w:asciiTheme="minorHAnsi" w:hAnsiTheme="minorHAnsi" w:cstheme="minorHAnsi"/>
          <w:w w:val="90"/>
        </w:rPr>
        <w:t xml:space="preserve">Oznaczenie wg Wspólnego Słownika Zamówień: </w:t>
      </w:r>
    </w:p>
    <w:p w14:paraId="633F85E8" w14:textId="0411487C" w:rsidR="004B0C6B" w:rsidRDefault="0061124D" w:rsidP="005D747A">
      <w:pPr>
        <w:pStyle w:val="Akapitzlist"/>
        <w:tabs>
          <w:tab w:val="left" w:pos="451"/>
        </w:tabs>
        <w:ind w:left="0" w:right="403" w:firstLine="0"/>
        <w:rPr>
          <w:rFonts w:asciiTheme="minorHAnsi" w:hAnsiTheme="minorHAnsi" w:cstheme="minorHAnsi"/>
        </w:rPr>
      </w:pPr>
      <w:r w:rsidRPr="005D747A">
        <w:rPr>
          <w:rFonts w:asciiTheme="minorHAnsi" w:hAnsiTheme="minorHAnsi" w:cstheme="minorHAnsi"/>
        </w:rPr>
        <w:t>85.12.10.00-3 – usługi medyczne.</w:t>
      </w:r>
    </w:p>
    <w:p w14:paraId="26166942" w14:textId="77777777" w:rsidR="005D747A" w:rsidRPr="005D747A" w:rsidRDefault="005D747A" w:rsidP="005D747A">
      <w:pPr>
        <w:pStyle w:val="Akapitzlist"/>
        <w:tabs>
          <w:tab w:val="left" w:pos="451"/>
        </w:tabs>
        <w:ind w:left="0" w:right="403" w:firstLine="0"/>
        <w:rPr>
          <w:rFonts w:asciiTheme="minorHAnsi" w:hAnsiTheme="minorHAnsi" w:cstheme="minorHAnsi"/>
        </w:rPr>
      </w:pPr>
    </w:p>
    <w:p w14:paraId="1700FCE9" w14:textId="77777777" w:rsidR="004B0C6B" w:rsidRPr="002D29D1" w:rsidRDefault="0061124D">
      <w:pPr>
        <w:pStyle w:val="Nagwek1"/>
        <w:numPr>
          <w:ilvl w:val="0"/>
          <w:numId w:val="6"/>
        </w:numPr>
        <w:tabs>
          <w:tab w:val="left" w:pos="1186"/>
          <w:tab w:val="left" w:pos="1187"/>
        </w:tabs>
        <w:spacing w:before="59"/>
        <w:ind w:left="0" w:right="397" w:hanging="397"/>
        <w:rPr>
          <w:rFonts w:asciiTheme="minorHAnsi" w:hAnsiTheme="minorHAnsi" w:cstheme="minorHAnsi"/>
        </w:rPr>
      </w:pPr>
      <w:r w:rsidRPr="002D29D1">
        <w:rPr>
          <w:rFonts w:asciiTheme="minorHAnsi" w:hAnsiTheme="minorHAnsi" w:cstheme="minorHAnsi"/>
        </w:rPr>
        <w:t>Termin wykonania zamówienia</w:t>
      </w:r>
    </w:p>
    <w:p w14:paraId="1BF33224" w14:textId="77777777" w:rsidR="004B0C6B" w:rsidRPr="002D29D1" w:rsidRDefault="0061124D">
      <w:pPr>
        <w:pStyle w:val="Akapitzlist"/>
        <w:numPr>
          <w:ilvl w:val="1"/>
          <w:numId w:val="6"/>
        </w:numPr>
        <w:tabs>
          <w:tab w:val="left" w:pos="453"/>
        </w:tabs>
        <w:spacing w:before="14"/>
        <w:ind w:left="0" w:right="401" w:hanging="430"/>
        <w:rPr>
          <w:rFonts w:asciiTheme="minorHAnsi" w:hAnsiTheme="minorHAnsi" w:cstheme="minorHAnsi"/>
        </w:rPr>
      </w:pPr>
      <w:r w:rsidRPr="002D29D1">
        <w:rPr>
          <w:rFonts w:asciiTheme="minorHAnsi" w:hAnsiTheme="minorHAnsi" w:cstheme="minorHAnsi"/>
        </w:rPr>
        <w:t>Zamawiający  wymaga  realizacji  zamówienia  w  okresie:</w:t>
      </w:r>
      <w:r w:rsidRPr="002D29D1">
        <w:rPr>
          <w:rFonts w:asciiTheme="minorHAnsi" w:hAnsiTheme="minorHAnsi" w:cstheme="minorHAnsi"/>
          <w:b/>
        </w:rPr>
        <w:t xml:space="preserve"> od dnia zawarcia umowy  do  30.10.2020r.</w:t>
      </w:r>
    </w:p>
    <w:p w14:paraId="5BD74B18" w14:textId="77777777" w:rsidR="004B0C6B" w:rsidRPr="002D29D1" w:rsidRDefault="0061124D">
      <w:pPr>
        <w:pStyle w:val="Akapitzlist"/>
        <w:numPr>
          <w:ilvl w:val="1"/>
          <w:numId w:val="6"/>
        </w:numPr>
        <w:tabs>
          <w:tab w:val="left" w:pos="484"/>
        </w:tabs>
        <w:spacing w:before="11" w:line="252" w:lineRule="auto"/>
        <w:ind w:left="0" w:right="401" w:hanging="430"/>
        <w:rPr>
          <w:rFonts w:asciiTheme="minorHAnsi" w:hAnsiTheme="minorHAnsi" w:cstheme="minorHAnsi"/>
        </w:rPr>
      </w:pPr>
      <w:r w:rsidRPr="002D29D1">
        <w:rPr>
          <w:rFonts w:asciiTheme="minorHAnsi" w:hAnsiTheme="minorHAnsi" w:cstheme="minorHAnsi"/>
          <w:w w:val="95"/>
        </w:rPr>
        <w:t xml:space="preserve">W  przypadku  przedłużenia  trwania  Projektu  Umowa  z  placówką  POZ   obowiązuje   do  dnia   zakończenia </w:t>
      </w:r>
      <w:r w:rsidRPr="002D29D1">
        <w:rPr>
          <w:rFonts w:asciiTheme="minorHAnsi" w:hAnsiTheme="minorHAnsi" w:cstheme="minorHAnsi"/>
        </w:rPr>
        <w:t>Projektu zgodnie z umową z Ministerstwem Zdrowia.</w:t>
      </w:r>
    </w:p>
    <w:p w14:paraId="6D68C483" w14:textId="77777777" w:rsidR="004B0C6B" w:rsidRPr="002D29D1" w:rsidRDefault="004B0C6B">
      <w:pPr>
        <w:pStyle w:val="Tretekstu"/>
        <w:spacing w:before="8"/>
        <w:ind w:right="401"/>
        <w:rPr>
          <w:rFonts w:asciiTheme="minorHAnsi" w:hAnsiTheme="minorHAnsi" w:cstheme="minorHAnsi"/>
        </w:rPr>
      </w:pPr>
    </w:p>
    <w:p w14:paraId="6747CBE6" w14:textId="77777777" w:rsidR="004B0C6B" w:rsidRPr="002D29D1" w:rsidRDefault="0061124D">
      <w:pPr>
        <w:pStyle w:val="Nagwek1"/>
        <w:numPr>
          <w:ilvl w:val="0"/>
          <w:numId w:val="6"/>
        </w:numPr>
        <w:tabs>
          <w:tab w:val="left" w:pos="1186"/>
          <w:tab w:val="left" w:pos="1187"/>
        </w:tabs>
        <w:ind w:left="0" w:right="397" w:hanging="454"/>
        <w:rPr>
          <w:rFonts w:asciiTheme="minorHAnsi" w:hAnsiTheme="minorHAnsi" w:cstheme="minorHAnsi"/>
        </w:rPr>
      </w:pPr>
      <w:r w:rsidRPr="002D29D1">
        <w:rPr>
          <w:rFonts w:asciiTheme="minorHAnsi" w:hAnsiTheme="minorHAnsi" w:cstheme="minorHAnsi"/>
        </w:rPr>
        <w:t>Warunki udziału placówek POZ w naborze</w:t>
      </w:r>
    </w:p>
    <w:p w14:paraId="48662F90" w14:textId="44D0C2E5" w:rsidR="004B0C6B" w:rsidRPr="002D29D1" w:rsidRDefault="0061124D" w:rsidP="005D747A">
      <w:pPr>
        <w:pStyle w:val="Tretekstu"/>
        <w:spacing w:before="13"/>
        <w:ind w:right="403"/>
        <w:rPr>
          <w:rFonts w:asciiTheme="minorHAnsi" w:hAnsiTheme="minorHAnsi" w:cstheme="minorHAnsi"/>
        </w:rPr>
      </w:pPr>
      <w:r w:rsidRPr="002D29D1">
        <w:rPr>
          <w:rFonts w:asciiTheme="minorHAnsi" w:hAnsiTheme="minorHAnsi" w:cstheme="minorHAnsi"/>
        </w:rPr>
        <w:t>Placówka POZ przystępująca do naboru powinna wykazać, że</w:t>
      </w:r>
      <w:r w:rsidR="005D747A">
        <w:rPr>
          <w:rFonts w:asciiTheme="minorHAnsi" w:hAnsiTheme="minorHAnsi" w:cstheme="minorHAnsi"/>
        </w:rPr>
        <w:t>:</w:t>
      </w:r>
    </w:p>
    <w:p w14:paraId="133B8E91" w14:textId="77777777" w:rsidR="004B0C6B" w:rsidRPr="002D29D1" w:rsidRDefault="0061124D" w:rsidP="005D747A">
      <w:pPr>
        <w:pStyle w:val="Akapitzlist"/>
        <w:numPr>
          <w:ilvl w:val="0"/>
          <w:numId w:val="4"/>
        </w:numPr>
        <w:tabs>
          <w:tab w:val="left" w:pos="1252"/>
        </w:tabs>
        <w:spacing w:before="19"/>
        <w:ind w:left="567" w:right="403" w:hanging="425"/>
        <w:jc w:val="both"/>
        <w:rPr>
          <w:rFonts w:asciiTheme="minorHAnsi" w:hAnsiTheme="minorHAnsi" w:cstheme="minorHAnsi"/>
        </w:rPr>
      </w:pPr>
      <w:r w:rsidRPr="002D29D1">
        <w:rPr>
          <w:rFonts w:asciiTheme="minorHAnsi" w:hAnsiTheme="minorHAnsi" w:cstheme="minorHAnsi"/>
        </w:rPr>
        <w:t xml:space="preserve">Posiada jednostkę organizacyjną lub siedzibę na obszarze realizacji Projektu tj. na terenie jednego </w:t>
      </w:r>
      <w:r w:rsidRPr="002D29D1">
        <w:rPr>
          <w:rFonts w:asciiTheme="minorHAnsi" w:hAnsiTheme="minorHAnsi" w:cstheme="minorHAnsi"/>
        </w:rPr>
        <w:br/>
        <w:t>z województw: małopolskiego, śląskiego, świętokrzyskiego;</w:t>
      </w:r>
    </w:p>
    <w:p w14:paraId="6ED90FB0" w14:textId="77777777" w:rsidR="004B0C6B" w:rsidRPr="002D29D1" w:rsidRDefault="0061124D" w:rsidP="005D747A">
      <w:pPr>
        <w:pStyle w:val="Akapitzlist"/>
        <w:numPr>
          <w:ilvl w:val="0"/>
          <w:numId w:val="4"/>
        </w:numPr>
        <w:tabs>
          <w:tab w:val="left" w:pos="1252"/>
        </w:tabs>
        <w:spacing w:before="124"/>
        <w:ind w:left="567" w:right="403" w:hanging="425"/>
        <w:jc w:val="both"/>
        <w:rPr>
          <w:rFonts w:asciiTheme="minorHAnsi" w:hAnsiTheme="minorHAnsi" w:cstheme="minorHAnsi"/>
        </w:rPr>
      </w:pPr>
      <w:r w:rsidRPr="002D29D1">
        <w:rPr>
          <w:rFonts w:asciiTheme="minorHAnsi" w:hAnsiTheme="minorHAnsi" w:cstheme="minorHAnsi"/>
        </w:rPr>
        <w:t>Posiada na dzień składania Oferty podpisaną umowę z Narodowym Funduszem Zdrowia na realizację świadczeń  lekarza  POZ umożliwiającą  realizację  przedmiotu zamówienia;</w:t>
      </w:r>
    </w:p>
    <w:p w14:paraId="183BC9ED" w14:textId="77777777" w:rsidR="004B0C6B" w:rsidRPr="002D29D1" w:rsidRDefault="0061124D" w:rsidP="005D747A">
      <w:pPr>
        <w:pStyle w:val="Akapitzlist"/>
        <w:numPr>
          <w:ilvl w:val="0"/>
          <w:numId w:val="4"/>
        </w:numPr>
        <w:tabs>
          <w:tab w:val="left" w:pos="1252"/>
        </w:tabs>
        <w:spacing w:before="124"/>
        <w:ind w:left="567" w:right="403" w:hanging="425"/>
        <w:jc w:val="both"/>
        <w:rPr>
          <w:rFonts w:asciiTheme="minorHAnsi" w:hAnsiTheme="minorHAnsi" w:cstheme="minorHAnsi"/>
        </w:rPr>
      </w:pPr>
      <w:r w:rsidRPr="002D29D1">
        <w:rPr>
          <w:rFonts w:asciiTheme="minorHAnsi" w:hAnsiTheme="minorHAnsi" w:cstheme="minorHAnsi"/>
        </w:rPr>
        <w:t>Dysponuje personelem medycznym zatrudnionym w Placówce POZ (bez względu na formę zatrudnienia) niezbędnym do wykonania  przedmiotu  zamówienia  tj. minimum 2 osoby, w  tym co najmniej 1 lekarz POZ;</w:t>
      </w:r>
    </w:p>
    <w:p w14:paraId="48BE4DA8" w14:textId="77777777" w:rsidR="004B0C6B" w:rsidRPr="002D29D1" w:rsidRDefault="0061124D" w:rsidP="005D747A">
      <w:pPr>
        <w:pStyle w:val="Akapitzlist"/>
        <w:numPr>
          <w:ilvl w:val="0"/>
          <w:numId w:val="4"/>
        </w:numPr>
        <w:tabs>
          <w:tab w:val="left" w:pos="1252"/>
        </w:tabs>
        <w:spacing w:before="119"/>
        <w:ind w:left="567" w:right="403" w:hanging="425"/>
        <w:jc w:val="both"/>
        <w:rPr>
          <w:rFonts w:asciiTheme="minorHAnsi" w:hAnsiTheme="minorHAnsi" w:cstheme="minorHAnsi"/>
        </w:rPr>
      </w:pPr>
      <w:r w:rsidRPr="002D29D1">
        <w:rPr>
          <w:rFonts w:asciiTheme="minorHAnsi" w:hAnsiTheme="minorHAnsi" w:cstheme="minorHAnsi"/>
          <w:w w:val="95"/>
        </w:rPr>
        <w:t xml:space="preserve">Deklaruje udział w szkoleniach organizowanych przez Zamawiającego min. 2 osoby z personelu medycznego zatrudnionego w placówce POZ lub współpracującego z placówką POZ – lekarz lub </w:t>
      </w:r>
      <w:r w:rsidRPr="002D29D1">
        <w:rPr>
          <w:rFonts w:asciiTheme="minorHAnsi" w:hAnsiTheme="minorHAnsi" w:cstheme="minorHAnsi"/>
        </w:rPr>
        <w:t>pielęgniarka.</w:t>
      </w:r>
    </w:p>
    <w:p w14:paraId="47B60796" w14:textId="77777777" w:rsidR="004B0C6B" w:rsidRPr="002D29D1" w:rsidRDefault="004B0C6B">
      <w:pPr>
        <w:pStyle w:val="Tretekstu"/>
        <w:ind w:right="401"/>
        <w:rPr>
          <w:rFonts w:asciiTheme="minorHAnsi" w:hAnsiTheme="minorHAnsi" w:cstheme="minorHAnsi"/>
        </w:rPr>
      </w:pPr>
    </w:p>
    <w:p w14:paraId="2D4DF25D" w14:textId="77777777" w:rsidR="004B0C6B" w:rsidRPr="002D29D1" w:rsidRDefault="0061124D">
      <w:pPr>
        <w:pStyle w:val="Nagwek1"/>
        <w:numPr>
          <w:ilvl w:val="0"/>
          <w:numId w:val="6"/>
        </w:numPr>
        <w:tabs>
          <w:tab w:val="left" w:pos="1088"/>
          <w:tab w:val="left" w:pos="1089"/>
        </w:tabs>
        <w:spacing w:before="138"/>
        <w:ind w:left="0" w:right="397" w:hanging="454"/>
        <w:jc w:val="both"/>
        <w:rPr>
          <w:rFonts w:asciiTheme="minorHAnsi" w:hAnsiTheme="minorHAnsi" w:cstheme="minorHAnsi"/>
        </w:rPr>
      </w:pPr>
      <w:r w:rsidRPr="002D29D1">
        <w:rPr>
          <w:rFonts w:asciiTheme="minorHAnsi" w:hAnsiTheme="minorHAnsi" w:cstheme="minorHAnsi"/>
        </w:rPr>
        <w:t>Sposób przygotowania i złożenia oferty</w:t>
      </w:r>
    </w:p>
    <w:p w14:paraId="2257B0B4" w14:textId="77777777" w:rsidR="004B0C6B" w:rsidRPr="002D29D1" w:rsidRDefault="0061124D">
      <w:pPr>
        <w:pStyle w:val="Akapitzlist"/>
        <w:numPr>
          <w:ilvl w:val="1"/>
          <w:numId w:val="6"/>
        </w:numPr>
        <w:tabs>
          <w:tab w:val="left" w:pos="455"/>
        </w:tabs>
        <w:spacing w:before="11"/>
        <w:ind w:left="0" w:right="401" w:hanging="286"/>
        <w:jc w:val="both"/>
        <w:rPr>
          <w:rFonts w:asciiTheme="minorHAnsi" w:hAnsiTheme="minorHAnsi" w:cstheme="minorHAnsi"/>
        </w:rPr>
      </w:pPr>
      <w:r w:rsidRPr="002D29D1">
        <w:rPr>
          <w:rFonts w:asciiTheme="minorHAnsi" w:hAnsiTheme="minorHAnsi" w:cstheme="minorHAnsi"/>
        </w:rPr>
        <w:t xml:space="preserve"> Ofertę należy sporządzić w języku polskim.</w:t>
      </w:r>
    </w:p>
    <w:p w14:paraId="1922B7D8" w14:textId="77777777" w:rsidR="004B0C6B" w:rsidRPr="002D29D1" w:rsidRDefault="0061124D">
      <w:pPr>
        <w:pStyle w:val="Akapitzlist"/>
        <w:numPr>
          <w:ilvl w:val="1"/>
          <w:numId w:val="6"/>
        </w:numPr>
        <w:tabs>
          <w:tab w:val="left" w:pos="455"/>
        </w:tabs>
        <w:spacing w:before="16"/>
        <w:ind w:left="0" w:right="401" w:hanging="286"/>
        <w:jc w:val="both"/>
        <w:rPr>
          <w:rFonts w:asciiTheme="minorHAnsi" w:hAnsiTheme="minorHAnsi" w:cstheme="minorHAnsi"/>
        </w:rPr>
      </w:pPr>
      <w:r w:rsidRPr="002D29D1">
        <w:rPr>
          <w:rFonts w:asciiTheme="minorHAnsi" w:hAnsiTheme="minorHAnsi" w:cstheme="minorHAnsi"/>
        </w:rPr>
        <w:t xml:space="preserve"> Oferta musi  zawierać:</w:t>
      </w:r>
    </w:p>
    <w:p w14:paraId="63F393C3" w14:textId="77777777" w:rsidR="004B0C6B" w:rsidRPr="002D29D1" w:rsidRDefault="0061124D">
      <w:pPr>
        <w:pStyle w:val="Tretekstu"/>
        <w:spacing w:before="35"/>
        <w:ind w:right="401"/>
        <w:jc w:val="both"/>
        <w:rPr>
          <w:rFonts w:asciiTheme="minorHAnsi" w:hAnsiTheme="minorHAnsi" w:cstheme="minorHAnsi"/>
        </w:rPr>
      </w:pPr>
      <w:r w:rsidRPr="002D29D1">
        <w:rPr>
          <w:rFonts w:asciiTheme="minorHAnsi" w:hAnsiTheme="minorHAnsi" w:cstheme="minorHAnsi"/>
          <w:w w:val="95"/>
        </w:rPr>
        <w:t xml:space="preserve"> Wypełniony i podpisany Formularz  Ofertowy zawierający Oświadczenie Oferenta o spełnieniu warunków udziału - wg Załącznika nr 1.</w:t>
      </w:r>
    </w:p>
    <w:p w14:paraId="127885D2" w14:textId="77777777" w:rsidR="004B0C6B" w:rsidRPr="002D29D1" w:rsidRDefault="0061124D">
      <w:pPr>
        <w:pStyle w:val="Akapitzlist"/>
        <w:numPr>
          <w:ilvl w:val="1"/>
          <w:numId w:val="6"/>
        </w:numPr>
        <w:tabs>
          <w:tab w:val="left" w:pos="455"/>
        </w:tabs>
        <w:spacing w:before="9" w:line="252" w:lineRule="auto"/>
        <w:ind w:left="0" w:right="401" w:hanging="286"/>
        <w:jc w:val="both"/>
        <w:rPr>
          <w:rFonts w:asciiTheme="minorHAnsi" w:hAnsiTheme="minorHAnsi" w:cstheme="minorHAnsi"/>
        </w:rPr>
      </w:pPr>
      <w:r w:rsidRPr="002D29D1">
        <w:rPr>
          <w:rFonts w:asciiTheme="minorHAnsi" w:hAnsiTheme="minorHAnsi" w:cstheme="minorHAnsi"/>
        </w:rPr>
        <w:t xml:space="preserve"> Składana oferta wymaga </w:t>
      </w:r>
      <w:r w:rsidRPr="002D29D1">
        <w:rPr>
          <w:rFonts w:asciiTheme="minorHAnsi" w:hAnsiTheme="minorHAnsi" w:cstheme="minorHAnsi"/>
          <w:b/>
        </w:rPr>
        <w:t xml:space="preserve">podpisu osoby/osób uprawnionych do reprezentowania placówki POZ </w:t>
      </w:r>
      <w:r w:rsidRPr="002D29D1">
        <w:rPr>
          <w:rFonts w:asciiTheme="minorHAnsi" w:hAnsiTheme="minorHAnsi" w:cstheme="minorHAnsi"/>
        </w:rPr>
        <w:t xml:space="preserve">składającej ofertę zgodnie z wymaganiami ustawowymi. Osoba podpisująca ofertę zobowiązana jest załączyć do oferty dokumenty z których będzie wynikało prawo do reprezentacji Placówki POZ. Jeżeli ofertę podpisuje inna osoba, niż wynika  to  z  prawa  do  reprezentacji, wraz  z Ofertą zobowiązana jest ona złożyć stosowne </w:t>
      </w:r>
      <w:r w:rsidRPr="002D29D1">
        <w:rPr>
          <w:rFonts w:asciiTheme="minorHAnsi" w:hAnsiTheme="minorHAnsi" w:cstheme="minorHAnsi"/>
          <w:b/>
        </w:rPr>
        <w:t>Pełnomocnictwo.</w:t>
      </w:r>
    </w:p>
    <w:p w14:paraId="34B284EF" w14:textId="77777777" w:rsidR="004B0C6B" w:rsidRPr="002D29D1" w:rsidRDefault="0061124D">
      <w:pPr>
        <w:pStyle w:val="Akapitzlist"/>
        <w:numPr>
          <w:ilvl w:val="1"/>
          <w:numId w:val="6"/>
        </w:numPr>
        <w:tabs>
          <w:tab w:val="left" w:pos="499"/>
        </w:tabs>
        <w:spacing w:line="251" w:lineRule="exact"/>
        <w:ind w:left="0" w:right="401" w:hanging="380"/>
        <w:jc w:val="both"/>
        <w:rPr>
          <w:rFonts w:asciiTheme="minorHAnsi" w:hAnsiTheme="minorHAnsi" w:cstheme="minorHAnsi"/>
        </w:rPr>
      </w:pPr>
      <w:r w:rsidRPr="0051014C">
        <w:rPr>
          <w:rFonts w:asciiTheme="minorHAnsi" w:hAnsiTheme="minorHAnsi" w:cstheme="minorHAnsi"/>
          <w:b/>
          <w:bCs/>
        </w:rPr>
        <w:t>Ofertę  składa się, pod  rygorem  nieważności, w  formie pisemnej  lub  drogą  elektroniczną  z  tym , że</w:t>
      </w:r>
      <w:r w:rsidRPr="002D29D1">
        <w:rPr>
          <w:rFonts w:asciiTheme="minorHAnsi" w:hAnsiTheme="minorHAnsi" w:cstheme="minorHAnsi"/>
        </w:rPr>
        <w:t>:</w:t>
      </w:r>
    </w:p>
    <w:p w14:paraId="5A4C4CD8" w14:textId="62A8A0B0" w:rsidR="004B0C6B" w:rsidRPr="000646F7" w:rsidRDefault="0051014C" w:rsidP="000646F7">
      <w:pPr>
        <w:pStyle w:val="Tretekstu"/>
        <w:numPr>
          <w:ilvl w:val="0"/>
          <w:numId w:val="8"/>
        </w:numPr>
        <w:tabs>
          <w:tab w:val="clear" w:pos="720"/>
          <w:tab w:val="num" w:pos="284"/>
        </w:tabs>
        <w:spacing w:before="40" w:line="252" w:lineRule="auto"/>
        <w:ind w:left="0" w:right="401" w:firstLine="0"/>
        <w:jc w:val="both"/>
        <w:rPr>
          <w:rFonts w:asciiTheme="minorHAnsi" w:hAnsiTheme="minorHAnsi" w:cstheme="minorHAnsi"/>
        </w:rPr>
      </w:pPr>
      <w:r w:rsidRPr="0051014C">
        <w:rPr>
          <w:rFonts w:asciiTheme="minorHAnsi" w:hAnsiTheme="minorHAnsi" w:cstheme="minorHAnsi"/>
          <w:bCs/>
          <w:noProof/>
        </w:rPr>
        <mc:AlternateContent>
          <mc:Choice Requires="wps">
            <w:drawing>
              <wp:anchor distT="0" distB="0" distL="0" distR="0" simplePos="0" relativeHeight="3" behindDoc="1" locked="0" layoutInCell="1" allowOverlap="1" wp14:anchorId="1E219D99" wp14:editId="4E938977">
                <wp:simplePos x="0" y="0"/>
                <wp:positionH relativeFrom="page">
                  <wp:posOffset>1266825</wp:posOffset>
                </wp:positionH>
                <wp:positionV relativeFrom="paragraph">
                  <wp:posOffset>741680</wp:posOffset>
                </wp:positionV>
                <wp:extent cx="5401945" cy="1447800"/>
                <wp:effectExtent l="0" t="0" r="8255" b="0"/>
                <wp:wrapTopAndBottom/>
                <wp:docPr id="7" name="Text Box 2"/>
                <wp:cNvGraphicFramePr/>
                <a:graphic xmlns:a="http://schemas.openxmlformats.org/drawingml/2006/main">
                  <a:graphicData uri="http://schemas.microsoft.com/office/word/2010/wordprocessingShape">
                    <wps:wsp>
                      <wps:cNvSpPr/>
                      <wps:spPr>
                        <a:xfrm>
                          <a:off x="0" y="0"/>
                          <a:ext cx="5401945" cy="1447800"/>
                        </a:xfrm>
                        <a:prstGeom prst="rect">
                          <a:avLst/>
                        </a:prstGeom>
                        <a:noFill/>
                        <a:ln w="6480">
                          <a:noFill/>
                        </a:ln>
                      </wps:spPr>
                      <wps:style>
                        <a:lnRef idx="0">
                          <a:scrgbClr r="0" g="0" b="0"/>
                        </a:lnRef>
                        <a:fillRef idx="0">
                          <a:scrgbClr r="0" g="0" b="0"/>
                        </a:fillRef>
                        <a:effectRef idx="0">
                          <a:scrgbClr r="0" g="0" b="0"/>
                        </a:effectRef>
                        <a:fontRef idx="minor"/>
                      </wps:style>
                      <wps:txbx>
                        <w:txbxContent>
                          <w:p w14:paraId="69119378" w14:textId="77777777" w:rsidR="004B0C6B" w:rsidRPr="005D747A" w:rsidRDefault="0061124D">
                            <w:pPr>
                              <w:pStyle w:val="Zawartoramki"/>
                              <w:spacing w:before="2" w:line="252" w:lineRule="auto"/>
                              <w:ind w:left="142" w:right="92"/>
                              <w:rPr>
                                <w:rFonts w:asciiTheme="minorHAnsi" w:hAnsiTheme="minorHAnsi" w:cstheme="minorHAnsi"/>
                                <w:b/>
                                <w:w w:val="90"/>
                              </w:rPr>
                            </w:pPr>
                            <w:r w:rsidRPr="005D747A">
                              <w:rPr>
                                <w:rFonts w:asciiTheme="minorHAnsi" w:hAnsiTheme="minorHAnsi" w:cstheme="minorHAnsi"/>
                                <w:b/>
                                <w:i/>
                                <w:iCs/>
                                <w:w w:val="90"/>
                              </w:rPr>
                              <w:t xml:space="preserve">SP ZOZ   Szpital Uniwersytecki w Krakowie </w:t>
                            </w:r>
                          </w:p>
                          <w:p w14:paraId="62535FA6" w14:textId="77777777" w:rsidR="004B0C6B" w:rsidRPr="005D747A" w:rsidRDefault="0061124D">
                            <w:pPr>
                              <w:pStyle w:val="Zawartoramki"/>
                              <w:spacing w:before="2" w:line="252" w:lineRule="auto"/>
                              <w:ind w:left="142" w:right="92"/>
                              <w:rPr>
                                <w:rFonts w:asciiTheme="minorHAnsi" w:hAnsiTheme="minorHAnsi" w:cstheme="minorHAnsi"/>
                                <w:b/>
                              </w:rPr>
                            </w:pPr>
                            <w:r w:rsidRPr="005D747A">
                              <w:rPr>
                                <w:rFonts w:asciiTheme="minorHAnsi" w:hAnsiTheme="minorHAnsi" w:cstheme="minorHAnsi"/>
                                <w:b/>
                                <w:i/>
                                <w:iCs/>
                                <w:w w:val="95"/>
                              </w:rPr>
                              <w:t>ul. Mikołaja Kopernika 36</w:t>
                            </w:r>
                          </w:p>
                          <w:p w14:paraId="33894337" w14:textId="77777777" w:rsidR="004B0C6B" w:rsidRPr="005D747A" w:rsidRDefault="0061124D">
                            <w:pPr>
                              <w:pStyle w:val="Zawartoramki"/>
                              <w:spacing w:before="2" w:line="252" w:lineRule="auto"/>
                              <w:ind w:left="142" w:right="92"/>
                              <w:rPr>
                                <w:rFonts w:asciiTheme="minorHAnsi" w:hAnsiTheme="minorHAnsi" w:cstheme="minorHAnsi"/>
                                <w:b/>
                                <w:w w:val="95"/>
                              </w:rPr>
                            </w:pPr>
                            <w:r w:rsidRPr="005D747A">
                              <w:rPr>
                                <w:rFonts w:asciiTheme="minorHAnsi" w:hAnsiTheme="minorHAnsi" w:cstheme="minorHAnsi"/>
                                <w:b/>
                                <w:i/>
                                <w:iCs/>
                                <w:w w:val="90"/>
                              </w:rPr>
                              <w:t>31-501 Kraków</w:t>
                            </w:r>
                            <w:r w:rsidRPr="005D747A">
                              <w:rPr>
                                <w:rFonts w:asciiTheme="minorHAnsi" w:hAnsiTheme="minorHAnsi" w:cstheme="minorHAnsi"/>
                                <w:b/>
                                <w:i/>
                                <w:iCs/>
                                <w:w w:val="95"/>
                              </w:rPr>
                              <w:t xml:space="preserve"> </w:t>
                            </w:r>
                          </w:p>
                          <w:p w14:paraId="33E45BA4" w14:textId="2BF3B4D1" w:rsidR="004B0C6B" w:rsidRPr="005D747A" w:rsidRDefault="001517F2">
                            <w:pPr>
                              <w:pStyle w:val="Zawartoramki"/>
                              <w:spacing w:before="2" w:line="252" w:lineRule="auto"/>
                              <w:ind w:left="142" w:right="92"/>
                              <w:rPr>
                                <w:rFonts w:asciiTheme="minorHAnsi" w:hAnsiTheme="minorHAnsi" w:cstheme="minorHAnsi"/>
                                <w:i/>
                                <w:iCs/>
                              </w:rPr>
                            </w:pPr>
                            <w:r>
                              <w:rPr>
                                <w:rFonts w:asciiTheme="minorHAnsi" w:hAnsiTheme="minorHAnsi" w:cstheme="minorHAnsi"/>
                                <w:i/>
                                <w:iCs/>
                                <w:w w:val="90"/>
                              </w:rPr>
                              <w:t xml:space="preserve">z dopiskiem: </w:t>
                            </w:r>
                            <w:r w:rsidR="0061124D" w:rsidRPr="005D747A">
                              <w:rPr>
                                <w:rFonts w:asciiTheme="minorHAnsi" w:hAnsiTheme="minorHAnsi" w:cstheme="minorHAnsi"/>
                                <w:i/>
                                <w:iCs/>
                                <w:w w:val="90"/>
                              </w:rPr>
                              <w:t>Sekcja ds. Działalności Komercyjnej i Nowych Projektów</w:t>
                            </w:r>
                            <w:r w:rsidR="0061124D" w:rsidRPr="005D747A">
                              <w:rPr>
                                <w:rFonts w:asciiTheme="minorHAnsi" w:hAnsiTheme="minorHAnsi" w:cstheme="minorHAnsi"/>
                                <w:i/>
                                <w:iCs/>
                                <w:w w:val="99"/>
                              </w:rPr>
                              <w:t xml:space="preserve"> </w:t>
                            </w:r>
                          </w:p>
                          <w:p w14:paraId="5A9C6111" w14:textId="77777777" w:rsidR="004B0C6B" w:rsidRPr="005D747A" w:rsidRDefault="004B0C6B">
                            <w:pPr>
                              <w:pStyle w:val="Zawartoramki"/>
                              <w:spacing w:before="2" w:line="252" w:lineRule="auto"/>
                              <w:ind w:left="142" w:right="92"/>
                              <w:rPr>
                                <w:rFonts w:asciiTheme="minorHAnsi" w:hAnsiTheme="minorHAnsi" w:cstheme="minorHAnsi"/>
                                <w:w w:val="99"/>
                              </w:rPr>
                            </w:pPr>
                          </w:p>
                          <w:p w14:paraId="3C44B5BF" w14:textId="77777777" w:rsidR="004B0C6B" w:rsidRPr="005D747A" w:rsidRDefault="0061124D">
                            <w:pPr>
                              <w:pStyle w:val="Zawartoramki"/>
                              <w:spacing w:before="2" w:line="252" w:lineRule="auto"/>
                              <w:ind w:right="92"/>
                              <w:rPr>
                                <w:rFonts w:asciiTheme="minorHAnsi" w:hAnsiTheme="minorHAnsi" w:cstheme="minorHAnsi"/>
                                <w:i/>
                                <w:iCs/>
                              </w:rPr>
                            </w:pPr>
                            <w:r w:rsidRPr="005D747A">
                              <w:rPr>
                                <w:rFonts w:asciiTheme="minorHAnsi" w:hAnsiTheme="minorHAnsi" w:cstheme="minorHAnsi"/>
                                <w:b/>
                                <w:i/>
                                <w:iCs/>
                                <w:w w:val="99"/>
                              </w:rPr>
                              <w:t xml:space="preserve">   </w:t>
                            </w:r>
                            <w:r w:rsidRPr="005D747A">
                              <w:rPr>
                                <w:rFonts w:asciiTheme="minorHAnsi" w:hAnsiTheme="minorHAnsi" w:cstheme="minorHAnsi"/>
                                <w:b/>
                                <w:i/>
                                <w:iCs/>
                                <w:w w:val="95"/>
                              </w:rPr>
                              <w:t>Oferta – Nabór placówek POZ do projektu</w:t>
                            </w:r>
                          </w:p>
                          <w:p w14:paraId="32FD41CB" w14:textId="77777777" w:rsidR="004B0C6B" w:rsidRPr="005D747A" w:rsidRDefault="0061124D">
                            <w:pPr>
                              <w:pStyle w:val="Zawartoramki"/>
                              <w:spacing w:before="2" w:line="252" w:lineRule="auto"/>
                              <w:ind w:right="92"/>
                              <w:rPr>
                                <w:rFonts w:asciiTheme="minorHAnsi" w:hAnsiTheme="minorHAnsi" w:cstheme="minorHAnsi"/>
                                <w:i/>
                                <w:iCs/>
                              </w:rPr>
                            </w:pPr>
                            <w:r w:rsidRPr="005D747A">
                              <w:rPr>
                                <w:rFonts w:asciiTheme="minorHAnsi" w:hAnsiTheme="minorHAnsi" w:cstheme="minorHAnsi"/>
                                <w:b/>
                                <w:i/>
                                <w:iCs/>
                              </w:rPr>
                              <w:t xml:space="preserve"> </w:t>
                            </w:r>
                            <w:r w:rsidRPr="005D747A">
                              <w:rPr>
                                <w:rFonts w:asciiTheme="minorHAnsi" w:hAnsiTheme="minorHAnsi" w:cstheme="minorHAnsi"/>
                                <w:b/>
                                <w:i/>
                                <w:iCs/>
                                <w:w w:val="90"/>
                              </w:rPr>
                              <w:t>„Profilaktyka chorób naczyń mózgowych szansą na długie życie w zdrowiu”</w:t>
                            </w:r>
                          </w:p>
                        </w:txbxContent>
                      </wps:txbx>
                      <wps:bodyPr wrap="square" lIns="0" tIns="0" rIns="0" bIns="0">
                        <a:noAutofit/>
                      </wps:bodyPr>
                    </wps:wsp>
                  </a:graphicData>
                </a:graphic>
                <wp14:sizeRelV relativeFrom="margin">
                  <wp14:pctHeight>0</wp14:pctHeight>
                </wp14:sizeRelV>
              </wp:anchor>
            </w:drawing>
          </mc:Choice>
          <mc:Fallback>
            <w:pict>
              <v:rect w14:anchorId="1E219D99" id="Text Box 2" o:spid="_x0000_s1026" style="position:absolute;left:0;text-align:left;margin-left:99.75pt;margin-top:58.4pt;width:425.35pt;height:114pt;z-index:-503316477;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" filled="f" stroked="f" strokeweight=".18mm">
                <v:textbox inset="0,0,0,0">
                  <w:txbxContent>
                    <w:p w14:paraId="69119378" w14:textId="77777777" w:rsidR="004B0C6B" w:rsidRPr="005D747A" w:rsidRDefault="0061124D">
                      <w:pPr>
                        <w:pStyle w:val="Zawartoramki"/>
                        <w:spacing w:before="2" w:line="252" w:lineRule="auto"/>
                        <w:ind w:left="142" w:right="92"/>
                        <w:rPr>
                          <w:rFonts w:asciiTheme="minorHAnsi" w:hAnsiTheme="minorHAnsi" w:cstheme="minorHAnsi"/>
                          <w:b/>
                          <w:w w:val="90"/>
                        </w:rPr>
                      </w:pPr>
                      <w:r w:rsidRPr="005D747A">
                        <w:rPr>
                          <w:rFonts w:asciiTheme="minorHAnsi" w:hAnsiTheme="minorHAnsi" w:cstheme="minorHAnsi"/>
                          <w:b/>
                          <w:i/>
                          <w:iCs/>
                          <w:w w:val="90"/>
                        </w:rPr>
                        <w:t xml:space="preserve">SP ZOZ   Szpital Uniwersytecki w Krakowie </w:t>
                      </w:r>
                    </w:p>
                    <w:p w14:paraId="62535FA6" w14:textId="77777777" w:rsidR="004B0C6B" w:rsidRPr="005D747A" w:rsidRDefault="0061124D">
                      <w:pPr>
                        <w:pStyle w:val="Zawartoramki"/>
                        <w:spacing w:before="2" w:line="252" w:lineRule="auto"/>
                        <w:ind w:left="142" w:right="92"/>
                        <w:rPr>
                          <w:rFonts w:asciiTheme="minorHAnsi" w:hAnsiTheme="minorHAnsi" w:cstheme="minorHAnsi"/>
                          <w:b/>
                        </w:rPr>
                      </w:pPr>
                      <w:r w:rsidRPr="005D747A">
                        <w:rPr>
                          <w:rFonts w:asciiTheme="minorHAnsi" w:hAnsiTheme="minorHAnsi" w:cstheme="minorHAnsi"/>
                          <w:b/>
                          <w:i/>
                          <w:iCs/>
                          <w:w w:val="95"/>
                        </w:rPr>
                        <w:t>ul. Mikołaja Kopernika 36</w:t>
                      </w:r>
                    </w:p>
                    <w:p w14:paraId="33894337" w14:textId="77777777" w:rsidR="004B0C6B" w:rsidRPr="005D747A" w:rsidRDefault="0061124D">
                      <w:pPr>
                        <w:pStyle w:val="Zawartoramki"/>
                        <w:spacing w:before="2" w:line="252" w:lineRule="auto"/>
                        <w:ind w:left="142" w:right="92"/>
                        <w:rPr>
                          <w:rFonts w:asciiTheme="minorHAnsi" w:hAnsiTheme="minorHAnsi" w:cstheme="minorHAnsi"/>
                          <w:b/>
                          <w:w w:val="95"/>
                        </w:rPr>
                      </w:pPr>
                      <w:r w:rsidRPr="005D747A">
                        <w:rPr>
                          <w:rFonts w:asciiTheme="minorHAnsi" w:hAnsiTheme="minorHAnsi" w:cstheme="minorHAnsi"/>
                          <w:b/>
                          <w:i/>
                          <w:iCs/>
                          <w:w w:val="90"/>
                        </w:rPr>
                        <w:t>31-501 Kraków</w:t>
                      </w:r>
                      <w:r w:rsidRPr="005D747A">
                        <w:rPr>
                          <w:rFonts w:asciiTheme="minorHAnsi" w:hAnsiTheme="minorHAnsi" w:cstheme="minorHAnsi"/>
                          <w:b/>
                          <w:i/>
                          <w:iCs/>
                          <w:w w:val="95"/>
                        </w:rPr>
                        <w:t xml:space="preserve"> </w:t>
                      </w:r>
                    </w:p>
                    <w:p w14:paraId="33E45BA4" w14:textId="2BF3B4D1" w:rsidR="004B0C6B" w:rsidRPr="005D747A" w:rsidRDefault="001517F2">
                      <w:pPr>
                        <w:pStyle w:val="Zawartoramki"/>
                        <w:spacing w:before="2" w:line="252" w:lineRule="auto"/>
                        <w:ind w:left="142" w:right="92"/>
                        <w:rPr>
                          <w:rFonts w:asciiTheme="minorHAnsi" w:hAnsiTheme="minorHAnsi" w:cstheme="minorHAnsi"/>
                          <w:i/>
                          <w:iCs/>
                        </w:rPr>
                      </w:pPr>
                      <w:r>
                        <w:rPr>
                          <w:rFonts w:asciiTheme="minorHAnsi" w:hAnsiTheme="minorHAnsi" w:cstheme="minorHAnsi"/>
                          <w:i/>
                          <w:iCs/>
                          <w:w w:val="90"/>
                        </w:rPr>
                        <w:t xml:space="preserve">z dopiskiem: </w:t>
                      </w:r>
                      <w:r w:rsidR="0061124D" w:rsidRPr="005D747A">
                        <w:rPr>
                          <w:rFonts w:asciiTheme="minorHAnsi" w:hAnsiTheme="minorHAnsi" w:cstheme="minorHAnsi"/>
                          <w:i/>
                          <w:iCs/>
                          <w:w w:val="90"/>
                        </w:rPr>
                        <w:t>Sekcja ds. Działalności Komercyjnej i Nowych Projektów</w:t>
                      </w:r>
                      <w:r w:rsidR="0061124D" w:rsidRPr="005D747A">
                        <w:rPr>
                          <w:rFonts w:asciiTheme="minorHAnsi" w:hAnsiTheme="minorHAnsi" w:cstheme="minorHAnsi"/>
                          <w:i/>
                          <w:iCs/>
                          <w:w w:val="99"/>
                        </w:rPr>
                        <w:t xml:space="preserve"> </w:t>
                      </w:r>
                    </w:p>
                    <w:p w14:paraId="5A9C6111" w14:textId="77777777" w:rsidR="004B0C6B" w:rsidRPr="005D747A" w:rsidRDefault="004B0C6B">
                      <w:pPr>
                        <w:pStyle w:val="Zawartoramki"/>
                        <w:spacing w:before="2" w:line="252" w:lineRule="auto"/>
                        <w:ind w:left="142" w:right="92"/>
                        <w:rPr>
                          <w:rFonts w:asciiTheme="minorHAnsi" w:hAnsiTheme="minorHAnsi" w:cstheme="minorHAnsi"/>
                          <w:w w:val="99"/>
                        </w:rPr>
                      </w:pPr>
                      <w:bookmarkStart w:id="3" w:name="_GoBack"/>
                      <w:bookmarkEnd w:id="3"/>
                    </w:p>
                    <w:p w14:paraId="3C44B5BF" w14:textId="77777777" w:rsidR="004B0C6B" w:rsidRPr="005D747A" w:rsidRDefault="0061124D">
                      <w:pPr>
                        <w:pStyle w:val="Zawartoramki"/>
                        <w:spacing w:before="2" w:line="252" w:lineRule="auto"/>
                        <w:ind w:right="92"/>
                        <w:rPr>
                          <w:rFonts w:asciiTheme="minorHAnsi" w:hAnsiTheme="minorHAnsi" w:cstheme="minorHAnsi"/>
                          <w:i/>
                          <w:iCs/>
                        </w:rPr>
                      </w:pPr>
                      <w:r w:rsidRPr="005D747A">
                        <w:rPr>
                          <w:rFonts w:asciiTheme="minorHAnsi" w:hAnsiTheme="minorHAnsi" w:cstheme="minorHAnsi"/>
                          <w:b/>
                          <w:i/>
                          <w:iCs/>
                          <w:w w:val="99"/>
                        </w:rPr>
                        <w:t xml:space="preserve">   </w:t>
                      </w:r>
                      <w:r w:rsidRPr="005D747A">
                        <w:rPr>
                          <w:rFonts w:asciiTheme="minorHAnsi" w:hAnsiTheme="minorHAnsi" w:cstheme="minorHAnsi"/>
                          <w:b/>
                          <w:i/>
                          <w:iCs/>
                          <w:w w:val="95"/>
                        </w:rPr>
                        <w:t>Oferta – Nabór placówek POZ do projektu</w:t>
                      </w:r>
                    </w:p>
                    <w:p w14:paraId="32FD41CB" w14:textId="77777777" w:rsidR="004B0C6B" w:rsidRPr="005D747A" w:rsidRDefault="0061124D">
                      <w:pPr>
                        <w:pStyle w:val="Zawartoramki"/>
                        <w:spacing w:before="2" w:line="252" w:lineRule="auto"/>
                        <w:ind w:right="92"/>
                        <w:rPr>
                          <w:rFonts w:asciiTheme="minorHAnsi" w:hAnsiTheme="minorHAnsi" w:cstheme="minorHAnsi"/>
                          <w:i/>
                          <w:iCs/>
                        </w:rPr>
                      </w:pPr>
                      <w:r w:rsidRPr="005D747A">
                        <w:rPr>
                          <w:rFonts w:asciiTheme="minorHAnsi" w:hAnsiTheme="minorHAnsi" w:cstheme="minorHAnsi"/>
                          <w:b/>
                          <w:i/>
                          <w:iCs/>
                        </w:rPr>
                        <w:t xml:space="preserve"> </w:t>
                      </w:r>
                      <w:r w:rsidRPr="005D747A">
                        <w:rPr>
                          <w:rFonts w:asciiTheme="minorHAnsi" w:hAnsiTheme="minorHAnsi" w:cstheme="minorHAnsi"/>
                          <w:b/>
                          <w:i/>
                          <w:iCs/>
                          <w:w w:val="90"/>
                        </w:rPr>
                        <w:t>„Profilaktyka chorób naczyń mózgowych szansą na długie życie w zdrowiu”</w:t>
                      </w:r>
                    </w:p>
                  </w:txbxContent>
                </v:textbox>
                <w10:wrap type="topAndBottom" anchorx="page"/>
              </v:rect>
            </w:pict>
          </mc:Fallback>
        </mc:AlternateContent>
      </w:r>
      <w:r w:rsidR="0061124D" w:rsidRPr="0051014C">
        <w:rPr>
          <w:rFonts w:asciiTheme="minorHAnsi" w:hAnsiTheme="minorHAnsi" w:cstheme="minorHAnsi"/>
          <w:bCs/>
        </w:rPr>
        <w:t>jeśli oferta jest składana pisemnie, musi być ona zawarta w zamkniętej kopercie lub innym opakowaniu w sposób zapewniający nieujawnienie treści oferty do chwili jej otwarcia. Zamknięta koperta lub inne opakowanie musi być opatrzone danymi oferenta (nazwa i adres lub pieczęć firmowa oferenta) oraz zawierać oznaczenie</w:t>
      </w:r>
      <w:r w:rsidR="0061124D" w:rsidRPr="002D29D1">
        <w:rPr>
          <w:rFonts w:asciiTheme="minorHAnsi" w:hAnsiTheme="minorHAnsi" w:cstheme="minorHAnsi"/>
          <w:b/>
        </w:rPr>
        <w:t>:</w:t>
      </w:r>
    </w:p>
    <w:p w14:paraId="3C2CF188" w14:textId="0D0D7AE4" w:rsidR="004B0C6B" w:rsidRPr="002D29D1" w:rsidRDefault="0061124D">
      <w:pPr>
        <w:pStyle w:val="Tretekstu"/>
        <w:numPr>
          <w:ilvl w:val="0"/>
          <w:numId w:val="8"/>
        </w:numPr>
        <w:tabs>
          <w:tab w:val="left" w:pos="165"/>
        </w:tabs>
        <w:ind w:left="-57" w:right="397" w:firstLine="0"/>
        <w:rPr>
          <w:rFonts w:asciiTheme="minorHAnsi" w:hAnsiTheme="minorHAnsi" w:cstheme="minorHAnsi"/>
        </w:rPr>
      </w:pPr>
      <w:r w:rsidRPr="002D29D1">
        <w:rPr>
          <w:rFonts w:asciiTheme="minorHAnsi" w:hAnsiTheme="minorHAnsi" w:cstheme="minorHAnsi"/>
          <w:w w:val="95"/>
        </w:rPr>
        <w:t>jeśli oferta jest składana drogą elektroniczną (e-mailowo), w tytule  e -maila należy podać:</w:t>
      </w:r>
    </w:p>
    <w:p w14:paraId="233AB9F0" w14:textId="77777777" w:rsidR="004B0C6B" w:rsidRPr="002D29D1" w:rsidRDefault="0061124D">
      <w:pPr>
        <w:spacing w:before="11" w:line="252" w:lineRule="auto"/>
        <w:ind w:right="401"/>
        <w:jc w:val="both"/>
        <w:rPr>
          <w:rFonts w:asciiTheme="minorHAnsi" w:hAnsiTheme="minorHAnsi" w:cstheme="minorHAnsi"/>
        </w:rPr>
      </w:pPr>
      <w:r w:rsidRPr="002D29D1">
        <w:rPr>
          <w:rFonts w:asciiTheme="minorHAnsi" w:hAnsiTheme="minorHAnsi" w:cstheme="minorHAnsi"/>
          <w:w w:val="95"/>
        </w:rPr>
        <w:t>„</w:t>
      </w:r>
      <w:r w:rsidRPr="002D29D1">
        <w:rPr>
          <w:rFonts w:asciiTheme="minorHAnsi" w:hAnsiTheme="minorHAnsi" w:cstheme="minorHAnsi"/>
          <w:b/>
          <w:w w:val="95"/>
        </w:rPr>
        <w:t xml:space="preserve">Oferta – Nabór placówek POZ do projektu „Profilaktyka chorób naczyń mózgowych szansą na </w:t>
      </w:r>
      <w:r w:rsidRPr="002D29D1">
        <w:rPr>
          <w:rFonts w:asciiTheme="minorHAnsi" w:hAnsiTheme="minorHAnsi" w:cstheme="minorHAnsi"/>
          <w:b/>
        </w:rPr>
        <w:t xml:space="preserve">długie życie </w:t>
      </w:r>
      <w:r w:rsidRPr="002D29D1">
        <w:rPr>
          <w:rFonts w:asciiTheme="minorHAnsi" w:hAnsiTheme="minorHAnsi" w:cstheme="minorHAnsi"/>
          <w:b/>
        </w:rPr>
        <w:br/>
        <w:t xml:space="preserve">w zdrowiu”. </w:t>
      </w:r>
    </w:p>
    <w:p w14:paraId="2A8B9D0F" w14:textId="77777777" w:rsidR="00A93398" w:rsidRDefault="00A93398">
      <w:pPr>
        <w:spacing w:before="11" w:line="252" w:lineRule="auto"/>
        <w:ind w:right="401"/>
        <w:jc w:val="both"/>
        <w:rPr>
          <w:rFonts w:asciiTheme="minorHAnsi" w:hAnsiTheme="minorHAnsi" w:cstheme="minorHAnsi"/>
          <w:b/>
          <w:bCs/>
        </w:rPr>
      </w:pPr>
    </w:p>
    <w:p w14:paraId="04F84528" w14:textId="06A36A29" w:rsidR="004B0C6B" w:rsidRDefault="0061124D">
      <w:pPr>
        <w:spacing w:before="11" w:line="252" w:lineRule="auto"/>
        <w:ind w:right="401"/>
        <w:jc w:val="both"/>
        <w:rPr>
          <w:rFonts w:asciiTheme="minorHAnsi" w:hAnsiTheme="minorHAnsi" w:cstheme="minorHAnsi"/>
          <w:b/>
          <w:bCs/>
        </w:rPr>
      </w:pPr>
      <w:r w:rsidRPr="0051014C">
        <w:rPr>
          <w:rFonts w:asciiTheme="minorHAnsi" w:hAnsiTheme="minorHAnsi" w:cstheme="minorHAnsi"/>
          <w:b/>
          <w:bCs/>
        </w:rPr>
        <w:t>Oferta musi być przesłana do Zamawiającego w formie załącznika zawierającego skan (format pliku PDF) dokumentów wymienionych w par. 7 ust. 7</w:t>
      </w:r>
      <w:r w:rsidR="00A93398">
        <w:rPr>
          <w:rFonts w:asciiTheme="minorHAnsi" w:hAnsiTheme="minorHAnsi" w:cstheme="minorHAnsi"/>
          <w:b/>
          <w:bCs/>
        </w:rPr>
        <w:t>.2.</w:t>
      </w:r>
    </w:p>
    <w:p w14:paraId="3CD8A502" w14:textId="3A217FEE" w:rsidR="0051014C" w:rsidRDefault="0051014C" w:rsidP="0051014C">
      <w:pPr>
        <w:tabs>
          <w:tab w:val="left" w:pos="3735"/>
        </w:tabs>
        <w:rPr>
          <w:rFonts w:asciiTheme="minorHAnsi" w:hAnsiTheme="minorHAnsi" w:cstheme="minorHAnsi"/>
          <w:b/>
          <w:bCs/>
        </w:rPr>
      </w:pPr>
    </w:p>
    <w:p w14:paraId="76875FAD" w14:textId="40B70212" w:rsidR="00A93398" w:rsidRDefault="00A93398" w:rsidP="00A93398">
      <w:pPr>
        <w:pStyle w:val="Akapitzlist"/>
        <w:numPr>
          <w:ilvl w:val="1"/>
          <w:numId w:val="6"/>
        </w:numPr>
        <w:tabs>
          <w:tab w:val="left" w:pos="453"/>
        </w:tabs>
        <w:spacing w:before="16"/>
        <w:ind w:left="0" w:right="401" w:hanging="334"/>
        <w:rPr>
          <w:rFonts w:asciiTheme="minorHAnsi" w:hAnsiTheme="minorHAnsi" w:cstheme="minorHAnsi"/>
        </w:rPr>
      </w:pPr>
      <w:r w:rsidRPr="00A93398">
        <w:rPr>
          <w:rFonts w:asciiTheme="minorHAnsi" w:hAnsiTheme="minorHAnsi" w:cstheme="minorHAnsi"/>
        </w:rPr>
        <w:t>Oferty niekompletne lub niezgodne z warunkami udziału w naborze będą odrzucone.</w:t>
      </w:r>
    </w:p>
    <w:p w14:paraId="20625758" w14:textId="6D7682DE" w:rsidR="00A93398" w:rsidRPr="002D29D1" w:rsidRDefault="00A93398" w:rsidP="00A93398">
      <w:pPr>
        <w:pStyle w:val="Akapitzlist"/>
        <w:numPr>
          <w:ilvl w:val="1"/>
          <w:numId w:val="6"/>
        </w:numPr>
        <w:tabs>
          <w:tab w:val="left" w:pos="453"/>
        </w:tabs>
        <w:spacing w:before="16"/>
        <w:ind w:left="0" w:right="401" w:hanging="334"/>
        <w:rPr>
          <w:rFonts w:asciiTheme="minorHAnsi" w:hAnsiTheme="minorHAnsi" w:cstheme="minorHAnsi"/>
        </w:rPr>
      </w:pPr>
      <w:r w:rsidRPr="002D29D1">
        <w:rPr>
          <w:rFonts w:asciiTheme="minorHAnsi" w:hAnsiTheme="minorHAnsi" w:cstheme="minorHAnsi"/>
        </w:rPr>
        <w:t>Jedna placówka POZ może złożyć jedną ofertę.</w:t>
      </w:r>
    </w:p>
    <w:p w14:paraId="77BD8D5A" w14:textId="77777777" w:rsidR="00A93398" w:rsidRPr="002D29D1" w:rsidRDefault="00A93398" w:rsidP="00A93398">
      <w:pPr>
        <w:pStyle w:val="Akapitzlist"/>
        <w:numPr>
          <w:ilvl w:val="1"/>
          <w:numId w:val="6"/>
        </w:numPr>
        <w:tabs>
          <w:tab w:val="left" w:pos="451"/>
        </w:tabs>
        <w:spacing w:before="16"/>
        <w:ind w:left="0" w:right="401" w:hanging="332"/>
        <w:rPr>
          <w:rFonts w:asciiTheme="minorHAnsi" w:hAnsiTheme="minorHAnsi" w:cstheme="minorHAnsi"/>
        </w:rPr>
      </w:pPr>
      <w:r w:rsidRPr="002D29D1">
        <w:rPr>
          <w:rFonts w:asciiTheme="minorHAnsi" w:hAnsiTheme="minorHAnsi" w:cstheme="minorHAnsi"/>
        </w:rPr>
        <w:t>Zamawiający nie dopuszcza możliwości składania ofert częściowych lub wariantowych.</w:t>
      </w:r>
    </w:p>
    <w:p w14:paraId="3DE4B35A" w14:textId="37645E0A" w:rsidR="00A93398" w:rsidRPr="002D29D1" w:rsidRDefault="00A93398" w:rsidP="00A93398">
      <w:pPr>
        <w:pStyle w:val="Akapitzlist"/>
        <w:numPr>
          <w:ilvl w:val="1"/>
          <w:numId w:val="6"/>
        </w:numPr>
        <w:tabs>
          <w:tab w:val="left" w:pos="451"/>
        </w:tabs>
        <w:spacing w:before="16"/>
        <w:ind w:left="0" w:right="401" w:hanging="332"/>
        <w:rPr>
          <w:rFonts w:asciiTheme="minorHAnsi" w:hAnsiTheme="minorHAnsi" w:cstheme="minorHAnsi"/>
        </w:rPr>
      </w:pPr>
      <w:r w:rsidRPr="002D29D1">
        <w:rPr>
          <w:rFonts w:asciiTheme="minorHAnsi" w:hAnsiTheme="minorHAnsi" w:cstheme="minorHAnsi"/>
        </w:rPr>
        <w:t>W trakcie oceny oferty Zamawiający może zażądać od Oferenta wyjaśnień dotyczących treści złożone</w:t>
      </w:r>
      <w:r>
        <w:rPr>
          <w:rFonts w:asciiTheme="minorHAnsi" w:hAnsiTheme="minorHAnsi" w:cstheme="minorHAnsi"/>
        </w:rPr>
        <w:t xml:space="preserve"> </w:t>
      </w:r>
      <w:r w:rsidRPr="002D29D1">
        <w:rPr>
          <w:rFonts w:asciiTheme="minorHAnsi" w:hAnsiTheme="minorHAnsi" w:cstheme="minorHAnsi"/>
        </w:rPr>
        <w:t>oferty.</w:t>
      </w:r>
    </w:p>
    <w:p w14:paraId="08B95285" w14:textId="77777777" w:rsidR="00A93398" w:rsidRDefault="00A93398" w:rsidP="00A93398">
      <w:pPr>
        <w:pStyle w:val="Akapitzlist"/>
        <w:numPr>
          <w:ilvl w:val="1"/>
          <w:numId w:val="6"/>
        </w:numPr>
        <w:tabs>
          <w:tab w:val="left" w:pos="451"/>
        </w:tabs>
        <w:spacing w:before="16"/>
        <w:ind w:left="0" w:right="401" w:hanging="332"/>
        <w:rPr>
          <w:rFonts w:asciiTheme="minorHAnsi" w:hAnsiTheme="minorHAnsi" w:cstheme="minorHAnsi"/>
        </w:rPr>
      </w:pPr>
      <w:r w:rsidRPr="002D29D1">
        <w:rPr>
          <w:rFonts w:asciiTheme="minorHAnsi" w:hAnsiTheme="minorHAnsi" w:cstheme="minorHAnsi"/>
        </w:rPr>
        <w:t>Wszelkie koszty związane z przygotowaniem i złożeniem oferty ponosi Oferent.</w:t>
      </w:r>
    </w:p>
    <w:p w14:paraId="49717A1F" w14:textId="635B1476" w:rsidR="00A93398" w:rsidRPr="00A93398" w:rsidRDefault="00A93398" w:rsidP="00A93398">
      <w:pPr>
        <w:pStyle w:val="Akapitzlist"/>
        <w:numPr>
          <w:ilvl w:val="1"/>
          <w:numId w:val="6"/>
        </w:numPr>
        <w:tabs>
          <w:tab w:val="left" w:pos="142"/>
        </w:tabs>
        <w:spacing w:before="16"/>
        <w:ind w:left="0" w:right="401" w:hanging="332"/>
        <w:rPr>
          <w:rFonts w:asciiTheme="minorHAnsi" w:hAnsiTheme="minorHAnsi" w:cstheme="minorHAnsi"/>
        </w:rPr>
      </w:pPr>
      <w:r w:rsidRPr="00A93398">
        <w:rPr>
          <w:rFonts w:asciiTheme="minorHAnsi" w:hAnsiTheme="minorHAnsi" w:cstheme="minorHAnsi"/>
        </w:rPr>
        <w:t>Pytania dotyczące składania ofert należy kierować na adres e-mail: nowe.projekty@su.krakow.pl.</w:t>
      </w:r>
    </w:p>
    <w:p w14:paraId="6C763C16" w14:textId="77777777" w:rsidR="00A93398" w:rsidRPr="002D29D1" w:rsidRDefault="00A93398" w:rsidP="00A93398">
      <w:pPr>
        <w:pStyle w:val="Tretekstu"/>
        <w:spacing w:before="9"/>
        <w:ind w:right="401"/>
        <w:rPr>
          <w:rFonts w:asciiTheme="minorHAnsi" w:hAnsiTheme="minorHAnsi" w:cstheme="minorHAnsi"/>
        </w:rPr>
      </w:pPr>
    </w:p>
    <w:p w14:paraId="0EEC0F22" w14:textId="382CE8A8" w:rsidR="00A93398" w:rsidRDefault="00A93398" w:rsidP="00A93398">
      <w:pPr>
        <w:pStyle w:val="Nagwek1"/>
        <w:numPr>
          <w:ilvl w:val="0"/>
          <w:numId w:val="6"/>
        </w:numPr>
        <w:tabs>
          <w:tab w:val="left" w:pos="1186"/>
          <w:tab w:val="left" w:pos="1187"/>
        </w:tabs>
        <w:spacing w:before="59"/>
        <w:ind w:left="0" w:right="401" w:hanging="567"/>
        <w:rPr>
          <w:rFonts w:asciiTheme="minorHAnsi" w:hAnsiTheme="minorHAnsi" w:cstheme="minorHAnsi"/>
        </w:rPr>
      </w:pPr>
      <w:r w:rsidRPr="002D29D1">
        <w:rPr>
          <w:rFonts w:asciiTheme="minorHAnsi" w:hAnsiTheme="minorHAnsi" w:cstheme="minorHAnsi"/>
        </w:rPr>
        <w:t>Miejsce oraz termin składania i otwarcia ofert</w:t>
      </w:r>
    </w:p>
    <w:p w14:paraId="63674D55" w14:textId="3AA13A65" w:rsidR="001517F2" w:rsidRDefault="001517F2" w:rsidP="001517F2">
      <w:pPr>
        <w:pStyle w:val="western"/>
        <w:numPr>
          <w:ilvl w:val="1"/>
          <w:numId w:val="6"/>
        </w:numPr>
        <w:spacing w:after="0" w:line="240" w:lineRule="auto"/>
        <w:ind w:left="0" w:hanging="284"/>
      </w:pPr>
      <w:r>
        <w:rPr>
          <w:rFonts w:ascii="Calibri Light" w:hAnsi="Calibri Light" w:cs="Calibri Light"/>
          <w:b/>
          <w:bCs/>
          <w:sz w:val="22"/>
          <w:szCs w:val="22"/>
          <w:u w:val="single"/>
        </w:rPr>
        <w:t>Nabór ofert odbywa się w sposób ciągły aż do uzyskania założonej liczby placówek POZ.</w:t>
      </w:r>
    </w:p>
    <w:p w14:paraId="0D0E98B6" w14:textId="15A1FE30" w:rsidR="001517F2" w:rsidRDefault="001517F2" w:rsidP="001517F2">
      <w:pPr>
        <w:pStyle w:val="NormalnyWeb"/>
        <w:spacing w:before="17" w:beforeAutospacing="0" w:after="0" w:line="240" w:lineRule="auto"/>
        <w:ind w:right="403"/>
      </w:pPr>
      <w:r>
        <w:rPr>
          <w:rFonts w:ascii="Calibri Light" w:hAnsi="Calibri Light" w:cs="Calibri Light"/>
          <w:sz w:val="22"/>
          <w:szCs w:val="22"/>
        </w:rPr>
        <w:t xml:space="preserve">Termin zakończenia naboru uzupełniającego -  </w:t>
      </w:r>
      <w:r>
        <w:rPr>
          <w:rFonts w:ascii="Calibri Light" w:hAnsi="Calibri Light" w:cs="Calibri Light"/>
          <w:b/>
          <w:bCs/>
          <w:sz w:val="22"/>
          <w:szCs w:val="22"/>
        </w:rPr>
        <w:t>do otrzymania założonej liczby ofert spełniających kryteria formalne i merytoryczne</w:t>
      </w:r>
      <w:r w:rsidR="00A254ED">
        <w:rPr>
          <w:rFonts w:ascii="Calibri Light" w:hAnsi="Calibri Light" w:cs="Calibri Light"/>
          <w:b/>
          <w:bCs/>
          <w:sz w:val="22"/>
          <w:szCs w:val="22"/>
        </w:rPr>
        <w:t>.</w:t>
      </w:r>
      <w:r>
        <w:rPr>
          <w:rFonts w:ascii="Calibri Light" w:hAnsi="Calibri Light" w:cs="Calibri Light"/>
          <w:b/>
          <w:bCs/>
          <w:sz w:val="22"/>
          <w:szCs w:val="22"/>
        </w:rPr>
        <w:t xml:space="preserve"> </w:t>
      </w:r>
    </w:p>
    <w:p w14:paraId="2DE65431" w14:textId="77777777" w:rsidR="001517F2" w:rsidRPr="002D29D1" w:rsidRDefault="001517F2" w:rsidP="001517F2">
      <w:pPr>
        <w:pStyle w:val="Nagwek1"/>
        <w:tabs>
          <w:tab w:val="left" w:pos="1186"/>
          <w:tab w:val="left" w:pos="1187"/>
        </w:tabs>
        <w:spacing w:before="59"/>
        <w:ind w:left="0" w:right="401"/>
        <w:rPr>
          <w:rFonts w:asciiTheme="minorHAnsi" w:hAnsiTheme="minorHAnsi" w:cstheme="minorHAnsi"/>
        </w:rPr>
      </w:pPr>
    </w:p>
    <w:p w14:paraId="431C291A" w14:textId="1C708F2E" w:rsidR="00A93398" w:rsidRPr="001517F2" w:rsidRDefault="00A93398" w:rsidP="00A93398">
      <w:pPr>
        <w:pStyle w:val="Akapitzlist"/>
        <w:numPr>
          <w:ilvl w:val="1"/>
          <w:numId w:val="6"/>
        </w:numPr>
        <w:tabs>
          <w:tab w:val="left" w:pos="496"/>
        </w:tabs>
        <w:spacing w:before="14" w:line="252" w:lineRule="auto"/>
        <w:ind w:left="0" w:right="401" w:hanging="284"/>
        <w:jc w:val="both"/>
        <w:rPr>
          <w:rFonts w:asciiTheme="minorHAnsi" w:hAnsiTheme="minorHAnsi" w:cstheme="minorHAnsi"/>
        </w:rPr>
      </w:pPr>
      <w:r w:rsidRPr="002D29D1">
        <w:rPr>
          <w:rFonts w:asciiTheme="minorHAnsi" w:hAnsiTheme="minorHAnsi" w:cstheme="minorHAnsi"/>
          <w:w w:val="95"/>
        </w:rPr>
        <w:t xml:space="preserve">Ofertę w formie pisemnej należy złożyć w siedzibie SP ZOZ  Szpital  Uniwersytecki w Krakowie, ul. Mikołaja Kopernika 36, 31-501 Kraków, </w:t>
      </w:r>
      <w:r w:rsidR="001517F2">
        <w:rPr>
          <w:rFonts w:asciiTheme="minorHAnsi" w:hAnsiTheme="minorHAnsi" w:cstheme="minorHAnsi"/>
          <w:b/>
          <w:w w:val="95"/>
        </w:rPr>
        <w:t xml:space="preserve">w dni robocze </w:t>
      </w:r>
      <w:r w:rsidR="001517F2" w:rsidRPr="001517F2">
        <w:rPr>
          <w:rFonts w:asciiTheme="minorHAnsi" w:hAnsiTheme="minorHAnsi" w:cstheme="minorHAnsi"/>
          <w:b/>
          <w:w w:val="95"/>
        </w:rPr>
        <w:t>w godz. 8:00-14:30</w:t>
      </w:r>
      <w:r w:rsidR="001517F2">
        <w:rPr>
          <w:rFonts w:asciiTheme="minorHAnsi" w:hAnsiTheme="minorHAnsi" w:cstheme="minorHAnsi"/>
          <w:b/>
          <w:w w:val="95"/>
        </w:rPr>
        <w:t>.</w:t>
      </w:r>
    </w:p>
    <w:p w14:paraId="2531A530" w14:textId="583A30C3" w:rsidR="001517F2" w:rsidRPr="002D29D1" w:rsidRDefault="001517F2" w:rsidP="00A93398">
      <w:pPr>
        <w:pStyle w:val="Akapitzlist"/>
        <w:numPr>
          <w:ilvl w:val="1"/>
          <w:numId w:val="6"/>
        </w:numPr>
        <w:tabs>
          <w:tab w:val="left" w:pos="496"/>
        </w:tabs>
        <w:spacing w:before="14" w:line="252" w:lineRule="auto"/>
        <w:ind w:left="0" w:right="401" w:hanging="284"/>
        <w:jc w:val="both"/>
        <w:rPr>
          <w:rFonts w:asciiTheme="minorHAnsi" w:hAnsiTheme="minorHAnsi" w:cstheme="minorHAnsi"/>
        </w:rPr>
      </w:pPr>
      <w:r w:rsidRPr="001517F2">
        <w:rPr>
          <w:rFonts w:asciiTheme="minorHAnsi" w:hAnsiTheme="minorHAnsi" w:cstheme="minorHAnsi"/>
        </w:rPr>
        <w:t xml:space="preserve">Ofertę w formie elektronicznej  należy złożyć  na  adres: </w:t>
      </w:r>
      <w:r w:rsidRPr="00A56948">
        <w:rPr>
          <w:rFonts w:asciiTheme="minorHAnsi" w:hAnsiTheme="minorHAnsi" w:cstheme="minorHAnsi"/>
          <w:b/>
          <w:bCs/>
        </w:rPr>
        <w:t>nowe.projekty@su.krakow.pl</w:t>
      </w:r>
      <w:r w:rsidRPr="001517F2">
        <w:rPr>
          <w:rFonts w:asciiTheme="minorHAnsi" w:hAnsiTheme="minorHAnsi" w:cstheme="minorHAnsi"/>
        </w:rPr>
        <w:t xml:space="preserve">  w formie załącznika zawierającego skan (format pliku PDF) dokumentów wymienionych w par. 7 ust. 7.2.</w:t>
      </w:r>
    </w:p>
    <w:p w14:paraId="4281B841" w14:textId="77777777" w:rsidR="00A93398" w:rsidRPr="002D29D1" w:rsidRDefault="00A93398" w:rsidP="00A93398">
      <w:pPr>
        <w:pStyle w:val="Tretekstu"/>
        <w:spacing w:before="5"/>
        <w:ind w:right="401"/>
        <w:rPr>
          <w:rFonts w:asciiTheme="minorHAnsi" w:hAnsiTheme="minorHAnsi" w:cstheme="minorHAnsi"/>
        </w:rPr>
      </w:pPr>
    </w:p>
    <w:p w14:paraId="058667A0" w14:textId="77777777" w:rsidR="00A93398" w:rsidRPr="002D29D1" w:rsidRDefault="00A93398" w:rsidP="00A93398">
      <w:pPr>
        <w:pStyle w:val="Nagwek1"/>
        <w:numPr>
          <w:ilvl w:val="0"/>
          <w:numId w:val="6"/>
        </w:numPr>
        <w:tabs>
          <w:tab w:val="left" w:pos="1136"/>
          <w:tab w:val="left" w:pos="1137"/>
        </w:tabs>
        <w:ind w:left="0" w:right="401" w:hanging="567"/>
        <w:rPr>
          <w:rFonts w:asciiTheme="minorHAnsi" w:hAnsiTheme="minorHAnsi" w:cstheme="minorHAnsi"/>
        </w:rPr>
      </w:pPr>
      <w:r w:rsidRPr="002D29D1">
        <w:rPr>
          <w:rFonts w:asciiTheme="minorHAnsi" w:hAnsiTheme="minorHAnsi" w:cstheme="minorHAnsi"/>
        </w:rPr>
        <w:t>Dodatkowe postanowienia dotyczące naboru</w:t>
      </w:r>
    </w:p>
    <w:p w14:paraId="1042245E" w14:textId="77777777" w:rsidR="00A93398" w:rsidRPr="002D29D1" w:rsidRDefault="00A93398" w:rsidP="00A93398">
      <w:pPr>
        <w:pStyle w:val="Akapitzlist"/>
        <w:numPr>
          <w:ilvl w:val="1"/>
          <w:numId w:val="2"/>
        </w:numPr>
        <w:tabs>
          <w:tab w:val="left" w:pos="685"/>
          <w:tab w:val="left" w:pos="686"/>
        </w:tabs>
        <w:spacing w:before="14"/>
        <w:ind w:left="0" w:right="401" w:hanging="425"/>
        <w:rPr>
          <w:rFonts w:asciiTheme="minorHAnsi" w:hAnsiTheme="minorHAnsi" w:cstheme="minorHAnsi"/>
        </w:rPr>
      </w:pPr>
      <w:r w:rsidRPr="002D29D1">
        <w:rPr>
          <w:rFonts w:asciiTheme="minorHAnsi" w:hAnsiTheme="minorHAnsi" w:cstheme="minorHAnsi"/>
        </w:rPr>
        <w:t>Termin  związania  ofertą:  30 dni kalendarzowych od  zakończenia  terminu składania ofert.</w:t>
      </w:r>
    </w:p>
    <w:p w14:paraId="5479E950" w14:textId="77777777" w:rsidR="00A93398" w:rsidRPr="002D29D1" w:rsidRDefault="00A93398" w:rsidP="00A93398">
      <w:pPr>
        <w:pStyle w:val="Akapitzlist"/>
        <w:numPr>
          <w:ilvl w:val="1"/>
          <w:numId w:val="2"/>
        </w:numPr>
        <w:tabs>
          <w:tab w:val="left" w:pos="685"/>
          <w:tab w:val="left" w:pos="686"/>
        </w:tabs>
        <w:spacing w:before="23"/>
        <w:ind w:left="0" w:right="401" w:hanging="425"/>
        <w:rPr>
          <w:rFonts w:asciiTheme="minorHAnsi" w:hAnsiTheme="minorHAnsi" w:cstheme="minorHAnsi"/>
        </w:rPr>
      </w:pPr>
      <w:r w:rsidRPr="002D29D1">
        <w:rPr>
          <w:rFonts w:asciiTheme="minorHAnsi" w:hAnsiTheme="minorHAnsi" w:cstheme="minorHAnsi"/>
        </w:rPr>
        <w:t>Zamawiający zastrzega sobie prawo wydłużenia terminu składania Ofert.</w:t>
      </w:r>
    </w:p>
    <w:p w14:paraId="63F8809F" w14:textId="77777777" w:rsidR="00A93398" w:rsidRPr="002D29D1" w:rsidRDefault="00A93398" w:rsidP="00A93398">
      <w:pPr>
        <w:pStyle w:val="Akapitzlist"/>
        <w:numPr>
          <w:ilvl w:val="1"/>
          <w:numId w:val="2"/>
        </w:numPr>
        <w:tabs>
          <w:tab w:val="left" w:pos="685"/>
          <w:tab w:val="left" w:pos="686"/>
        </w:tabs>
        <w:spacing w:before="6" w:line="252" w:lineRule="auto"/>
        <w:ind w:left="0" w:right="401" w:hanging="425"/>
        <w:rPr>
          <w:rFonts w:asciiTheme="minorHAnsi" w:hAnsiTheme="minorHAnsi" w:cstheme="minorHAnsi"/>
        </w:rPr>
      </w:pPr>
      <w:r w:rsidRPr="002D29D1">
        <w:rPr>
          <w:rFonts w:asciiTheme="minorHAnsi" w:hAnsiTheme="minorHAnsi" w:cstheme="minorHAnsi"/>
          <w:w w:val="90"/>
        </w:rPr>
        <w:t xml:space="preserve">Zamawiający zastrzega sobie prawo przeprowadzenia negocjacji z placówkami POZ przed dokonaniem </w:t>
      </w:r>
      <w:r w:rsidRPr="002D29D1">
        <w:rPr>
          <w:rFonts w:asciiTheme="minorHAnsi" w:hAnsiTheme="minorHAnsi" w:cstheme="minorHAnsi"/>
        </w:rPr>
        <w:t>wyboru oferty najkorzystniejszej.</w:t>
      </w:r>
    </w:p>
    <w:p w14:paraId="4F6B3671" w14:textId="77777777" w:rsidR="00A93398" w:rsidRPr="002D29D1" w:rsidRDefault="00A93398" w:rsidP="00A93398">
      <w:pPr>
        <w:pStyle w:val="Akapitzlist"/>
        <w:numPr>
          <w:ilvl w:val="1"/>
          <w:numId w:val="2"/>
        </w:numPr>
        <w:tabs>
          <w:tab w:val="left" w:pos="685"/>
          <w:tab w:val="left" w:pos="686"/>
        </w:tabs>
        <w:spacing w:before="1"/>
        <w:ind w:left="0" w:right="401" w:hanging="425"/>
        <w:rPr>
          <w:rFonts w:asciiTheme="minorHAnsi" w:hAnsiTheme="minorHAnsi" w:cstheme="minorHAnsi"/>
        </w:rPr>
      </w:pPr>
      <w:r w:rsidRPr="002D29D1">
        <w:rPr>
          <w:rFonts w:asciiTheme="minorHAnsi" w:hAnsiTheme="minorHAnsi" w:cstheme="minorHAnsi"/>
        </w:rPr>
        <w:t>Zamawiający  zastrzega  sobie  prawo  do  unieważnienia naboru na każdym jego  etapie.</w:t>
      </w:r>
    </w:p>
    <w:p w14:paraId="5F146F5B" w14:textId="4B6D8AFF" w:rsidR="00A93398" w:rsidRPr="002D29D1" w:rsidRDefault="00A93398" w:rsidP="00A93398">
      <w:pPr>
        <w:pStyle w:val="Akapitzlist"/>
        <w:numPr>
          <w:ilvl w:val="1"/>
          <w:numId w:val="2"/>
        </w:numPr>
        <w:tabs>
          <w:tab w:val="left" w:pos="685"/>
          <w:tab w:val="left" w:pos="686"/>
        </w:tabs>
        <w:spacing w:before="16" w:line="252" w:lineRule="auto"/>
        <w:ind w:left="0" w:right="401" w:hanging="425"/>
        <w:rPr>
          <w:rFonts w:asciiTheme="minorHAnsi" w:hAnsiTheme="minorHAnsi" w:cstheme="minorHAnsi"/>
        </w:rPr>
      </w:pPr>
      <w:r w:rsidRPr="002D29D1">
        <w:rPr>
          <w:rFonts w:asciiTheme="minorHAnsi" w:hAnsiTheme="minorHAnsi" w:cstheme="minorHAnsi"/>
          <w:w w:val="95"/>
        </w:rPr>
        <w:t xml:space="preserve">Zamawiający  zastrzega  sobie  prawo   do    zakończenia   naboru na    każdym    jego  etapie, w szczególności  </w:t>
      </w:r>
      <w:r w:rsidR="001517F2">
        <w:rPr>
          <w:rFonts w:asciiTheme="minorHAnsi" w:hAnsiTheme="minorHAnsi" w:cstheme="minorHAnsi"/>
          <w:w w:val="95"/>
        </w:rPr>
        <w:br/>
      </w:r>
      <w:r w:rsidRPr="002D29D1">
        <w:rPr>
          <w:rFonts w:asciiTheme="minorHAnsi" w:hAnsiTheme="minorHAnsi" w:cstheme="minorHAnsi"/>
          <w:w w:val="95"/>
        </w:rPr>
        <w:t xml:space="preserve"> z </w:t>
      </w:r>
      <w:r w:rsidRPr="002D29D1">
        <w:rPr>
          <w:rFonts w:asciiTheme="minorHAnsi" w:hAnsiTheme="minorHAnsi" w:cstheme="minorHAnsi"/>
        </w:rPr>
        <w:t>powodu wyczerpania puli dostępnych miejsc.</w:t>
      </w:r>
    </w:p>
    <w:p w14:paraId="2E00DBE3" w14:textId="77777777" w:rsidR="00A93398" w:rsidRPr="002D29D1" w:rsidRDefault="00A93398" w:rsidP="00A93398">
      <w:pPr>
        <w:pStyle w:val="Akapitzlist"/>
        <w:numPr>
          <w:ilvl w:val="1"/>
          <w:numId w:val="2"/>
        </w:numPr>
        <w:tabs>
          <w:tab w:val="left" w:pos="685"/>
          <w:tab w:val="left" w:pos="686"/>
        </w:tabs>
        <w:spacing w:before="4" w:line="252" w:lineRule="auto"/>
        <w:ind w:left="0" w:right="401" w:hanging="425"/>
        <w:rPr>
          <w:rFonts w:asciiTheme="minorHAnsi" w:hAnsiTheme="minorHAnsi" w:cstheme="minorHAnsi"/>
        </w:rPr>
      </w:pPr>
      <w:r w:rsidRPr="002D29D1">
        <w:rPr>
          <w:rFonts w:asciiTheme="minorHAnsi" w:hAnsiTheme="minorHAnsi" w:cstheme="minorHAnsi"/>
          <w:w w:val="95"/>
        </w:rPr>
        <w:t xml:space="preserve">Zamawiający  o    wynikach  naboru  powiadomi  wszystkie  placówki  POZ, które   złożyły   ofertę   oraz   zamieści </w:t>
      </w:r>
      <w:r w:rsidRPr="002D29D1">
        <w:rPr>
          <w:rFonts w:asciiTheme="minorHAnsi" w:hAnsiTheme="minorHAnsi" w:cstheme="minorHAnsi"/>
        </w:rPr>
        <w:t>stosowną informację na stronie internetowej Zamawiającego.</w:t>
      </w:r>
    </w:p>
    <w:p w14:paraId="72006788" w14:textId="77777777" w:rsidR="00A93398" w:rsidRPr="002D29D1" w:rsidRDefault="00A93398" w:rsidP="00A93398">
      <w:pPr>
        <w:pStyle w:val="Tretekstu"/>
        <w:spacing w:before="11"/>
        <w:ind w:right="401"/>
        <w:rPr>
          <w:rFonts w:asciiTheme="minorHAnsi" w:hAnsiTheme="minorHAnsi" w:cstheme="minorHAnsi"/>
        </w:rPr>
      </w:pPr>
    </w:p>
    <w:p w14:paraId="1490C4F8" w14:textId="77777777" w:rsidR="00A93398" w:rsidRPr="002D29D1" w:rsidRDefault="00A93398" w:rsidP="00A93398">
      <w:pPr>
        <w:pStyle w:val="Nagwek1"/>
        <w:numPr>
          <w:ilvl w:val="0"/>
          <w:numId w:val="6"/>
        </w:numPr>
        <w:tabs>
          <w:tab w:val="left" w:pos="1177"/>
          <w:tab w:val="left" w:pos="1178"/>
        </w:tabs>
        <w:ind w:left="0" w:right="401" w:hanging="567"/>
        <w:rPr>
          <w:rFonts w:asciiTheme="minorHAnsi" w:hAnsiTheme="minorHAnsi" w:cstheme="minorHAnsi"/>
        </w:rPr>
      </w:pPr>
      <w:r w:rsidRPr="002D29D1">
        <w:rPr>
          <w:rFonts w:asciiTheme="minorHAnsi" w:hAnsiTheme="minorHAnsi" w:cstheme="minorHAnsi"/>
        </w:rPr>
        <w:t>Kryteria oceny  oferty</w:t>
      </w:r>
    </w:p>
    <w:p w14:paraId="10E11B9D" w14:textId="77777777" w:rsidR="00A93398" w:rsidRPr="002D29D1" w:rsidRDefault="00A93398" w:rsidP="00C36F92">
      <w:pPr>
        <w:pStyle w:val="Akapitzlist"/>
        <w:numPr>
          <w:ilvl w:val="1"/>
          <w:numId w:val="6"/>
        </w:numPr>
        <w:tabs>
          <w:tab w:val="left" w:pos="0"/>
        </w:tabs>
        <w:spacing w:before="13"/>
        <w:ind w:left="0" w:hanging="426"/>
        <w:rPr>
          <w:rFonts w:asciiTheme="minorHAnsi" w:hAnsiTheme="minorHAnsi" w:cstheme="minorHAnsi"/>
        </w:rPr>
      </w:pPr>
      <w:r w:rsidRPr="002D29D1">
        <w:rPr>
          <w:rFonts w:asciiTheme="minorHAnsi" w:hAnsiTheme="minorHAnsi" w:cstheme="minorHAnsi"/>
        </w:rPr>
        <w:t>Przy wyborze ofert  Zamawiający będzie się kierował następującymi kryteriami:</w:t>
      </w:r>
    </w:p>
    <w:p w14:paraId="26ED0E62" w14:textId="77777777" w:rsidR="00A93398" w:rsidRPr="002D29D1" w:rsidRDefault="00A93398" w:rsidP="00A93398">
      <w:pPr>
        <w:pStyle w:val="Akapitzlist"/>
        <w:tabs>
          <w:tab w:val="left" w:pos="561"/>
        </w:tabs>
        <w:spacing w:before="13"/>
        <w:ind w:left="0" w:right="401" w:firstLine="0"/>
        <w:rPr>
          <w:rFonts w:asciiTheme="minorHAnsi" w:hAnsiTheme="minorHAnsi" w:cstheme="minorHAnsi"/>
        </w:rPr>
      </w:pPr>
    </w:p>
    <w:p w14:paraId="6F4D8FDA" w14:textId="77777777" w:rsidR="00A93398" w:rsidRPr="002D29D1" w:rsidRDefault="00A93398" w:rsidP="00C36F92">
      <w:pPr>
        <w:pStyle w:val="Akapitzlist"/>
        <w:numPr>
          <w:ilvl w:val="0"/>
          <w:numId w:val="1"/>
        </w:numPr>
        <w:tabs>
          <w:tab w:val="left" w:pos="1252"/>
        </w:tabs>
        <w:spacing w:line="252" w:lineRule="auto"/>
        <w:ind w:left="-142" w:right="401" w:hanging="283"/>
        <w:jc w:val="both"/>
        <w:rPr>
          <w:rFonts w:asciiTheme="minorHAnsi" w:hAnsiTheme="minorHAnsi" w:cstheme="minorHAnsi"/>
        </w:rPr>
      </w:pPr>
      <w:r w:rsidRPr="002D29D1">
        <w:rPr>
          <w:rFonts w:asciiTheme="minorHAnsi" w:hAnsiTheme="minorHAnsi" w:cstheme="minorHAnsi"/>
        </w:rPr>
        <w:t>Placówka POZ przystępująca do naboru posiada jednostkę organizacyjną lub siedzibę na obszarze realizacji Projektu tj. na terenie jednego z województw: małopolskiego, śląskiego, świętokrzyskiego;</w:t>
      </w:r>
    </w:p>
    <w:p w14:paraId="0D949EA0" w14:textId="77777777" w:rsidR="00A93398" w:rsidRPr="002D29D1" w:rsidRDefault="00A93398" w:rsidP="00C36F92">
      <w:pPr>
        <w:pStyle w:val="Akapitzlist"/>
        <w:numPr>
          <w:ilvl w:val="0"/>
          <w:numId w:val="1"/>
        </w:numPr>
        <w:tabs>
          <w:tab w:val="left" w:pos="1252"/>
        </w:tabs>
        <w:spacing w:before="4" w:line="252" w:lineRule="auto"/>
        <w:ind w:left="-142" w:right="401" w:hanging="284"/>
        <w:jc w:val="both"/>
        <w:rPr>
          <w:rFonts w:asciiTheme="minorHAnsi" w:hAnsiTheme="minorHAnsi" w:cstheme="minorHAnsi"/>
        </w:rPr>
      </w:pPr>
      <w:r w:rsidRPr="002D29D1">
        <w:rPr>
          <w:rFonts w:asciiTheme="minorHAnsi" w:hAnsiTheme="minorHAnsi" w:cstheme="minorHAnsi"/>
          <w:w w:val="95"/>
        </w:rPr>
        <w:t xml:space="preserve">Placówka POZ przystępująca do naboru posiada na dzień składania Oferty podpisaną umowę z Narodowym Funduszem Zdrowia na realizację świadczeń lekarza POZ umożliwiającą realizację </w:t>
      </w:r>
      <w:r w:rsidRPr="002D29D1">
        <w:rPr>
          <w:rFonts w:asciiTheme="minorHAnsi" w:hAnsiTheme="minorHAnsi" w:cstheme="minorHAnsi"/>
        </w:rPr>
        <w:t>przedmiotu zamówienia;</w:t>
      </w:r>
    </w:p>
    <w:p w14:paraId="1996207E" w14:textId="77777777" w:rsidR="00A93398" w:rsidRPr="002D29D1" w:rsidRDefault="00A93398" w:rsidP="00C36F92">
      <w:pPr>
        <w:pStyle w:val="Akapitzlist"/>
        <w:numPr>
          <w:ilvl w:val="0"/>
          <w:numId w:val="1"/>
        </w:numPr>
        <w:tabs>
          <w:tab w:val="left" w:pos="1252"/>
        </w:tabs>
        <w:spacing w:line="252" w:lineRule="auto"/>
        <w:ind w:left="-142" w:right="401" w:hanging="284"/>
        <w:jc w:val="both"/>
        <w:rPr>
          <w:rFonts w:asciiTheme="minorHAnsi" w:hAnsiTheme="minorHAnsi" w:cstheme="minorHAnsi"/>
        </w:rPr>
      </w:pPr>
      <w:r w:rsidRPr="002D29D1">
        <w:rPr>
          <w:rFonts w:asciiTheme="minorHAnsi" w:hAnsiTheme="minorHAnsi" w:cstheme="minorHAnsi"/>
          <w:w w:val="95"/>
        </w:rPr>
        <w:t xml:space="preserve">Placówka POZ przystępująca do naboru dysponuje personelem medycznym zatrudnionym w </w:t>
      </w:r>
      <w:r w:rsidRPr="002D29D1">
        <w:rPr>
          <w:rFonts w:asciiTheme="minorHAnsi" w:hAnsiTheme="minorHAnsi" w:cstheme="minorHAnsi"/>
        </w:rPr>
        <w:t xml:space="preserve">Placówce POZ (bez względu na formę zatrudnienia) niezbędnym do wykonania przedmiotu zamówienia tj. minimum </w:t>
      </w:r>
      <w:r w:rsidRPr="002D29D1">
        <w:rPr>
          <w:rFonts w:asciiTheme="minorHAnsi" w:hAnsiTheme="minorHAnsi" w:cstheme="minorHAnsi"/>
        </w:rPr>
        <w:br/>
        <w:t>2 osoby, w tym co najmniej 1 lekarza POZ;</w:t>
      </w:r>
    </w:p>
    <w:p w14:paraId="2F693660" w14:textId="77777777" w:rsidR="00A93398" w:rsidRPr="002D29D1" w:rsidRDefault="00A93398" w:rsidP="00C36F92">
      <w:pPr>
        <w:pStyle w:val="Akapitzlist"/>
        <w:numPr>
          <w:ilvl w:val="0"/>
          <w:numId w:val="1"/>
        </w:numPr>
        <w:tabs>
          <w:tab w:val="left" w:pos="1252"/>
        </w:tabs>
        <w:spacing w:before="2" w:line="252" w:lineRule="auto"/>
        <w:ind w:left="-142" w:right="401" w:hanging="284"/>
        <w:jc w:val="both"/>
        <w:rPr>
          <w:rFonts w:asciiTheme="minorHAnsi" w:hAnsiTheme="minorHAnsi" w:cstheme="minorHAnsi"/>
        </w:rPr>
      </w:pPr>
      <w:r w:rsidRPr="002D29D1">
        <w:rPr>
          <w:rFonts w:asciiTheme="minorHAnsi" w:hAnsiTheme="minorHAnsi" w:cstheme="minorHAnsi"/>
          <w:w w:val="95"/>
        </w:rPr>
        <w:t xml:space="preserve">Placówka POZ przystępująca do naboru deklaruje udział w szkoleniach organizowanych przez </w:t>
      </w:r>
      <w:r w:rsidRPr="002D29D1">
        <w:rPr>
          <w:rFonts w:asciiTheme="minorHAnsi" w:hAnsiTheme="minorHAnsi" w:cstheme="minorHAnsi"/>
        </w:rPr>
        <w:t>Zamawiającego min. 2 osób z personelu medycznego zatrudnionego w placówce POZ lub współpracującego z placówką POZ – lekarz lub pielęgniarka.</w:t>
      </w:r>
    </w:p>
    <w:p w14:paraId="675A5CDE" w14:textId="466564D4" w:rsidR="00A93398" w:rsidRDefault="00A93398" w:rsidP="00C36F92">
      <w:pPr>
        <w:pStyle w:val="Akapitzlist"/>
        <w:numPr>
          <w:ilvl w:val="0"/>
          <w:numId w:val="1"/>
        </w:numPr>
        <w:tabs>
          <w:tab w:val="left" w:pos="1252"/>
        </w:tabs>
        <w:spacing w:line="252" w:lineRule="auto"/>
        <w:ind w:left="-142" w:right="401" w:hanging="284"/>
        <w:jc w:val="both"/>
        <w:rPr>
          <w:rFonts w:asciiTheme="minorHAnsi" w:hAnsiTheme="minorHAnsi" w:cstheme="minorHAnsi"/>
        </w:rPr>
      </w:pPr>
      <w:r w:rsidRPr="002D29D1">
        <w:rPr>
          <w:rFonts w:asciiTheme="minorHAnsi" w:hAnsiTheme="minorHAnsi" w:cstheme="minorHAnsi"/>
          <w:w w:val="95"/>
        </w:rPr>
        <w:t xml:space="preserve">Placówka POZ przystępująca do naboru deklaruje, że koszt świadczenia lekarza w placówce POZ </w:t>
      </w:r>
      <w:r w:rsidRPr="002D29D1">
        <w:rPr>
          <w:rFonts w:asciiTheme="minorHAnsi" w:hAnsiTheme="minorHAnsi" w:cstheme="minorHAnsi"/>
        </w:rPr>
        <w:t xml:space="preserve">(za jedną konsultację w pakcie podstawowym) nie przekroczy 48,00 zł brutto oraz 108 zł brutto (za jedną konsultację </w:t>
      </w:r>
      <w:r w:rsidR="00C36F92">
        <w:rPr>
          <w:rFonts w:asciiTheme="minorHAnsi" w:hAnsiTheme="minorHAnsi" w:cstheme="minorHAnsi"/>
        </w:rPr>
        <w:br/>
      </w:r>
      <w:r w:rsidRPr="002D29D1">
        <w:rPr>
          <w:rFonts w:asciiTheme="minorHAnsi" w:hAnsiTheme="minorHAnsi" w:cstheme="minorHAnsi"/>
        </w:rPr>
        <w:t>w pakiecie rozszerzony)</w:t>
      </w:r>
      <w:r w:rsidR="000646F7">
        <w:rPr>
          <w:rFonts w:asciiTheme="minorHAnsi" w:hAnsiTheme="minorHAnsi" w:cstheme="minorHAnsi"/>
        </w:rPr>
        <w:t>.</w:t>
      </w:r>
    </w:p>
    <w:p w14:paraId="3AD9EE36" w14:textId="77777777" w:rsidR="000646F7" w:rsidRDefault="000646F7" w:rsidP="000646F7">
      <w:pPr>
        <w:pStyle w:val="Akapitzlist"/>
        <w:tabs>
          <w:tab w:val="left" w:pos="1252"/>
        </w:tabs>
        <w:spacing w:line="252" w:lineRule="auto"/>
        <w:ind w:left="-142" w:right="401" w:firstLine="0"/>
        <w:jc w:val="both"/>
        <w:rPr>
          <w:rFonts w:asciiTheme="minorHAnsi" w:hAnsiTheme="minorHAnsi" w:cstheme="minorHAnsi"/>
        </w:rPr>
      </w:pPr>
    </w:p>
    <w:p w14:paraId="5C731BDA" w14:textId="77777777" w:rsidR="000646F7" w:rsidRPr="000646F7" w:rsidRDefault="000646F7" w:rsidP="000646F7">
      <w:pPr>
        <w:pStyle w:val="Akapitzlist"/>
        <w:numPr>
          <w:ilvl w:val="1"/>
          <w:numId w:val="6"/>
        </w:numPr>
        <w:tabs>
          <w:tab w:val="left" w:pos="0"/>
        </w:tabs>
        <w:spacing w:before="59" w:line="252" w:lineRule="auto"/>
        <w:ind w:left="0" w:right="-25" w:hanging="426"/>
        <w:rPr>
          <w:rFonts w:asciiTheme="minorHAnsi" w:hAnsiTheme="minorHAnsi" w:cstheme="minorHAnsi"/>
        </w:rPr>
      </w:pPr>
      <w:r w:rsidRPr="000646F7">
        <w:rPr>
          <w:rFonts w:asciiTheme="minorHAnsi" w:hAnsiTheme="minorHAnsi" w:cstheme="minorHAnsi"/>
          <w:w w:val="90"/>
        </w:rPr>
        <w:t xml:space="preserve">Kryteria będą oceniane przez Zamawiającego na zasadzie podpisanego oświadczenia będącego częścią </w:t>
      </w:r>
      <w:r w:rsidRPr="000646F7">
        <w:rPr>
          <w:rFonts w:asciiTheme="minorHAnsi" w:hAnsiTheme="minorHAnsi" w:cstheme="minorHAnsi"/>
        </w:rPr>
        <w:t>treści Załącznika 1.</w:t>
      </w:r>
    </w:p>
    <w:p w14:paraId="47006D83" w14:textId="77777777" w:rsidR="000646F7" w:rsidRPr="000646F7" w:rsidRDefault="000646F7" w:rsidP="000646F7">
      <w:pPr>
        <w:pStyle w:val="Akapitzlist"/>
        <w:numPr>
          <w:ilvl w:val="1"/>
          <w:numId w:val="6"/>
        </w:numPr>
        <w:tabs>
          <w:tab w:val="left" w:pos="0"/>
        </w:tabs>
        <w:spacing w:before="59" w:line="252" w:lineRule="auto"/>
        <w:ind w:right="-25" w:hanging="974"/>
        <w:rPr>
          <w:rFonts w:asciiTheme="minorHAnsi" w:hAnsiTheme="minorHAnsi" w:cstheme="minorHAnsi"/>
        </w:rPr>
      </w:pPr>
      <w:r w:rsidRPr="000646F7">
        <w:rPr>
          <w:rFonts w:asciiTheme="minorHAnsi" w:hAnsiTheme="minorHAnsi" w:cstheme="minorHAnsi"/>
        </w:rPr>
        <w:t>Nabór ofert trwa do ogłoszenia przez Zamawiającego zakończenia naboru.</w:t>
      </w:r>
    </w:p>
    <w:p w14:paraId="767602F8" w14:textId="77777777" w:rsidR="000646F7" w:rsidRPr="000646F7" w:rsidRDefault="000646F7" w:rsidP="000646F7">
      <w:pPr>
        <w:pStyle w:val="Akapitzlist"/>
        <w:numPr>
          <w:ilvl w:val="1"/>
          <w:numId w:val="6"/>
        </w:numPr>
        <w:tabs>
          <w:tab w:val="left" w:pos="0"/>
        </w:tabs>
        <w:spacing w:before="59" w:line="252" w:lineRule="auto"/>
        <w:ind w:left="0" w:right="-25" w:hanging="426"/>
        <w:rPr>
          <w:rFonts w:asciiTheme="minorHAnsi" w:hAnsiTheme="minorHAnsi" w:cstheme="minorHAnsi"/>
        </w:rPr>
      </w:pPr>
      <w:r w:rsidRPr="000646F7">
        <w:rPr>
          <w:rFonts w:asciiTheme="minorHAnsi" w:hAnsiTheme="minorHAnsi" w:cstheme="minorHAnsi"/>
        </w:rPr>
        <w:t>Zamawiający zastrzega sobie prawo przeprowadzenia negocjacji z placówkami POZ przed podpisaniem umowy.</w:t>
      </w:r>
    </w:p>
    <w:p w14:paraId="285CCFC4" w14:textId="77777777" w:rsidR="000646F7" w:rsidRPr="000646F7" w:rsidRDefault="000646F7" w:rsidP="000646F7">
      <w:pPr>
        <w:pStyle w:val="Akapitzlist"/>
        <w:numPr>
          <w:ilvl w:val="1"/>
          <w:numId w:val="6"/>
        </w:numPr>
        <w:tabs>
          <w:tab w:val="left" w:pos="0"/>
        </w:tabs>
        <w:spacing w:before="59" w:line="252" w:lineRule="auto"/>
        <w:ind w:right="-25" w:hanging="974"/>
        <w:rPr>
          <w:rFonts w:asciiTheme="minorHAnsi" w:hAnsiTheme="minorHAnsi" w:cstheme="minorHAnsi"/>
        </w:rPr>
      </w:pPr>
      <w:r w:rsidRPr="000646F7">
        <w:rPr>
          <w:rFonts w:asciiTheme="minorHAnsi" w:hAnsiTheme="minorHAnsi" w:cstheme="minorHAnsi"/>
        </w:rPr>
        <w:t xml:space="preserve">Zamawiający zastrzega sobie prawo do unieważnienia naboru na każdym jego etapie. </w:t>
      </w:r>
    </w:p>
    <w:p w14:paraId="0B9B6CCC" w14:textId="77777777" w:rsidR="000646F7" w:rsidRPr="000646F7" w:rsidRDefault="000646F7" w:rsidP="000646F7">
      <w:pPr>
        <w:pStyle w:val="Akapitzlist"/>
        <w:numPr>
          <w:ilvl w:val="1"/>
          <w:numId w:val="6"/>
        </w:numPr>
        <w:tabs>
          <w:tab w:val="left" w:pos="0"/>
          <w:tab w:val="left" w:pos="9639"/>
        </w:tabs>
        <w:spacing w:before="59" w:line="252" w:lineRule="auto"/>
        <w:ind w:left="0" w:right="-25" w:hanging="426"/>
        <w:rPr>
          <w:rFonts w:asciiTheme="minorHAnsi" w:hAnsiTheme="minorHAnsi" w:cstheme="minorHAnsi"/>
        </w:rPr>
      </w:pPr>
      <w:r w:rsidRPr="000646F7">
        <w:rPr>
          <w:rFonts w:asciiTheme="minorHAnsi" w:hAnsiTheme="minorHAnsi" w:cstheme="minorHAnsi"/>
        </w:rPr>
        <w:t xml:space="preserve">Zamawiający zastrzega sobie prawo do zakończenia naboru na każdym jego etapie, w szczególności </w:t>
      </w:r>
      <w:r w:rsidRPr="000646F7">
        <w:rPr>
          <w:rFonts w:asciiTheme="minorHAnsi" w:hAnsiTheme="minorHAnsi" w:cstheme="minorHAnsi"/>
        </w:rPr>
        <w:br/>
        <w:t>z powodu wyczerpania puli dostępnych miejsc.</w:t>
      </w:r>
    </w:p>
    <w:p w14:paraId="64A9725F" w14:textId="77777777" w:rsidR="000646F7" w:rsidRPr="000646F7" w:rsidRDefault="000646F7" w:rsidP="000646F7">
      <w:pPr>
        <w:pStyle w:val="Akapitzlist"/>
        <w:numPr>
          <w:ilvl w:val="1"/>
          <w:numId w:val="6"/>
        </w:numPr>
        <w:tabs>
          <w:tab w:val="left" w:pos="0"/>
        </w:tabs>
        <w:spacing w:before="59" w:line="252" w:lineRule="auto"/>
        <w:ind w:left="0" w:right="-25" w:hanging="426"/>
        <w:rPr>
          <w:rFonts w:asciiTheme="minorHAnsi" w:hAnsiTheme="minorHAnsi" w:cstheme="minorHAnsi"/>
        </w:rPr>
      </w:pPr>
      <w:r w:rsidRPr="000646F7">
        <w:rPr>
          <w:rFonts w:asciiTheme="minorHAnsi" w:hAnsiTheme="minorHAnsi" w:cstheme="minorHAnsi"/>
        </w:rPr>
        <w:t>Zamawiający o wynikach naboru powiadomi wszystkie placówki POZ, które złożyły ofertę oraz zamieści stosowną informację na stronie internetowej Zamawiającego.</w:t>
      </w:r>
    </w:p>
    <w:p w14:paraId="5395A36B" w14:textId="77777777" w:rsidR="000646F7" w:rsidRPr="000646F7" w:rsidRDefault="000646F7" w:rsidP="000646F7">
      <w:pPr>
        <w:pStyle w:val="Akapitzlist"/>
        <w:numPr>
          <w:ilvl w:val="1"/>
          <w:numId w:val="6"/>
        </w:numPr>
        <w:tabs>
          <w:tab w:val="left" w:pos="0"/>
        </w:tabs>
        <w:spacing w:before="59" w:line="252" w:lineRule="auto"/>
        <w:ind w:left="0" w:right="-25" w:hanging="426"/>
        <w:rPr>
          <w:rFonts w:asciiTheme="minorHAnsi" w:hAnsiTheme="minorHAnsi" w:cstheme="minorHAnsi"/>
        </w:rPr>
      </w:pPr>
      <w:r w:rsidRPr="000646F7">
        <w:rPr>
          <w:rFonts w:asciiTheme="minorHAnsi" w:hAnsiTheme="minorHAnsi" w:cstheme="minorHAnsi"/>
        </w:rPr>
        <w:t xml:space="preserve">Placówki, które nie zostaną wybrane do współpracy w ramach Projektu, zostaną wpisane na listę rezerwową, </w:t>
      </w:r>
      <w:r w:rsidRPr="000646F7">
        <w:rPr>
          <w:rFonts w:asciiTheme="minorHAnsi" w:hAnsiTheme="minorHAnsi" w:cstheme="minorHAnsi"/>
        </w:rPr>
        <w:br/>
        <w:t>z możliwością późniejszego włączenia do realizacji Projektu, o czym poinformowane zostaną drogą mailową.</w:t>
      </w:r>
    </w:p>
    <w:p w14:paraId="2EAB11D8" w14:textId="77777777" w:rsidR="000646F7" w:rsidRPr="000646F7" w:rsidRDefault="000646F7" w:rsidP="000646F7">
      <w:pPr>
        <w:pStyle w:val="Tretekstu"/>
        <w:ind w:right="-25"/>
        <w:rPr>
          <w:rFonts w:asciiTheme="minorHAnsi" w:hAnsiTheme="minorHAnsi" w:cstheme="minorHAnsi"/>
        </w:rPr>
      </w:pPr>
    </w:p>
    <w:p w14:paraId="73D85A5E" w14:textId="27779AE1" w:rsidR="000646F7" w:rsidRPr="000646F7" w:rsidRDefault="000646F7" w:rsidP="000646F7">
      <w:pPr>
        <w:pStyle w:val="Tretekstu"/>
        <w:spacing w:before="10"/>
        <w:ind w:right="401"/>
        <w:rPr>
          <w:rFonts w:asciiTheme="minorHAnsi" w:hAnsiTheme="minorHAnsi" w:cstheme="minorHAnsi"/>
        </w:rPr>
      </w:pPr>
    </w:p>
    <w:p w14:paraId="327D6648" w14:textId="77777777" w:rsidR="000646F7" w:rsidRPr="000646F7" w:rsidRDefault="000646F7" w:rsidP="000646F7">
      <w:pPr>
        <w:pStyle w:val="Tretekstu"/>
        <w:spacing w:before="10"/>
        <w:ind w:right="401"/>
        <w:rPr>
          <w:rFonts w:asciiTheme="minorHAnsi" w:hAnsiTheme="minorHAnsi" w:cstheme="minorHAnsi"/>
        </w:rPr>
      </w:pPr>
    </w:p>
    <w:p w14:paraId="4E0FAC41" w14:textId="77777777" w:rsidR="000646F7" w:rsidRPr="000646F7" w:rsidRDefault="000646F7" w:rsidP="000646F7">
      <w:pPr>
        <w:pStyle w:val="Nagwek1"/>
        <w:spacing w:line="276" w:lineRule="auto"/>
        <w:ind w:left="-426" w:right="401"/>
        <w:rPr>
          <w:rFonts w:asciiTheme="minorHAnsi" w:hAnsiTheme="minorHAnsi" w:cstheme="minorHAnsi"/>
        </w:rPr>
      </w:pPr>
      <w:r w:rsidRPr="000646F7">
        <w:rPr>
          <w:rFonts w:asciiTheme="minorHAnsi" w:hAnsiTheme="minorHAnsi" w:cstheme="minorHAnsi"/>
          <w:u w:val="single"/>
        </w:rPr>
        <w:t>Do Ogłoszenia dołączono:</w:t>
      </w:r>
      <w:r w:rsidRPr="000646F7">
        <w:rPr>
          <w:rFonts w:asciiTheme="minorHAnsi" w:hAnsiTheme="minorHAnsi" w:cstheme="minorHAnsi"/>
        </w:rPr>
        <w:t xml:space="preserve"> </w:t>
      </w:r>
    </w:p>
    <w:p w14:paraId="4A5006DD" w14:textId="316E1956" w:rsidR="000646F7" w:rsidRPr="008A0BB0" w:rsidRDefault="000646F7" w:rsidP="000646F7">
      <w:pPr>
        <w:pStyle w:val="Nagwek1"/>
        <w:spacing w:line="276" w:lineRule="auto"/>
        <w:ind w:left="-426" w:right="401"/>
        <w:rPr>
          <w:rFonts w:asciiTheme="minorHAnsi" w:hAnsiTheme="minorHAnsi" w:cstheme="minorHAnsi"/>
          <w:b w:val="0"/>
          <w:bCs w:val="0"/>
          <w:w w:val="90"/>
        </w:rPr>
      </w:pPr>
      <w:r w:rsidRPr="008A0BB0">
        <w:rPr>
          <w:rFonts w:asciiTheme="minorHAnsi" w:hAnsiTheme="minorHAnsi" w:cstheme="minorHAnsi"/>
          <w:b w:val="0"/>
          <w:bCs w:val="0"/>
        </w:rPr>
        <w:t xml:space="preserve">Załącznik Nr 1 - Formularz Oferty </w:t>
      </w:r>
      <w:r w:rsidRPr="008A0BB0">
        <w:rPr>
          <w:rFonts w:asciiTheme="minorHAnsi" w:hAnsiTheme="minorHAnsi" w:cstheme="minorHAnsi"/>
          <w:b w:val="0"/>
          <w:bCs w:val="0"/>
          <w:w w:val="90"/>
        </w:rPr>
        <w:t xml:space="preserve">wraz z </w:t>
      </w:r>
      <w:r w:rsidR="008A0BB0" w:rsidRPr="008A0BB0">
        <w:rPr>
          <w:rFonts w:asciiTheme="minorHAnsi" w:hAnsiTheme="minorHAnsi" w:cstheme="minorHAnsi"/>
          <w:b w:val="0"/>
          <w:bCs w:val="0"/>
          <w:w w:val="90"/>
        </w:rPr>
        <w:t>o</w:t>
      </w:r>
      <w:r w:rsidRPr="008A0BB0">
        <w:rPr>
          <w:rFonts w:asciiTheme="minorHAnsi" w:hAnsiTheme="minorHAnsi" w:cstheme="minorHAnsi"/>
          <w:b w:val="0"/>
          <w:bCs w:val="0"/>
          <w:w w:val="90"/>
        </w:rPr>
        <w:t>świadczeniem o spełnieniu kryteriów udziału</w:t>
      </w:r>
    </w:p>
    <w:p w14:paraId="7B243089" w14:textId="77777777" w:rsidR="000646F7" w:rsidRPr="008A0BB0" w:rsidRDefault="000646F7" w:rsidP="000646F7">
      <w:pPr>
        <w:pStyle w:val="Nagwek1"/>
        <w:spacing w:line="276" w:lineRule="auto"/>
        <w:ind w:left="-426" w:right="401"/>
        <w:rPr>
          <w:rFonts w:asciiTheme="minorHAnsi" w:hAnsiTheme="minorHAnsi" w:cstheme="minorHAnsi"/>
          <w:b w:val="0"/>
          <w:bCs w:val="0"/>
        </w:rPr>
      </w:pPr>
      <w:r w:rsidRPr="008A0BB0">
        <w:rPr>
          <w:rFonts w:asciiTheme="minorHAnsi" w:hAnsiTheme="minorHAnsi" w:cstheme="minorHAnsi"/>
          <w:b w:val="0"/>
          <w:bCs w:val="0"/>
        </w:rPr>
        <w:t>Załącznik Nr 2 - Szczegółowy Opis Przedmiotu Naboru,</w:t>
      </w:r>
    </w:p>
    <w:p w14:paraId="7257C7FB" w14:textId="7A296C21" w:rsidR="000646F7" w:rsidRPr="008A0BB0" w:rsidRDefault="000646F7" w:rsidP="000646F7">
      <w:pPr>
        <w:pStyle w:val="Nagwek1"/>
        <w:spacing w:line="276" w:lineRule="auto"/>
        <w:ind w:left="-426" w:right="401"/>
        <w:rPr>
          <w:rFonts w:asciiTheme="minorHAnsi" w:hAnsiTheme="minorHAnsi" w:cstheme="minorHAnsi"/>
        </w:rPr>
        <w:sectPr w:rsidR="000646F7" w:rsidRPr="008A0BB0" w:rsidSect="00A93398">
          <w:headerReference w:type="default" r:id="rId12"/>
          <w:footerReference w:type="default" r:id="rId13"/>
          <w:type w:val="continuous"/>
          <w:pgSz w:w="11920" w:h="16850"/>
          <w:pgMar w:top="2220" w:right="580" w:bottom="420" w:left="1300" w:header="593" w:footer="234" w:gutter="0"/>
          <w:cols w:space="708"/>
          <w:formProt w:val="0"/>
          <w:docGrid w:linePitch="240" w:charSpace="-2049"/>
        </w:sectPr>
      </w:pPr>
      <w:r w:rsidRPr="008A0BB0">
        <w:rPr>
          <w:rFonts w:asciiTheme="minorHAnsi" w:hAnsiTheme="minorHAnsi" w:cstheme="minorHAnsi"/>
          <w:b w:val="0"/>
          <w:bCs w:val="0"/>
        </w:rPr>
        <w:t>Załącznik Nr 3 - Wzór Umowy o Współpracy.</w:t>
      </w:r>
    </w:p>
    <w:p w14:paraId="404A4839" w14:textId="77777777" w:rsidR="004B0C6B" w:rsidRPr="002D29D1" w:rsidRDefault="004B0C6B">
      <w:pPr>
        <w:pStyle w:val="Tretekstu"/>
        <w:spacing w:before="7"/>
        <w:ind w:right="401"/>
        <w:rPr>
          <w:rFonts w:asciiTheme="minorHAnsi" w:hAnsiTheme="minorHAnsi" w:cstheme="minorHAnsi"/>
        </w:rPr>
      </w:pPr>
    </w:p>
    <w:sectPr w:rsidR="004B0C6B" w:rsidRPr="002D29D1">
      <w:headerReference w:type="default" r:id="rId14"/>
      <w:footerReference w:type="default" r:id="rId15"/>
      <w:pgSz w:w="11920" w:h="16850"/>
      <w:pgMar w:top="2220" w:right="580" w:bottom="420" w:left="1300" w:header="593" w:footer="234" w:gutter="0"/>
      <w:cols w:space="708"/>
      <w:formProt w:val="0"/>
      <w:docGrid w:linePitch="24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B6036E2" w14:textId="77777777" w:rsidR="002419F6" w:rsidRDefault="002419F6">
      <w:r>
        <w:separator/>
      </w:r>
    </w:p>
  </w:endnote>
  <w:endnote w:type="continuationSeparator" w:id="0">
    <w:p w14:paraId="6D0BF594" w14:textId="77777777" w:rsidR="002419F6" w:rsidRDefault="002419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Light">
    <w:panose1 w:val="020F03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Liberation Sans">
    <w:altName w:val="Arial"/>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2B9D1B" w14:textId="77777777" w:rsidR="004B0C6B" w:rsidRDefault="0061124D">
    <w:pPr>
      <w:pStyle w:val="Tretekstu"/>
      <w:spacing w:line="12" w:lineRule="auto"/>
      <w:rPr>
        <w:sz w:val="20"/>
      </w:rPr>
    </w:pPr>
    <w:r>
      <w:rPr>
        <w:noProof/>
        <w:sz w:val="20"/>
      </w:rPr>
      <mc:AlternateContent>
        <mc:Choice Requires="wps">
          <w:drawing>
            <wp:anchor distT="0" distB="0" distL="114300" distR="114300" simplePos="0" relativeHeight="18" behindDoc="1" locked="0" layoutInCell="1" allowOverlap="1" wp14:anchorId="38689B82" wp14:editId="20229096">
              <wp:simplePos x="0" y="0"/>
              <wp:positionH relativeFrom="page">
                <wp:posOffset>6963410</wp:posOffset>
              </wp:positionH>
              <wp:positionV relativeFrom="page">
                <wp:posOffset>10405110</wp:posOffset>
              </wp:positionV>
              <wp:extent cx="114300" cy="164465"/>
              <wp:effectExtent l="635" t="3810" r="0" b="3810"/>
              <wp:wrapNone/>
              <wp:docPr id="5" name="Text Box 1"/>
              <wp:cNvGraphicFramePr/>
              <a:graphic xmlns:a="http://schemas.openxmlformats.org/drawingml/2006/main">
                <a:graphicData uri="http://schemas.microsoft.com/office/word/2010/wordprocessingShape">
                  <wps:wsp>
                    <wps:cNvSpPr/>
                    <wps:spPr>
                      <a:xfrm>
                        <a:off x="0" y="0"/>
                        <a:ext cx="113760" cy="163800"/>
                      </a:xfrm>
                      <a:prstGeom prst="rect">
                        <a:avLst/>
                      </a:prstGeom>
                      <a:noFill/>
                      <a:ln>
                        <a:noFill/>
                      </a:ln>
                    </wps:spPr>
                    <wps:style>
                      <a:lnRef idx="0">
                        <a:scrgbClr r="0" g="0" b="0"/>
                      </a:lnRef>
                      <a:fillRef idx="0">
                        <a:scrgbClr r="0" g="0" b="0"/>
                      </a:fillRef>
                      <a:effectRef idx="0">
                        <a:scrgbClr r="0" g="0" b="0"/>
                      </a:effectRef>
                      <a:fontRef idx="minor"/>
                    </wps:style>
                    <wps:txbx>
                      <w:txbxContent>
                        <w:p w14:paraId="6D2EA782" w14:textId="77777777" w:rsidR="004B0C6B" w:rsidRDefault="0061124D">
                          <w:pPr>
                            <w:pStyle w:val="Zawartoramki"/>
                            <w:spacing w:before="20"/>
                            <w:ind w:left="40"/>
                          </w:pPr>
                          <w:r>
                            <w:fldChar w:fldCharType="begin"/>
                          </w:r>
                          <w:r>
                            <w:instrText>PAGE</w:instrText>
                          </w:r>
                          <w:r>
                            <w:fldChar w:fldCharType="separate"/>
                          </w:r>
                          <w:r>
                            <w:t>5</w:t>
                          </w:r>
                          <w:r>
                            <w:fldChar w:fldCharType="end"/>
                          </w:r>
                        </w:p>
                      </w:txbxContent>
                    </wps:txbx>
                    <wps:bodyPr lIns="0" tIns="0" rIns="0" bIns="0">
                      <a:noAutofit/>
                    </wps:bodyPr>
                  </wps:wsp>
                </a:graphicData>
              </a:graphic>
            </wp:anchor>
          </w:drawing>
        </mc:Choice>
        <mc:Fallback>
          <w:pict>
            <v:rect w14:anchorId="38689B82" id="Text Box 1" o:spid="_x0000_s1028" style="position:absolute;margin-left:548.3pt;margin-top:819.3pt;width:9pt;height:12.95pt;z-index:-503316462;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" filled="f" stroked="f">
              <v:textbox inset="0,0,0,0">
                <w:txbxContent>
                  <w:p w14:paraId="6D2EA782" w14:textId="77777777" w:rsidR="004B0C6B" w:rsidRDefault="0061124D">
                    <w:pPr>
                      <w:pStyle w:val="Zawartoramki"/>
                      <w:spacing w:before="20"/>
                      <w:ind w:left="40"/>
                    </w:pPr>
                    <w:r>
                      <w:fldChar w:fldCharType="begin"/>
                    </w:r>
                    <w:r>
                      <w:instrText>PAGE</w:instrText>
                    </w:r>
                    <w:r>
                      <w:fldChar w:fldCharType="separate"/>
                    </w:r>
                    <w:r>
                      <w:t>5</w:t>
                    </w:r>
                    <w:r>
                      <w:fldChar w:fldCharType="end"/>
                    </w:r>
                  </w:p>
                </w:txbxContent>
              </v:textbox>
              <w10:wrap anchorx="page" anchory="page"/>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DFD5F1" w14:textId="77777777" w:rsidR="00A93398" w:rsidRDefault="00A93398">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244761" w14:textId="77777777" w:rsidR="004B0C6B" w:rsidRDefault="004B0C6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1915880" w14:textId="77777777" w:rsidR="002419F6" w:rsidRDefault="002419F6">
      <w:r>
        <w:separator/>
      </w:r>
    </w:p>
  </w:footnote>
  <w:footnote w:type="continuationSeparator" w:id="0">
    <w:p w14:paraId="0653AEAE" w14:textId="77777777" w:rsidR="002419F6" w:rsidRDefault="002419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0BDCD7" w14:textId="77777777" w:rsidR="004B0C6B" w:rsidRDefault="0061124D">
    <w:pPr>
      <w:pStyle w:val="Tretekstu"/>
      <w:spacing w:line="12" w:lineRule="auto"/>
      <w:rPr>
        <w:sz w:val="20"/>
      </w:rPr>
    </w:pPr>
    <w:r>
      <w:rPr>
        <w:noProof/>
        <w:sz w:val="20"/>
      </w:rPr>
      <mc:AlternateContent>
        <mc:Choice Requires="wps">
          <w:drawing>
            <wp:anchor distT="0" distB="0" distL="114300" distR="114300" simplePos="0" relativeHeight="13" behindDoc="1" locked="0" layoutInCell="1" allowOverlap="1" wp14:anchorId="1AF632EA" wp14:editId="37984A82">
              <wp:simplePos x="0" y="0"/>
              <wp:positionH relativeFrom="page">
                <wp:posOffset>819150</wp:posOffset>
              </wp:positionH>
              <wp:positionV relativeFrom="topMargin">
                <wp:posOffset>904875</wp:posOffset>
              </wp:positionV>
              <wp:extent cx="6133465" cy="488950"/>
              <wp:effectExtent l="0" t="0" r="635" b="6350"/>
              <wp:wrapNone/>
              <wp:docPr id="2" name="Text Box 2"/>
              <wp:cNvGraphicFramePr/>
              <a:graphic xmlns:a="http://schemas.openxmlformats.org/drawingml/2006/main">
                <a:graphicData uri="http://schemas.microsoft.com/office/word/2010/wordprocessingShape">
                  <wps:wsp>
                    <wps:cNvSpPr/>
                    <wps:spPr>
                      <a:xfrm>
                        <a:off x="0" y="0"/>
                        <a:ext cx="6133465" cy="488950"/>
                      </a:xfrm>
                      <a:prstGeom prst="rect">
                        <a:avLst/>
                      </a:prstGeom>
                      <a:noFill/>
                      <a:ln>
                        <a:noFill/>
                      </a:ln>
                    </wps:spPr>
                    <wps:style>
                      <a:lnRef idx="0">
                        <a:scrgbClr r="0" g="0" b="0"/>
                      </a:lnRef>
                      <a:fillRef idx="0">
                        <a:scrgbClr r="0" g="0" b="0"/>
                      </a:fillRef>
                      <a:effectRef idx="0">
                        <a:scrgbClr r="0" g="0" b="0"/>
                      </a:effectRef>
                      <a:fontRef idx="minor"/>
                    </wps:style>
                    <wps:txbx>
                      <w:txbxContent>
                        <w:p w14:paraId="2D865337" w14:textId="2DE27369" w:rsidR="004B0C6B" w:rsidRPr="002D29D1" w:rsidRDefault="0061124D">
                          <w:pPr>
                            <w:pStyle w:val="Zawartoramki"/>
                            <w:spacing w:line="234" w:lineRule="exact"/>
                            <w:jc w:val="center"/>
                            <w:rPr>
                              <w:rFonts w:asciiTheme="minorHAnsi" w:hAnsiTheme="minorHAnsi"/>
                              <w:sz w:val="18"/>
                              <w:szCs w:val="18"/>
                            </w:rPr>
                          </w:pPr>
                          <w:r w:rsidRPr="002D29D1">
                            <w:rPr>
                              <w:rFonts w:asciiTheme="minorHAnsi" w:hAnsiTheme="minorHAnsi"/>
                              <w:sz w:val="18"/>
                              <w:szCs w:val="18"/>
                            </w:rPr>
                            <w:t>P</w:t>
                          </w:r>
                          <w:bookmarkStart w:id="1" w:name="__DdeLink__3430_477460279"/>
                          <w:r w:rsidRPr="002D29D1">
                            <w:rPr>
                              <w:rFonts w:asciiTheme="minorHAnsi" w:hAnsiTheme="minorHAnsi"/>
                              <w:sz w:val="18"/>
                              <w:szCs w:val="18"/>
                            </w:rPr>
                            <w:t>rojekt „</w:t>
                          </w:r>
                          <w:r w:rsidRPr="002D29D1">
                            <w:rPr>
                              <w:rFonts w:asciiTheme="minorHAnsi" w:hAnsiTheme="minorHAnsi"/>
                              <w:b/>
                              <w:sz w:val="18"/>
                              <w:szCs w:val="18"/>
                            </w:rPr>
                            <w:t>Profilaktyka  chorób  naczyń mózgowych szansą  na  długie życie w  zdrowiu</w:t>
                          </w:r>
                          <w:r w:rsidRPr="002D29D1">
                            <w:rPr>
                              <w:rFonts w:asciiTheme="minorHAnsi" w:hAnsiTheme="minorHAnsi"/>
                              <w:sz w:val="18"/>
                              <w:szCs w:val="18"/>
                            </w:rPr>
                            <w:t>”</w:t>
                          </w:r>
                        </w:p>
                        <w:p w14:paraId="15332652" w14:textId="77777777" w:rsidR="004B0C6B" w:rsidRPr="002D29D1" w:rsidRDefault="0061124D">
                          <w:pPr>
                            <w:pStyle w:val="Tretekstu"/>
                            <w:spacing w:line="254" w:lineRule="auto"/>
                            <w:jc w:val="center"/>
                            <w:rPr>
                              <w:rFonts w:asciiTheme="minorHAnsi" w:hAnsiTheme="minorHAnsi"/>
                              <w:sz w:val="18"/>
                              <w:szCs w:val="18"/>
                            </w:rPr>
                          </w:pPr>
                          <w:r w:rsidRPr="002D29D1">
                            <w:rPr>
                              <w:rFonts w:asciiTheme="minorHAnsi" w:hAnsiTheme="minorHAnsi"/>
                              <w:w w:val="90"/>
                              <w:sz w:val="18"/>
                              <w:szCs w:val="18"/>
                            </w:rPr>
                            <w:t xml:space="preserve">nr POWR.05.01.00-00-0032/17 współfinansowany ze środków Unii Europejskiej z Europejskiego Funduszu </w:t>
                          </w:r>
                          <w:bookmarkEnd w:id="1"/>
                          <w:r w:rsidRPr="002D29D1">
                            <w:rPr>
                              <w:rFonts w:asciiTheme="minorHAnsi" w:hAnsiTheme="minorHAnsi"/>
                              <w:sz w:val="18"/>
                              <w:szCs w:val="18"/>
                            </w:rPr>
                            <w:t>Społecznego, w ramach Programu Operacyjnego Wiedza Edukacja Rozwój 2014-2020</w:t>
                          </w:r>
                        </w:p>
                      </w:txbxContent>
                    </wps:txbx>
                    <wps:bodyPr wrap="square" lIns="0" tIns="0" rIns="0" bIns="0">
                      <a:noAutofit/>
                    </wps:bodyPr>
                  </wps:wsp>
                </a:graphicData>
              </a:graphic>
              <wp14:sizeRelV relativeFrom="margin">
                <wp14:pctHeight>0</wp14:pctHeight>
              </wp14:sizeRelV>
            </wp:anchor>
          </w:drawing>
        </mc:Choice>
        <mc:Fallback>
          <w:pict>
            <v:rect w14:anchorId="1AF632EA" id="_x0000_s1027" style="position:absolute;margin-left:64.5pt;margin-top:71.25pt;width:482.95pt;height:38.5pt;z-index:-503316467;visibility:visible;mso-wrap-style:square;mso-height-percent:0;mso-wrap-distance-left:9pt;mso-wrap-distance-top:0;mso-wrap-distance-right:9pt;mso-wrap-distance-bottom:0;mso-position-horizontal:absolute;mso-position-horizontal-relative:page;mso-position-vertical:absolute;mso-position-vertical-relative:top-margin-area;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" filled="f" stroked="f">
              <v:textbox inset="0,0,0,0">
                <w:txbxContent>
                  <w:p w14:paraId="2D865337" w14:textId="2DE27369" w:rsidR="004B0C6B" w:rsidRPr="002D29D1" w:rsidRDefault="0061124D">
                    <w:pPr>
                      <w:pStyle w:val="Zawartoramki"/>
                      <w:spacing w:line="234" w:lineRule="exact"/>
                      <w:jc w:val="center"/>
                      <w:rPr>
                        <w:rFonts w:asciiTheme="minorHAnsi" w:hAnsiTheme="minorHAnsi"/>
                        <w:sz w:val="18"/>
                        <w:szCs w:val="18"/>
                      </w:rPr>
                    </w:pPr>
                    <w:r w:rsidRPr="002D29D1">
                      <w:rPr>
                        <w:rFonts w:asciiTheme="minorHAnsi" w:hAnsiTheme="minorHAnsi"/>
                        <w:sz w:val="18"/>
                        <w:szCs w:val="18"/>
                      </w:rPr>
                      <w:t>P</w:t>
                    </w:r>
                    <w:bookmarkStart w:id="1" w:name="__DdeLink__3430_477460279"/>
                    <w:r w:rsidRPr="002D29D1">
                      <w:rPr>
                        <w:rFonts w:asciiTheme="minorHAnsi" w:hAnsiTheme="minorHAnsi"/>
                        <w:sz w:val="18"/>
                        <w:szCs w:val="18"/>
                      </w:rPr>
                      <w:t>rojekt „</w:t>
                    </w:r>
                    <w:r w:rsidRPr="002D29D1">
                      <w:rPr>
                        <w:rFonts w:asciiTheme="minorHAnsi" w:hAnsiTheme="minorHAnsi"/>
                        <w:b/>
                        <w:sz w:val="18"/>
                        <w:szCs w:val="18"/>
                      </w:rPr>
                      <w:t>Profilaktyka  chorób  naczyń mózgowych szansą  na  długie życie w  zdrowiu</w:t>
                    </w:r>
                    <w:r w:rsidRPr="002D29D1">
                      <w:rPr>
                        <w:rFonts w:asciiTheme="minorHAnsi" w:hAnsiTheme="minorHAnsi"/>
                        <w:sz w:val="18"/>
                        <w:szCs w:val="18"/>
                      </w:rPr>
                      <w:t>”</w:t>
                    </w:r>
                  </w:p>
                  <w:p w14:paraId="15332652" w14:textId="77777777" w:rsidR="004B0C6B" w:rsidRPr="002D29D1" w:rsidRDefault="0061124D">
                    <w:pPr>
                      <w:pStyle w:val="Tretekstu"/>
                      <w:spacing w:line="254" w:lineRule="auto"/>
                      <w:jc w:val="center"/>
                      <w:rPr>
                        <w:rFonts w:asciiTheme="minorHAnsi" w:hAnsiTheme="minorHAnsi"/>
                        <w:sz w:val="18"/>
                        <w:szCs w:val="18"/>
                      </w:rPr>
                    </w:pPr>
                    <w:r w:rsidRPr="002D29D1">
                      <w:rPr>
                        <w:rFonts w:asciiTheme="minorHAnsi" w:hAnsiTheme="minorHAnsi"/>
                        <w:w w:val="90"/>
                        <w:sz w:val="18"/>
                        <w:szCs w:val="18"/>
                      </w:rPr>
                      <w:t xml:space="preserve">nr POWR.05.01.00-00-0032/17 współfinansowany ze środków Unii Europejskiej z Europejskiego Funduszu </w:t>
                    </w:r>
                    <w:bookmarkEnd w:id="1"/>
                    <w:r w:rsidRPr="002D29D1">
                      <w:rPr>
                        <w:rFonts w:asciiTheme="minorHAnsi" w:hAnsiTheme="minorHAnsi"/>
                        <w:sz w:val="18"/>
                        <w:szCs w:val="18"/>
                      </w:rPr>
                      <w:t>Społecznego, w ramach Programu Operacyjnego Wiedza Edukacja Rozwój 2014-2020</w:t>
                    </w:r>
                  </w:p>
                </w:txbxContent>
              </v:textbox>
              <w10:wrap anchorx="page" anchory="margin"/>
            </v:rect>
          </w:pict>
        </mc:Fallback>
      </mc:AlternateContent>
    </w:r>
    <w:r>
      <w:rPr>
        <w:noProof/>
        <w:sz w:val="20"/>
      </w:rPr>
      <w:drawing>
        <wp:anchor distT="0" distB="0" distL="0" distR="0" simplePos="0" relativeHeight="8" behindDoc="1" locked="0" layoutInCell="1" allowOverlap="1" wp14:anchorId="4E502226" wp14:editId="733AF8D3">
          <wp:simplePos x="0" y="0"/>
          <wp:positionH relativeFrom="page">
            <wp:posOffset>1085215</wp:posOffset>
          </wp:positionH>
          <wp:positionV relativeFrom="page">
            <wp:posOffset>376555</wp:posOffset>
          </wp:positionV>
          <wp:extent cx="5760720" cy="594360"/>
          <wp:effectExtent l="0" t="0" r="0" b="0"/>
          <wp:wrapNone/>
          <wp:docPr id="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a:picLocks noChangeAspect="1" noChangeArrowheads="1"/>
                  </pic:cNvPicPr>
                </pic:nvPicPr>
                <pic:blipFill>
                  <a:blip r:embed="rId1"/>
                  <a:stretch>
                    <a:fillRect/>
                  </a:stretch>
                </pic:blipFill>
                <pic:spPr bwMode="auto">
                  <a:xfrm>
                    <a:off x="0" y="0"/>
                    <a:ext cx="5760720" cy="59436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5DD8EB" w14:textId="77777777" w:rsidR="00A93398" w:rsidRDefault="00A93398">
    <w:pPr>
      <w:pStyle w:val="Gwka"/>
    </w:pPr>
    <w:r>
      <w:rPr>
        <w:noProof/>
      </w:rPr>
      <w:drawing>
        <wp:inline distT="0" distB="0" distL="0" distR="0" wp14:anchorId="4978F79B" wp14:editId="40BFC662">
          <wp:extent cx="5761355" cy="591185"/>
          <wp:effectExtent l="0" t="0" r="0" b="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1355" cy="591185"/>
                  </a:xfrm>
                  <a:prstGeom prst="rect">
                    <a:avLst/>
                  </a:prstGeom>
                  <a:noFill/>
                </pic:spPr>
              </pic:pic>
            </a:graphicData>
          </a:graphic>
        </wp:inline>
      </w:drawing>
    </w:r>
  </w:p>
  <w:p w14:paraId="69579D24" w14:textId="77777777" w:rsidR="00A93398" w:rsidRPr="002D29D1" w:rsidRDefault="00A93398" w:rsidP="0051014C">
    <w:pPr>
      <w:pStyle w:val="Zawartoramki"/>
      <w:spacing w:line="234" w:lineRule="exact"/>
      <w:jc w:val="center"/>
      <w:rPr>
        <w:rFonts w:asciiTheme="minorHAnsi" w:hAnsiTheme="minorHAnsi"/>
        <w:sz w:val="18"/>
        <w:szCs w:val="18"/>
      </w:rPr>
    </w:pPr>
    <w:r w:rsidRPr="002D29D1">
      <w:rPr>
        <w:rFonts w:asciiTheme="minorHAnsi" w:hAnsiTheme="minorHAnsi"/>
        <w:sz w:val="18"/>
        <w:szCs w:val="18"/>
      </w:rPr>
      <w:t>Projekt „</w:t>
    </w:r>
    <w:r w:rsidRPr="002D29D1">
      <w:rPr>
        <w:rFonts w:asciiTheme="minorHAnsi" w:hAnsiTheme="minorHAnsi"/>
        <w:b/>
        <w:sz w:val="18"/>
        <w:szCs w:val="18"/>
      </w:rPr>
      <w:t>Profilaktyka  chorób  naczyń mózgowych szansą  na  długie życie w  zdrowiu</w:t>
    </w:r>
    <w:r w:rsidRPr="002D29D1">
      <w:rPr>
        <w:rFonts w:asciiTheme="minorHAnsi" w:hAnsiTheme="minorHAnsi"/>
        <w:sz w:val="18"/>
        <w:szCs w:val="18"/>
      </w:rPr>
      <w:t>”</w:t>
    </w:r>
  </w:p>
  <w:p w14:paraId="61344BE3" w14:textId="77777777" w:rsidR="00A93398" w:rsidRPr="002D29D1" w:rsidRDefault="00A93398" w:rsidP="0051014C">
    <w:pPr>
      <w:pStyle w:val="Tretekstu"/>
      <w:spacing w:line="254" w:lineRule="auto"/>
      <w:jc w:val="center"/>
      <w:rPr>
        <w:rFonts w:asciiTheme="minorHAnsi" w:hAnsiTheme="minorHAnsi"/>
        <w:sz w:val="18"/>
        <w:szCs w:val="18"/>
      </w:rPr>
    </w:pPr>
    <w:r w:rsidRPr="002D29D1">
      <w:rPr>
        <w:rFonts w:asciiTheme="minorHAnsi" w:hAnsiTheme="minorHAnsi"/>
        <w:w w:val="90"/>
        <w:sz w:val="18"/>
        <w:szCs w:val="18"/>
      </w:rPr>
      <w:t xml:space="preserve">nr POWR.05.01.00-00-0032/17 współfinansowany ze środków Unii Europejskiej z Europejskiego Funduszu </w:t>
    </w:r>
    <w:r w:rsidRPr="002D29D1">
      <w:rPr>
        <w:rFonts w:asciiTheme="minorHAnsi" w:hAnsiTheme="minorHAnsi"/>
        <w:sz w:val="18"/>
        <w:szCs w:val="18"/>
      </w:rPr>
      <w:t>Społecznego, w ramach Programu Operacyjnego Wiedza Edukacja Rozwój 2014-2020</w:t>
    </w:r>
  </w:p>
  <w:p w14:paraId="2E502D31" w14:textId="77777777" w:rsidR="00A93398" w:rsidRDefault="00A93398">
    <w:pPr>
      <w:pStyle w:val="Gw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9ACC4B" w14:textId="77777777" w:rsidR="004B0C6B" w:rsidRDefault="004B0C6B">
    <w:pPr>
      <w:pStyle w:val="Gw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D51E23"/>
    <w:multiLevelType w:val="multilevel"/>
    <w:tmpl w:val="CB60B766"/>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1" w15:restartNumberingAfterBreak="0">
    <w:nsid w:val="0D2A32EA"/>
    <w:multiLevelType w:val="multilevel"/>
    <w:tmpl w:val="025028E0"/>
    <w:lvl w:ilvl="0">
      <w:start w:val="1"/>
      <w:numFmt w:val="decimal"/>
      <w:lvlText w:val="%1."/>
      <w:lvlJc w:val="left"/>
      <w:pPr>
        <w:ind w:left="1251" w:hanging="567"/>
      </w:pPr>
      <w:rPr>
        <w:rFonts w:ascii="Calibri Light" w:hAnsi="Calibri Light"/>
        <w:w w:val="91"/>
        <w:sz w:val="22"/>
        <w:szCs w:val="22"/>
        <w:lang w:val="pl-PL" w:eastAsia="pl-PL" w:bidi="pl-PL"/>
      </w:rPr>
    </w:lvl>
    <w:lvl w:ilvl="1">
      <w:start w:val="1"/>
      <w:numFmt w:val="bullet"/>
      <w:lvlText w:val=""/>
      <w:lvlJc w:val="left"/>
      <w:pPr>
        <w:ind w:left="2137" w:hanging="567"/>
      </w:pPr>
      <w:rPr>
        <w:rFonts w:ascii="Symbol" w:hAnsi="Symbol" w:cs="Symbol" w:hint="default"/>
        <w:lang w:val="pl-PL" w:eastAsia="pl-PL" w:bidi="pl-PL"/>
      </w:rPr>
    </w:lvl>
    <w:lvl w:ilvl="2">
      <w:start w:val="1"/>
      <w:numFmt w:val="bullet"/>
      <w:lvlText w:val=""/>
      <w:lvlJc w:val="left"/>
      <w:pPr>
        <w:ind w:left="3014" w:hanging="567"/>
      </w:pPr>
      <w:rPr>
        <w:rFonts w:ascii="Symbol" w:hAnsi="Symbol" w:cs="Symbol" w:hint="default"/>
        <w:lang w:val="pl-PL" w:eastAsia="pl-PL" w:bidi="pl-PL"/>
      </w:rPr>
    </w:lvl>
    <w:lvl w:ilvl="3">
      <w:start w:val="1"/>
      <w:numFmt w:val="bullet"/>
      <w:lvlText w:val=""/>
      <w:lvlJc w:val="left"/>
      <w:pPr>
        <w:ind w:left="3891" w:hanging="567"/>
      </w:pPr>
      <w:rPr>
        <w:rFonts w:ascii="Symbol" w:hAnsi="Symbol" w:cs="Symbol" w:hint="default"/>
        <w:lang w:val="pl-PL" w:eastAsia="pl-PL" w:bidi="pl-PL"/>
      </w:rPr>
    </w:lvl>
    <w:lvl w:ilvl="4">
      <w:start w:val="1"/>
      <w:numFmt w:val="bullet"/>
      <w:lvlText w:val=""/>
      <w:lvlJc w:val="left"/>
      <w:pPr>
        <w:ind w:left="4768" w:hanging="567"/>
      </w:pPr>
      <w:rPr>
        <w:rFonts w:ascii="Symbol" w:hAnsi="Symbol" w:cs="Symbol" w:hint="default"/>
        <w:lang w:val="pl-PL" w:eastAsia="pl-PL" w:bidi="pl-PL"/>
      </w:rPr>
    </w:lvl>
    <w:lvl w:ilvl="5">
      <w:start w:val="1"/>
      <w:numFmt w:val="bullet"/>
      <w:lvlText w:val=""/>
      <w:lvlJc w:val="left"/>
      <w:pPr>
        <w:ind w:left="5645" w:hanging="567"/>
      </w:pPr>
      <w:rPr>
        <w:rFonts w:ascii="Symbol" w:hAnsi="Symbol" w:cs="Symbol" w:hint="default"/>
        <w:lang w:val="pl-PL" w:eastAsia="pl-PL" w:bidi="pl-PL"/>
      </w:rPr>
    </w:lvl>
    <w:lvl w:ilvl="6">
      <w:start w:val="1"/>
      <w:numFmt w:val="bullet"/>
      <w:lvlText w:val=""/>
      <w:lvlJc w:val="left"/>
      <w:pPr>
        <w:ind w:left="6522" w:hanging="567"/>
      </w:pPr>
      <w:rPr>
        <w:rFonts w:ascii="Symbol" w:hAnsi="Symbol" w:cs="Symbol" w:hint="default"/>
        <w:lang w:val="pl-PL" w:eastAsia="pl-PL" w:bidi="pl-PL"/>
      </w:rPr>
    </w:lvl>
    <w:lvl w:ilvl="7">
      <w:start w:val="1"/>
      <w:numFmt w:val="bullet"/>
      <w:lvlText w:val=""/>
      <w:lvlJc w:val="left"/>
      <w:pPr>
        <w:ind w:left="7399" w:hanging="567"/>
      </w:pPr>
      <w:rPr>
        <w:rFonts w:ascii="Symbol" w:hAnsi="Symbol" w:cs="Symbol" w:hint="default"/>
        <w:lang w:val="pl-PL" w:eastAsia="pl-PL" w:bidi="pl-PL"/>
      </w:rPr>
    </w:lvl>
    <w:lvl w:ilvl="8">
      <w:start w:val="1"/>
      <w:numFmt w:val="bullet"/>
      <w:lvlText w:val=""/>
      <w:lvlJc w:val="left"/>
      <w:pPr>
        <w:ind w:left="8276" w:hanging="567"/>
      </w:pPr>
      <w:rPr>
        <w:rFonts w:ascii="Symbol" w:hAnsi="Symbol" w:cs="Symbol" w:hint="default"/>
        <w:lang w:val="pl-PL" w:eastAsia="pl-PL" w:bidi="pl-PL"/>
      </w:rPr>
    </w:lvl>
  </w:abstractNum>
  <w:abstractNum w:abstractNumId="2" w15:restartNumberingAfterBreak="0">
    <w:nsid w:val="21E344B5"/>
    <w:multiLevelType w:val="multilevel"/>
    <w:tmpl w:val="2B8617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85F0A12"/>
    <w:multiLevelType w:val="multilevel"/>
    <w:tmpl w:val="21DE913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15:restartNumberingAfterBreak="0">
    <w:nsid w:val="35AC4252"/>
    <w:multiLevelType w:val="multilevel"/>
    <w:tmpl w:val="256E4CAC"/>
    <w:lvl w:ilvl="0">
      <w:start w:val="1"/>
      <w:numFmt w:val="lowerLetter"/>
      <w:lvlText w:val="%1."/>
      <w:lvlJc w:val="left"/>
      <w:pPr>
        <w:ind w:left="330" w:hanging="212"/>
      </w:pPr>
      <w:rPr>
        <w:rFonts w:ascii="Calibri Light" w:eastAsia="Arial" w:hAnsi="Calibri Light" w:cs="Arial"/>
        <w:w w:val="88"/>
        <w:sz w:val="22"/>
        <w:szCs w:val="22"/>
        <w:lang w:val="pl-PL" w:eastAsia="pl-PL" w:bidi="pl-PL"/>
      </w:rPr>
    </w:lvl>
    <w:lvl w:ilvl="1">
      <w:start w:val="1"/>
      <w:numFmt w:val="bullet"/>
      <w:lvlText w:val=""/>
      <w:lvlJc w:val="left"/>
      <w:pPr>
        <w:ind w:left="1309" w:hanging="212"/>
      </w:pPr>
      <w:rPr>
        <w:rFonts w:ascii="Symbol" w:hAnsi="Symbol" w:cs="Symbol" w:hint="default"/>
        <w:lang w:val="pl-PL" w:eastAsia="pl-PL" w:bidi="pl-PL"/>
      </w:rPr>
    </w:lvl>
    <w:lvl w:ilvl="2">
      <w:start w:val="1"/>
      <w:numFmt w:val="bullet"/>
      <w:lvlText w:val=""/>
      <w:lvlJc w:val="left"/>
      <w:pPr>
        <w:ind w:left="2278" w:hanging="212"/>
      </w:pPr>
      <w:rPr>
        <w:rFonts w:ascii="Symbol" w:hAnsi="Symbol" w:cs="Symbol" w:hint="default"/>
        <w:lang w:val="pl-PL" w:eastAsia="pl-PL" w:bidi="pl-PL"/>
      </w:rPr>
    </w:lvl>
    <w:lvl w:ilvl="3">
      <w:start w:val="1"/>
      <w:numFmt w:val="bullet"/>
      <w:lvlText w:val=""/>
      <w:lvlJc w:val="left"/>
      <w:pPr>
        <w:ind w:left="3247" w:hanging="212"/>
      </w:pPr>
      <w:rPr>
        <w:rFonts w:ascii="Symbol" w:hAnsi="Symbol" w:cs="Symbol" w:hint="default"/>
        <w:lang w:val="pl-PL" w:eastAsia="pl-PL" w:bidi="pl-PL"/>
      </w:rPr>
    </w:lvl>
    <w:lvl w:ilvl="4">
      <w:start w:val="1"/>
      <w:numFmt w:val="bullet"/>
      <w:lvlText w:val=""/>
      <w:lvlJc w:val="left"/>
      <w:pPr>
        <w:ind w:left="4216" w:hanging="212"/>
      </w:pPr>
      <w:rPr>
        <w:rFonts w:ascii="Symbol" w:hAnsi="Symbol" w:cs="Symbol" w:hint="default"/>
        <w:lang w:val="pl-PL" w:eastAsia="pl-PL" w:bidi="pl-PL"/>
      </w:rPr>
    </w:lvl>
    <w:lvl w:ilvl="5">
      <w:start w:val="1"/>
      <w:numFmt w:val="bullet"/>
      <w:lvlText w:val=""/>
      <w:lvlJc w:val="left"/>
      <w:pPr>
        <w:ind w:left="5185" w:hanging="212"/>
      </w:pPr>
      <w:rPr>
        <w:rFonts w:ascii="Symbol" w:hAnsi="Symbol" w:cs="Symbol" w:hint="default"/>
        <w:lang w:val="pl-PL" w:eastAsia="pl-PL" w:bidi="pl-PL"/>
      </w:rPr>
    </w:lvl>
    <w:lvl w:ilvl="6">
      <w:start w:val="1"/>
      <w:numFmt w:val="bullet"/>
      <w:lvlText w:val=""/>
      <w:lvlJc w:val="left"/>
      <w:pPr>
        <w:ind w:left="6154" w:hanging="212"/>
      </w:pPr>
      <w:rPr>
        <w:rFonts w:ascii="Symbol" w:hAnsi="Symbol" w:cs="Symbol" w:hint="default"/>
        <w:lang w:val="pl-PL" w:eastAsia="pl-PL" w:bidi="pl-PL"/>
      </w:rPr>
    </w:lvl>
    <w:lvl w:ilvl="7">
      <w:start w:val="1"/>
      <w:numFmt w:val="bullet"/>
      <w:lvlText w:val=""/>
      <w:lvlJc w:val="left"/>
      <w:pPr>
        <w:ind w:left="7123" w:hanging="212"/>
      </w:pPr>
      <w:rPr>
        <w:rFonts w:ascii="Symbol" w:hAnsi="Symbol" w:cs="Symbol" w:hint="default"/>
        <w:lang w:val="pl-PL" w:eastAsia="pl-PL" w:bidi="pl-PL"/>
      </w:rPr>
    </w:lvl>
    <w:lvl w:ilvl="8">
      <w:start w:val="1"/>
      <w:numFmt w:val="bullet"/>
      <w:lvlText w:val=""/>
      <w:lvlJc w:val="left"/>
      <w:pPr>
        <w:ind w:left="8092" w:hanging="212"/>
      </w:pPr>
      <w:rPr>
        <w:rFonts w:ascii="Symbol" w:hAnsi="Symbol" w:cs="Symbol" w:hint="default"/>
        <w:lang w:val="pl-PL" w:eastAsia="pl-PL" w:bidi="pl-PL"/>
      </w:rPr>
    </w:lvl>
  </w:abstractNum>
  <w:abstractNum w:abstractNumId="5" w15:restartNumberingAfterBreak="0">
    <w:nsid w:val="57A23046"/>
    <w:multiLevelType w:val="multilevel"/>
    <w:tmpl w:val="46208AC4"/>
    <w:lvl w:ilvl="0">
      <w:start w:val="9"/>
      <w:numFmt w:val="decimal"/>
      <w:lvlText w:val="%1"/>
      <w:lvlJc w:val="left"/>
      <w:pPr>
        <w:ind w:left="685" w:hanging="567"/>
      </w:pPr>
      <w:rPr>
        <w:lang w:val="pl-PL" w:eastAsia="pl-PL" w:bidi="pl-PL"/>
      </w:rPr>
    </w:lvl>
    <w:lvl w:ilvl="1">
      <w:start w:val="1"/>
      <w:numFmt w:val="decimal"/>
      <w:lvlText w:val="%1.%2."/>
      <w:lvlJc w:val="left"/>
      <w:pPr>
        <w:ind w:left="685" w:hanging="567"/>
      </w:pPr>
      <w:rPr>
        <w:rFonts w:ascii="Calibri Light" w:eastAsia="Arial" w:hAnsi="Calibri Light" w:cs="Arial"/>
        <w:spacing w:val="0"/>
        <w:w w:val="89"/>
        <w:sz w:val="22"/>
        <w:szCs w:val="22"/>
        <w:lang w:val="pl-PL" w:eastAsia="pl-PL" w:bidi="pl-PL"/>
      </w:rPr>
    </w:lvl>
    <w:lvl w:ilvl="2">
      <w:start w:val="1"/>
      <w:numFmt w:val="bullet"/>
      <w:lvlText w:val=""/>
      <w:lvlJc w:val="left"/>
      <w:pPr>
        <w:ind w:left="2550" w:hanging="567"/>
      </w:pPr>
      <w:rPr>
        <w:rFonts w:ascii="Symbol" w:hAnsi="Symbol" w:cs="Symbol" w:hint="default"/>
        <w:lang w:val="pl-PL" w:eastAsia="pl-PL" w:bidi="pl-PL"/>
      </w:rPr>
    </w:lvl>
    <w:lvl w:ilvl="3">
      <w:start w:val="1"/>
      <w:numFmt w:val="bullet"/>
      <w:lvlText w:val=""/>
      <w:lvlJc w:val="left"/>
      <w:pPr>
        <w:ind w:left="3485" w:hanging="567"/>
      </w:pPr>
      <w:rPr>
        <w:rFonts w:ascii="Symbol" w:hAnsi="Symbol" w:cs="Symbol" w:hint="default"/>
        <w:lang w:val="pl-PL" w:eastAsia="pl-PL" w:bidi="pl-PL"/>
      </w:rPr>
    </w:lvl>
    <w:lvl w:ilvl="4">
      <w:start w:val="1"/>
      <w:numFmt w:val="bullet"/>
      <w:lvlText w:val=""/>
      <w:lvlJc w:val="left"/>
      <w:pPr>
        <w:ind w:left="4420" w:hanging="567"/>
      </w:pPr>
      <w:rPr>
        <w:rFonts w:ascii="Symbol" w:hAnsi="Symbol" w:cs="Symbol" w:hint="default"/>
        <w:lang w:val="pl-PL" w:eastAsia="pl-PL" w:bidi="pl-PL"/>
      </w:rPr>
    </w:lvl>
    <w:lvl w:ilvl="5">
      <w:start w:val="1"/>
      <w:numFmt w:val="bullet"/>
      <w:lvlText w:val=""/>
      <w:lvlJc w:val="left"/>
      <w:pPr>
        <w:ind w:left="5355" w:hanging="567"/>
      </w:pPr>
      <w:rPr>
        <w:rFonts w:ascii="Symbol" w:hAnsi="Symbol" w:cs="Symbol" w:hint="default"/>
        <w:lang w:val="pl-PL" w:eastAsia="pl-PL" w:bidi="pl-PL"/>
      </w:rPr>
    </w:lvl>
    <w:lvl w:ilvl="6">
      <w:start w:val="1"/>
      <w:numFmt w:val="bullet"/>
      <w:lvlText w:val=""/>
      <w:lvlJc w:val="left"/>
      <w:pPr>
        <w:ind w:left="6290" w:hanging="567"/>
      </w:pPr>
      <w:rPr>
        <w:rFonts w:ascii="Symbol" w:hAnsi="Symbol" w:cs="Symbol" w:hint="default"/>
        <w:lang w:val="pl-PL" w:eastAsia="pl-PL" w:bidi="pl-PL"/>
      </w:rPr>
    </w:lvl>
    <w:lvl w:ilvl="7">
      <w:start w:val="1"/>
      <w:numFmt w:val="bullet"/>
      <w:lvlText w:val=""/>
      <w:lvlJc w:val="left"/>
      <w:pPr>
        <w:ind w:left="7225" w:hanging="567"/>
      </w:pPr>
      <w:rPr>
        <w:rFonts w:ascii="Symbol" w:hAnsi="Symbol" w:cs="Symbol" w:hint="default"/>
        <w:lang w:val="pl-PL" w:eastAsia="pl-PL" w:bidi="pl-PL"/>
      </w:rPr>
    </w:lvl>
    <w:lvl w:ilvl="8">
      <w:start w:val="1"/>
      <w:numFmt w:val="bullet"/>
      <w:lvlText w:val=""/>
      <w:lvlJc w:val="left"/>
      <w:pPr>
        <w:ind w:left="8160" w:hanging="567"/>
      </w:pPr>
      <w:rPr>
        <w:rFonts w:ascii="Symbol" w:hAnsi="Symbol" w:cs="Symbol" w:hint="default"/>
        <w:lang w:val="pl-PL" w:eastAsia="pl-PL" w:bidi="pl-PL"/>
      </w:rPr>
    </w:lvl>
  </w:abstractNum>
  <w:abstractNum w:abstractNumId="6" w15:restartNumberingAfterBreak="0">
    <w:nsid w:val="59A25958"/>
    <w:multiLevelType w:val="multilevel"/>
    <w:tmpl w:val="82383622"/>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2B16988"/>
    <w:multiLevelType w:val="multilevel"/>
    <w:tmpl w:val="BA0CF1C2"/>
    <w:lvl w:ilvl="0">
      <w:start w:val="1"/>
      <w:numFmt w:val="decimal"/>
      <w:lvlText w:val="%1."/>
      <w:lvlJc w:val="left"/>
      <w:pPr>
        <w:ind w:left="1186" w:hanging="1068"/>
      </w:pPr>
      <w:rPr>
        <w:rFonts w:ascii="Calibri Light" w:eastAsia="Trebuchet MS" w:hAnsi="Calibri Light" w:cs="Trebuchet MS"/>
        <w:b/>
        <w:bCs/>
        <w:w w:val="81"/>
        <w:sz w:val="22"/>
        <w:szCs w:val="22"/>
        <w:lang w:val="pl-PL" w:eastAsia="pl-PL" w:bidi="pl-PL"/>
      </w:rPr>
    </w:lvl>
    <w:lvl w:ilvl="1">
      <w:start w:val="1"/>
      <w:numFmt w:val="decimal"/>
      <w:lvlText w:val="%1.%2"/>
      <w:lvlJc w:val="left"/>
      <w:pPr>
        <w:ind w:left="548" w:hanging="341"/>
      </w:pPr>
      <w:rPr>
        <w:rFonts w:ascii="Calibri Light" w:eastAsia="Arial" w:hAnsi="Calibri Light" w:cs="Arial"/>
        <w:b/>
        <w:spacing w:val="0"/>
        <w:w w:val="91"/>
        <w:sz w:val="22"/>
        <w:szCs w:val="22"/>
        <w:lang w:val="pl-PL" w:eastAsia="pl-PL" w:bidi="pl-PL"/>
      </w:rPr>
    </w:lvl>
    <w:lvl w:ilvl="2">
      <w:start w:val="1"/>
      <w:numFmt w:val="decimal"/>
      <w:lvlText w:val="%1.%2.%3"/>
      <w:lvlJc w:val="left"/>
      <w:pPr>
        <w:ind w:left="548" w:hanging="548"/>
      </w:pPr>
      <w:rPr>
        <w:rFonts w:ascii="Calibri Light" w:eastAsia="Arial" w:hAnsi="Calibri Light" w:cs="Arial"/>
        <w:b/>
        <w:bCs/>
        <w:spacing w:val="0"/>
        <w:w w:val="91"/>
        <w:sz w:val="22"/>
        <w:szCs w:val="22"/>
        <w:lang w:val="pl-PL" w:eastAsia="pl-PL" w:bidi="pl-PL"/>
      </w:rPr>
    </w:lvl>
    <w:lvl w:ilvl="3">
      <w:start w:val="1"/>
      <w:numFmt w:val="bullet"/>
      <w:lvlText w:val=""/>
      <w:lvlJc w:val="left"/>
      <w:pPr>
        <w:ind w:left="1268" w:hanging="360"/>
      </w:pPr>
      <w:rPr>
        <w:rFonts w:ascii="Symbol" w:hAnsi="Symbol" w:cs="Symbol" w:hint="default"/>
        <w:w w:val="100"/>
        <w:sz w:val="22"/>
        <w:szCs w:val="22"/>
        <w:lang w:val="pl-PL" w:eastAsia="pl-PL" w:bidi="pl-PL"/>
      </w:rPr>
    </w:lvl>
    <w:lvl w:ilvl="4">
      <w:start w:val="1"/>
      <w:numFmt w:val="bullet"/>
      <w:lvlText w:val=""/>
      <w:lvlJc w:val="left"/>
      <w:pPr>
        <w:ind w:left="1180" w:hanging="360"/>
      </w:pPr>
      <w:rPr>
        <w:rFonts w:ascii="Symbol" w:hAnsi="Symbol" w:cs="Symbol" w:hint="default"/>
        <w:lang w:val="pl-PL" w:eastAsia="pl-PL" w:bidi="pl-PL"/>
      </w:rPr>
    </w:lvl>
    <w:lvl w:ilvl="5">
      <w:start w:val="1"/>
      <w:numFmt w:val="bullet"/>
      <w:lvlText w:val=""/>
      <w:lvlJc w:val="left"/>
      <w:pPr>
        <w:ind w:left="1260" w:hanging="360"/>
      </w:pPr>
      <w:rPr>
        <w:rFonts w:ascii="Symbol" w:hAnsi="Symbol" w:cs="Symbol" w:hint="default"/>
        <w:lang w:val="pl-PL" w:eastAsia="pl-PL" w:bidi="pl-PL"/>
      </w:rPr>
    </w:lvl>
    <w:lvl w:ilvl="6">
      <w:start w:val="1"/>
      <w:numFmt w:val="bullet"/>
      <w:lvlText w:val=""/>
      <w:lvlJc w:val="left"/>
      <w:pPr>
        <w:ind w:left="3014" w:hanging="360"/>
      </w:pPr>
      <w:rPr>
        <w:rFonts w:ascii="Symbol" w:hAnsi="Symbol" w:cs="Symbol" w:hint="default"/>
        <w:lang w:val="pl-PL" w:eastAsia="pl-PL" w:bidi="pl-PL"/>
      </w:rPr>
    </w:lvl>
    <w:lvl w:ilvl="7">
      <w:start w:val="1"/>
      <w:numFmt w:val="bullet"/>
      <w:lvlText w:val=""/>
      <w:lvlJc w:val="left"/>
      <w:pPr>
        <w:ind w:left="4768" w:hanging="360"/>
      </w:pPr>
      <w:rPr>
        <w:rFonts w:ascii="Symbol" w:hAnsi="Symbol" w:cs="Symbol" w:hint="default"/>
        <w:lang w:val="pl-PL" w:eastAsia="pl-PL" w:bidi="pl-PL"/>
      </w:rPr>
    </w:lvl>
    <w:lvl w:ilvl="8">
      <w:start w:val="1"/>
      <w:numFmt w:val="bullet"/>
      <w:lvlText w:val=""/>
      <w:lvlJc w:val="left"/>
      <w:pPr>
        <w:ind w:left="6522" w:hanging="360"/>
      </w:pPr>
      <w:rPr>
        <w:rFonts w:ascii="Symbol" w:hAnsi="Symbol" w:cs="Symbol" w:hint="default"/>
        <w:lang w:val="pl-PL" w:eastAsia="pl-PL" w:bidi="pl-PL"/>
      </w:rPr>
    </w:lvl>
  </w:abstractNum>
  <w:abstractNum w:abstractNumId="8" w15:restartNumberingAfterBreak="0">
    <w:nsid w:val="66CD0583"/>
    <w:multiLevelType w:val="multilevel"/>
    <w:tmpl w:val="5CD82A3C"/>
    <w:lvl w:ilvl="0">
      <w:start w:val="1"/>
      <w:numFmt w:val="decimal"/>
      <w:lvlText w:val="%1)"/>
      <w:lvlJc w:val="left"/>
      <w:pPr>
        <w:ind w:left="1251" w:hanging="567"/>
      </w:pPr>
      <w:rPr>
        <w:rFonts w:ascii="Calibri Light" w:eastAsia="Arial" w:hAnsi="Calibri Light" w:cs="Arial"/>
        <w:w w:val="91"/>
        <w:sz w:val="22"/>
        <w:szCs w:val="22"/>
        <w:lang w:val="pl-PL" w:eastAsia="pl-PL" w:bidi="pl-PL"/>
      </w:rPr>
    </w:lvl>
    <w:lvl w:ilvl="1">
      <w:start w:val="1"/>
      <w:numFmt w:val="bullet"/>
      <w:lvlText w:val=""/>
      <w:lvlJc w:val="left"/>
      <w:pPr>
        <w:ind w:left="2137" w:hanging="567"/>
      </w:pPr>
      <w:rPr>
        <w:rFonts w:ascii="Symbol" w:hAnsi="Symbol" w:cs="Symbol" w:hint="default"/>
        <w:lang w:val="pl-PL" w:eastAsia="pl-PL" w:bidi="pl-PL"/>
      </w:rPr>
    </w:lvl>
    <w:lvl w:ilvl="2">
      <w:start w:val="1"/>
      <w:numFmt w:val="bullet"/>
      <w:lvlText w:val=""/>
      <w:lvlJc w:val="left"/>
      <w:pPr>
        <w:ind w:left="3014" w:hanging="567"/>
      </w:pPr>
      <w:rPr>
        <w:rFonts w:ascii="Symbol" w:hAnsi="Symbol" w:cs="Symbol" w:hint="default"/>
        <w:lang w:val="pl-PL" w:eastAsia="pl-PL" w:bidi="pl-PL"/>
      </w:rPr>
    </w:lvl>
    <w:lvl w:ilvl="3">
      <w:start w:val="1"/>
      <w:numFmt w:val="bullet"/>
      <w:lvlText w:val=""/>
      <w:lvlJc w:val="left"/>
      <w:pPr>
        <w:ind w:left="3891" w:hanging="567"/>
      </w:pPr>
      <w:rPr>
        <w:rFonts w:ascii="Symbol" w:hAnsi="Symbol" w:cs="Symbol" w:hint="default"/>
        <w:lang w:val="pl-PL" w:eastAsia="pl-PL" w:bidi="pl-PL"/>
      </w:rPr>
    </w:lvl>
    <w:lvl w:ilvl="4">
      <w:start w:val="1"/>
      <w:numFmt w:val="bullet"/>
      <w:lvlText w:val=""/>
      <w:lvlJc w:val="left"/>
      <w:pPr>
        <w:ind w:left="4768" w:hanging="567"/>
      </w:pPr>
      <w:rPr>
        <w:rFonts w:ascii="Symbol" w:hAnsi="Symbol" w:cs="Symbol" w:hint="default"/>
        <w:lang w:val="pl-PL" w:eastAsia="pl-PL" w:bidi="pl-PL"/>
      </w:rPr>
    </w:lvl>
    <w:lvl w:ilvl="5">
      <w:start w:val="1"/>
      <w:numFmt w:val="bullet"/>
      <w:lvlText w:val=""/>
      <w:lvlJc w:val="left"/>
      <w:pPr>
        <w:ind w:left="5645" w:hanging="567"/>
      </w:pPr>
      <w:rPr>
        <w:rFonts w:ascii="Symbol" w:hAnsi="Symbol" w:cs="Symbol" w:hint="default"/>
        <w:lang w:val="pl-PL" w:eastAsia="pl-PL" w:bidi="pl-PL"/>
      </w:rPr>
    </w:lvl>
    <w:lvl w:ilvl="6">
      <w:start w:val="1"/>
      <w:numFmt w:val="bullet"/>
      <w:lvlText w:val=""/>
      <w:lvlJc w:val="left"/>
      <w:pPr>
        <w:ind w:left="6522" w:hanging="567"/>
      </w:pPr>
      <w:rPr>
        <w:rFonts w:ascii="Symbol" w:hAnsi="Symbol" w:cs="Symbol" w:hint="default"/>
        <w:lang w:val="pl-PL" w:eastAsia="pl-PL" w:bidi="pl-PL"/>
      </w:rPr>
    </w:lvl>
    <w:lvl w:ilvl="7">
      <w:start w:val="1"/>
      <w:numFmt w:val="bullet"/>
      <w:lvlText w:val=""/>
      <w:lvlJc w:val="left"/>
      <w:pPr>
        <w:ind w:left="7399" w:hanging="567"/>
      </w:pPr>
      <w:rPr>
        <w:rFonts w:ascii="Symbol" w:hAnsi="Symbol" w:cs="Symbol" w:hint="default"/>
        <w:lang w:val="pl-PL" w:eastAsia="pl-PL" w:bidi="pl-PL"/>
      </w:rPr>
    </w:lvl>
    <w:lvl w:ilvl="8">
      <w:start w:val="1"/>
      <w:numFmt w:val="bullet"/>
      <w:lvlText w:val=""/>
      <w:lvlJc w:val="left"/>
      <w:pPr>
        <w:ind w:left="8276" w:hanging="567"/>
      </w:pPr>
      <w:rPr>
        <w:rFonts w:ascii="Symbol" w:hAnsi="Symbol" w:cs="Symbol" w:hint="default"/>
        <w:lang w:val="pl-PL" w:eastAsia="pl-PL" w:bidi="pl-PL"/>
      </w:rPr>
    </w:lvl>
  </w:abstractNum>
  <w:abstractNum w:abstractNumId="9" w15:restartNumberingAfterBreak="0">
    <w:nsid w:val="77B41982"/>
    <w:multiLevelType w:val="multilevel"/>
    <w:tmpl w:val="92A2B9EC"/>
    <w:lvl w:ilvl="0">
      <w:start w:val="1"/>
      <w:numFmt w:val="bullet"/>
      <w:lvlText w:val="-"/>
      <w:lvlJc w:val="left"/>
      <w:pPr>
        <w:ind w:left="236" w:hanging="118"/>
      </w:pPr>
      <w:rPr>
        <w:rFonts w:ascii="Arial" w:hAnsi="Arial" w:cs="Arial" w:hint="default"/>
        <w:w w:val="92"/>
        <w:sz w:val="22"/>
        <w:szCs w:val="22"/>
        <w:lang w:val="pl-PL" w:eastAsia="pl-PL" w:bidi="pl-PL"/>
      </w:rPr>
    </w:lvl>
    <w:lvl w:ilvl="1">
      <w:start w:val="1"/>
      <w:numFmt w:val="bullet"/>
      <w:lvlText w:val=""/>
      <w:lvlJc w:val="left"/>
      <w:pPr>
        <w:ind w:left="1219" w:hanging="118"/>
      </w:pPr>
      <w:rPr>
        <w:rFonts w:ascii="Symbol" w:hAnsi="Symbol" w:cs="Symbol" w:hint="default"/>
        <w:lang w:val="pl-PL" w:eastAsia="pl-PL" w:bidi="pl-PL"/>
      </w:rPr>
    </w:lvl>
    <w:lvl w:ilvl="2">
      <w:start w:val="1"/>
      <w:numFmt w:val="bullet"/>
      <w:lvlText w:val=""/>
      <w:lvlJc w:val="left"/>
      <w:pPr>
        <w:ind w:left="2198" w:hanging="118"/>
      </w:pPr>
      <w:rPr>
        <w:rFonts w:ascii="Symbol" w:hAnsi="Symbol" w:cs="Symbol" w:hint="default"/>
        <w:lang w:val="pl-PL" w:eastAsia="pl-PL" w:bidi="pl-PL"/>
      </w:rPr>
    </w:lvl>
    <w:lvl w:ilvl="3">
      <w:start w:val="1"/>
      <w:numFmt w:val="bullet"/>
      <w:lvlText w:val=""/>
      <w:lvlJc w:val="left"/>
      <w:pPr>
        <w:ind w:left="3177" w:hanging="118"/>
      </w:pPr>
      <w:rPr>
        <w:rFonts w:ascii="Symbol" w:hAnsi="Symbol" w:cs="Symbol" w:hint="default"/>
        <w:lang w:val="pl-PL" w:eastAsia="pl-PL" w:bidi="pl-PL"/>
      </w:rPr>
    </w:lvl>
    <w:lvl w:ilvl="4">
      <w:start w:val="1"/>
      <w:numFmt w:val="bullet"/>
      <w:lvlText w:val=""/>
      <w:lvlJc w:val="left"/>
      <w:pPr>
        <w:ind w:left="4156" w:hanging="118"/>
      </w:pPr>
      <w:rPr>
        <w:rFonts w:ascii="Symbol" w:hAnsi="Symbol" w:cs="Symbol" w:hint="default"/>
        <w:lang w:val="pl-PL" w:eastAsia="pl-PL" w:bidi="pl-PL"/>
      </w:rPr>
    </w:lvl>
    <w:lvl w:ilvl="5">
      <w:start w:val="1"/>
      <w:numFmt w:val="bullet"/>
      <w:lvlText w:val=""/>
      <w:lvlJc w:val="left"/>
      <w:pPr>
        <w:ind w:left="5135" w:hanging="118"/>
      </w:pPr>
      <w:rPr>
        <w:rFonts w:ascii="Symbol" w:hAnsi="Symbol" w:cs="Symbol" w:hint="default"/>
        <w:lang w:val="pl-PL" w:eastAsia="pl-PL" w:bidi="pl-PL"/>
      </w:rPr>
    </w:lvl>
    <w:lvl w:ilvl="6">
      <w:start w:val="1"/>
      <w:numFmt w:val="bullet"/>
      <w:lvlText w:val=""/>
      <w:lvlJc w:val="left"/>
      <w:pPr>
        <w:ind w:left="6114" w:hanging="118"/>
      </w:pPr>
      <w:rPr>
        <w:rFonts w:ascii="Symbol" w:hAnsi="Symbol" w:cs="Symbol" w:hint="default"/>
        <w:lang w:val="pl-PL" w:eastAsia="pl-PL" w:bidi="pl-PL"/>
      </w:rPr>
    </w:lvl>
    <w:lvl w:ilvl="7">
      <w:start w:val="1"/>
      <w:numFmt w:val="bullet"/>
      <w:lvlText w:val=""/>
      <w:lvlJc w:val="left"/>
      <w:pPr>
        <w:ind w:left="7093" w:hanging="118"/>
      </w:pPr>
      <w:rPr>
        <w:rFonts w:ascii="Symbol" w:hAnsi="Symbol" w:cs="Symbol" w:hint="default"/>
        <w:lang w:val="pl-PL" w:eastAsia="pl-PL" w:bidi="pl-PL"/>
      </w:rPr>
    </w:lvl>
    <w:lvl w:ilvl="8">
      <w:start w:val="1"/>
      <w:numFmt w:val="bullet"/>
      <w:lvlText w:val=""/>
      <w:lvlJc w:val="left"/>
      <w:pPr>
        <w:ind w:left="8072" w:hanging="118"/>
      </w:pPr>
      <w:rPr>
        <w:rFonts w:ascii="Symbol" w:hAnsi="Symbol" w:cs="Symbol" w:hint="default"/>
        <w:lang w:val="pl-PL" w:eastAsia="pl-PL" w:bidi="pl-PL"/>
      </w:rPr>
    </w:lvl>
  </w:abstractNum>
  <w:num w:numId="1">
    <w:abstractNumId w:val="8"/>
  </w:num>
  <w:num w:numId="2">
    <w:abstractNumId w:val="5"/>
  </w:num>
  <w:num w:numId="3">
    <w:abstractNumId w:val="9"/>
  </w:num>
  <w:num w:numId="4">
    <w:abstractNumId w:val="1"/>
  </w:num>
  <w:num w:numId="5">
    <w:abstractNumId w:val="4"/>
  </w:num>
  <w:num w:numId="6">
    <w:abstractNumId w:val="7"/>
  </w:num>
  <w:num w:numId="7">
    <w:abstractNumId w:val="2"/>
  </w:num>
  <w:num w:numId="8">
    <w:abstractNumId w:val="0"/>
  </w:num>
  <w:num w:numId="9">
    <w:abstractNumId w:val="3"/>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0C6B"/>
    <w:rsid w:val="00052D5B"/>
    <w:rsid w:val="000646F7"/>
    <w:rsid w:val="0007082D"/>
    <w:rsid w:val="001517F2"/>
    <w:rsid w:val="00240F23"/>
    <w:rsid w:val="002419F6"/>
    <w:rsid w:val="002D29D1"/>
    <w:rsid w:val="00447319"/>
    <w:rsid w:val="004B0C6B"/>
    <w:rsid w:val="0051014C"/>
    <w:rsid w:val="005D747A"/>
    <w:rsid w:val="0061124D"/>
    <w:rsid w:val="008A0BB0"/>
    <w:rsid w:val="00A254ED"/>
    <w:rsid w:val="00A56948"/>
    <w:rsid w:val="00A93398"/>
    <w:rsid w:val="00BB2EBB"/>
    <w:rsid w:val="00C36F92"/>
    <w:rsid w:val="00C51151"/>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2BDC224"/>
  <w15:docId w15:val="{C9B60D1E-422E-4EA2-9F5F-FF8FD0FA0C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rPr>
      <w:rFonts w:ascii="Arial" w:eastAsia="Arial" w:hAnsi="Arial" w:cs="Arial"/>
      <w:lang w:val="pl-PL" w:eastAsia="pl-PL" w:bidi="pl-PL"/>
    </w:rPr>
  </w:style>
  <w:style w:type="paragraph" w:styleId="Nagwek1">
    <w:name w:val="heading 1"/>
    <w:basedOn w:val="Normalny"/>
    <w:uiPriority w:val="1"/>
    <w:qFormat/>
    <w:pPr>
      <w:ind w:left="432"/>
      <w:outlineLvl w:val="0"/>
    </w:pPr>
    <w:rPr>
      <w:rFonts w:ascii="Trebuchet MS" w:eastAsia="Trebuchet MS" w:hAnsi="Trebuchet MS" w:cs="Trebuchet MS"/>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Znak">
    <w:name w:val="Nagłówek Znak"/>
    <w:basedOn w:val="Domylnaczcionkaakapitu"/>
    <w:link w:val="Nagwek"/>
    <w:uiPriority w:val="99"/>
    <w:qFormat/>
    <w:rsid w:val="00950457"/>
    <w:rPr>
      <w:rFonts w:ascii="Arial" w:eastAsia="Arial" w:hAnsi="Arial" w:cs="Arial"/>
      <w:lang w:val="pl-PL" w:eastAsia="pl-PL" w:bidi="pl-PL"/>
    </w:rPr>
  </w:style>
  <w:style w:type="character" w:customStyle="1" w:styleId="StopkaZnak">
    <w:name w:val="Stopka Znak"/>
    <w:basedOn w:val="Domylnaczcionkaakapitu"/>
    <w:link w:val="Stopka"/>
    <w:uiPriority w:val="99"/>
    <w:qFormat/>
    <w:rsid w:val="00950457"/>
    <w:rPr>
      <w:rFonts w:ascii="Arial" w:eastAsia="Arial" w:hAnsi="Arial" w:cs="Arial"/>
      <w:lang w:val="pl-PL" w:eastAsia="pl-PL" w:bidi="pl-PL"/>
    </w:rPr>
  </w:style>
  <w:style w:type="character" w:customStyle="1" w:styleId="czeinternetowe">
    <w:name w:val="Łącze internetowe"/>
    <w:basedOn w:val="Domylnaczcionkaakapitu"/>
    <w:uiPriority w:val="99"/>
    <w:semiHidden/>
    <w:unhideWhenUsed/>
    <w:rsid w:val="00DE2E6B"/>
    <w:rPr>
      <w:color w:val="0000FF"/>
      <w:u w:val="single"/>
    </w:rPr>
  </w:style>
  <w:style w:type="character" w:customStyle="1" w:styleId="ListLabel1">
    <w:name w:val="ListLabel 1"/>
    <w:qFormat/>
    <w:rPr>
      <w:rFonts w:ascii="Calibri Light" w:eastAsia="Arial" w:hAnsi="Calibri Light" w:cs="Arial"/>
      <w:w w:val="91"/>
      <w:sz w:val="22"/>
      <w:szCs w:val="22"/>
      <w:lang w:val="pl-PL" w:eastAsia="pl-PL" w:bidi="pl-PL"/>
    </w:rPr>
  </w:style>
  <w:style w:type="character" w:customStyle="1" w:styleId="ListLabel2">
    <w:name w:val="ListLabel 2"/>
    <w:qFormat/>
    <w:rPr>
      <w:lang w:val="pl-PL" w:eastAsia="pl-PL" w:bidi="pl-PL"/>
    </w:rPr>
  </w:style>
  <w:style w:type="character" w:customStyle="1" w:styleId="ListLabel3">
    <w:name w:val="ListLabel 3"/>
    <w:qFormat/>
    <w:rPr>
      <w:rFonts w:ascii="Calibri Light" w:eastAsia="Arial" w:hAnsi="Calibri Light" w:cs="Arial"/>
      <w:spacing w:val="0"/>
      <w:w w:val="89"/>
      <w:sz w:val="22"/>
      <w:szCs w:val="22"/>
      <w:lang w:val="pl-PL" w:eastAsia="pl-PL" w:bidi="pl-PL"/>
    </w:rPr>
  </w:style>
  <w:style w:type="character" w:customStyle="1" w:styleId="ListLabel4">
    <w:name w:val="ListLabel 4"/>
    <w:qFormat/>
    <w:rPr>
      <w:rFonts w:ascii="Calibri Light" w:eastAsia="Arial" w:hAnsi="Calibri Light" w:cs="Arial"/>
      <w:w w:val="92"/>
      <w:sz w:val="22"/>
      <w:szCs w:val="22"/>
      <w:lang w:val="pl-PL" w:eastAsia="pl-PL" w:bidi="pl-PL"/>
    </w:rPr>
  </w:style>
  <w:style w:type="character" w:customStyle="1" w:styleId="ListLabel5">
    <w:name w:val="ListLabel 5"/>
    <w:qFormat/>
    <w:rPr>
      <w:rFonts w:ascii="Calibri Light" w:eastAsia="Arial" w:hAnsi="Calibri Light" w:cs="Arial"/>
      <w:b/>
      <w:bCs/>
      <w:spacing w:val="0"/>
      <w:w w:val="91"/>
      <w:sz w:val="22"/>
      <w:szCs w:val="22"/>
      <w:lang w:val="pl-PL" w:eastAsia="pl-PL" w:bidi="pl-PL"/>
    </w:rPr>
  </w:style>
  <w:style w:type="character" w:customStyle="1" w:styleId="ListLabel6">
    <w:name w:val="ListLabel 6"/>
    <w:qFormat/>
    <w:rPr>
      <w:rFonts w:ascii="Calibri Light" w:hAnsi="Calibri Light"/>
      <w:w w:val="91"/>
      <w:sz w:val="22"/>
      <w:szCs w:val="22"/>
      <w:lang w:val="pl-PL" w:eastAsia="pl-PL" w:bidi="pl-PL"/>
    </w:rPr>
  </w:style>
  <w:style w:type="character" w:customStyle="1" w:styleId="ListLabel7">
    <w:name w:val="ListLabel 7"/>
    <w:qFormat/>
    <w:rPr>
      <w:rFonts w:ascii="Calibri Light" w:eastAsia="Arial" w:hAnsi="Calibri Light" w:cs="Arial"/>
      <w:w w:val="88"/>
      <w:sz w:val="22"/>
      <w:szCs w:val="22"/>
      <w:lang w:val="pl-PL" w:eastAsia="pl-PL" w:bidi="pl-PL"/>
    </w:rPr>
  </w:style>
  <w:style w:type="character" w:customStyle="1" w:styleId="ListLabel8">
    <w:name w:val="ListLabel 8"/>
    <w:qFormat/>
    <w:rPr>
      <w:rFonts w:ascii="Calibri Light" w:eastAsia="Trebuchet MS" w:hAnsi="Calibri Light" w:cs="Trebuchet MS"/>
      <w:b/>
      <w:bCs/>
      <w:w w:val="81"/>
      <w:sz w:val="22"/>
      <w:szCs w:val="22"/>
      <w:lang w:val="pl-PL" w:eastAsia="pl-PL" w:bidi="pl-PL"/>
    </w:rPr>
  </w:style>
  <w:style w:type="character" w:customStyle="1" w:styleId="ListLabel9">
    <w:name w:val="ListLabel 9"/>
    <w:qFormat/>
    <w:rPr>
      <w:rFonts w:ascii="Calibri Light" w:eastAsia="Arial" w:hAnsi="Calibri Light" w:cs="Arial"/>
      <w:b/>
      <w:spacing w:val="0"/>
      <w:w w:val="91"/>
      <w:sz w:val="22"/>
      <w:szCs w:val="22"/>
      <w:lang w:val="pl-PL" w:eastAsia="pl-PL" w:bidi="pl-PL"/>
    </w:rPr>
  </w:style>
  <w:style w:type="character" w:customStyle="1" w:styleId="ListLabel10">
    <w:name w:val="ListLabel 10"/>
    <w:qFormat/>
    <w:rPr>
      <w:rFonts w:ascii="Calibri Light" w:eastAsia="Symbol" w:hAnsi="Calibri Light" w:cs="Symbol"/>
      <w:w w:val="100"/>
      <w:sz w:val="22"/>
      <w:szCs w:val="22"/>
      <w:lang w:val="pl-PL" w:eastAsia="pl-PL" w:bidi="pl-PL"/>
    </w:rPr>
  </w:style>
  <w:style w:type="paragraph" w:styleId="Nagwek">
    <w:name w:val="header"/>
    <w:basedOn w:val="Normalny"/>
    <w:next w:val="Tretekstu"/>
    <w:link w:val="NagwekZnak"/>
    <w:qFormat/>
    <w:pPr>
      <w:keepNext/>
      <w:spacing w:before="240" w:after="120"/>
    </w:pPr>
    <w:rPr>
      <w:rFonts w:ascii="Liberation Sans" w:eastAsia="Microsoft YaHei" w:hAnsi="Liberation Sans" w:cs="Lucida Sans"/>
      <w:sz w:val="28"/>
      <w:szCs w:val="28"/>
    </w:rPr>
  </w:style>
  <w:style w:type="paragraph" w:customStyle="1" w:styleId="Tretekstu">
    <w:name w:val="Treść tekstu"/>
    <w:basedOn w:val="Normalny"/>
    <w:uiPriority w:val="1"/>
    <w:qFormat/>
  </w:style>
  <w:style w:type="paragraph" w:styleId="Lista">
    <w:name w:val="List"/>
    <w:basedOn w:val="Tretekstu"/>
    <w:rPr>
      <w:rFonts w:cs="Lucida Sans"/>
    </w:rPr>
  </w:style>
  <w:style w:type="paragraph" w:styleId="Podpis">
    <w:name w:val="Signature"/>
    <w:basedOn w:val="Normalny"/>
    <w:pPr>
      <w:suppressLineNumbers/>
      <w:spacing w:before="120" w:after="120"/>
    </w:pPr>
    <w:rPr>
      <w:rFonts w:cs="Lucida Sans"/>
      <w:i/>
      <w:iCs/>
      <w:sz w:val="24"/>
      <w:szCs w:val="24"/>
    </w:rPr>
  </w:style>
  <w:style w:type="paragraph" w:customStyle="1" w:styleId="Indeks">
    <w:name w:val="Indeks"/>
    <w:basedOn w:val="Normalny"/>
    <w:qFormat/>
    <w:pPr>
      <w:suppressLineNumbers/>
    </w:pPr>
    <w:rPr>
      <w:rFonts w:cs="Lucida Sans"/>
    </w:rPr>
  </w:style>
  <w:style w:type="paragraph" w:styleId="Akapitzlist">
    <w:name w:val="List Paragraph"/>
    <w:basedOn w:val="Normalny"/>
    <w:uiPriority w:val="1"/>
    <w:qFormat/>
    <w:pPr>
      <w:ind w:left="1251" w:hanging="566"/>
    </w:pPr>
  </w:style>
  <w:style w:type="paragraph" w:customStyle="1" w:styleId="TableParagraph">
    <w:name w:val="Table Paragraph"/>
    <w:basedOn w:val="Normalny"/>
    <w:uiPriority w:val="1"/>
    <w:qFormat/>
  </w:style>
  <w:style w:type="paragraph" w:customStyle="1" w:styleId="Gwka">
    <w:name w:val="Główka"/>
    <w:basedOn w:val="Normalny"/>
    <w:uiPriority w:val="99"/>
    <w:unhideWhenUsed/>
    <w:rsid w:val="00950457"/>
    <w:pPr>
      <w:tabs>
        <w:tab w:val="center" w:pos="4536"/>
        <w:tab w:val="right" w:pos="9072"/>
      </w:tabs>
    </w:pPr>
  </w:style>
  <w:style w:type="paragraph" w:styleId="Stopka">
    <w:name w:val="footer"/>
    <w:basedOn w:val="Normalny"/>
    <w:link w:val="StopkaZnak"/>
    <w:uiPriority w:val="99"/>
    <w:unhideWhenUsed/>
    <w:rsid w:val="00950457"/>
    <w:pPr>
      <w:tabs>
        <w:tab w:val="center" w:pos="4536"/>
        <w:tab w:val="right" w:pos="9072"/>
      </w:tabs>
    </w:pPr>
  </w:style>
  <w:style w:type="paragraph" w:customStyle="1" w:styleId="Zawartoramki">
    <w:name w:val="Zawartość ramki"/>
    <w:basedOn w:val="Normalny"/>
    <w:qFormat/>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NormalnyWeb">
    <w:name w:val="Normal (Web)"/>
    <w:basedOn w:val="Normalny"/>
    <w:uiPriority w:val="99"/>
    <w:semiHidden/>
    <w:unhideWhenUsed/>
    <w:rsid w:val="001517F2"/>
    <w:pPr>
      <w:spacing w:before="100" w:beforeAutospacing="1" w:after="142" w:line="288" w:lineRule="auto"/>
    </w:pPr>
    <w:rPr>
      <w:rFonts w:ascii="Times New Roman" w:eastAsia="Times New Roman" w:hAnsi="Times New Roman" w:cs="Times New Roman"/>
      <w:sz w:val="24"/>
      <w:szCs w:val="24"/>
      <w:lang w:bidi="ar-SA"/>
    </w:rPr>
  </w:style>
  <w:style w:type="paragraph" w:customStyle="1" w:styleId="western">
    <w:name w:val="western"/>
    <w:basedOn w:val="Normalny"/>
    <w:rsid w:val="001517F2"/>
    <w:pPr>
      <w:spacing w:before="100" w:beforeAutospacing="1" w:after="142" w:line="288" w:lineRule="auto"/>
    </w:pPr>
    <w:rPr>
      <w:rFonts w:ascii="Times New Roman" w:eastAsia="Times New Roman" w:hAnsi="Times New Roman" w:cs="Times New Roman"/>
      <w:sz w:val="24"/>
      <w:szCs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3184146">
      <w:bodyDiv w:val="1"/>
      <w:marLeft w:val="0"/>
      <w:marRight w:val="0"/>
      <w:marTop w:val="0"/>
      <w:marBottom w:val="0"/>
      <w:divBdr>
        <w:top w:val="none" w:sz="0" w:space="0" w:color="auto"/>
        <w:left w:val="none" w:sz="0" w:space="0" w:color="auto"/>
        <w:bottom w:val="none" w:sz="0" w:space="0" w:color="auto"/>
        <w:right w:val="none" w:sz="0" w:space="0" w:color="auto"/>
      </w:divBdr>
    </w:div>
    <w:div w:id="464662322">
      <w:bodyDiv w:val="1"/>
      <w:marLeft w:val="0"/>
      <w:marRight w:val="0"/>
      <w:marTop w:val="0"/>
      <w:marBottom w:val="0"/>
      <w:divBdr>
        <w:top w:val="none" w:sz="0" w:space="0" w:color="auto"/>
        <w:left w:val="none" w:sz="0" w:space="0" w:color="auto"/>
        <w:bottom w:val="none" w:sz="0" w:space="0" w:color="auto"/>
        <w:right w:val="none" w:sz="0" w:space="0" w:color="auto"/>
      </w:divBdr>
    </w:div>
    <w:div w:id="1046756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med.pl/" TargetMode="Externa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yperlink" Target="mailto:info@su.krakow.pl"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7</Pages>
  <Words>2041</Words>
  <Characters>12248</Characters>
  <Application>Microsoft Office Word</Application>
  <DocSecurity>0</DocSecurity>
  <Lines>102</Lines>
  <Paragraphs>28</Paragraphs>
  <ScaleCrop>false</ScaleCrop>
  <HeadingPairs>
    <vt:vector size="2" baseType="variant">
      <vt:variant>
        <vt:lpstr>Tytuł</vt:lpstr>
      </vt:variant>
      <vt:variant>
        <vt:i4>1</vt:i4>
      </vt:variant>
    </vt:vector>
  </HeadingPairs>
  <TitlesOfParts>
    <vt:vector size="1" baseType="lpstr">
      <vt:lpstr>ZAMAWIAJĄCY:</vt:lpstr>
    </vt:vector>
  </TitlesOfParts>
  <Company/>
  <LinksUpToDate>false</LinksUpToDate>
  <CharactersWithSpaces>14261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ZAMAWIAJĄCY:</dc:title>
  <dc:creator>UM</dc:creator>
  <cp:lastModifiedBy>Karolina Kosibowicz</cp:lastModifiedBy>
  <cp:revision>6</cp:revision>
  <dcterms:created xsi:type="dcterms:W3CDTF">2020-03-16T10:54:00Z</dcterms:created>
  <dcterms:modified xsi:type="dcterms:W3CDTF">2020-03-20T10:56:00Z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reated">
    <vt:filetime>2018-02-05T00:00:00Z</vt:filetime>
  </property>
  <property fmtid="{D5CDD505-2E9C-101B-9397-08002B2CF9AE}" pid="4" name="Creator">
    <vt:lpwstr>Microsoft® Word 2010</vt:lpwstr>
  </property>
  <property fmtid="{D5CDD505-2E9C-101B-9397-08002B2CF9AE}" pid="5" name="DocSecurity">
    <vt:i4>0</vt:i4>
  </property>
  <property fmtid="{D5CDD505-2E9C-101B-9397-08002B2CF9AE}" pid="6" name="HyperlinksChanged">
    <vt:bool>false</vt:bool>
  </property>
  <property fmtid="{D5CDD505-2E9C-101B-9397-08002B2CF9AE}" pid="7" name="LastSaved">
    <vt:filetime>2019-04-17T00:00:00Z</vt:filetime>
  </property>
  <property fmtid="{D5CDD505-2E9C-101B-9397-08002B2CF9AE}" pid="8" name="LinksUpToDate">
    <vt:bool>false</vt:bool>
  </property>
  <property fmtid="{D5CDD505-2E9C-101B-9397-08002B2CF9AE}" pid="9" name="ScaleCrop">
    <vt:bool>false</vt:bool>
  </property>
  <property fmtid="{D5CDD505-2E9C-101B-9397-08002B2CF9AE}" pid="10" name="ShareDoc">
    <vt:bool>false</vt:bool>
  </property>
</Properties>
</file>