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FF67F9" w14:textId="77777777" w:rsidR="00D47C9A" w:rsidRPr="00307D6F" w:rsidRDefault="00264870" w:rsidP="00264870">
      <w:pPr>
        <w:jc w:val="right"/>
        <w:rPr>
          <w:rFonts w:ascii="Calibri Light" w:hAnsi="Calibri Light"/>
          <w:b/>
        </w:rPr>
      </w:pPr>
      <w:r w:rsidRPr="00307D6F">
        <w:rPr>
          <w:rFonts w:ascii="Calibri Light" w:hAnsi="Calibri Light"/>
          <w:b/>
        </w:rPr>
        <w:t>Załącznik nr 2 do Ogłoszenia</w:t>
      </w:r>
    </w:p>
    <w:p w14:paraId="684483D6" w14:textId="77777777" w:rsidR="00264870" w:rsidRPr="00307D6F" w:rsidRDefault="00BE33F7" w:rsidP="00BE33F7">
      <w:pPr>
        <w:tabs>
          <w:tab w:val="left" w:pos="3180"/>
        </w:tabs>
        <w:rPr>
          <w:rFonts w:ascii="Calibri Light" w:hAnsi="Calibri Light"/>
        </w:rPr>
      </w:pPr>
      <w:r w:rsidRPr="00307D6F">
        <w:rPr>
          <w:rFonts w:ascii="Calibri Light" w:hAnsi="Calibri Light"/>
        </w:rPr>
        <w:tab/>
      </w:r>
    </w:p>
    <w:p w14:paraId="2782946A" w14:textId="77777777" w:rsidR="00D47C9A" w:rsidRPr="00307D6F" w:rsidRDefault="00D47C9A" w:rsidP="00264870">
      <w:pPr>
        <w:jc w:val="center"/>
        <w:rPr>
          <w:rFonts w:ascii="Calibri Light" w:hAnsi="Calibri Light"/>
          <w:b/>
        </w:rPr>
      </w:pPr>
      <w:r w:rsidRPr="00307D6F">
        <w:rPr>
          <w:rFonts w:ascii="Calibri Light" w:hAnsi="Calibri Light"/>
          <w:b/>
        </w:rPr>
        <w:t>SZCZEGÓŁOWY OPIS PRZEDMIOTU NABORU</w:t>
      </w:r>
    </w:p>
    <w:p w14:paraId="57848105" w14:textId="77777777" w:rsidR="00264870" w:rsidRPr="00702E66" w:rsidRDefault="00264870" w:rsidP="00264870">
      <w:pPr>
        <w:jc w:val="center"/>
        <w:rPr>
          <w:rFonts w:asciiTheme="majorHAnsi" w:hAnsiTheme="majorHAnsi" w:cstheme="majorHAnsi"/>
          <w:bCs/>
          <w:sz w:val="22"/>
          <w:szCs w:val="22"/>
        </w:rPr>
      </w:pPr>
    </w:p>
    <w:p w14:paraId="3D060EDB" w14:textId="77777777" w:rsidR="00702E66" w:rsidRPr="00702E66" w:rsidRDefault="00702E66" w:rsidP="00702E66">
      <w:pPr>
        <w:spacing w:before="14"/>
        <w:ind w:right="401"/>
        <w:jc w:val="center"/>
        <w:rPr>
          <w:rFonts w:asciiTheme="majorHAnsi" w:hAnsiTheme="majorHAnsi" w:cstheme="majorHAnsi"/>
          <w:bCs/>
          <w:sz w:val="22"/>
          <w:szCs w:val="22"/>
        </w:rPr>
      </w:pPr>
      <w:r w:rsidRPr="00702E66">
        <w:rPr>
          <w:rFonts w:asciiTheme="majorHAnsi" w:hAnsiTheme="majorHAnsi" w:cstheme="majorHAnsi"/>
          <w:bCs/>
          <w:sz w:val="22"/>
          <w:szCs w:val="22"/>
        </w:rPr>
        <w:t xml:space="preserve">placówek Podstawowej Opieki Zdrowotnej do współpracy </w:t>
      </w:r>
      <w:r w:rsidRPr="00702E66">
        <w:rPr>
          <w:rFonts w:asciiTheme="majorHAnsi" w:hAnsiTheme="majorHAnsi" w:cstheme="majorHAnsi"/>
          <w:bCs/>
          <w:sz w:val="22"/>
          <w:szCs w:val="22"/>
        </w:rPr>
        <w:br/>
        <w:t xml:space="preserve">w ramach projektu </w:t>
      </w:r>
      <w:bookmarkStart w:id="0" w:name="_Hlk35255725"/>
      <w:r w:rsidRPr="00702E66">
        <w:rPr>
          <w:rFonts w:asciiTheme="majorHAnsi" w:hAnsiTheme="majorHAnsi" w:cstheme="majorHAnsi"/>
          <w:bCs/>
          <w:sz w:val="22"/>
          <w:szCs w:val="22"/>
        </w:rPr>
        <w:t>pn. „</w:t>
      </w:r>
      <w:r w:rsidRPr="00702E66">
        <w:rPr>
          <w:rFonts w:asciiTheme="majorHAnsi" w:hAnsiTheme="majorHAnsi" w:cstheme="majorHAnsi"/>
          <w:bCs/>
          <w:i/>
          <w:sz w:val="22"/>
          <w:szCs w:val="22"/>
        </w:rPr>
        <w:t>Profilaktyka chorób naczyń mózgowych szansą na długie życie w zdrowiu”</w:t>
      </w:r>
      <w:bookmarkEnd w:id="0"/>
    </w:p>
    <w:p w14:paraId="2C74BE2D" w14:textId="77777777" w:rsidR="00702E66" w:rsidRPr="00702E66" w:rsidRDefault="00702E66" w:rsidP="00702E66">
      <w:pPr>
        <w:spacing w:before="6" w:line="252" w:lineRule="auto"/>
        <w:ind w:right="401"/>
        <w:jc w:val="center"/>
        <w:rPr>
          <w:rFonts w:asciiTheme="majorHAnsi" w:hAnsiTheme="majorHAnsi" w:cstheme="majorHAnsi"/>
          <w:bCs/>
          <w:sz w:val="22"/>
          <w:szCs w:val="22"/>
        </w:rPr>
      </w:pPr>
      <w:r w:rsidRPr="00702E66">
        <w:rPr>
          <w:rFonts w:asciiTheme="majorHAnsi" w:hAnsiTheme="majorHAnsi" w:cstheme="majorHAnsi"/>
          <w:bCs/>
          <w:w w:val="90"/>
          <w:sz w:val="22"/>
          <w:szCs w:val="22"/>
        </w:rPr>
        <w:t xml:space="preserve">w zakresie udzielania świadczeń medycznych pacjentom zakwalifikowanym do projektu oraz udziału </w:t>
      </w:r>
      <w:r w:rsidRPr="00702E66">
        <w:rPr>
          <w:rFonts w:asciiTheme="majorHAnsi" w:hAnsiTheme="majorHAnsi" w:cstheme="majorHAnsi"/>
          <w:bCs/>
          <w:sz w:val="22"/>
          <w:szCs w:val="22"/>
        </w:rPr>
        <w:t>personelu medycznego placówek POZ w szkoleniach</w:t>
      </w:r>
    </w:p>
    <w:p w14:paraId="15B09D4A" w14:textId="77777777" w:rsidR="00702E66" w:rsidRPr="00702E66" w:rsidRDefault="00702E66" w:rsidP="00702E66">
      <w:pPr>
        <w:pStyle w:val="Tretekstu"/>
        <w:ind w:right="401"/>
        <w:jc w:val="both"/>
        <w:rPr>
          <w:rFonts w:ascii="Calibri" w:hAnsi="Calibri" w:cs="Calibri"/>
          <w:b/>
        </w:rPr>
      </w:pPr>
    </w:p>
    <w:p w14:paraId="125E7D8F" w14:textId="77777777" w:rsidR="00D47C9A" w:rsidRPr="00307D6F" w:rsidRDefault="00D47C9A" w:rsidP="00D47C9A">
      <w:pPr>
        <w:rPr>
          <w:rFonts w:ascii="Calibri Light" w:hAnsi="Calibri Light"/>
          <w:sz w:val="22"/>
          <w:szCs w:val="22"/>
        </w:rPr>
      </w:pPr>
    </w:p>
    <w:p w14:paraId="4E03A254" w14:textId="77777777" w:rsidR="00D47C9A" w:rsidRPr="00307D6F" w:rsidRDefault="00D47C9A" w:rsidP="007340CA">
      <w:pPr>
        <w:numPr>
          <w:ilvl w:val="0"/>
          <w:numId w:val="1"/>
        </w:numPr>
        <w:rPr>
          <w:rFonts w:ascii="Calibri Light" w:hAnsi="Calibri Light"/>
          <w:b/>
          <w:sz w:val="22"/>
          <w:szCs w:val="22"/>
        </w:rPr>
      </w:pPr>
      <w:r w:rsidRPr="00307D6F">
        <w:rPr>
          <w:rFonts w:ascii="Calibri Light" w:hAnsi="Calibri Light"/>
          <w:b/>
          <w:sz w:val="22"/>
          <w:szCs w:val="22"/>
        </w:rPr>
        <w:t>Podstawy i przedmiot naboru</w:t>
      </w:r>
    </w:p>
    <w:p w14:paraId="7C774003" w14:textId="77777777" w:rsidR="00D47C9A" w:rsidRPr="00307D6F" w:rsidRDefault="00D47C9A" w:rsidP="00264870">
      <w:pPr>
        <w:jc w:val="both"/>
        <w:rPr>
          <w:rFonts w:ascii="Calibri Light" w:hAnsi="Calibri Light"/>
          <w:sz w:val="22"/>
          <w:szCs w:val="22"/>
        </w:rPr>
      </w:pPr>
    </w:p>
    <w:p w14:paraId="05DFA895" w14:textId="38D94A3A" w:rsidR="00D47C9A" w:rsidRPr="00307D6F" w:rsidRDefault="00BE33F7" w:rsidP="0022317B">
      <w:pPr>
        <w:jc w:val="both"/>
        <w:rPr>
          <w:rFonts w:ascii="Calibri Light" w:hAnsi="Calibri Light"/>
          <w:sz w:val="22"/>
          <w:szCs w:val="22"/>
        </w:rPr>
      </w:pPr>
      <w:r w:rsidRPr="00307D6F">
        <w:rPr>
          <w:rFonts w:ascii="Calibri Light" w:hAnsi="Calibri Light"/>
          <w:sz w:val="22"/>
          <w:szCs w:val="22"/>
        </w:rPr>
        <w:t xml:space="preserve">Zamawiający, w okresie od </w:t>
      </w:r>
      <w:r w:rsidRPr="00BB0515">
        <w:rPr>
          <w:rFonts w:ascii="Calibri Light" w:hAnsi="Calibri Light"/>
          <w:b/>
          <w:bCs/>
          <w:sz w:val="22"/>
          <w:szCs w:val="22"/>
        </w:rPr>
        <w:t>dnia podpisania umowy</w:t>
      </w:r>
      <w:r w:rsidR="00D47C9A" w:rsidRPr="00BB0515">
        <w:rPr>
          <w:rFonts w:ascii="Calibri Light" w:hAnsi="Calibri Light"/>
          <w:b/>
          <w:bCs/>
          <w:sz w:val="22"/>
          <w:szCs w:val="22"/>
        </w:rPr>
        <w:t xml:space="preserve"> </w:t>
      </w:r>
      <w:r w:rsidR="00702E66" w:rsidRPr="00BB0515">
        <w:rPr>
          <w:rFonts w:ascii="Calibri Light" w:hAnsi="Calibri Light"/>
          <w:b/>
          <w:bCs/>
          <w:sz w:val="22"/>
          <w:szCs w:val="22"/>
        </w:rPr>
        <w:t>do 30.10.2020</w:t>
      </w:r>
      <w:r w:rsidR="00BB0515">
        <w:rPr>
          <w:rFonts w:ascii="Calibri Light" w:hAnsi="Calibri Light"/>
          <w:b/>
          <w:bCs/>
          <w:sz w:val="22"/>
          <w:szCs w:val="22"/>
        </w:rPr>
        <w:t xml:space="preserve"> </w:t>
      </w:r>
      <w:bookmarkStart w:id="1" w:name="_GoBack"/>
      <w:bookmarkEnd w:id="1"/>
      <w:r w:rsidR="00702E66" w:rsidRPr="00BB0515">
        <w:rPr>
          <w:rFonts w:ascii="Calibri Light" w:hAnsi="Calibri Light"/>
          <w:b/>
          <w:bCs/>
          <w:sz w:val="22"/>
          <w:szCs w:val="22"/>
        </w:rPr>
        <w:t>r</w:t>
      </w:r>
      <w:r w:rsidR="00702E66" w:rsidRPr="00702E66">
        <w:rPr>
          <w:rFonts w:ascii="Calibri Light" w:hAnsi="Calibri Light"/>
          <w:sz w:val="22"/>
          <w:szCs w:val="22"/>
        </w:rPr>
        <w:t>.</w:t>
      </w:r>
      <w:r w:rsidR="00D47C9A" w:rsidRPr="00307D6F">
        <w:rPr>
          <w:rFonts w:ascii="Calibri Light" w:hAnsi="Calibri Light"/>
          <w:sz w:val="22"/>
          <w:szCs w:val="22"/>
        </w:rPr>
        <w:t xml:space="preserve"> będzie realizował projekt </w:t>
      </w:r>
      <w:r w:rsidR="00702E66" w:rsidRPr="00702E66">
        <w:rPr>
          <w:rFonts w:ascii="Calibri Light" w:hAnsi="Calibri Light"/>
          <w:i/>
          <w:sz w:val="22"/>
          <w:szCs w:val="22"/>
        </w:rPr>
        <w:t>pn. „Profilaktyka chorób naczyń mózgowych szansą na długie życie w zdrowiu”</w:t>
      </w:r>
      <w:r w:rsidR="00702E66">
        <w:rPr>
          <w:rFonts w:ascii="Calibri Light" w:hAnsi="Calibri Light"/>
          <w:i/>
          <w:sz w:val="22"/>
          <w:szCs w:val="22"/>
        </w:rPr>
        <w:t xml:space="preserve"> </w:t>
      </w:r>
      <w:r w:rsidR="00702E66">
        <w:rPr>
          <w:rFonts w:ascii="Calibri Light" w:hAnsi="Calibri Light"/>
          <w:i/>
          <w:sz w:val="22"/>
          <w:szCs w:val="22"/>
        </w:rPr>
        <w:br/>
      </w:r>
      <w:r w:rsidRPr="00307D6F">
        <w:rPr>
          <w:rFonts w:ascii="Calibri Light" w:hAnsi="Calibri Light"/>
          <w:sz w:val="22"/>
          <w:szCs w:val="22"/>
        </w:rPr>
        <w:t xml:space="preserve">nr </w:t>
      </w:r>
      <w:r w:rsidR="00702E66" w:rsidRPr="00702E66">
        <w:rPr>
          <w:rFonts w:ascii="Calibri Light" w:hAnsi="Calibri Light"/>
          <w:sz w:val="22"/>
          <w:szCs w:val="22"/>
        </w:rPr>
        <w:t xml:space="preserve">POWR.05.01.00-00-0032/17 </w:t>
      </w:r>
      <w:r w:rsidR="00D47C9A" w:rsidRPr="00307D6F">
        <w:rPr>
          <w:rFonts w:ascii="Calibri Light" w:hAnsi="Calibri Light"/>
          <w:sz w:val="22"/>
          <w:szCs w:val="22"/>
        </w:rPr>
        <w:t xml:space="preserve">w ramach Programu Operacyjnego Wiedza Edukacja Rozwój, który jest współfinansowany ze środków Unii Europejskiej w ramach Europejskiego Funduszu Społecznego. </w:t>
      </w:r>
    </w:p>
    <w:p w14:paraId="70530869" w14:textId="77777777" w:rsidR="00D47C9A" w:rsidRPr="00307D6F" w:rsidRDefault="00D47C9A" w:rsidP="0022317B">
      <w:pPr>
        <w:jc w:val="both"/>
        <w:rPr>
          <w:rFonts w:ascii="Calibri Light" w:hAnsi="Calibri Light"/>
          <w:sz w:val="22"/>
          <w:szCs w:val="22"/>
        </w:rPr>
      </w:pPr>
    </w:p>
    <w:p w14:paraId="3C768B65" w14:textId="77777777" w:rsidR="00323BE9" w:rsidRPr="00307D6F" w:rsidRDefault="00D47C9A" w:rsidP="0022317B">
      <w:pPr>
        <w:jc w:val="both"/>
        <w:rPr>
          <w:rFonts w:ascii="Calibri Light" w:hAnsi="Calibri Light"/>
          <w:sz w:val="22"/>
          <w:szCs w:val="22"/>
        </w:rPr>
      </w:pPr>
      <w:r w:rsidRPr="00307D6F">
        <w:rPr>
          <w:rFonts w:ascii="Calibri Light" w:hAnsi="Calibri Light"/>
          <w:sz w:val="22"/>
          <w:szCs w:val="22"/>
        </w:rPr>
        <w:t>Projekt jest realizowany przez</w:t>
      </w:r>
      <w:r w:rsidR="00323BE9" w:rsidRPr="00307D6F">
        <w:rPr>
          <w:rFonts w:ascii="Calibri Light" w:hAnsi="Calibri Light"/>
          <w:sz w:val="22"/>
          <w:szCs w:val="22"/>
        </w:rPr>
        <w:t>:</w:t>
      </w:r>
    </w:p>
    <w:p w14:paraId="2ACE8739" w14:textId="77777777" w:rsidR="00323BE9" w:rsidRPr="00307D6F" w:rsidRDefault="00BE33F7" w:rsidP="0022317B">
      <w:pPr>
        <w:jc w:val="both"/>
        <w:rPr>
          <w:rFonts w:ascii="Calibri Light" w:hAnsi="Calibri Light"/>
          <w:sz w:val="22"/>
          <w:szCs w:val="22"/>
        </w:rPr>
      </w:pPr>
      <w:r w:rsidRPr="00307D6F">
        <w:rPr>
          <w:rFonts w:ascii="Calibri Light" w:hAnsi="Calibri Light"/>
          <w:sz w:val="22"/>
          <w:szCs w:val="22"/>
        </w:rPr>
        <w:t xml:space="preserve">SP ZOZ </w:t>
      </w:r>
      <w:r w:rsidR="00D47C9A" w:rsidRPr="00307D6F">
        <w:rPr>
          <w:rFonts w:ascii="Calibri Light" w:hAnsi="Calibri Light"/>
          <w:sz w:val="22"/>
          <w:szCs w:val="22"/>
        </w:rPr>
        <w:t xml:space="preserve">Szpital Uniwersytecki w Krakowie, </w:t>
      </w:r>
    </w:p>
    <w:p w14:paraId="50264DE7" w14:textId="77777777" w:rsidR="00323BE9" w:rsidRPr="00307D6F" w:rsidRDefault="00D47C9A" w:rsidP="0022317B">
      <w:pPr>
        <w:jc w:val="both"/>
        <w:rPr>
          <w:rFonts w:ascii="Calibri Light" w:hAnsi="Calibri Light"/>
          <w:sz w:val="22"/>
          <w:szCs w:val="22"/>
        </w:rPr>
      </w:pPr>
      <w:r w:rsidRPr="00307D6F">
        <w:rPr>
          <w:rFonts w:ascii="Calibri Light" w:hAnsi="Calibri Light"/>
          <w:sz w:val="22"/>
          <w:szCs w:val="22"/>
        </w:rPr>
        <w:t xml:space="preserve">31-501 Kraków, </w:t>
      </w:r>
    </w:p>
    <w:p w14:paraId="68877999" w14:textId="77777777" w:rsidR="00323BE9" w:rsidRPr="00307D6F" w:rsidRDefault="00D47C9A" w:rsidP="0022317B">
      <w:pPr>
        <w:jc w:val="both"/>
        <w:rPr>
          <w:rFonts w:ascii="Calibri Light" w:hAnsi="Calibri Light"/>
          <w:sz w:val="22"/>
          <w:szCs w:val="22"/>
        </w:rPr>
      </w:pPr>
      <w:r w:rsidRPr="00307D6F">
        <w:rPr>
          <w:rFonts w:ascii="Calibri Light" w:hAnsi="Calibri Light"/>
          <w:sz w:val="22"/>
          <w:szCs w:val="22"/>
        </w:rPr>
        <w:t xml:space="preserve">ul. Mikołaja Kopernika 36 </w:t>
      </w:r>
    </w:p>
    <w:p w14:paraId="3050C4E4" w14:textId="77777777" w:rsidR="00D47C9A" w:rsidRPr="00307D6F" w:rsidRDefault="00CE5D75" w:rsidP="0022317B">
      <w:pPr>
        <w:jc w:val="both"/>
        <w:rPr>
          <w:rFonts w:ascii="Calibri Light" w:hAnsi="Calibri Light"/>
          <w:sz w:val="22"/>
          <w:szCs w:val="22"/>
        </w:rPr>
      </w:pPr>
      <w:hyperlink r:id="rId8" w:history="1">
        <w:r w:rsidR="00323BE9" w:rsidRPr="00307D6F">
          <w:rPr>
            <w:rStyle w:val="Hipercze"/>
            <w:rFonts w:ascii="Calibri Light" w:hAnsi="Calibri Light"/>
            <w:sz w:val="22"/>
            <w:szCs w:val="22"/>
          </w:rPr>
          <w:t>www.su.krakow.pl</w:t>
        </w:r>
      </w:hyperlink>
    </w:p>
    <w:p w14:paraId="3DFCF751" w14:textId="77777777" w:rsidR="00D47C9A" w:rsidRPr="00307D6F" w:rsidRDefault="00D47C9A" w:rsidP="0022317B">
      <w:pPr>
        <w:jc w:val="both"/>
        <w:rPr>
          <w:rFonts w:ascii="Calibri Light" w:hAnsi="Calibri Light"/>
          <w:sz w:val="22"/>
          <w:szCs w:val="22"/>
        </w:rPr>
      </w:pPr>
    </w:p>
    <w:p w14:paraId="4482082A" w14:textId="38398557" w:rsidR="00702E66" w:rsidRDefault="00702E66" w:rsidP="0022317B">
      <w:pPr>
        <w:jc w:val="both"/>
        <w:rPr>
          <w:rFonts w:ascii="Calibri Light" w:hAnsi="Calibri Light"/>
          <w:sz w:val="22"/>
          <w:szCs w:val="22"/>
        </w:rPr>
      </w:pPr>
      <w:r w:rsidRPr="00702E66">
        <w:rPr>
          <w:rFonts w:ascii="Calibri Light" w:hAnsi="Calibri Light"/>
          <w:sz w:val="22"/>
          <w:szCs w:val="22"/>
        </w:rPr>
        <w:t xml:space="preserve">Głównym celem Programu jest profilaktyka i wczesne rozpoznanie objawów chorób naczyń mózgowych, w szczególności udarów mózgu oraz przemijającego ataku niedokrwiennego u osób </w:t>
      </w:r>
      <w:r>
        <w:rPr>
          <w:rFonts w:ascii="Calibri Light" w:hAnsi="Calibri Light"/>
          <w:sz w:val="22"/>
          <w:szCs w:val="22"/>
        </w:rPr>
        <w:br/>
      </w:r>
      <w:r w:rsidRPr="00702E66">
        <w:rPr>
          <w:rFonts w:ascii="Calibri Light" w:hAnsi="Calibri Light"/>
          <w:sz w:val="22"/>
          <w:szCs w:val="22"/>
        </w:rPr>
        <w:t>w wieku aktywności zawodowej (40-65 lat) oraz wdrożenie i wypracowanie w systemie opieki zdrowotnej skoordynowanych rozwiązań zapobiegania udarom mózgu.</w:t>
      </w:r>
    </w:p>
    <w:p w14:paraId="5E8CA791" w14:textId="77777777" w:rsidR="00EC7724" w:rsidRPr="00307D6F" w:rsidRDefault="00EC7724" w:rsidP="0022317B">
      <w:pPr>
        <w:jc w:val="both"/>
        <w:rPr>
          <w:rFonts w:ascii="Calibri Light" w:hAnsi="Calibri Light"/>
          <w:sz w:val="22"/>
          <w:szCs w:val="22"/>
        </w:rPr>
      </w:pPr>
    </w:p>
    <w:p w14:paraId="55053D6A" w14:textId="77777777" w:rsidR="00D47C9A" w:rsidRPr="00307D6F" w:rsidRDefault="00D47C9A" w:rsidP="0022317B">
      <w:pPr>
        <w:jc w:val="both"/>
        <w:rPr>
          <w:rFonts w:ascii="Calibri Light" w:hAnsi="Calibri Light"/>
          <w:sz w:val="22"/>
          <w:szCs w:val="22"/>
        </w:rPr>
      </w:pPr>
      <w:r w:rsidRPr="00307D6F">
        <w:rPr>
          <w:rFonts w:ascii="Calibri Light" w:hAnsi="Calibri Light"/>
          <w:sz w:val="22"/>
          <w:szCs w:val="22"/>
        </w:rPr>
        <w:t>Zamawiający ogłasza nabór placówek Podstawowej Opieki Zdrowotnej (placówek POZ) w celu nawiązania współpracy w ramach Projektu w zakresie:</w:t>
      </w:r>
    </w:p>
    <w:p w14:paraId="4512003F" w14:textId="77777777" w:rsidR="00D47C9A" w:rsidRPr="00307D6F" w:rsidRDefault="00D47C9A" w:rsidP="0022317B">
      <w:pPr>
        <w:jc w:val="both"/>
        <w:rPr>
          <w:rFonts w:ascii="Calibri Light" w:hAnsi="Calibri Light"/>
          <w:sz w:val="22"/>
          <w:szCs w:val="22"/>
        </w:rPr>
      </w:pPr>
    </w:p>
    <w:p w14:paraId="5EA04A93" w14:textId="643E2863" w:rsidR="00C306DD" w:rsidRPr="00EB5FC7" w:rsidRDefault="00EC7724" w:rsidP="00EF57EA">
      <w:pPr>
        <w:numPr>
          <w:ilvl w:val="0"/>
          <w:numId w:val="16"/>
        </w:numPr>
        <w:tabs>
          <w:tab w:val="left" w:pos="709"/>
        </w:tabs>
        <w:jc w:val="both"/>
        <w:rPr>
          <w:rFonts w:ascii="Calibri Light" w:hAnsi="Calibri Light" w:cs="Calibri"/>
        </w:rPr>
      </w:pPr>
      <w:r w:rsidRPr="00307D6F">
        <w:rPr>
          <w:rFonts w:ascii="Calibri Light" w:hAnsi="Calibri Light"/>
          <w:sz w:val="22"/>
          <w:szCs w:val="22"/>
        </w:rPr>
        <w:t xml:space="preserve">Realizacji świadczeń zdrowotnych na poziomie placówki POZ </w:t>
      </w:r>
      <w:r w:rsidR="00856E13" w:rsidRPr="00307D6F">
        <w:rPr>
          <w:rFonts w:ascii="Calibri Light" w:hAnsi="Calibri Light"/>
          <w:sz w:val="22"/>
          <w:szCs w:val="22"/>
        </w:rPr>
        <w:t>na rzecz pacjentów w wieku aktywności zawodowej</w:t>
      </w:r>
      <w:r w:rsidR="00EB5FC7">
        <w:rPr>
          <w:rFonts w:ascii="Calibri Light" w:hAnsi="Calibri Light"/>
          <w:sz w:val="22"/>
          <w:szCs w:val="22"/>
        </w:rPr>
        <w:t xml:space="preserve"> </w:t>
      </w:r>
      <w:r w:rsidR="00EB5FC7" w:rsidRPr="00EB5FC7">
        <w:rPr>
          <w:rFonts w:ascii="Calibri Light" w:hAnsi="Calibri Light"/>
          <w:sz w:val="22"/>
          <w:szCs w:val="22"/>
        </w:rPr>
        <w:t>(40-65 lat)</w:t>
      </w:r>
      <w:r w:rsidR="00EB5FC7">
        <w:rPr>
          <w:rFonts w:ascii="Calibri Light" w:eastAsia="Calibri" w:hAnsi="Calibri Light" w:cs="Calibri"/>
          <w:sz w:val="22"/>
          <w:szCs w:val="22"/>
        </w:rPr>
        <w:t>;</w:t>
      </w:r>
    </w:p>
    <w:p w14:paraId="70B513CA" w14:textId="33F2EECB" w:rsidR="009D62DB" w:rsidRPr="009D62DB" w:rsidRDefault="009D62DB" w:rsidP="009D62DB">
      <w:pPr>
        <w:numPr>
          <w:ilvl w:val="0"/>
          <w:numId w:val="16"/>
        </w:numPr>
        <w:jc w:val="both"/>
        <w:rPr>
          <w:rFonts w:ascii="Calibri Light" w:eastAsia="Calibri" w:hAnsi="Calibri Light" w:cs="Calibri"/>
          <w:sz w:val="22"/>
          <w:szCs w:val="22"/>
        </w:rPr>
      </w:pPr>
      <w:r w:rsidRPr="009D62DB">
        <w:rPr>
          <w:rFonts w:ascii="Calibri Light" w:eastAsia="Calibri" w:hAnsi="Calibri Light" w:cs="Calibri"/>
          <w:sz w:val="22"/>
          <w:szCs w:val="22"/>
        </w:rPr>
        <w:t>Udziału zatrudnionego w placówce POZ lub współpracującego z placówką POZ personelu medycznego tj. lekarze, pielęgniarki (minimum 2 osoby z placówki POZ) w szkoleniach organizowanych przez Zamawiającego dotyczących zwiększenia wiedzy i kompetencji kadry medycznej w zakresie profilaktyki</w:t>
      </w:r>
      <w:r>
        <w:rPr>
          <w:rFonts w:ascii="Calibri Light" w:eastAsia="Calibri" w:hAnsi="Calibri Light" w:cs="Calibri"/>
          <w:sz w:val="22"/>
          <w:szCs w:val="22"/>
        </w:rPr>
        <w:t xml:space="preserve"> i</w:t>
      </w:r>
      <w:r w:rsidRPr="009D62DB">
        <w:rPr>
          <w:rFonts w:ascii="Calibri Light" w:eastAsia="Calibri" w:hAnsi="Calibri Light" w:cs="Calibri"/>
          <w:sz w:val="22"/>
          <w:szCs w:val="22"/>
        </w:rPr>
        <w:t xml:space="preserve"> chorób naczyń mózgowych. </w:t>
      </w:r>
    </w:p>
    <w:p w14:paraId="4659D380" w14:textId="77777777" w:rsidR="00856E13" w:rsidRPr="00307D6F" w:rsidRDefault="00856E13" w:rsidP="0022317B">
      <w:pPr>
        <w:jc w:val="both"/>
        <w:rPr>
          <w:rFonts w:ascii="Calibri Light" w:hAnsi="Calibri Light"/>
          <w:sz w:val="22"/>
          <w:szCs w:val="22"/>
        </w:rPr>
      </w:pPr>
    </w:p>
    <w:p w14:paraId="7F13B721" w14:textId="7BE58A98" w:rsidR="00D47C9A" w:rsidRDefault="00D47C9A" w:rsidP="0022317B">
      <w:pPr>
        <w:jc w:val="both"/>
        <w:rPr>
          <w:rFonts w:ascii="Calibri Light" w:hAnsi="Calibri Light"/>
          <w:sz w:val="22"/>
          <w:szCs w:val="22"/>
        </w:rPr>
      </w:pPr>
      <w:r w:rsidRPr="00307D6F">
        <w:rPr>
          <w:rFonts w:ascii="Calibri Light" w:hAnsi="Calibri Light"/>
          <w:sz w:val="22"/>
          <w:szCs w:val="22"/>
        </w:rPr>
        <w:t>Placówka POZ będzie zobligowana do zgromadzenia</w:t>
      </w:r>
      <w:r w:rsidR="00EB5FC7">
        <w:rPr>
          <w:rFonts w:ascii="Calibri Light" w:hAnsi="Calibri Light"/>
          <w:sz w:val="22"/>
          <w:szCs w:val="22"/>
        </w:rPr>
        <w:t xml:space="preserve"> </w:t>
      </w:r>
      <w:r w:rsidRPr="00307D6F">
        <w:rPr>
          <w:rFonts w:ascii="Calibri Light" w:hAnsi="Calibri Light"/>
          <w:sz w:val="22"/>
          <w:szCs w:val="22"/>
        </w:rPr>
        <w:t xml:space="preserve">i przekazania Zamawiającemu dokumentacji dotyczącej każdego </w:t>
      </w:r>
      <w:r w:rsidR="00077701" w:rsidRPr="00307D6F">
        <w:rPr>
          <w:rFonts w:ascii="Calibri Light" w:hAnsi="Calibri Light"/>
          <w:sz w:val="22"/>
          <w:szCs w:val="22"/>
        </w:rPr>
        <w:t xml:space="preserve">wytypowanego z listy podstawowej pacjenta </w:t>
      </w:r>
      <w:r w:rsidR="005C0A01" w:rsidRPr="00307D6F">
        <w:rPr>
          <w:rFonts w:ascii="Calibri Light" w:hAnsi="Calibri Light"/>
          <w:sz w:val="22"/>
          <w:szCs w:val="22"/>
        </w:rPr>
        <w:t xml:space="preserve">będące grupą docelową w projekcie, u którego przeprowadzona została wizyta </w:t>
      </w:r>
      <w:r w:rsidR="00EB5FC7">
        <w:rPr>
          <w:rFonts w:ascii="Calibri Light" w:hAnsi="Calibri Light"/>
          <w:sz w:val="22"/>
          <w:szCs w:val="22"/>
        </w:rPr>
        <w:t>na etapie podstawowym oraz rozszerzony.</w:t>
      </w:r>
    </w:p>
    <w:p w14:paraId="5AF7AAF1" w14:textId="6A65C2AE" w:rsidR="00EB5FC7" w:rsidRDefault="00EB5FC7" w:rsidP="0022317B">
      <w:pPr>
        <w:jc w:val="both"/>
        <w:rPr>
          <w:rFonts w:ascii="Calibri Light" w:hAnsi="Calibri Light"/>
          <w:sz w:val="22"/>
          <w:szCs w:val="22"/>
        </w:rPr>
      </w:pPr>
    </w:p>
    <w:p w14:paraId="5CA1195A" w14:textId="77777777" w:rsidR="00EB5FC7" w:rsidRPr="009D62DB" w:rsidRDefault="00EB5FC7" w:rsidP="0022317B">
      <w:pPr>
        <w:jc w:val="both"/>
        <w:rPr>
          <w:rFonts w:ascii="Calibri Light" w:hAnsi="Calibri Light"/>
          <w:b/>
          <w:bCs/>
          <w:sz w:val="22"/>
          <w:szCs w:val="22"/>
        </w:rPr>
      </w:pPr>
      <w:r w:rsidRPr="009D62DB">
        <w:rPr>
          <w:rFonts w:ascii="Calibri Light" w:hAnsi="Calibri Light"/>
          <w:b/>
          <w:bCs/>
          <w:sz w:val="22"/>
          <w:szCs w:val="22"/>
        </w:rPr>
        <w:t xml:space="preserve">Wymagane aktywności lekarskie podczas etapu I (pakiet podstawowy): </w:t>
      </w:r>
    </w:p>
    <w:p w14:paraId="106B950F"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Na pierwszej wizycie lekarskiej lekarz POZ (etap I) zobowiązany jest do uzupełnienia wraz  </w:t>
      </w:r>
      <w:r w:rsidR="009D62DB">
        <w:rPr>
          <w:rFonts w:ascii="Calibri Light" w:hAnsi="Calibri Light"/>
          <w:sz w:val="22"/>
          <w:szCs w:val="22"/>
        </w:rPr>
        <w:br/>
      </w:r>
      <w:r w:rsidRPr="00EB5FC7">
        <w:rPr>
          <w:rFonts w:ascii="Calibri Light" w:hAnsi="Calibri Light"/>
          <w:sz w:val="22"/>
          <w:szCs w:val="22"/>
        </w:rPr>
        <w:t xml:space="preserve">z uczestnikiem Projektu  następujących dokumentów:  </w:t>
      </w:r>
    </w:p>
    <w:p w14:paraId="23D53ED7"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 Załącznik nr 1-checklista; </w:t>
      </w:r>
    </w:p>
    <w:p w14:paraId="7C9AC3FB"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 Załącznik nr 2-deklaracja uczestnictwa; </w:t>
      </w:r>
    </w:p>
    <w:p w14:paraId="14DC44FD" w14:textId="77777777" w:rsidR="009D62DB" w:rsidRDefault="00EB5FC7" w:rsidP="0022317B">
      <w:pPr>
        <w:jc w:val="both"/>
        <w:rPr>
          <w:rFonts w:ascii="Calibri Light" w:hAnsi="Calibri Light"/>
          <w:sz w:val="22"/>
          <w:szCs w:val="22"/>
        </w:rPr>
      </w:pPr>
      <w:r w:rsidRPr="00EB5FC7">
        <w:rPr>
          <w:rFonts w:ascii="Calibri Light" w:hAnsi="Calibri Light"/>
          <w:sz w:val="22"/>
          <w:szCs w:val="22"/>
        </w:rPr>
        <w:lastRenderedPageBreak/>
        <w:t xml:space="preserve">• Załącznik nr 3-ankieta oceniająca wiedze pacjenta;  </w:t>
      </w:r>
    </w:p>
    <w:p w14:paraId="3E4D8DF8"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 Załącznik nr 6-oświadczenie uczestnika;  </w:t>
      </w:r>
    </w:p>
    <w:p w14:paraId="4709D729"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 Załącznik nr 7-oświadczenie potwierdzające skorzystanie ze świadczeń; </w:t>
      </w:r>
    </w:p>
    <w:p w14:paraId="374926AF"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 Załącznik nr 8-oświadczenie lekarza;  </w:t>
      </w:r>
    </w:p>
    <w:p w14:paraId="4A83E13D"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•Załącznik nr 11- Ankieta uczestnika projektu - Zakres danych osobowych powierzonych do przetwarzania SL2014.  </w:t>
      </w:r>
    </w:p>
    <w:p w14:paraId="712D9A47" w14:textId="77777777" w:rsidR="009D62DB" w:rsidRDefault="009D62DB" w:rsidP="0022317B">
      <w:pPr>
        <w:jc w:val="both"/>
        <w:rPr>
          <w:rFonts w:ascii="Calibri Light" w:hAnsi="Calibri Light"/>
          <w:sz w:val="22"/>
          <w:szCs w:val="22"/>
        </w:rPr>
      </w:pPr>
    </w:p>
    <w:p w14:paraId="1A16E900" w14:textId="77777777" w:rsidR="009D62DB" w:rsidRDefault="00EB5FC7" w:rsidP="0022317B">
      <w:pPr>
        <w:jc w:val="both"/>
        <w:rPr>
          <w:rFonts w:ascii="Calibri Light" w:hAnsi="Calibri Light"/>
          <w:sz w:val="22"/>
          <w:szCs w:val="22"/>
        </w:rPr>
      </w:pPr>
      <w:r w:rsidRPr="00EB5FC7">
        <w:rPr>
          <w:rFonts w:ascii="Calibri Light" w:hAnsi="Calibri Light"/>
          <w:sz w:val="22"/>
          <w:szCs w:val="22"/>
        </w:rPr>
        <w:t xml:space="preserve">W przypadku braku stwierdzenia w </w:t>
      </w:r>
      <w:proofErr w:type="spellStart"/>
      <w:r w:rsidRPr="00EB5FC7">
        <w:rPr>
          <w:rFonts w:ascii="Calibri Light" w:hAnsi="Calibri Light"/>
          <w:sz w:val="22"/>
          <w:szCs w:val="22"/>
        </w:rPr>
        <w:t>checkliście</w:t>
      </w:r>
      <w:proofErr w:type="spellEnd"/>
      <w:r w:rsidRPr="00EB5FC7">
        <w:rPr>
          <w:rFonts w:ascii="Calibri Light" w:hAnsi="Calibri Light"/>
          <w:sz w:val="22"/>
          <w:szCs w:val="22"/>
        </w:rPr>
        <w:t xml:space="preserve"> badanych czynników ryzyka</w:t>
      </w:r>
      <w:r w:rsidR="009D62DB">
        <w:rPr>
          <w:rFonts w:ascii="Calibri Light" w:hAnsi="Calibri Light"/>
          <w:sz w:val="22"/>
          <w:szCs w:val="22"/>
        </w:rPr>
        <w:t xml:space="preserve"> </w:t>
      </w:r>
      <w:r w:rsidRPr="00EB5FC7">
        <w:rPr>
          <w:rFonts w:ascii="Calibri Light" w:hAnsi="Calibri Light"/>
          <w:sz w:val="22"/>
          <w:szCs w:val="22"/>
        </w:rPr>
        <w:t>lekarz POZ powinien: przeprowadzić rozmowę edukacyjną dotyczącą wystąpienia czynników ryzyka</w:t>
      </w:r>
      <w:r w:rsidR="009D62DB">
        <w:rPr>
          <w:rFonts w:ascii="Calibri Light" w:hAnsi="Calibri Light"/>
          <w:sz w:val="22"/>
          <w:szCs w:val="22"/>
        </w:rPr>
        <w:t xml:space="preserve"> </w:t>
      </w:r>
      <w:r w:rsidRPr="00EB5FC7">
        <w:rPr>
          <w:rFonts w:ascii="Calibri Light" w:hAnsi="Calibri Light"/>
          <w:sz w:val="22"/>
          <w:szCs w:val="22"/>
        </w:rPr>
        <w:t xml:space="preserve">zachorowania na choroby naczyń mózgowych, oraz przekazać materiały edukacyjne dot. chorób naczyń mózgowych. </w:t>
      </w:r>
      <w:r w:rsidR="009D62DB">
        <w:rPr>
          <w:rFonts w:ascii="Calibri Light" w:hAnsi="Calibri Light"/>
          <w:sz w:val="22"/>
          <w:szCs w:val="22"/>
        </w:rPr>
        <w:br/>
      </w:r>
    </w:p>
    <w:p w14:paraId="5CEA72F6" w14:textId="2233A106" w:rsidR="00EB5FC7" w:rsidRDefault="00EB5FC7" w:rsidP="0022317B">
      <w:pPr>
        <w:jc w:val="both"/>
        <w:rPr>
          <w:rFonts w:ascii="Calibri Light" w:hAnsi="Calibri Light"/>
          <w:sz w:val="22"/>
          <w:szCs w:val="22"/>
        </w:rPr>
      </w:pPr>
      <w:r w:rsidRPr="00EB5FC7">
        <w:rPr>
          <w:rFonts w:ascii="Calibri Light" w:hAnsi="Calibri Light"/>
          <w:sz w:val="22"/>
          <w:szCs w:val="22"/>
        </w:rPr>
        <w:t xml:space="preserve">W przypadku stwierdzenia naczyniowych czynników ryzyka w </w:t>
      </w:r>
      <w:proofErr w:type="spellStart"/>
      <w:r w:rsidRPr="00EB5FC7">
        <w:rPr>
          <w:rFonts w:ascii="Calibri Light" w:hAnsi="Calibri Light"/>
          <w:sz w:val="22"/>
          <w:szCs w:val="22"/>
        </w:rPr>
        <w:t>checkliście</w:t>
      </w:r>
      <w:proofErr w:type="spellEnd"/>
      <w:r w:rsidRPr="00EB5FC7">
        <w:rPr>
          <w:rFonts w:ascii="Calibri Light" w:hAnsi="Calibri Light"/>
          <w:sz w:val="22"/>
          <w:szCs w:val="22"/>
        </w:rPr>
        <w:t xml:space="preserve"> lekarz POZ kieruje pacjentów do etapu II (pakiet rozszerzony).  </w:t>
      </w:r>
    </w:p>
    <w:p w14:paraId="7962D3B1" w14:textId="5F603718" w:rsidR="00EB5FC7" w:rsidRDefault="00EB5FC7" w:rsidP="0022317B">
      <w:pPr>
        <w:jc w:val="both"/>
        <w:rPr>
          <w:rFonts w:ascii="Calibri Light" w:hAnsi="Calibri Light"/>
          <w:sz w:val="22"/>
          <w:szCs w:val="22"/>
        </w:rPr>
      </w:pPr>
    </w:p>
    <w:p w14:paraId="4A5293AB" w14:textId="77777777" w:rsidR="009D62DB" w:rsidRDefault="009D62DB" w:rsidP="009D62DB">
      <w:pPr>
        <w:jc w:val="both"/>
        <w:rPr>
          <w:rFonts w:ascii="Calibri Light" w:hAnsi="Calibri Light"/>
          <w:sz w:val="22"/>
          <w:szCs w:val="22"/>
        </w:rPr>
      </w:pPr>
      <w:r w:rsidRPr="009D62DB">
        <w:rPr>
          <w:rFonts w:ascii="Calibri Light" w:hAnsi="Calibri Light"/>
          <w:b/>
          <w:bCs/>
          <w:sz w:val="22"/>
          <w:szCs w:val="22"/>
        </w:rPr>
        <w:t xml:space="preserve">Wymagane aktywności lekarskie podczas etap II (pakiet rozszerzony) </w:t>
      </w:r>
      <w:r w:rsidRPr="009D62DB">
        <w:rPr>
          <w:rFonts w:ascii="Calibri Light" w:hAnsi="Calibri Light"/>
          <w:sz w:val="22"/>
          <w:szCs w:val="22"/>
        </w:rPr>
        <w:t>-</w:t>
      </w:r>
      <w:r w:rsidRPr="009D62DB">
        <w:rPr>
          <w:rFonts w:ascii="Calibri Light" w:hAnsi="Calibri Light"/>
          <w:b/>
          <w:bCs/>
          <w:sz w:val="22"/>
          <w:szCs w:val="22"/>
        </w:rPr>
        <w:t xml:space="preserve"> badanie medyczne  i konsultacja lekarza POZ:</w:t>
      </w:r>
      <w:r w:rsidRPr="009D62DB">
        <w:rPr>
          <w:rFonts w:ascii="Calibri Light" w:hAnsi="Calibri Light"/>
          <w:sz w:val="22"/>
          <w:szCs w:val="22"/>
        </w:rPr>
        <w:t xml:space="preserve"> </w:t>
      </w:r>
    </w:p>
    <w:p w14:paraId="44E7D630" w14:textId="369D4450" w:rsidR="009D62DB" w:rsidRPr="009D62DB" w:rsidRDefault="009D62DB" w:rsidP="009D62DB">
      <w:pPr>
        <w:jc w:val="both"/>
        <w:rPr>
          <w:rFonts w:ascii="Calibri Light" w:hAnsi="Calibri Light"/>
          <w:sz w:val="22"/>
          <w:szCs w:val="22"/>
        </w:rPr>
      </w:pPr>
      <w:r w:rsidRPr="009D62DB">
        <w:rPr>
          <w:rFonts w:ascii="Calibri Light" w:hAnsi="Calibri Light"/>
          <w:sz w:val="22"/>
          <w:szCs w:val="22"/>
        </w:rPr>
        <w:t xml:space="preserve">Usługa wykonywana u osób,  u których stwierdzono podczas  etapu I  (pakiet podstawowy) przynajmniej jedno z wymienionych: problemy z sercem (np. niemiarowa praca serca, migotanie przedsionków, skargi na kołatanie serca), otyłość brzuszna, nadciśnienie tętnicze, cukrzyca, palenie tytoniu, nadużywanie alkoholu. </w:t>
      </w:r>
    </w:p>
    <w:p w14:paraId="571DA4F0" w14:textId="0331870A" w:rsidR="009D62DB" w:rsidRPr="009D62DB" w:rsidRDefault="009D62DB" w:rsidP="009D62DB">
      <w:pPr>
        <w:jc w:val="both"/>
        <w:rPr>
          <w:rFonts w:ascii="Calibri Light" w:hAnsi="Calibri Light"/>
          <w:sz w:val="22"/>
          <w:szCs w:val="22"/>
        </w:rPr>
      </w:pPr>
    </w:p>
    <w:p w14:paraId="2CB78C74"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W skład usługi podczas etapu II wchodzi:  </w:t>
      </w:r>
    </w:p>
    <w:p w14:paraId="037D1477"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 wykonanie EKG spoczynkowego; </w:t>
      </w:r>
    </w:p>
    <w:p w14:paraId="7D3D1ADF"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 pomiar glikemii (przygodnej za pomocą </w:t>
      </w:r>
      <w:proofErr w:type="spellStart"/>
      <w:r w:rsidRPr="009D62DB">
        <w:rPr>
          <w:rFonts w:ascii="Calibri Light" w:hAnsi="Calibri Light"/>
          <w:sz w:val="22"/>
          <w:szCs w:val="22"/>
        </w:rPr>
        <w:t>glukometru</w:t>
      </w:r>
      <w:proofErr w:type="spellEnd"/>
      <w:r w:rsidRPr="009D62DB">
        <w:rPr>
          <w:rFonts w:ascii="Calibri Light" w:hAnsi="Calibri Light"/>
          <w:sz w:val="22"/>
          <w:szCs w:val="22"/>
        </w:rPr>
        <w:t xml:space="preserve">);  </w:t>
      </w:r>
    </w:p>
    <w:p w14:paraId="36F0CDDD"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 badanie </w:t>
      </w:r>
      <w:proofErr w:type="spellStart"/>
      <w:r w:rsidRPr="009D62DB">
        <w:rPr>
          <w:rFonts w:ascii="Calibri Light" w:hAnsi="Calibri Light"/>
          <w:sz w:val="22"/>
          <w:szCs w:val="22"/>
        </w:rPr>
        <w:t>lipidogramu</w:t>
      </w:r>
      <w:proofErr w:type="spellEnd"/>
      <w:r w:rsidRPr="009D62DB">
        <w:rPr>
          <w:rFonts w:ascii="Calibri Light" w:hAnsi="Calibri Light"/>
          <w:sz w:val="22"/>
          <w:szCs w:val="22"/>
        </w:rPr>
        <w:t xml:space="preserve"> (pełny </w:t>
      </w:r>
      <w:proofErr w:type="spellStart"/>
      <w:r w:rsidRPr="009D62DB">
        <w:rPr>
          <w:rFonts w:ascii="Calibri Light" w:hAnsi="Calibri Light"/>
          <w:sz w:val="22"/>
          <w:szCs w:val="22"/>
        </w:rPr>
        <w:t>lipidogram</w:t>
      </w:r>
      <w:proofErr w:type="spellEnd"/>
      <w:r w:rsidRPr="009D62DB">
        <w:rPr>
          <w:rFonts w:ascii="Calibri Light" w:hAnsi="Calibri Light"/>
          <w:sz w:val="22"/>
          <w:szCs w:val="22"/>
        </w:rPr>
        <w:t xml:space="preserve">, który obejmuje stężenie cholesterolu całkowitego, cholesterolu LDL, cholesterolu HDL oraz trójglicerydów); </w:t>
      </w:r>
    </w:p>
    <w:p w14:paraId="2BD64099"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 wizyta konsultacyjna (końcowa) w celu przekazania i omówienia wyników badań oraz edukacji dotyczącej czynników ryzyka oraz zalecanych metod modyfikacji postępowania. </w:t>
      </w:r>
    </w:p>
    <w:p w14:paraId="1EB9F06F"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Na wizycie lekarskiej (etap II) Lekarz POZ zobowiązany jest do uzupełnienia wraz  z uczestnikiem Projektu  następujących dokumentów: </w:t>
      </w:r>
    </w:p>
    <w:p w14:paraId="49EBC99D" w14:textId="77777777" w:rsidR="009D62DB" w:rsidRDefault="009D62DB" w:rsidP="009D62DB">
      <w:pPr>
        <w:jc w:val="both"/>
        <w:rPr>
          <w:rFonts w:ascii="Calibri Light" w:hAnsi="Calibri Light"/>
          <w:sz w:val="22"/>
          <w:szCs w:val="22"/>
        </w:rPr>
      </w:pPr>
      <w:r w:rsidRPr="009D62DB">
        <w:rPr>
          <w:rFonts w:ascii="Calibri Light" w:hAnsi="Calibri Light"/>
          <w:sz w:val="22"/>
          <w:szCs w:val="22"/>
        </w:rPr>
        <w:t xml:space="preserve">• Załącznik nr 7-oświadczenie potwierdzające skorzystanie ze świadczeń; </w:t>
      </w:r>
    </w:p>
    <w:p w14:paraId="785C6AF6" w14:textId="5E49A27F" w:rsidR="00EB5FC7" w:rsidRDefault="009D62DB" w:rsidP="009D62DB">
      <w:pPr>
        <w:jc w:val="both"/>
        <w:rPr>
          <w:rFonts w:ascii="Calibri Light" w:hAnsi="Calibri Light"/>
          <w:sz w:val="22"/>
          <w:szCs w:val="22"/>
        </w:rPr>
      </w:pPr>
      <w:r w:rsidRPr="009D62DB">
        <w:rPr>
          <w:rFonts w:ascii="Calibri Light" w:hAnsi="Calibri Light"/>
          <w:sz w:val="22"/>
          <w:szCs w:val="22"/>
        </w:rPr>
        <w:t>• Załącznik nr 8-oświadczenie lekarza.</w:t>
      </w:r>
    </w:p>
    <w:p w14:paraId="33411CD3" w14:textId="63FBA085" w:rsidR="00EB5FC7" w:rsidRDefault="00EB5FC7" w:rsidP="0022317B">
      <w:pPr>
        <w:jc w:val="both"/>
        <w:rPr>
          <w:rFonts w:ascii="Calibri Light" w:hAnsi="Calibri Light"/>
          <w:sz w:val="22"/>
          <w:szCs w:val="22"/>
        </w:rPr>
      </w:pPr>
    </w:p>
    <w:p w14:paraId="0ECF02B2" w14:textId="77777777" w:rsidR="003E3961" w:rsidRPr="00307D6F" w:rsidRDefault="00A8732A" w:rsidP="0022317B">
      <w:pPr>
        <w:jc w:val="both"/>
        <w:rPr>
          <w:rFonts w:ascii="Calibri Light" w:hAnsi="Calibri Light"/>
          <w:sz w:val="22"/>
          <w:szCs w:val="22"/>
        </w:rPr>
      </w:pPr>
      <w:r w:rsidRPr="00307D6F">
        <w:rPr>
          <w:rFonts w:ascii="Calibri Light" w:hAnsi="Calibri Light"/>
          <w:sz w:val="22"/>
          <w:szCs w:val="22"/>
        </w:rPr>
        <w:t xml:space="preserve">Dodatkowo POZ zobligowany będzie do zgromadzenia i przekazania Zamawiającemu </w:t>
      </w:r>
      <w:r w:rsidR="003E3961" w:rsidRPr="00307D6F">
        <w:rPr>
          <w:rFonts w:ascii="Calibri Light" w:hAnsi="Calibri Light"/>
          <w:sz w:val="22"/>
          <w:szCs w:val="22"/>
        </w:rPr>
        <w:t>dokumentacji dotyczącej personelu tj. wypełnionych:</w:t>
      </w:r>
    </w:p>
    <w:p w14:paraId="36A719C4" w14:textId="54A5FAEB" w:rsidR="00EB5B08" w:rsidRPr="00307D6F" w:rsidRDefault="00EB5B08" w:rsidP="00EB5B08">
      <w:pPr>
        <w:numPr>
          <w:ilvl w:val="0"/>
          <w:numId w:val="13"/>
        </w:numPr>
        <w:jc w:val="both"/>
        <w:rPr>
          <w:rFonts w:ascii="Calibri Light" w:hAnsi="Calibri Light"/>
          <w:sz w:val="22"/>
          <w:szCs w:val="22"/>
        </w:rPr>
      </w:pPr>
      <w:r w:rsidRPr="00307D6F">
        <w:rPr>
          <w:rFonts w:ascii="Calibri Light" w:hAnsi="Calibri Light"/>
          <w:sz w:val="22"/>
          <w:szCs w:val="22"/>
        </w:rPr>
        <w:t xml:space="preserve">Załącznik nr 5 do umowy tj. ANKIETA SATYSFAKCJI PERSONELU MEDYCZNEGO </w:t>
      </w:r>
    </w:p>
    <w:p w14:paraId="43944966" w14:textId="77777777" w:rsidR="00EB5B08" w:rsidRPr="00307D6F" w:rsidRDefault="00EB5B08" w:rsidP="00EB5B08">
      <w:pPr>
        <w:numPr>
          <w:ilvl w:val="0"/>
          <w:numId w:val="13"/>
        </w:numPr>
        <w:jc w:val="both"/>
        <w:rPr>
          <w:rFonts w:ascii="Calibri Light" w:hAnsi="Calibri Light"/>
          <w:sz w:val="22"/>
          <w:szCs w:val="22"/>
        </w:rPr>
      </w:pPr>
      <w:r w:rsidRPr="00307D6F">
        <w:rPr>
          <w:rFonts w:ascii="Calibri Light" w:hAnsi="Calibri Light"/>
          <w:sz w:val="22"/>
          <w:szCs w:val="22"/>
        </w:rPr>
        <w:t>Załącznik nr 9</w:t>
      </w:r>
      <w:r w:rsidR="003A646A" w:rsidRPr="00307D6F">
        <w:rPr>
          <w:rFonts w:ascii="Calibri Light" w:hAnsi="Calibri Light"/>
          <w:sz w:val="22"/>
          <w:szCs w:val="22"/>
        </w:rPr>
        <w:t xml:space="preserve"> </w:t>
      </w:r>
      <w:r w:rsidRPr="00307D6F">
        <w:rPr>
          <w:rFonts w:ascii="Calibri Light" w:hAnsi="Calibri Light"/>
          <w:sz w:val="22"/>
          <w:szCs w:val="22"/>
        </w:rPr>
        <w:t>do umowy tj. UPOWAŻNIENIE DO PRZETWARZANIA DANYCH OSOBOWYCH</w:t>
      </w:r>
    </w:p>
    <w:p w14:paraId="2AD095B0" w14:textId="77777777" w:rsidR="00A8732A" w:rsidRPr="00307D6F" w:rsidRDefault="00EB5B08" w:rsidP="00EB5B08">
      <w:pPr>
        <w:numPr>
          <w:ilvl w:val="0"/>
          <w:numId w:val="13"/>
        </w:numPr>
        <w:jc w:val="both"/>
        <w:rPr>
          <w:rFonts w:ascii="Calibri Light" w:hAnsi="Calibri Light"/>
          <w:sz w:val="22"/>
          <w:szCs w:val="22"/>
        </w:rPr>
      </w:pPr>
      <w:r w:rsidRPr="00307D6F">
        <w:rPr>
          <w:rFonts w:ascii="Calibri Light" w:hAnsi="Calibri Light"/>
          <w:sz w:val="22"/>
          <w:szCs w:val="22"/>
        </w:rPr>
        <w:t>Załącznik nr 10 do umowy tj. ODWOŁANIE UPOWAŻNIENIA DO PRZETWARZANIA DANYCH OSOBOWYCH</w:t>
      </w:r>
    </w:p>
    <w:p w14:paraId="1F0B4D4B" w14:textId="3DA2D9E8" w:rsidR="00F903B6" w:rsidRPr="00307D6F" w:rsidRDefault="00F903B6" w:rsidP="00F903B6">
      <w:pPr>
        <w:numPr>
          <w:ilvl w:val="0"/>
          <w:numId w:val="13"/>
        </w:numPr>
        <w:rPr>
          <w:rFonts w:ascii="Calibri Light" w:hAnsi="Calibri Light"/>
          <w:sz w:val="22"/>
          <w:szCs w:val="22"/>
        </w:rPr>
      </w:pPr>
      <w:r w:rsidRPr="00307D6F">
        <w:rPr>
          <w:rFonts w:ascii="Calibri Light" w:hAnsi="Calibri Light"/>
          <w:sz w:val="22"/>
          <w:szCs w:val="22"/>
        </w:rPr>
        <w:t xml:space="preserve">Załącznik nr </w:t>
      </w:r>
      <w:r w:rsidR="009D62DB">
        <w:rPr>
          <w:rFonts w:ascii="Calibri Light" w:hAnsi="Calibri Light"/>
          <w:sz w:val="22"/>
          <w:szCs w:val="22"/>
        </w:rPr>
        <w:t>4</w:t>
      </w:r>
      <w:r w:rsidRPr="00307D6F">
        <w:rPr>
          <w:rFonts w:ascii="Calibri Light" w:hAnsi="Calibri Light"/>
          <w:sz w:val="22"/>
          <w:szCs w:val="22"/>
        </w:rPr>
        <w:t xml:space="preserve"> do umowy tj. ANKIETA </w:t>
      </w:r>
      <w:r w:rsidR="009D62DB">
        <w:rPr>
          <w:rFonts w:ascii="Calibri Light" w:hAnsi="Calibri Light"/>
          <w:sz w:val="22"/>
          <w:szCs w:val="22"/>
        </w:rPr>
        <w:t>SATYSFAKCJI PACJENTA</w:t>
      </w:r>
    </w:p>
    <w:p w14:paraId="0FA0ED3F" w14:textId="77777777" w:rsidR="00EB5B08" w:rsidRPr="00307D6F" w:rsidRDefault="00EB5B08" w:rsidP="00EB5B08">
      <w:pPr>
        <w:ind w:left="720"/>
        <w:jc w:val="both"/>
        <w:rPr>
          <w:rFonts w:ascii="Calibri Light" w:hAnsi="Calibri Light"/>
          <w:sz w:val="22"/>
          <w:szCs w:val="22"/>
        </w:rPr>
      </w:pPr>
    </w:p>
    <w:p w14:paraId="0613AE5A" w14:textId="70E87DEB" w:rsidR="00FC0BC0" w:rsidRPr="00FC0BC0" w:rsidRDefault="00FC0BC0" w:rsidP="00FC0BC0">
      <w:pPr>
        <w:jc w:val="both"/>
        <w:rPr>
          <w:rFonts w:ascii="Calibri Light" w:hAnsi="Calibri Light"/>
          <w:b/>
          <w:bCs/>
          <w:sz w:val="22"/>
          <w:szCs w:val="22"/>
        </w:rPr>
      </w:pPr>
      <w:r w:rsidRPr="00FC0BC0">
        <w:rPr>
          <w:rFonts w:ascii="Calibri Light" w:hAnsi="Calibri Light"/>
          <w:b/>
          <w:bCs/>
          <w:sz w:val="22"/>
          <w:szCs w:val="22"/>
        </w:rPr>
        <w:t xml:space="preserve">Przewiduje się,  że POZ  włączy do poszczególnych etapów określonych w Programie, o którym mowa w § 2 ust. 2 Umowy, do I etapu  projektu (pakiet podstawowy) ok. 100 pacjentów.  Wśród uczestników etapu podstawowego lekarz POZ kwalifikuje ok. 30 osób do etapu II  (pakiet rozszerzony).  Do etapu III (diagnostyka pogłębiona) lekarz POZ wybiera ok. 5-6 osób uczestniczących w etapie II u których występują objawy, o których mowa w zapisach Programu, kwalifikujących się do udziału w dalszej części Projektu, tj. do konsultacji specjalistycznych (etap III). </w:t>
      </w:r>
    </w:p>
    <w:p w14:paraId="19686DE5" w14:textId="31B53860" w:rsidR="00FC0BC0" w:rsidRDefault="00FC0BC0" w:rsidP="009D62DB">
      <w:pPr>
        <w:jc w:val="both"/>
        <w:rPr>
          <w:rFonts w:ascii="Calibri Light" w:hAnsi="Calibri Light"/>
          <w:sz w:val="22"/>
          <w:szCs w:val="22"/>
        </w:rPr>
      </w:pPr>
      <w:r w:rsidRPr="00FC0BC0">
        <w:rPr>
          <w:rFonts w:ascii="Calibri Light" w:hAnsi="Calibri Light"/>
          <w:sz w:val="22"/>
          <w:szCs w:val="22"/>
        </w:rPr>
        <w:t xml:space="preserve"> </w:t>
      </w:r>
    </w:p>
    <w:p w14:paraId="723D5CD7" w14:textId="5CA3F7DB" w:rsidR="009D62DB" w:rsidRPr="009D62DB" w:rsidRDefault="009D62DB" w:rsidP="009D62DB">
      <w:pPr>
        <w:jc w:val="both"/>
        <w:rPr>
          <w:rFonts w:ascii="Calibri Light" w:hAnsi="Calibri Light"/>
          <w:sz w:val="22"/>
          <w:szCs w:val="22"/>
        </w:rPr>
      </w:pPr>
      <w:r w:rsidRPr="009D62DB">
        <w:rPr>
          <w:rFonts w:ascii="Calibri Light" w:hAnsi="Calibri Light"/>
          <w:sz w:val="22"/>
          <w:szCs w:val="22"/>
        </w:rPr>
        <w:lastRenderedPageBreak/>
        <w:t>Realizacja szkoleń odbędzie się zgodnie z harmonogramem  ustalonym  po  zakończeniu naboru placówek POZ, i który będzie na bieżąco przekazywany placówkom POZ oraz zamieszczany na stronie projektu https://su.krakow.pl/profilaktyka-chorob-naczyn-mozgowych.</w:t>
      </w:r>
    </w:p>
    <w:p w14:paraId="371F9E50" w14:textId="77777777" w:rsidR="009D62DB" w:rsidRPr="009D62DB" w:rsidRDefault="009D62DB" w:rsidP="009D62DB">
      <w:pPr>
        <w:jc w:val="both"/>
        <w:rPr>
          <w:rFonts w:ascii="Calibri Light" w:hAnsi="Calibri Light"/>
          <w:sz w:val="22"/>
          <w:szCs w:val="22"/>
        </w:rPr>
      </w:pPr>
      <w:r w:rsidRPr="009D62DB">
        <w:rPr>
          <w:rFonts w:ascii="Calibri Light" w:hAnsi="Calibri Light"/>
          <w:sz w:val="22"/>
          <w:szCs w:val="22"/>
        </w:rPr>
        <w:t>Koszty organizacji szkoleń w tym zwrot kosztów dojazdu ponosi Zamawiający z wyłączeniem opłat za nocleg.</w:t>
      </w:r>
    </w:p>
    <w:p w14:paraId="29B382D0" w14:textId="77777777" w:rsidR="009D62DB" w:rsidRDefault="009D62DB" w:rsidP="009D62DB">
      <w:pPr>
        <w:jc w:val="both"/>
        <w:rPr>
          <w:rFonts w:ascii="Calibri Light" w:hAnsi="Calibri Light"/>
          <w:sz w:val="22"/>
          <w:szCs w:val="22"/>
        </w:rPr>
      </w:pPr>
    </w:p>
    <w:p w14:paraId="28D10A46" w14:textId="45AF04FF" w:rsidR="003E3961" w:rsidRPr="00307D6F" w:rsidRDefault="009D62DB" w:rsidP="009D62DB">
      <w:pPr>
        <w:jc w:val="both"/>
        <w:rPr>
          <w:rFonts w:ascii="Calibri Light" w:hAnsi="Calibri Light"/>
          <w:sz w:val="22"/>
          <w:szCs w:val="22"/>
        </w:rPr>
      </w:pPr>
      <w:r w:rsidRPr="009D62DB">
        <w:rPr>
          <w:rFonts w:ascii="Calibri Light" w:hAnsi="Calibri Light"/>
          <w:sz w:val="22"/>
          <w:szCs w:val="22"/>
        </w:rPr>
        <w:t>Udział w szkoleniu wyznaczonego przez placówkę POZ personelu medycznego jest obowiązkowy. Nie dopuszcza się przystąpienia do projektu placówki POZ, która nie zadeklaruje udziału w szkoleniu personelu medycznego.</w:t>
      </w:r>
      <w:r>
        <w:rPr>
          <w:rFonts w:ascii="Calibri Light" w:hAnsi="Calibri Light"/>
          <w:sz w:val="22"/>
          <w:szCs w:val="22"/>
        </w:rPr>
        <w:t xml:space="preserve"> </w:t>
      </w:r>
    </w:p>
    <w:p w14:paraId="69C97400" w14:textId="77777777" w:rsidR="003E3961" w:rsidRPr="00307D6F" w:rsidRDefault="003E3961" w:rsidP="00FC0BC0">
      <w:pPr>
        <w:jc w:val="both"/>
        <w:rPr>
          <w:rFonts w:ascii="Calibri Light" w:hAnsi="Calibri Light"/>
          <w:sz w:val="22"/>
          <w:szCs w:val="22"/>
        </w:rPr>
      </w:pPr>
    </w:p>
    <w:p w14:paraId="70740375" w14:textId="77777777" w:rsidR="00D47C9A" w:rsidRPr="00307D6F" w:rsidRDefault="00D47C9A" w:rsidP="00D53C13">
      <w:pPr>
        <w:numPr>
          <w:ilvl w:val="0"/>
          <w:numId w:val="1"/>
        </w:numPr>
        <w:jc w:val="both"/>
        <w:rPr>
          <w:rFonts w:ascii="Calibri Light" w:hAnsi="Calibri Light"/>
          <w:b/>
          <w:sz w:val="22"/>
          <w:szCs w:val="22"/>
        </w:rPr>
      </w:pPr>
      <w:r w:rsidRPr="00307D6F">
        <w:rPr>
          <w:rFonts w:ascii="Calibri Light" w:hAnsi="Calibri Light"/>
          <w:b/>
          <w:sz w:val="22"/>
          <w:szCs w:val="22"/>
        </w:rPr>
        <w:t>Inne ustalenia Zamawiającego</w:t>
      </w:r>
    </w:p>
    <w:p w14:paraId="2DB58914" w14:textId="77777777" w:rsidR="00D47C9A" w:rsidRPr="00307D6F" w:rsidRDefault="00D47C9A" w:rsidP="0022317B">
      <w:pPr>
        <w:jc w:val="both"/>
        <w:rPr>
          <w:rFonts w:ascii="Calibri Light" w:hAnsi="Calibri Light"/>
          <w:sz w:val="22"/>
          <w:szCs w:val="22"/>
        </w:rPr>
      </w:pPr>
    </w:p>
    <w:p w14:paraId="5DF447CB" w14:textId="77777777" w:rsidR="00FC0BC0" w:rsidRDefault="00FC0BC0" w:rsidP="00EB5B08">
      <w:pPr>
        <w:tabs>
          <w:tab w:val="left" w:pos="0"/>
        </w:tabs>
        <w:jc w:val="both"/>
        <w:rPr>
          <w:rFonts w:ascii="Calibri Light" w:hAnsi="Calibri Light"/>
          <w:sz w:val="22"/>
          <w:szCs w:val="22"/>
        </w:rPr>
      </w:pPr>
      <w:r w:rsidRPr="00FC0BC0">
        <w:rPr>
          <w:rFonts w:ascii="Calibri Light" w:hAnsi="Calibri Light"/>
          <w:sz w:val="22"/>
          <w:szCs w:val="22"/>
        </w:rPr>
        <w:t xml:space="preserve">Realizator za wykonanie przedmiotu niniejszej umowy zapłaci POZ wynagrodzenie  w wysokości:  </w:t>
      </w:r>
    </w:p>
    <w:p w14:paraId="7FA01602" w14:textId="77777777" w:rsidR="00FC0BC0" w:rsidRDefault="00FC0BC0" w:rsidP="00EB5B08">
      <w:pPr>
        <w:tabs>
          <w:tab w:val="left" w:pos="0"/>
        </w:tabs>
        <w:jc w:val="both"/>
        <w:rPr>
          <w:rFonts w:ascii="Calibri Light" w:hAnsi="Calibri Light"/>
          <w:sz w:val="22"/>
          <w:szCs w:val="22"/>
        </w:rPr>
      </w:pPr>
      <w:r w:rsidRPr="00FC0BC0">
        <w:rPr>
          <w:rFonts w:ascii="Calibri Light" w:hAnsi="Calibri Light"/>
          <w:sz w:val="22"/>
          <w:szCs w:val="22"/>
        </w:rPr>
        <w:t xml:space="preserve">1) 48,00 zł brutto - za każdą indywidualną konsultację obejmującą pakiet podstawowy (etap I), udzieloną w ramach Programu, </w:t>
      </w:r>
    </w:p>
    <w:p w14:paraId="38F70A4B" w14:textId="77777777" w:rsidR="00FC0BC0" w:rsidRDefault="00FC0BC0" w:rsidP="00EB5B08">
      <w:pPr>
        <w:tabs>
          <w:tab w:val="left" w:pos="0"/>
        </w:tabs>
        <w:jc w:val="both"/>
        <w:rPr>
          <w:rFonts w:ascii="Calibri Light" w:hAnsi="Calibri Light"/>
          <w:sz w:val="22"/>
          <w:szCs w:val="22"/>
        </w:rPr>
      </w:pPr>
      <w:r w:rsidRPr="00FC0BC0">
        <w:rPr>
          <w:rFonts w:ascii="Calibri Light" w:hAnsi="Calibri Light"/>
          <w:sz w:val="22"/>
          <w:szCs w:val="22"/>
        </w:rPr>
        <w:t xml:space="preserve">2) 108,00 zł brutto - za każdą indywidualną konsultację obejmującą pakiet rozszerzony (etap II), </w:t>
      </w:r>
    </w:p>
    <w:p w14:paraId="166E4B5E" w14:textId="534AD467" w:rsidR="00FC0BC0" w:rsidRDefault="00FC0BC0" w:rsidP="00EB5B08">
      <w:pPr>
        <w:tabs>
          <w:tab w:val="left" w:pos="0"/>
        </w:tabs>
        <w:jc w:val="both"/>
        <w:rPr>
          <w:rFonts w:ascii="Calibri Light" w:hAnsi="Calibri Light"/>
          <w:sz w:val="22"/>
          <w:szCs w:val="22"/>
        </w:rPr>
      </w:pPr>
      <w:r w:rsidRPr="00FC0BC0">
        <w:rPr>
          <w:rFonts w:ascii="Calibri Light" w:hAnsi="Calibri Light"/>
          <w:sz w:val="22"/>
          <w:szCs w:val="22"/>
        </w:rPr>
        <w:t xml:space="preserve">tj. badania laboratoryjne i konsultacje lekarza, udzieloną  w ramach Programu, wykonane zgodnie </w:t>
      </w:r>
      <w:r>
        <w:rPr>
          <w:rFonts w:ascii="Calibri Light" w:hAnsi="Calibri Light"/>
          <w:sz w:val="22"/>
          <w:szCs w:val="22"/>
        </w:rPr>
        <w:br/>
      </w:r>
      <w:r w:rsidRPr="00FC0BC0">
        <w:rPr>
          <w:rFonts w:ascii="Calibri Light" w:hAnsi="Calibri Light"/>
          <w:sz w:val="22"/>
          <w:szCs w:val="22"/>
        </w:rPr>
        <w:t xml:space="preserve">z zasadami określonymi w § 9 Umowy. </w:t>
      </w:r>
    </w:p>
    <w:p w14:paraId="6F99122B" w14:textId="77777777" w:rsidR="00FC0BC0" w:rsidRDefault="00FC0BC0" w:rsidP="00EB5B08">
      <w:pPr>
        <w:tabs>
          <w:tab w:val="left" w:pos="0"/>
        </w:tabs>
        <w:jc w:val="both"/>
        <w:rPr>
          <w:rFonts w:ascii="Calibri Light" w:hAnsi="Calibri Light"/>
          <w:sz w:val="22"/>
          <w:szCs w:val="22"/>
        </w:rPr>
      </w:pPr>
    </w:p>
    <w:p w14:paraId="7CC4D763" w14:textId="00B2306B" w:rsid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Wynagrodzenie POZ stanowi iloczyn udzielonych kwartalnie indywidualnych konsultacji</w:t>
      </w:r>
      <w:r>
        <w:rPr>
          <w:rFonts w:ascii="Calibri Light" w:hAnsi="Calibri Light"/>
          <w:sz w:val="22"/>
          <w:szCs w:val="22"/>
        </w:rPr>
        <w:t xml:space="preserve"> </w:t>
      </w:r>
      <w:r w:rsidRPr="00FC0BC0">
        <w:rPr>
          <w:rFonts w:ascii="Calibri Light" w:hAnsi="Calibri Light"/>
          <w:sz w:val="22"/>
          <w:szCs w:val="22"/>
        </w:rPr>
        <w:t xml:space="preserve">i cen jednostkowych za konsultację wskazaną  w ust. 1. </w:t>
      </w:r>
    </w:p>
    <w:p w14:paraId="490AC70E" w14:textId="77777777" w:rsid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 xml:space="preserve">Wynagrodzenie należne POZ płatne będzie kwartalnie. </w:t>
      </w:r>
    </w:p>
    <w:p w14:paraId="589FD379" w14:textId="046CC2AE" w:rsidR="00FC0BC0" w:rsidRP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 xml:space="preserve">Podstawę do wystawienia faktury przez POZ stanowi komplet prawidłowo wypełnionych </w:t>
      </w:r>
      <w:r>
        <w:rPr>
          <w:rFonts w:ascii="Calibri Light" w:hAnsi="Calibri Light"/>
          <w:sz w:val="22"/>
          <w:szCs w:val="22"/>
        </w:rPr>
        <w:br/>
      </w:r>
      <w:r w:rsidRPr="00FC0BC0">
        <w:rPr>
          <w:rFonts w:ascii="Calibri Light" w:hAnsi="Calibri Light"/>
          <w:sz w:val="22"/>
          <w:szCs w:val="22"/>
        </w:rPr>
        <w:t xml:space="preserve">i przekazanych Realizatorowi dokumentów (formularz zgłoszeniowy, oświadczenie o przetwarzaniu danych osobowych, oświadczenie lekarza i uczestnika projektu o udzielonej konsultacji). </w:t>
      </w:r>
    </w:p>
    <w:p w14:paraId="20713387" w14:textId="4F18A759" w:rsid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 xml:space="preserve">Wynagrodzenie płatne jest na podstawie faktury w terminie do  60 dni od dnia otrzymania przez Realizatora faktury i dokumentów wskazanych w ust. 3.  </w:t>
      </w:r>
    </w:p>
    <w:p w14:paraId="6D4035C4" w14:textId="3A7F05C9" w:rsid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Realizator, w zakresie realizacji spotkań edukacyjnych, o których mowa w § 6 ust. 1 Umowy, zapewnia zwrot kosztów dojazdu w ramach podróży krajowej mającej swój początek na obszarze województwa małopolskiego, śląskiego albo świętokrzyskiego, uwzględniając najkrótszą możliwą trasę przejazdu</w:t>
      </w:r>
      <w:r>
        <w:rPr>
          <w:rFonts w:ascii="Calibri Light" w:hAnsi="Calibri Light"/>
          <w:sz w:val="22"/>
          <w:szCs w:val="22"/>
        </w:rPr>
        <w:t>.</w:t>
      </w:r>
    </w:p>
    <w:p w14:paraId="6C38C380" w14:textId="53F76BD7" w:rsidR="00D47C9A" w:rsidRPr="00FC0BC0" w:rsidRDefault="00FC0BC0" w:rsidP="00FC0BC0">
      <w:pPr>
        <w:numPr>
          <w:ilvl w:val="0"/>
          <w:numId w:val="19"/>
        </w:numPr>
        <w:tabs>
          <w:tab w:val="left" w:pos="0"/>
        </w:tabs>
        <w:ind w:left="426"/>
        <w:jc w:val="both"/>
        <w:rPr>
          <w:rFonts w:ascii="Calibri Light" w:hAnsi="Calibri Light"/>
          <w:sz w:val="22"/>
          <w:szCs w:val="22"/>
        </w:rPr>
      </w:pPr>
      <w:r w:rsidRPr="00FC0BC0">
        <w:rPr>
          <w:rFonts w:ascii="Calibri Light" w:hAnsi="Calibri Light"/>
          <w:sz w:val="22"/>
          <w:szCs w:val="22"/>
        </w:rPr>
        <w:t>Zwrot kosztów dojazdu dokonywany jest na podstawie dostarczonej faktury wraz z dokumentami potwierdzającymi wysokość poniesionych wydatków, w terminie do 60 dni od dnia jej otrzymania przez Realizatora</w:t>
      </w:r>
      <w:r>
        <w:rPr>
          <w:rFonts w:ascii="Calibri Light" w:hAnsi="Calibri Light"/>
          <w:sz w:val="22"/>
          <w:szCs w:val="22"/>
        </w:rPr>
        <w:t>.</w:t>
      </w:r>
    </w:p>
    <w:p w14:paraId="705833EB" w14:textId="77777777" w:rsidR="00FC0BC0" w:rsidRDefault="00FC0BC0" w:rsidP="00FC0BC0">
      <w:pPr>
        <w:numPr>
          <w:ilvl w:val="0"/>
          <w:numId w:val="19"/>
        </w:numPr>
        <w:ind w:left="426"/>
        <w:jc w:val="both"/>
        <w:rPr>
          <w:rFonts w:ascii="Calibri Light" w:hAnsi="Calibri Light"/>
          <w:sz w:val="22"/>
          <w:szCs w:val="22"/>
        </w:rPr>
      </w:pPr>
      <w:r w:rsidRPr="00FC0BC0">
        <w:rPr>
          <w:rFonts w:ascii="Calibri Light" w:hAnsi="Calibri Light"/>
          <w:sz w:val="22"/>
          <w:szCs w:val="22"/>
        </w:rPr>
        <w:t xml:space="preserve">Dokumentami potwierdzającymi poniesienie kosztów dojazdu są: kserokopia druków polecenia wyjazdu służbowego, rozliczonego i zatwierdzonego pod względem formalnym  i rachunkowym przez POZ oraz kserokopie biletów. </w:t>
      </w:r>
    </w:p>
    <w:p w14:paraId="1666D074" w14:textId="77777777" w:rsidR="00FC0BC0" w:rsidRDefault="00FC0BC0" w:rsidP="00FC0BC0">
      <w:pPr>
        <w:numPr>
          <w:ilvl w:val="0"/>
          <w:numId w:val="19"/>
        </w:numPr>
        <w:ind w:left="426"/>
        <w:jc w:val="both"/>
        <w:rPr>
          <w:rFonts w:ascii="Calibri Light" w:hAnsi="Calibri Light"/>
          <w:sz w:val="22"/>
          <w:szCs w:val="22"/>
        </w:rPr>
      </w:pPr>
      <w:r w:rsidRPr="00FC0BC0">
        <w:rPr>
          <w:rFonts w:ascii="Calibri Light" w:hAnsi="Calibri Light"/>
          <w:sz w:val="22"/>
          <w:szCs w:val="22"/>
        </w:rPr>
        <w:t xml:space="preserve">W przypadku dojazdu z wykorzystaniem: </w:t>
      </w:r>
    </w:p>
    <w:p w14:paraId="1A8AAF4C" w14:textId="77777777" w:rsidR="00FC0BC0" w:rsidRDefault="00FC0BC0" w:rsidP="00FC0BC0">
      <w:pPr>
        <w:ind w:left="426"/>
        <w:jc w:val="both"/>
        <w:rPr>
          <w:rFonts w:ascii="Calibri Light" w:hAnsi="Calibri Light"/>
          <w:sz w:val="22"/>
          <w:szCs w:val="22"/>
        </w:rPr>
      </w:pPr>
      <w:r w:rsidRPr="00FC0BC0">
        <w:rPr>
          <w:rFonts w:ascii="Calibri Light" w:hAnsi="Calibri Light"/>
          <w:sz w:val="22"/>
          <w:szCs w:val="22"/>
        </w:rPr>
        <w:t xml:space="preserve">a.  komunikacji zbiorowej (autobus, pociąg) należy przedstawić bilet ekonomiczny  (2 klasa). </w:t>
      </w:r>
    </w:p>
    <w:p w14:paraId="22EAEB72" w14:textId="5573B746" w:rsidR="00FC0BC0" w:rsidRDefault="00FC0BC0" w:rsidP="00FC0BC0">
      <w:pPr>
        <w:ind w:left="426"/>
        <w:jc w:val="both"/>
        <w:rPr>
          <w:rFonts w:ascii="Calibri Light" w:hAnsi="Calibri Light"/>
          <w:sz w:val="22"/>
          <w:szCs w:val="22"/>
        </w:rPr>
      </w:pPr>
      <w:r w:rsidRPr="00FC0BC0">
        <w:rPr>
          <w:rFonts w:ascii="Calibri Light" w:hAnsi="Calibri Light"/>
          <w:sz w:val="22"/>
          <w:szCs w:val="22"/>
        </w:rPr>
        <w:t xml:space="preserve">b. samochodu osobowego, wysokość należnego zwrotu ustala się jako iloczyn ilości pokonanych kilometrów oraz stawki kilometrowej, określonej w art. 2 rozporządzenia Ministra Infrastruktury </w:t>
      </w:r>
      <w:r>
        <w:rPr>
          <w:rFonts w:ascii="Calibri Light" w:hAnsi="Calibri Light"/>
          <w:sz w:val="22"/>
          <w:szCs w:val="22"/>
        </w:rPr>
        <w:br/>
      </w:r>
      <w:r w:rsidRPr="00FC0BC0">
        <w:rPr>
          <w:rFonts w:ascii="Calibri Light" w:hAnsi="Calibri Light"/>
          <w:sz w:val="22"/>
          <w:szCs w:val="22"/>
        </w:rPr>
        <w:t>z dnia 25 marca 2002 r. w sprawie warunków ustalania oraz sposobu dokonywania zwrotu kosztów używania do celów służbowych samochodów osobowych, motocykli i motorowerów niebędących własnością pracodawcy.</w:t>
      </w:r>
    </w:p>
    <w:p w14:paraId="0F8288ED" w14:textId="77777777" w:rsidR="00FC0BC0" w:rsidRDefault="00FC0BC0" w:rsidP="0022317B">
      <w:pPr>
        <w:jc w:val="both"/>
        <w:rPr>
          <w:rFonts w:ascii="Calibri Light" w:hAnsi="Calibri Light"/>
          <w:sz w:val="22"/>
          <w:szCs w:val="22"/>
        </w:rPr>
      </w:pPr>
    </w:p>
    <w:p w14:paraId="7C6525FB" w14:textId="7C6FF4D1" w:rsidR="00231F5D" w:rsidRPr="00BE33F7" w:rsidRDefault="00231F5D" w:rsidP="00FC0BC0">
      <w:pPr>
        <w:jc w:val="both"/>
        <w:rPr>
          <w:rFonts w:ascii="Calibri Light" w:hAnsi="Calibri Light"/>
          <w:sz w:val="22"/>
          <w:szCs w:val="22"/>
        </w:rPr>
      </w:pPr>
    </w:p>
    <w:sectPr w:rsidR="00231F5D" w:rsidRPr="00BE33F7">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C0B7E2" w14:textId="77777777" w:rsidR="00CE5D75" w:rsidRDefault="00CE5D75">
      <w:r>
        <w:separator/>
      </w:r>
    </w:p>
  </w:endnote>
  <w:endnote w:type="continuationSeparator" w:id="0">
    <w:p w14:paraId="6C1044FA" w14:textId="77777777" w:rsidR="00CE5D75" w:rsidRDefault="00CE5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3C6B92" w14:textId="77777777" w:rsidR="00CE5D75" w:rsidRDefault="00CE5D75">
      <w:r>
        <w:separator/>
      </w:r>
    </w:p>
  </w:footnote>
  <w:footnote w:type="continuationSeparator" w:id="0">
    <w:p w14:paraId="59E98E34" w14:textId="77777777" w:rsidR="00CE5D75" w:rsidRDefault="00CE5D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BAB4EE" w14:textId="6DC0EEC6" w:rsidR="00BE33F7" w:rsidRDefault="00FC0BC0" w:rsidP="00853791">
    <w:pPr>
      <w:pStyle w:val="Nagwek"/>
      <w:jc w:val="center"/>
    </w:pPr>
    <w:r w:rsidRPr="00270F3B">
      <w:rPr>
        <w:noProof/>
      </w:rPr>
      <w:drawing>
        <wp:inline distT="0" distB="0" distL="0" distR="0" wp14:anchorId="6A8CD1BF" wp14:editId="6FBE2C93">
          <wp:extent cx="5753100" cy="742950"/>
          <wp:effectExtent l="0" t="0" r="0" b="0"/>
          <wp:docPr id="1" name="Obraz 1" descr="C:\Users\kkwaskowska\Desktop\FE_POWER_poziom_pl-1_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C:\Users\kkwaskowska\Desktop\FE_POWER_poziom_pl-1_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42950"/>
                  </a:xfrm>
                  <a:prstGeom prst="rect">
                    <a:avLst/>
                  </a:prstGeom>
                  <a:noFill/>
                  <a:ln>
                    <a:noFill/>
                  </a:ln>
                </pic:spPr>
              </pic:pic>
            </a:graphicData>
          </a:graphic>
        </wp:inline>
      </w:drawing>
    </w:r>
  </w:p>
  <w:p w14:paraId="0516BA95" w14:textId="77777777" w:rsidR="00FC0BC0" w:rsidRPr="00FC0BC0" w:rsidRDefault="00FC0BC0" w:rsidP="00FC0BC0">
    <w:pPr>
      <w:tabs>
        <w:tab w:val="center" w:pos="4536"/>
        <w:tab w:val="right" w:pos="9072"/>
      </w:tabs>
      <w:jc w:val="center"/>
      <w:rPr>
        <w:rFonts w:ascii="Calibri" w:hAnsi="Calibri"/>
        <w:sz w:val="16"/>
        <w:szCs w:val="16"/>
      </w:rPr>
    </w:pPr>
    <w:r w:rsidRPr="00FC0BC0">
      <w:rPr>
        <w:rFonts w:ascii="Calibri" w:hAnsi="Calibri"/>
        <w:sz w:val="16"/>
        <w:szCs w:val="16"/>
      </w:rPr>
      <w:t>Projekt „Profilaktyka  chorób  naczyń mózgowych szansą  na  długie życie w  zdrowiu”</w:t>
    </w:r>
  </w:p>
  <w:p w14:paraId="0A0A4A78" w14:textId="54008749" w:rsidR="003A646A" w:rsidRPr="003A646A" w:rsidRDefault="00FC0BC0" w:rsidP="00FC0BC0">
    <w:pPr>
      <w:tabs>
        <w:tab w:val="center" w:pos="4536"/>
        <w:tab w:val="right" w:pos="9072"/>
      </w:tabs>
      <w:jc w:val="center"/>
    </w:pPr>
    <w:r w:rsidRPr="00FC0BC0">
      <w:rPr>
        <w:rFonts w:ascii="Calibri" w:hAnsi="Calibri"/>
        <w:sz w:val="16"/>
        <w:szCs w:val="16"/>
      </w:rPr>
      <w:t>nr POWR.05.01.00-00-0032/17 współfinansowany ze środków Unii Europejskiej z Europejskiego Funduszu Społecznego, w ramach Programu Operacyjnego Wiedza Edukacja Rozwój 2014-2020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C3BBC"/>
    <w:multiLevelType w:val="hybridMultilevel"/>
    <w:tmpl w:val="E94A4A06"/>
    <w:lvl w:ilvl="0" w:tplc="42EA63D6">
      <w:start w:val="1"/>
      <w:numFmt w:val="bullet"/>
      <w:lvlText w:val=""/>
      <w:lvlJc w:val="left"/>
      <w:pPr>
        <w:ind w:left="720" w:hanging="360"/>
      </w:pPr>
      <w:rPr>
        <w:rFonts w:ascii="Symbol" w:hAnsi="Symbol" w:hint="default"/>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5345470"/>
    <w:multiLevelType w:val="multilevel"/>
    <w:tmpl w:val="BD0A981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74F0AC9"/>
    <w:multiLevelType w:val="hybridMultilevel"/>
    <w:tmpl w:val="94A0645E"/>
    <w:lvl w:ilvl="0" w:tplc="C5280BCA">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49C1F85"/>
    <w:multiLevelType w:val="hybridMultilevel"/>
    <w:tmpl w:val="D2301C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2B43527B"/>
    <w:multiLevelType w:val="hybridMultilevel"/>
    <w:tmpl w:val="101EBC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3A0E628F"/>
    <w:multiLevelType w:val="hybridMultilevel"/>
    <w:tmpl w:val="CC9C121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 w15:restartNumberingAfterBreak="0">
    <w:nsid w:val="444E2222"/>
    <w:multiLevelType w:val="hybridMultilevel"/>
    <w:tmpl w:val="E86ACE4E"/>
    <w:lvl w:ilvl="0" w:tplc="4FA4CC1E">
      <w:start w:val="1"/>
      <w:numFmt w:val="upperRoman"/>
      <w:lvlText w:val="%1."/>
      <w:lvlJc w:val="left"/>
      <w:pPr>
        <w:ind w:left="720" w:hanging="72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9F6274A"/>
    <w:multiLevelType w:val="hybridMultilevel"/>
    <w:tmpl w:val="D3B2E6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FA366B4"/>
    <w:multiLevelType w:val="multilevel"/>
    <w:tmpl w:val="8C6C6C5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28577CE"/>
    <w:multiLevelType w:val="hybridMultilevel"/>
    <w:tmpl w:val="F6165C88"/>
    <w:lvl w:ilvl="0" w:tplc="B78891DC">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0" w15:restartNumberingAfterBreak="0">
    <w:nsid w:val="53396C5A"/>
    <w:multiLevelType w:val="hybridMultilevel"/>
    <w:tmpl w:val="12B89432"/>
    <w:lvl w:ilvl="0" w:tplc="B78891D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C10102C"/>
    <w:multiLevelType w:val="hybridMultilevel"/>
    <w:tmpl w:val="571E6E2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EAF30F7"/>
    <w:multiLevelType w:val="hybridMultilevel"/>
    <w:tmpl w:val="F83C977A"/>
    <w:lvl w:ilvl="0" w:tplc="9C3E8924">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638C32F7"/>
    <w:multiLevelType w:val="hybridMultilevel"/>
    <w:tmpl w:val="F850DD4E"/>
    <w:lvl w:ilvl="0" w:tplc="9C3E8924">
      <w:start w:val="1"/>
      <w:numFmt w:val="decimal"/>
      <w:lvlText w:val="%1."/>
      <w:lvlJc w:val="left"/>
      <w:pPr>
        <w:ind w:left="720" w:hanging="360"/>
      </w:pPr>
      <w:rPr>
        <w:rFonts w:ascii="Calibri" w:eastAsia="Times New Roman" w:hAnsi="Calibri"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9570D50"/>
    <w:multiLevelType w:val="hybridMultilevel"/>
    <w:tmpl w:val="BB345B8A"/>
    <w:lvl w:ilvl="0" w:tplc="B78891D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69647F8E"/>
    <w:multiLevelType w:val="hybridMultilevel"/>
    <w:tmpl w:val="8F24FDCA"/>
    <w:lvl w:ilvl="0" w:tplc="B78891D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75005606"/>
    <w:multiLevelType w:val="hybridMultilevel"/>
    <w:tmpl w:val="C888C1F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C8A090E"/>
    <w:multiLevelType w:val="hybridMultilevel"/>
    <w:tmpl w:val="20B4F220"/>
    <w:lvl w:ilvl="0" w:tplc="04150019">
      <w:start w:val="1"/>
      <w:numFmt w:val="lowerLetter"/>
      <w:lvlText w:val="%1."/>
      <w:lvlJc w:val="left"/>
      <w:pPr>
        <w:ind w:left="720" w:hanging="360"/>
      </w:p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7F92676A"/>
    <w:multiLevelType w:val="hybridMultilevel"/>
    <w:tmpl w:val="15C48436"/>
    <w:lvl w:ilvl="0" w:tplc="B78891DC">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6"/>
  </w:num>
  <w:num w:numId="3">
    <w:abstractNumId w:val="12"/>
  </w:num>
  <w:num w:numId="4">
    <w:abstractNumId w:val="13"/>
  </w:num>
  <w:num w:numId="5">
    <w:abstractNumId w:val="2"/>
  </w:num>
  <w:num w:numId="6">
    <w:abstractNumId w:val="3"/>
  </w:num>
  <w:num w:numId="7">
    <w:abstractNumId w:val="5"/>
  </w:num>
  <w:num w:numId="8">
    <w:abstractNumId w:val="16"/>
  </w:num>
  <w:num w:numId="9">
    <w:abstractNumId w:val="8"/>
  </w:num>
  <w:num w:numId="10">
    <w:abstractNumId w:val="17"/>
  </w:num>
  <w:num w:numId="11">
    <w:abstractNumId w:val="11"/>
  </w:num>
  <w:num w:numId="12">
    <w:abstractNumId w:val="10"/>
  </w:num>
  <w:num w:numId="13">
    <w:abstractNumId w:val="18"/>
  </w:num>
  <w:num w:numId="14">
    <w:abstractNumId w:val="0"/>
  </w:num>
  <w:num w:numId="15">
    <w:abstractNumId w:val="15"/>
  </w:num>
  <w:num w:numId="16">
    <w:abstractNumId w:val="14"/>
  </w:num>
  <w:num w:numId="17">
    <w:abstractNumId w:val="4"/>
  </w:num>
  <w:num w:numId="18">
    <w:abstractNumId w:val="9"/>
  </w:num>
  <w:num w:numId="19">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2E05"/>
    <w:rsid w:val="000176B2"/>
    <w:rsid w:val="00022405"/>
    <w:rsid w:val="0002436C"/>
    <w:rsid w:val="00077701"/>
    <w:rsid w:val="00087AEC"/>
    <w:rsid w:val="000B1310"/>
    <w:rsid w:val="000D7924"/>
    <w:rsid w:val="0012325D"/>
    <w:rsid w:val="00153CD0"/>
    <w:rsid w:val="001967EA"/>
    <w:rsid w:val="001A03B6"/>
    <w:rsid w:val="001B66AD"/>
    <w:rsid w:val="001D66B8"/>
    <w:rsid w:val="001F26F4"/>
    <w:rsid w:val="00215954"/>
    <w:rsid w:val="002224D1"/>
    <w:rsid w:val="0022317B"/>
    <w:rsid w:val="00231F5D"/>
    <w:rsid w:val="00264870"/>
    <w:rsid w:val="002711AD"/>
    <w:rsid w:val="002B402B"/>
    <w:rsid w:val="002F4F43"/>
    <w:rsid w:val="00300CA3"/>
    <w:rsid w:val="00307D6F"/>
    <w:rsid w:val="00323BE9"/>
    <w:rsid w:val="00361AFF"/>
    <w:rsid w:val="00367DAA"/>
    <w:rsid w:val="0037746A"/>
    <w:rsid w:val="003A646A"/>
    <w:rsid w:val="003E3961"/>
    <w:rsid w:val="003F63BD"/>
    <w:rsid w:val="004252ED"/>
    <w:rsid w:val="00436898"/>
    <w:rsid w:val="004A1DEF"/>
    <w:rsid w:val="004D18D0"/>
    <w:rsid w:val="00521055"/>
    <w:rsid w:val="005415F4"/>
    <w:rsid w:val="00575462"/>
    <w:rsid w:val="005C0A01"/>
    <w:rsid w:val="005C594E"/>
    <w:rsid w:val="005D237B"/>
    <w:rsid w:val="005F1681"/>
    <w:rsid w:val="00611AA2"/>
    <w:rsid w:val="00651635"/>
    <w:rsid w:val="006644DA"/>
    <w:rsid w:val="006D7263"/>
    <w:rsid w:val="006E7A2D"/>
    <w:rsid w:val="00702E66"/>
    <w:rsid w:val="00707DDB"/>
    <w:rsid w:val="00716F21"/>
    <w:rsid w:val="00730F9D"/>
    <w:rsid w:val="007312C1"/>
    <w:rsid w:val="00732FE6"/>
    <w:rsid w:val="007340CA"/>
    <w:rsid w:val="00736DCC"/>
    <w:rsid w:val="007A3CCA"/>
    <w:rsid w:val="007C0F3B"/>
    <w:rsid w:val="007E520C"/>
    <w:rsid w:val="00853791"/>
    <w:rsid w:val="00856E13"/>
    <w:rsid w:val="00864FDD"/>
    <w:rsid w:val="008A7E41"/>
    <w:rsid w:val="008D488E"/>
    <w:rsid w:val="009035BE"/>
    <w:rsid w:val="00943A8E"/>
    <w:rsid w:val="00953932"/>
    <w:rsid w:val="009610E9"/>
    <w:rsid w:val="00966043"/>
    <w:rsid w:val="0097400B"/>
    <w:rsid w:val="0097568F"/>
    <w:rsid w:val="00982B60"/>
    <w:rsid w:val="009B5338"/>
    <w:rsid w:val="009D62DB"/>
    <w:rsid w:val="00A0709F"/>
    <w:rsid w:val="00A10E6A"/>
    <w:rsid w:val="00A11787"/>
    <w:rsid w:val="00A20A6F"/>
    <w:rsid w:val="00A21A44"/>
    <w:rsid w:val="00A26DBD"/>
    <w:rsid w:val="00A8732A"/>
    <w:rsid w:val="00AC3551"/>
    <w:rsid w:val="00AD2548"/>
    <w:rsid w:val="00AF2284"/>
    <w:rsid w:val="00AF619A"/>
    <w:rsid w:val="00B21DF4"/>
    <w:rsid w:val="00B347A6"/>
    <w:rsid w:val="00B71F4E"/>
    <w:rsid w:val="00BA0722"/>
    <w:rsid w:val="00BB0515"/>
    <w:rsid w:val="00BB580F"/>
    <w:rsid w:val="00BC7CAD"/>
    <w:rsid w:val="00BD5761"/>
    <w:rsid w:val="00BE1447"/>
    <w:rsid w:val="00BE33F7"/>
    <w:rsid w:val="00BF2E05"/>
    <w:rsid w:val="00C0118A"/>
    <w:rsid w:val="00C306DD"/>
    <w:rsid w:val="00C37BA1"/>
    <w:rsid w:val="00C863B0"/>
    <w:rsid w:val="00CA715D"/>
    <w:rsid w:val="00CB29AB"/>
    <w:rsid w:val="00CD6F42"/>
    <w:rsid w:val="00CE5D75"/>
    <w:rsid w:val="00CF1A6C"/>
    <w:rsid w:val="00D247A2"/>
    <w:rsid w:val="00D27834"/>
    <w:rsid w:val="00D319EE"/>
    <w:rsid w:val="00D3461B"/>
    <w:rsid w:val="00D402E7"/>
    <w:rsid w:val="00D47C9A"/>
    <w:rsid w:val="00D53C13"/>
    <w:rsid w:val="00D568C4"/>
    <w:rsid w:val="00D97698"/>
    <w:rsid w:val="00DB5EE8"/>
    <w:rsid w:val="00DE22EB"/>
    <w:rsid w:val="00E06450"/>
    <w:rsid w:val="00E26CF7"/>
    <w:rsid w:val="00E373B6"/>
    <w:rsid w:val="00E417C2"/>
    <w:rsid w:val="00EA6133"/>
    <w:rsid w:val="00EA7529"/>
    <w:rsid w:val="00EB2122"/>
    <w:rsid w:val="00EB5B08"/>
    <w:rsid w:val="00EB5FC7"/>
    <w:rsid w:val="00EB661F"/>
    <w:rsid w:val="00EC7724"/>
    <w:rsid w:val="00EF57EA"/>
    <w:rsid w:val="00F04093"/>
    <w:rsid w:val="00F22787"/>
    <w:rsid w:val="00F903B6"/>
    <w:rsid w:val="00F94CBF"/>
    <w:rsid w:val="00FC0BC0"/>
    <w:rsid w:val="00FF1C54"/>
    <w:rsid w:val="00FF26B1"/>
    <w:rsid w:val="00FF5F65"/>
    <w:rsid w:val="00FF6E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DC7B04"/>
  <w15:chartTrackingRefBased/>
  <w15:docId w15:val="{E1DFB0C4-4B0E-4812-8C8A-50B991F8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rsid w:val="00BF2E05"/>
    <w:pPr>
      <w:tabs>
        <w:tab w:val="center" w:pos="4536"/>
        <w:tab w:val="right" w:pos="9072"/>
      </w:tabs>
    </w:pPr>
  </w:style>
  <w:style w:type="paragraph" w:styleId="Stopka">
    <w:name w:val="footer"/>
    <w:basedOn w:val="Normalny"/>
    <w:rsid w:val="00BF2E05"/>
    <w:pPr>
      <w:tabs>
        <w:tab w:val="center" w:pos="4536"/>
        <w:tab w:val="right" w:pos="9072"/>
      </w:tabs>
    </w:pPr>
  </w:style>
  <w:style w:type="paragraph" w:customStyle="1" w:styleId="Akapitzlist1">
    <w:name w:val="Akapit z listą1"/>
    <w:basedOn w:val="Normalny"/>
    <w:rsid w:val="006644DA"/>
    <w:pPr>
      <w:suppressAutoHyphens/>
      <w:spacing w:line="100" w:lineRule="atLeast"/>
      <w:ind w:left="720"/>
    </w:pPr>
    <w:rPr>
      <w:rFonts w:ascii="Calibri" w:eastAsia="SimSun" w:hAnsi="Calibri" w:cs="Calibri"/>
      <w:color w:val="000000"/>
      <w:lang w:eastAsia="ar-SA"/>
    </w:rPr>
  </w:style>
  <w:style w:type="table" w:styleId="Tabela-Siatka">
    <w:name w:val="Table Grid"/>
    <w:basedOn w:val="Standardowy"/>
    <w:rsid w:val="00BE144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cze">
    <w:name w:val="Hyperlink"/>
    <w:rsid w:val="00BE1447"/>
    <w:rPr>
      <w:color w:val="0000FF"/>
      <w:u w:val="single"/>
    </w:rPr>
  </w:style>
  <w:style w:type="paragraph" w:styleId="Akapitzlist">
    <w:name w:val="List Paragraph"/>
    <w:basedOn w:val="Normalny"/>
    <w:uiPriority w:val="1"/>
    <w:qFormat/>
    <w:rsid w:val="001D66B8"/>
    <w:pPr>
      <w:spacing w:after="200" w:line="276" w:lineRule="auto"/>
      <w:ind w:left="720"/>
      <w:contextualSpacing/>
    </w:pPr>
    <w:rPr>
      <w:rFonts w:ascii="Calibri" w:eastAsia="Calibri" w:hAnsi="Calibri"/>
      <w:sz w:val="22"/>
      <w:szCs w:val="22"/>
      <w:lang w:eastAsia="en-US"/>
    </w:rPr>
  </w:style>
  <w:style w:type="paragraph" w:styleId="Tekstdymka">
    <w:name w:val="Balloon Text"/>
    <w:basedOn w:val="Normalny"/>
    <w:link w:val="TekstdymkaZnak"/>
    <w:rsid w:val="00FF1C54"/>
    <w:rPr>
      <w:rFonts w:ascii="Segoe UI" w:hAnsi="Segoe UI" w:cs="Segoe UI"/>
      <w:sz w:val="18"/>
      <w:szCs w:val="18"/>
    </w:rPr>
  </w:style>
  <w:style w:type="character" w:customStyle="1" w:styleId="TekstdymkaZnak">
    <w:name w:val="Tekst dymka Znak"/>
    <w:link w:val="Tekstdymka"/>
    <w:rsid w:val="00FF1C54"/>
    <w:rPr>
      <w:rFonts w:ascii="Segoe UI" w:hAnsi="Segoe UI" w:cs="Segoe UI"/>
      <w:sz w:val="18"/>
      <w:szCs w:val="18"/>
    </w:rPr>
  </w:style>
  <w:style w:type="paragraph" w:customStyle="1" w:styleId="Tretekstu">
    <w:name w:val="Treść tekstu"/>
    <w:basedOn w:val="Normalny"/>
    <w:uiPriority w:val="1"/>
    <w:qFormat/>
    <w:rsid w:val="00702E66"/>
    <w:rPr>
      <w:rFonts w:ascii="Arial" w:eastAsia="Arial" w:hAnsi="Arial" w:cs="Arial"/>
      <w:sz w:val="22"/>
      <w:szCs w:val="22"/>
      <w:lang w:bidi="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u.krakow.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B4F43-9D3C-4209-B48F-D60316F13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1158</Words>
  <Characters>6950</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8092</CharactersWithSpaces>
  <SharedDoc>false</SharedDoc>
  <HLinks>
    <vt:vector size="12" baseType="variant">
      <vt:variant>
        <vt:i4>524383</vt:i4>
      </vt:variant>
      <vt:variant>
        <vt:i4>3</vt:i4>
      </vt:variant>
      <vt:variant>
        <vt:i4>0</vt:i4>
      </vt:variant>
      <vt:variant>
        <vt:i4>5</vt:i4>
      </vt:variant>
      <vt:variant>
        <vt:lpwstr>https://su.krakow.pl/profilaktyka-miazdzycy-tetnic-i-chorob-serca</vt:lpwstr>
      </vt:variant>
      <vt:variant>
        <vt:lpwstr/>
      </vt:variant>
      <vt:variant>
        <vt:i4>4653058</vt:i4>
      </vt:variant>
      <vt:variant>
        <vt:i4>0</vt:i4>
      </vt:variant>
      <vt:variant>
        <vt:i4>0</vt:i4>
      </vt:variant>
      <vt:variant>
        <vt:i4>5</vt:i4>
      </vt:variant>
      <vt:variant>
        <vt:lpwstr>http://www.su.krakow.pl/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pp.sobczak</dc:creator>
  <cp:keywords/>
  <cp:lastModifiedBy>Karolina Kosibowicz</cp:lastModifiedBy>
  <cp:revision>4</cp:revision>
  <cp:lastPrinted>2019-06-17T08:45:00Z</cp:lastPrinted>
  <dcterms:created xsi:type="dcterms:W3CDTF">2020-03-16T12:39:00Z</dcterms:created>
  <dcterms:modified xsi:type="dcterms:W3CDTF">2020-03-17T07:26:00Z</dcterms:modified>
</cp:coreProperties>
</file>