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CD76EB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>na nagraniu i emisji spotu radiowego w rozgłośni na ter</w:t>
      </w:r>
      <w:r w:rsidR="00DB79BB">
        <w:rPr>
          <w:rFonts w:ascii="Calibri" w:eastAsia="Calibri" w:hAnsi="Calibri" w:cs="Calibri"/>
          <w:b/>
          <w:sz w:val="22"/>
          <w:szCs w:val="22"/>
          <w:lang w:eastAsia="en-US"/>
        </w:rPr>
        <w:t>enie województwa małopolskiego, świętokrzyskiego i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podkarpackiego. 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Pr="000C0980" w:rsidRDefault="005F65A7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2C5929" w:rsidRDefault="002C5929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117C5A" w:rsidRPr="005D2417" w:rsidRDefault="00DF0C81" w:rsidP="005D2417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24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Cena nagrania spotu reklamowego: </w:t>
      </w:r>
    </w:p>
    <w:p w:rsidR="00117C5A" w:rsidRPr="00117C5A" w:rsidRDefault="00117C5A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7C5A">
        <w:rPr>
          <w:rFonts w:asciiTheme="minorHAnsi" w:hAnsiTheme="minorHAnsi" w:cstheme="minorHAnsi"/>
          <w:color w:val="000000" w:themeColor="text1"/>
          <w:sz w:val="22"/>
          <w:szCs w:val="22"/>
        </w:rPr>
        <w:t>Cena netto ………………………………………………..</w:t>
      </w:r>
    </w:p>
    <w:p w:rsidR="00117C5A" w:rsidRPr="00117C5A" w:rsidRDefault="00117C5A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7C5A">
        <w:rPr>
          <w:rFonts w:asciiTheme="minorHAnsi" w:hAnsiTheme="minorHAnsi" w:cstheme="minorHAnsi"/>
          <w:color w:val="000000" w:themeColor="text1"/>
          <w:sz w:val="22"/>
          <w:szCs w:val="22"/>
        </w:rPr>
        <w:t>Cena brutto ………………………………………………..</w:t>
      </w:r>
    </w:p>
    <w:p w:rsidR="00117C5A" w:rsidRDefault="00DF0C81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5D241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Cena emisji jednego spotu od poniedziałku do piątku w godz. 6:00-18:00</w:t>
      </w:r>
      <w:r w:rsidR="00113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terenie województwa małopolskiego</w:t>
      </w:r>
      <w:r w:rsidR="00794D4B">
        <w:rPr>
          <w:rFonts w:asciiTheme="minorHAnsi" w:hAnsiTheme="minorHAnsi" w:cstheme="minorHAnsi"/>
          <w:color w:val="000000" w:themeColor="text1"/>
          <w:sz w:val="22"/>
          <w:szCs w:val="22"/>
        </w:rPr>
        <w:t>, świętokrzyskie</w:t>
      </w:r>
      <w:r w:rsidR="005847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go i </w:t>
      </w:r>
      <w:r w:rsidR="00794D4B">
        <w:rPr>
          <w:rFonts w:asciiTheme="minorHAnsi" w:hAnsiTheme="minorHAnsi" w:cstheme="minorHAnsi"/>
          <w:color w:val="000000" w:themeColor="text1"/>
          <w:sz w:val="22"/>
          <w:szCs w:val="22"/>
        </w:rPr>
        <w:t>podkarpackiego</w:t>
      </w:r>
    </w:p>
    <w:tbl>
      <w:tblPr>
        <w:tblpPr w:leftFromText="141" w:rightFromText="141" w:vertAnchor="text" w:horzAnchor="margin" w:tblpX="-72" w:tblpY="122"/>
        <w:tblW w:w="8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1134"/>
        <w:gridCol w:w="1417"/>
      </w:tblGrid>
      <w:tr w:rsidR="00681973" w:rsidRPr="00311473" w:rsidTr="00681973">
        <w:tc>
          <w:tcPr>
            <w:tcW w:w="4295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81973" w:rsidRPr="00311473" w:rsidRDefault="00681973" w:rsidP="0068197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17" w:type="dxa"/>
          </w:tcPr>
          <w:p w:rsidR="00681973" w:rsidRPr="00311473" w:rsidRDefault="00681973" w:rsidP="0068197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681973" w:rsidRPr="00B11B16" w:rsidTr="00681973">
        <w:trPr>
          <w:trHeight w:val="767"/>
        </w:trPr>
        <w:tc>
          <w:tcPr>
            <w:tcW w:w="4295" w:type="dxa"/>
            <w:vAlign w:val="center"/>
          </w:tcPr>
          <w:p w:rsidR="00681973" w:rsidRPr="00557F09" w:rsidRDefault="00681973" w:rsidP="008D3B7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681973" w:rsidP="00794D4B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 w:rsidRPr="00794D4B">
              <w:rPr>
                <w:rFonts w:asciiTheme="minorHAnsi" w:hAnsiTheme="minorHAnsi" w:cstheme="minorHAnsi"/>
                <w:b/>
                <w:sz w:val="22"/>
              </w:rPr>
              <w:t>Cena za 4 emisje</w:t>
            </w:r>
            <w:r>
              <w:rPr>
                <w:rFonts w:asciiTheme="minorHAnsi" w:hAnsiTheme="minorHAnsi" w:cstheme="minorHAnsi"/>
                <w:b/>
                <w:sz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Pr="00557F09" w:rsidRDefault="00681973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5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681973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6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681973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7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681973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8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681973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9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Default="00681973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10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1139AB" w:rsidRPr="00117C5A" w:rsidRDefault="00681973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904DE3">
        <w:rPr>
          <w:rFonts w:ascii="Calibri" w:hAnsi="Calibri" w:cs="Calibri"/>
          <w:sz w:val="22"/>
        </w:rPr>
        <w:t>*1 emisja = emisja spotu</w:t>
      </w:r>
      <w:r>
        <w:rPr>
          <w:rFonts w:ascii="Calibri" w:hAnsi="Calibri" w:cs="Calibri"/>
          <w:sz w:val="22"/>
        </w:rPr>
        <w:t xml:space="preserve"> radiowego</w:t>
      </w:r>
      <w:r w:rsidRPr="00904DE3">
        <w:rPr>
          <w:rFonts w:ascii="Calibri" w:hAnsi="Calibri" w:cs="Calibri"/>
          <w:sz w:val="22"/>
        </w:rPr>
        <w:t xml:space="preserve"> rozumiana jako wyemitowanie</w:t>
      </w:r>
      <w:r w:rsidR="008D076A">
        <w:rPr>
          <w:rFonts w:ascii="Calibri" w:hAnsi="Calibri" w:cs="Calibri"/>
          <w:sz w:val="22"/>
        </w:rPr>
        <w:t xml:space="preserve"> spotu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małopolskie, świętokrzyskie i podkarpackie</w:t>
      </w:r>
      <w:bookmarkStart w:id="0" w:name="_GoBack"/>
      <w:bookmarkEnd w:id="0"/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6EB" w:rsidRDefault="00CD76EB" w:rsidP="00CC69C9">
      <w:r>
        <w:separator/>
      </w:r>
    </w:p>
  </w:endnote>
  <w:endnote w:type="continuationSeparator" w:id="0">
    <w:p w:rsidR="00CD76EB" w:rsidRDefault="00CD76EB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6EB" w:rsidRDefault="00CD76EB" w:rsidP="00CC69C9">
      <w:r>
        <w:separator/>
      </w:r>
    </w:p>
  </w:footnote>
  <w:footnote w:type="continuationSeparator" w:id="0">
    <w:p w:rsidR="00CD76EB" w:rsidRDefault="00CD76EB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A5A01"/>
    <w:rsid w:val="000C0980"/>
    <w:rsid w:val="000E7495"/>
    <w:rsid w:val="001139AB"/>
    <w:rsid w:val="00117C5A"/>
    <w:rsid w:val="001248C5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F2F4A"/>
    <w:rsid w:val="00422F68"/>
    <w:rsid w:val="00425B4A"/>
    <w:rsid w:val="00437F93"/>
    <w:rsid w:val="004B01AD"/>
    <w:rsid w:val="00525989"/>
    <w:rsid w:val="00554A2F"/>
    <w:rsid w:val="005847EF"/>
    <w:rsid w:val="005913E8"/>
    <w:rsid w:val="00596A41"/>
    <w:rsid w:val="005D20E2"/>
    <w:rsid w:val="005D2417"/>
    <w:rsid w:val="005E5ECD"/>
    <w:rsid w:val="005F1019"/>
    <w:rsid w:val="005F65A7"/>
    <w:rsid w:val="006376D5"/>
    <w:rsid w:val="00641A3C"/>
    <w:rsid w:val="0066256D"/>
    <w:rsid w:val="00681973"/>
    <w:rsid w:val="00687573"/>
    <w:rsid w:val="006961B7"/>
    <w:rsid w:val="006A42FF"/>
    <w:rsid w:val="00740A8F"/>
    <w:rsid w:val="00752C63"/>
    <w:rsid w:val="007874E0"/>
    <w:rsid w:val="00794D4B"/>
    <w:rsid w:val="007B614A"/>
    <w:rsid w:val="007D3DD7"/>
    <w:rsid w:val="00880A54"/>
    <w:rsid w:val="008B5526"/>
    <w:rsid w:val="008C357C"/>
    <w:rsid w:val="008C53AC"/>
    <w:rsid w:val="008D076A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AD6AFA"/>
    <w:rsid w:val="00B30B0A"/>
    <w:rsid w:val="00B3340C"/>
    <w:rsid w:val="00B50BBE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D76EB"/>
    <w:rsid w:val="00CF291A"/>
    <w:rsid w:val="00D01B05"/>
    <w:rsid w:val="00D27739"/>
    <w:rsid w:val="00D73314"/>
    <w:rsid w:val="00D82F48"/>
    <w:rsid w:val="00D865D6"/>
    <w:rsid w:val="00D936C0"/>
    <w:rsid w:val="00DB79BB"/>
    <w:rsid w:val="00DD7715"/>
    <w:rsid w:val="00DF0C81"/>
    <w:rsid w:val="00E05526"/>
    <w:rsid w:val="00E64C9E"/>
    <w:rsid w:val="00E65016"/>
    <w:rsid w:val="00ED3DA0"/>
    <w:rsid w:val="00EF6A91"/>
    <w:rsid w:val="00F1095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0D73EE9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63</cp:revision>
  <cp:lastPrinted>2019-05-24T10:31:00Z</cp:lastPrinted>
  <dcterms:created xsi:type="dcterms:W3CDTF">2019-05-24T10:36:00Z</dcterms:created>
  <dcterms:modified xsi:type="dcterms:W3CDTF">2019-12-05T10:02:00Z</dcterms:modified>
</cp:coreProperties>
</file>