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11BAF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25CA86" wp14:editId="49D7456E">
                <wp:simplePos x="0" y="0"/>
                <wp:positionH relativeFrom="column">
                  <wp:posOffset>-107950</wp:posOffset>
                </wp:positionH>
                <wp:positionV relativeFrom="paragraph">
                  <wp:posOffset>183515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FC315C" id="Prostokąt zaokrąglony 3" o:spid="_x0000_s1026" style="position:absolute;margin-left:-8.5pt;margin-top:14.4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JI9Muf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E5868" w:rsidRPr="00D6032E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9236CA" w:rsidRDefault="008F7FB2" w:rsidP="00CE7C0E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CE7C0E" w:rsidRPr="00D6032E" w:rsidRDefault="00CE7C0E" w:rsidP="00CE7C0E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</w:p>
    <w:p w:rsidR="009D26AB" w:rsidRDefault="008F7FB2" w:rsidP="009E5868">
      <w:pPr>
        <w:spacing w:after="0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0C3B74" w:rsidRPr="000C3B74">
        <w:rPr>
          <w:rFonts w:ascii="Arial" w:hAnsi="Arial" w:cs="Arial"/>
          <w:b/>
          <w:i/>
          <w:lang w:val="pl-PL"/>
        </w:rPr>
        <w:t>świadczenie usługi wynajmu sali szkoleniowej i usługi cateringowej dla uczestników szkolenia</w:t>
      </w:r>
      <w:r w:rsidR="007623E8">
        <w:rPr>
          <w:rFonts w:ascii="Arial" w:hAnsi="Arial" w:cs="Arial"/>
          <w:b/>
          <w:i/>
          <w:lang w:val="pl-PL"/>
        </w:rPr>
        <w:t xml:space="preserve"> w terminie 6.11.2019 oraz 27.11.2019</w:t>
      </w:r>
      <w:r w:rsidR="001D090E" w:rsidRPr="001D090E">
        <w:rPr>
          <w:rFonts w:ascii="Arial" w:hAnsi="Arial" w:cs="Arial"/>
          <w:lang w:val="pl-PL"/>
        </w:rPr>
        <w:t xml:space="preserve"> </w:t>
      </w:r>
      <w:r w:rsidR="007623E8">
        <w:rPr>
          <w:rFonts w:ascii="Arial" w:hAnsi="Arial" w:cs="Arial"/>
          <w:lang w:val="pl-PL"/>
        </w:rPr>
        <w:t xml:space="preserve">w Rzeszowie </w:t>
      </w:r>
      <w:r w:rsidR="001D090E" w:rsidRPr="001D090E">
        <w:rPr>
          <w:rFonts w:ascii="Arial" w:hAnsi="Arial" w:cs="Arial"/>
          <w:lang w:val="pl-PL"/>
        </w:rPr>
        <w:t xml:space="preserve">w ramach realizacji projektu nr </w:t>
      </w:r>
      <w:r w:rsidR="0041153C" w:rsidRPr="0041153C">
        <w:rPr>
          <w:rFonts w:cs="Arial"/>
          <w:iCs/>
          <w:lang w:val="pl-PL" w:eastAsia="pl-PL"/>
        </w:rPr>
        <w:t xml:space="preserve">POWR.05.01.00-00-0025/18 </w:t>
      </w:r>
      <w:r w:rsidR="000C3B74" w:rsidRPr="00620E97">
        <w:rPr>
          <w:lang w:val="pl-PL"/>
        </w:rPr>
        <w:t xml:space="preserve"> </w:t>
      </w:r>
      <w:r w:rsidR="001D090E" w:rsidRPr="001D090E">
        <w:rPr>
          <w:rFonts w:ascii="Arial" w:hAnsi="Arial" w:cs="Arial"/>
          <w:lang w:val="pl-PL"/>
        </w:rPr>
        <w:t xml:space="preserve">p.n.: </w:t>
      </w:r>
      <w:r w:rsidR="000C3B74" w:rsidRPr="000C3B74">
        <w:rPr>
          <w:rFonts w:ascii="Arial" w:hAnsi="Arial" w:cs="Arial"/>
          <w:i/>
          <w:lang w:val="pl-PL"/>
        </w:rPr>
        <w:t>„Profilaktyka miażdżycy tętnic i chorób serca poprzez edukację i badania genetyczne w kierunku hipercholesterolemii rodzinnej osób z licznymi czynnikami ryzyka sercowo-naczyniowego na obszarze województwa ma</w:t>
      </w:r>
      <w:r w:rsidR="000C3B74">
        <w:rPr>
          <w:rFonts w:ascii="Arial" w:hAnsi="Arial" w:cs="Arial"/>
          <w:i/>
          <w:lang w:val="pl-PL"/>
        </w:rPr>
        <w:t>łopolskiego, świętokrzyskiego i </w:t>
      </w:r>
      <w:r w:rsidR="000C3B74" w:rsidRPr="000C3B74">
        <w:rPr>
          <w:rFonts w:ascii="Arial" w:hAnsi="Arial" w:cs="Arial"/>
          <w:i/>
          <w:lang w:val="pl-PL"/>
        </w:rPr>
        <w:t>podkarpackiego”</w:t>
      </w:r>
      <w:r w:rsidR="001D090E" w:rsidRPr="001D090E">
        <w:rPr>
          <w:rFonts w:ascii="Arial" w:hAnsi="Arial" w:cs="Arial"/>
          <w:i/>
          <w:lang w:val="pl-PL"/>
        </w:rPr>
        <w:t>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</w:t>
      </w:r>
      <w:r w:rsidR="0041153C">
        <w:rPr>
          <w:rFonts w:ascii="Arial" w:hAnsi="Arial" w:cs="Arial"/>
          <w:lang w:val="pl-PL"/>
        </w:rPr>
        <w:t>ego Wiedza Edukacja Rozwój 2014-</w:t>
      </w:r>
      <w:r w:rsidR="001D090E" w:rsidRPr="001D090E">
        <w:rPr>
          <w:rFonts w:ascii="Arial" w:hAnsi="Arial" w:cs="Arial"/>
          <w:lang w:val="pl-PL"/>
        </w:rPr>
        <w:t>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  <w:r w:rsidR="0041153C">
        <w:rPr>
          <w:rFonts w:ascii="Arial" w:hAnsi="Arial" w:cs="Arial"/>
          <w:lang w:val="pl-PL"/>
        </w:rPr>
        <w:t>.</w:t>
      </w:r>
    </w:p>
    <w:p w:rsidR="009236CA" w:rsidRPr="002C0F97" w:rsidRDefault="009236CA" w:rsidP="009E5868">
      <w:pPr>
        <w:spacing w:after="0"/>
        <w:rPr>
          <w:rFonts w:ascii="Arial" w:hAnsi="Arial" w:cs="Arial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Tr="0041153C">
        <w:trPr>
          <w:trHeight w:val="263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41153C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41153C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9E5868" w:rsidRPr="00475C75" w:rsidRDefault="009E5868" w:rsidP="009E5868">
      <w:pPr>
        <w:autoSpaceDE w:val="0"/>
        <w:autoSpaceDN w:val="0"/>
        <w:adjustRightInd w:val="0"/>
        <w:spacing w:before="60" w:after="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52"/>
        <w:gridCol w:w="1240"/>
        <w:gridCol w:w="1352"/>
        <w:gridCol w:w="679"/>
        <w:gridCol w:w="1290"/>
      </w:tblGrid>
      <w:tr w:rsidR="009F4F37" w:rsidRPr="00D6032E" w:rsidTr="00CE7C0E">
        <w:tc>
          <w:tcPr>
            <w:tcW w:w="3299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9F4F37" w:rsidRPr="00CE7C0E" w:rsidRDefault="009F4F37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CE7C0E" w:rsidRPr="00CE7C0E" w:rsidRDefault="00CE7C0E" w:rsidP="00411B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4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B1896" w:rsidRPr="00CE7C0E" w:rsidRDefault="008B1896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CE7C0E" w:rsidRPr="00CE7C0E" w:rsidRDefault="00CE7C0E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CE7C0E" w:rsidRDefault="009F4F37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90" w:type="dxa"/>
          </w:tcPr>
          <w:p w:rsidR="009F4F37" w:rsidRPr="00CE7C0E" w:rsidRDefault="009F4F37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zamówienia, </w:t>
            </w:r>
          </w:p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dwóch przerw kawowych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25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796"/>
        </w:trPr>
        <w:tc>
          <w:tcPr>
            <w:tcW w:w="3299" w:type="dxa"/>
            <w:shd w:val="clear" w:color="auto" w:fill="auto"/>
          </w:tcPr>
          <w:p w:rsidR="009F4F37" w:rsidRPr="009E5868" w:rsidRDefault="009F4F37" w:rsidP="008C5599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Cena jednostkowa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za osobę </w:t>
            </w:r>
            <w:r w:rsidRPr="009E5868">
              <w:rPr>
                <w:rFonts w:ascii="Arial" w:hAnsi="Arial" w:cs="Arial"/>
                <w:sz w:val="22"/>
                <w:szCs w:val="22"/>
                <w:lang w:val="pl-PL"/>
              </w:rPr>
              <w:t xml:space="preserve">serwisu zgodnie z opisem przedmiotu zamówienia dwudaniowego </w:t>
            </w:r>
            <w:r w:rsidRPr="008C5599">
              <w:rPr>
                <w:rFonts w:ascii="Arial" w:hAnsi="Arial" w:cs="Arial"/>
                <w:i/>
                <w:sz w:val="22"/>
                <w:szCs w:val="22"/>
                <w:lang w:val="pl-PL"/>
              </w:rPr>
              <w:t>lunchu</w:t>
            </w:r>
          </w:p>
        </w:tc>
        <w:tc>
          <w:tcPr>
            <w:tcW w:w="1352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9E5868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25 os</w:t>
            </w:r>
          </w:p>
        </w:tc>
        <w:tc>
          <w:tcPr>
            <w:tcW w:w="1290" w:type="dxa"/>
          </w:tcPr>
          <w:p w:rsidR="009F4F37" w:rsidRPr="009E5868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9F4F37" w:rsidRPr="00620E97" w:rsidTr="00CE7C0E">
        <w:trPr>
          <w:trHeight w:val="390"/>
        </w:trPr>
        <w:tc>
          <w:tcPr>
            <w:tcW w:w="3299" w:type="dxa"/>
          </w:tcPr>
          <w:p w:rsidR="009F4F37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</w:p>
          <w:p w:rsidR="009F4F37" w:rsidRPr="007F0722" w:rsidRDefault="009F4F37" w:rsidP="008C559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9F4F37" w:rsidRPr="00D6032E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79" w:type="dxa"/>
            <w:shd w:val="clear" w:color="auto" w:fill="BFBFBF" w:themeFill="background1" w:themeFillShade="BF"/>
            <w:vAlign w:val="center"/>
          </w:tcPr>
          <w:p w:rsidR="009F4F37" w:rsidRPr="00B11B16" w:rsidRDefault="009F4F37" w:rsidP="009F4F3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8h</w:t>
            </w:r>
          </w:p>
        </w:tc>
        <w:tc>
          <w:tcPr>
            <w:tcW w:w="1290" w:type="dxa"/>
          </w:tcPr>
          <w:p w:rsidR="009F4F37" w:rsidRPr="00B11B16" w:rsidRDefault="009F4F37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325462" w:rsidRPr="008D322B" w:rsidTr="00CE7C0E">
        <w:trPr>
          <w:trHeight w:val="390"/>
        </w:trPr>
        <w:tc>
          <w:tcPr>
            <w:tcW w:w="3299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240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</w:tcPr>
          <w:p w:rsidR="00325462" w:rsidRPr="005D4C05" w:rsidRDefault="00325462" w:rsidP="005D4C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969" w:type="dxa"/>
            <w:gridSpan w:val="2"/>
          </w:tcPr>
          <w:p w:rsidR="00325462" w:rsidRPr="00B11B16" w:rsidRDefault="00325462" w:rsidP="007F07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Default="00F30EA8" w:rsidP="009E5868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ceny dotyczą jednego dnia szkoleniowego.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Podane </w:t>
      </w:r>
      <w:r>
        <w:rPr>
          <w:rFonts w:ascii="Arial" w:hAnsi="Arial" w:cs="Arial"/>
          <w:i/>
          <w:sz w:val="22"/>
          <w:szCs w:val="22"/>
          <w:lang w:val="pl-PL"/>
        </w:rPr>
        <w:t>ceny dotyczą DWÓCH dni szkoleniowych:</w:t>
      </w:r>
    </w:p>
    <w:p w:rsidR="009236CA" w:rsidRDefault="009236CA" w:rsidP="009236C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 xml:space="preserve"> </w:t>
      </w: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9236CA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9236CA" w:rsidRPr="001C7AA3" w:rsidRDefault="009236CA" w:rsidP="008F7FB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3B6A50" w:rsidRDefault="0041153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Przedmiot oferty zlokalizowany jest na ulicy:…………………………………….. , jednocześnie </w:t>
      </w:r>
    </w:p>
    <w:p w:rsidR="009E5868" w:rsidRDefault="0041153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pl-PL"/>
        </w:rPr>
        <w:t>mieści się w</w:t>
      </w:r>
      <w:r w:rsidR="009F4F37">
        <w:rPr>
          <w:rFonts w:ascii="Arial" w:hAnsi="Arial" w:cs="Arial"/>
          <w:sz w:val="22"/>
          <w:szCs w:val="22"/>
          <w:lang w:val="pl-PL"/>
        </w:rPr>
        <w:t>………………….km (odległość) od Dworca Głównego w Rzeszowie.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1314E0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podajemy nazwy (firmy) podwykonawców*:</w:t>
      </w:r>
    </w:p>
    <w:p w:rsid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Część </w:t>
      </w:r>
      <w:r w:rsidRPr="001314E0">
        <w:rPr>
          <w:rFonts w:ascii="Arial" w:hAnsi="Arial" w:cs="Arial"/>
          <w:sz w:val="22"/>
          <w:szCs w:val="22"/>
          <w:lang w:val="pl-PL"/>
        </w:rPr>
        <w:t>zamówienia: 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</w:p>
    <w:p w:rsidR="001314E0" w:rsidRPr="001314E0" w:rsidRDefault="001314E0" w:rsidP="001314E0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Nazwa (firma) </w:t>
      </w:r>
      <w:r w:rsidRPr="001314E0">
        <w:rPr>
          <w:rFonts w:ascii="Arial" w:hAnsi="Arial" w:cs="Arial"/>
          <w:sz w:val="22"/>
          <w:szCs w:val="22"/>
          <w:lang w:val="pl-PL"/>
        </w:rPr>
        <w:t>podwykonawcy: ……………………………………</w:t>
      </w:r>
      <w:r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1314E0" w:rsidRDefault="001314E0" w:rsidP="001314E0">
      <w:pPr>
        <w:autoSpaceDE w:val="0"/>
        <w:autoSpaceDN w:val="0"/>
        <w:adjustRightInd w:val="0"/>
        <w:rPr>
          <w:rFonts w:ascii="Arial" w:hAnsi="Arial" w:cs="Arial"/>
          <w:i/>
          <w:sz w:val="20"/>
          <w:lang w:val="pl-PL"/>
        </w:rPr>
      </w:pPr>
      <w:r w:rsidRPr="001314E0">
        <w:rPr>
          <w:rFonts w:ascii="Arial" w:hAnsi="Arial" w:cs="Arial"/>
          <w:sz w:val="20"/>
          <w:lang w:val="pl-PL"/>
        </w:rPr>
        <w:t>* -</w:t>
      </w:r>
      <w:r w:rsidRPr="001314E0">
        <w:rPr>
          <w:rFonts w:ascii="Arial" w:hAnsi="Arial" w:cs="Arial"/>
          <w:i/>
          <w:sz w:val="20"/>
          <w:lang w:val="pl-PL"/>
        </w:rPr>
        <w:t xml:space="preserve"> Jeżeli Wykonawca nie poda tych informacji to Zamawiający przyjmie, że Wykonawca nie zamierza powierzyć żadnej części zamówienia podwykonawcy</w:t>
      </w:r>
    </w:p>
    <w:p w:rsidR="001314E0" w:rsidRPr="001314E0" w:rsidRDefault="001314E0" w:rsidP="001314E0">
      <w:pPr>
        <w:autoSpaceDE w:val="0"/>
        <w:autoSpaceDN w:val="0"/>
        <w:adjustRightInd w:val="0"/>
        <w:rPr>
          <w:rFonts w:ascii="Arial" w:hAnsi="Arial" w:cs="Arial"/>
          <w:sz w:val="20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FD" w:rsidRDefault="00433DFD">
      <w:pPr>
        <w:spacing w:after="0"/>
      </w:pPr>
      <w:r>
        <w:separator/>
      </w:r>
    </w:p>
  </w:endnote>
  <w:endnote w:type="continuationSeparator" w:id="0">
    <w:p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FD" w:rsidRDefault="00433DFD">
      <w:pPr>
        <w:spacing w:after="0"/>
      </w:pPr>
      <w:r>
        <w:separator/>
      </w:r>
    </w:p>
  </w:footnote>
  <w:footnote w:type="continuationSeparator" w:id="0">
    <w:p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Nagwek"/>
      <w:ind w:left="-426"/>
    </w:pPr>
  </w:p>
  <w:p w:rsidR="003B6A50" w:rsidRDefault="003B6A50" w:rsidP="003B6A50">
    <w:pPr>
      <w:pStyle w:val="Nagwek"/>
    </w:pPr>
    <w:r>
      <w:rPr>
        <w:noProof/>
      </w:rPr>
      <w:drawing>
        <wp:inline distT="0" distB="0" distL="0" distR="0" wp14:anchorId="517477E7" wp14:editId="7C28B719">
          <wp:extent cx="4921293" cy="741452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A50" w:rsidRDefault="003B6A50" w:rsidP="003B6A50">
    <w:pPr>
      <w:pStyle w:val="Nagwek"/>
    </w:pPr>
    <w:r>
      <w:rPr>
        <w:noProof/>
      </w:rPr>
      <w:drawing>
        <wp:inline distT="0" distB="0" distL="0" distR="0" wp14:anchorId="1DE4E99C" wp14:editId="71E2D3E5">
          <wp:extent cx="4921293" cy="741452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6A50" w:rsidRPr="003B6A50" w:rsidRDefault="003B6A50" w:rsidP="003B6A50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„</w:t>
    </w:r>
    <w:proofErr w:type="spellStart"/>
    <w:r w:rsidRPr="00CC69C9">
      <w:rPr>
        <w:rFonts w:ascii="Calibri" w:hAnsi="Calibri"/>
        <w:sz w:val="16"/>
        <w:szCs w:val="16"/>
      </w:rPr>
      <w:t>Profilaktyka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miażdżycy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tętnic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chorób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poprzez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edukację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badania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genetyczne</w:t>
    </w:r>
    <w:proofErr w:type="spellEnd"/>
    <w:r w:rsidRPr="00CC69C9">
      <w:rPr>
        <w:rFonts w:ascii="Calibri" w:hAnsi="Calibri"/>
        <w:sz w:val="16"/>
        <w:szCs w:val="16"/>
      </w:rPr>
      <w:t xml:space="preserve"> w </w:t>
    </w:r>
    <w:proofErr w:type="spellStart"/>
    <w:r w:rsidRPr="00CC69C9">
      <w:rPr>
        <w:rFonts w:ascii="Calibri" w:hAnsi="Calibri"/>
        <w:sz w:val="16"/>
        <w:szCs w:val="16"/>
      </w:rPr>
      <w:t>kierunku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hipercholesterolemii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rodzinnej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osób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r w:rsidRPr="00CC69C9">
      <w:rPr>
        <w:rFonts w:ascii="Calibri" w:hAnsi="Calibri"/>
        <w:sz w:val="16"/>
        <w:szCs w:val="16"/>
      </w:rPr>
      <w:br/>
      <w:t xml:space="preserve">z </w:t>
    </w:r>
    <w:proofErr w:type="spellStart"/>
    <w:r w:rsidRPr="00CC69C9">
      <w:rPr>
        <w:rFonts w:ascii="Calibri" w:hAnsi="Calibri"/>
        <w:sz w:val="16"/>
        <w:szCs w:val="16"/>
      </w:rPr>
      <w:t>licznymi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czynnikami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ryzyka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sercowo-naczyniowego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na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obszarze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województwa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małopolskiego</w:t>
    </w:r>
    <w:proofErr w:type="spellEnd"/>
    <w:r w:rsidRPr="00CC69C9">
      <w:rPr>
        <w:rFonts w:ascii="Calibri" w:hAnsi="Calibri"/>
        <w:sz w:val="16"/>
        <w:szCs w:val="16"/>
      </w:rPr>
      <w:t xml:space="preserve">, </w:t>
    </w:r>
    <w:proofErr w:type="spellStart"/>
    <w:r w:rsidRPr="00CC69C9">
      <w:rPr>
        <w:rFonts w:ascii="Calibri" w:hAnsi="Calibri"/>
        <w:sz w:val="16"/>
        <w:szCs w:val="16"/>
      </w:rPr>
      <w:t>świętokrzyskiego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i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podkarpackiego</w:t>
    </w:r>
    <w:proofErr w:type="spellEnd"/>
    <w:r w:rsidRPr="00CC69C9">
      <w:rPr>
        <w:rFonts w:ascii="Calibri" w:hAnsi="Calibri"/>
        <w:sz w:val="16"/>
        <w:szCs w:val="16"/>
      </w:rPr>
      <w:t xml:space="preserve">.”                                                        </w:t>
    </w:r>
    <w:proofErr w:type="spellStart"/>
    <w:r w:rsidRPr="00CC69C9">
      <w:rPr>
        <w:rFonts w:ascii="Calibri" w:hAnsi="Calibri"/>
        <w:sz w:val="16"/>
        <w:szCs w:val="16"/>
      </w:rPr>
      <w:t>nr</w:t>
    </w:r>
    <w:proofErr w:type="spellEnd"/>
    <w:r w:rsidRPr="00CC69C9">
      <w:rPr>
        <w:rFonts w:ascii="Calibri" w:hAnsi="Calibri"/>
        <w:sz w:val="16"/>
        <w:szCs w:val="16"/>
      </w:rPr>
      <w:t xml:space="preserve"> POWR.05.01.00-00-0025/18, </w:t>
    </w:r>
    <w:proofErr w:type="spellStart"/>
    <w:r w:rsidRPr="00CC69C9">
      <w:rPr>
        <w:rFonts w:ascii="Calibri" w:hAnsi="Calibri"/>
        <w:sz w:val="16"/>
        <w:szCs w:val="16"/>
      </w:rPr>
      <w:t>Projekt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współfinansowany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ze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środków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Europejskiego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Funduszu</w:t>
    </w:r>
    <w:proofErr w:type="spellEnd"/>
    <w:r w:rsidRPr="00CC69C9">
      <w:rPr>
        <w:rFonts w:ascii="Calibri" w:hAnsi="Calibri"/>
        <w:sz w:val="16"/>
        <w:szCs w:val="16"/>
      </w:rPr>
      <w:t xml:space="preserve"> </w:t>
    </w:r>
    <w:proofErr w:type="spellStart"/>
    <w:r w:rsidRPr="00CC69C9">
      <w:rPr>
        <w:rFonts w:ascii="Calibri" w:hAnsi="Calibri"/>
        <w:sz w:val="16"/>
        <w:szCs w:val="16"/>
      </w:rPr>
      <w:t>Społecznego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B5B41"/>
    <w:rsid w:val="000C3B74"/>
    <w:rsid w:val="000C62CB"/>
    <w:rsid w:val="000D3E24"/>
    <w:rsid w:val="000E440A"/>
    <w:rsid w:val="000E4F2B"/>
    <w:rsid w:val="000F18E8"/>
    <w:rsid w:val="00114296"/>
    <w:rsid w:val="001161E7"/>
    <w:rsid w:val="0011782E"/>
    <w:rsid w:val="001314E0"/>
    <w:rsid w:val="00140C63"/>
    <w:rsid w:val="00154B2C"/>
    <w:rsid w:val="00154FC5"/>
    <w:rsid w:val="00195128"/>
    <w:rsid w:val="001A6A2D"/>
    <w:rsid w:val="001C7AA3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25462"/>
    <w:rsid w:val="00331B57"/>
    <w:rsid w:val="0034128B"/>
    <w:rsid w:val="003466D2"/>
    <w:rsid w:val="003544BA"/>
    <w:rsid w:val="003560EE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602C27"/>
    <w:rsid w:val="00620E9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833C5"/>
    <w:rsid w:val="00CA4C72"/>
    <w:rsid w:val="00CC517B"/>
    <w:rsid w:val="00CE7C0E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27E2F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CFA89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8CFA5-7D49-43A3-98B1-7AB280DC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16</cp:revision>
  <cp:lastPrinted>2019-09-26T07:23:00Z</cp:lastPrinted>
  <dcterms:created xsi:type="dcterms:W3CDTF">2019-09-05T08:20:00Z</dcterms:created>
  <dcterms:modified xsi:type="dcterms:W3CDTF">2019-10-04T06:34:00Z</dcterms:modified>
</cp:coreProperties>
</file>