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1" w:rsidRPr="00367012" w:rsidRDefault="00513101" w:rsidP="00513101">
      <w:pPr>
        <w:jc w:val="right"/>
        <w:rPr>
          <w:rFonts w:ascii="Calibri Light" w:hAnsi="Calibri Light"/>
          <w:b/>
        </w:rPr>
      </w:pPr>
      <w:r w:rsidRPr="00367012">
        <w:rPr>
          <w:rFonts w:ascii="Calibri Light" w:hAnsi="Calibri Light"/>
          <w:b/>
        </w:rPr>
        <w:t>Załącznik nr 1 do Ogłoszenia</w:t>
      </w:r>
    </w:p>
    <w:p w:rsidR="00513101" w:rsidRPr="00367012" w:rsidRDefault="00513101" w:rsidP="00513101">
      <w:pPr>
        <w:jc w:val="center"/>
        <w:rPr>
          <w:rFonts w:ascii="Calibri Light" w:hAnsi="Calibri Light"/>
          <w:b/>
        </w:rPr>
      </w:pPr>
    </w:p>
    <w:p w:rsidR="00513101" w:rsidRPr="00367012" w:rsidRDefault="00513101" w:rsidP="00513101">
      <w:pPr>
        <w:jc w:val="center"/>
        <w:rPr>
          <w:rFonts w:ascii="Calibri Light" w:hAnsi="Calibri Light"/>
          <w:b/>
        </w:rPr>
      </w:pPr>
      <w:r w:rsidRPr="00367012">
        <w:rPr>
          <w:rFonts w:ascii="Calibri Light" w:hAnsi="Calibri Light"/>
          <w:b/>
        </w:rPr>
        <w:t>FORMULARZ OFERTY</w:t>
      </w:r>
    </w:p>
    <w:p w:rsidR="00513101" w:rsidRPr="00367012" w:rsidRDefault="00513101" w:rsidP="00513101">
      <w:pPr>
        <w:jc w:val="center"/>
        <w:rPr>
          <w:rFonts w:ascii="Calibri Light" w:hAnsi="Calibri Light"/>
          <w:sz w:val="22"/>
          <w:szCs w:val="22"/>
        </w:rPr>
      </w:pPr>
    </w:p>
    <w:p w:rsidR="00513101" w:rsidRPr="00367012" w:rsidRDefault="00513101" w:rsidP="00513101">
      <w:pPr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dotyczący otwartego naboru placówek Podstawowej Opieki Zdrowotnej z województw: małopolskiego, świętokrzyskiego i podkarpackiego w ramach projektu</w:t>
      </w:r>
    </w:p>
    <w:p w:rsidR="00513101" w:rsidRPr="00367012" w:rsidRDefault="00513101" w:rsidP="00513101">
      <w:pPr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b/>
          <w:sz w:val="22"/>
          <w:szCs w:val="22"/>
        </w:rPr>
        <w:t>„Profilaktyka miażdżycy tętnic i chorób serca poprzez edukację i badania genetyczne w kierunku hipercholesterolemii rodzinnej osób z licznymi czynnikami ryzyka sercowo-naczyniowego na obszarze województwa małopolskiego, świętokrzyskiego i podkarpackiego.”</w:t>
      </w:r>
    </w:p>
    <w:p w:rsidR="00513101" w:rsidRPr="00367012" w:rsidRDefault="00513101" w:rsidP="00513101">
      <w:pPr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w zakresie udzielania świadczeń medycznych pacjentom zakwalifikowanym do projektu oraz udziału personelu medycznego placówek POZ w szkoleniach</w:t>
      </w:r>
    </w:p>
    <w:p w:rsidR="00513101" w:rsidRPr="00367012" w:rsidRDefault="00513101" w:rsidP="00513101">
      <w:pPr>
        <w:widowControl w:val="0"/>
        <w:tabs>
          <w:tab w:val="left" w:pos="5953"/>
        </w:tabs>
        <w:autoSpaceDE w:val="0"/>
        <w:autoSpaceDN w:val="0"/>
        <w:jc w:val="right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before="8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tbl>
      <w:tblPr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955"/>
      </w:tblGrid>
      <w:tr w:rsidR="00513101" w:rsidRPr="00367012" w:rsidTr="005E7BC9">
        <w:trPr>
          <w:trHeight w:val="567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Nazwa placówki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Województwo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Powiat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Gmina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Kod pocztowy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Ulica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domu/lokalu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KRS (jeśli dotyczy)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NIP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REGON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umowy z NFZ (POZ)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Status prawny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Adres e-mail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telefonu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367012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tabs>
                <w:tab w:val="left" w:pos="803"/>
                <w:tab w:val="left" w:pos="1156"/>
                <w:tab w:val="left" w:pos="2300"/>
              </w:tabs>
              <w:autoSpaceDE w:val="0"/>
              <w:autoSpaceDN w:val="0"/>
              <w:ind w:left="107" w:right="96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Dane osoby do kontaktu</w:t>
            </w:r>
          </w:p>
        </w:tc>
        <w:tc>
          <w:tcPr>
            <w:tcW w:w="6955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</w:tbl>
    <w:p w:rsidR="00513101" w:rsidRPr="00367012" w:rsidRDefault="00513101" w:rsidP="0051310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:rsidR="00513101" w:rsidRPr="00367012" w:rsidRDefault="00513101" w:rsidP="00513101">
      <w:pPr>
        <w:tabs>
          <w:tab w:val="left" w:pos="774"/>
        </w:tabs>
        <w:ind w:left="284" w:right="401" w:hanging="142"/>
        <w:jc w:val="both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Oświadczam, że :</w:t>
      </w:r>
    </w:p>
    <w:p w:rsidR="00513101" w:rsidRPr="00367012" w:rsidRDefault="00513101" w:rsidP="00513101">
      <w:pPr>
        <w:tabs>
          <w:tab w:val="left" w:pos="774"/>
        </w:tabs>
        <w:ind w:left="284" w:right="401" w:hanging="142"/>
        <w:jc w:val="both"/>
        <w:rPr>
          <w:rFonts w:ascii="Calibri Light" w:hAnsi="Calibri Light"/>
          <w:sz w:val="22"/>
          <w:szCs w:val="22"/>
        </w:rPr>
      </w:pPr>
    </w:p>
    <w:p w:rsidR="00513101" w:rsidRPr="00367012" w:rsidRDefault="00513101" w:rsidP="00513101">
      <w:pPr>
        <w:numPr>
          <w:ilvl w:val="0"/>
          <w:numId w:val="16"/>
        </w:numPr>
        <w:tabs>
          <w:tab w:val="left" w:pos="709"/>
        </w:tabs>
        <w:jc w:val="both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 xml:space="preserve">Podpisanie przez naszą placówkę Podstawowej Opieki Zdrowotnej Umowy </w:t>
      </w:r>
      <w:r w:rsidRPr="00367012">
        <w:rPr>
          <w:rFonts w:ascii="Calibri Light" w:hAnsi="Calibri Light"/>
          <w:sz w:val="22"/>
          <w:szCs w:val="22"/>
        </w:rPr>
        <w:br/>
        <w:t xml:space="preserve">o współpracy jest równoznaczne z przystąpieniem do udziału w projekcie „Profilaktyka </w:t>
      </w:r>
      <w:bookmarkStart w:id="0" w:name="_GoBack"/>
      <w:r w:rsidRPr="00367012">
        <w:rPr>
          <w:rFonts w:ascii="Calibri Light" w:hAnsi="Calibri Light"/>
          <w:sz w:val="22"/>
          <w:szCs w:val="22"/>
        </w:rPr>
        <w:t xml:space="preserve">miażdżycy tętnic i chorób serca poprzez edukację i badania </w:t>
      </w:r>
      <w:r w:rsidRPr="00367012">
        <w:rPr>
          <w:rFonts w:ascii="Calibri Light" w:hAnsi="Calibri Light"/>
          <w:i/>
          <w:sz w:val="22"/>
          <w:szCs w:val="22"/>
        </w:rPr>
        <w:t xml:space="preserve">genetyczne w kierunku </w:t>
      </w:r>
      <w:bookmarkEnd w:id="0"/>
      <w:r w:rsidRPr="00367012">
        <w:rPr>
          <w:rFonts w:ascii="Calibri Light" w:hAnsi="Calibri Light"/>
          <w:i/>
          <w:sz w:val="22"/>
          <w:szCs w:val="22"/>
        </w:rPr>
        <w:t>hipercholesterolemii rodzinnej osób z licznymi czynnikami ryzyka sercowo-naczyniowego na obszarze województwa małopolskiego, świętokrzyskiego i podkarpackiego.”</w:t>
      </w:r>
      <w:r w:rsidRPr="00367012">
        <w:rPr>
          <w:rFonts w:ascii="Calibri Light" w:hAnsi="Calibri Light"/>
          <w:sz w:val="22"/>
          <w:szCs w:val="22"/>
        </w:rPr>
        <w:t xml:space="preserve"> oraz zakwalifikowanie nas jako uczestnika ww.</w:t>
      </w:r>
      <w:r w:rsidRPr="00367012">
        <w:rPr>
          <w:rFonts w:ascii="Calibri Light" w:hAnsi="Calibri Light"/>
          <w:spacing w:val="-8"/>
          <w:sz w:val="22"/>
          <w:szCs w:val="22"/>
        </w:rPr>
        <w:t xml:space="preserve"> </w:t>
      </w:r>
      <w:r w:rsidRPr="00367012">
        <w:rPr>
          <w:rFonts w:ascii="Calibri Light" w:hAnsi="Calibri Light"/>
          <w:sz w:val="22"/>
          <w:szCs w:val="22"/>
        </w:rPr>
        <w:t>Projektu.</w:t>
      </w:r>
    </w:p>
    <w:p w:rsidR="00513101" w:rsidRPr="00367012" w:rsidRDefault="00513101" w:rsidP="00513101">
      <w:pPr>
        <w:numPr>
          <w:ilvl w:val="0"/>
          <w:numId w:val="16"/>
        </w:numPr>
        <w:tabs>
          <w:tab w:val="left" w:pos="709"/>
        </w:tabs>
        <w:jc w:val="both"/>
        <w:rPr>
          <w:rFonts w:ascii="Calibri Light" w:hAnsi="Calibri Light"/>
          <w:i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 xml:space="preserve">Podpisanie przez naszą placówkę Umowy o współpracy jest równoznaczne </w:t>
      </w:r>
      <w:r w:rsidRPr="00367012">
        <w:rPr>
          <w:rFonts w:ascii="Calibri Light" w:hAnsi="Calibri Light"/>
          <w:sz w:val="22"/>
          <w:szCs w:val="22"/>
        </w:rPr>
        <w:br/>
        <w:t xml:space="preserve">z deklaracją przestrzegania zapisów </w:t>
      </w:r>
      <w:r w:rsidRPr="00367012">
        <w:rPr>
          <w:rFonts w:ascii="Calibri Light" w:hAnsi="Calibri Light"/>
          <w:i/>
          <w:sz w:val="22"/>
          <w:szCs w:val="22"/>
        </w:rPr>
        <w:t xml:space="preserve">„Ogólnopolskiego Programu Profilaktyki w zakresie miażdżycy tętnic i chorób serca poprzez edukację osób z podwyższonymi czynnikami ryzyka </w:t>
      </w:r>
      <w:r w:rsidRPr="00367012">
        <w:rPr>
          <w:rFonts w:ascii="Calibri Light" w:hAnsi="Calibri Light"/>
          <w:i/>
          <w:sz w:val="22"/>
          <w:szCs w:val="22"/>
        </w:rPr>
        <w:lastRenderedPageBreak/>
        <w:t>sercowo – naczyniowego (KORDIAN)””</w:t>
      </w:r>
      <w:r w:rsidRPr="00367012">
        <w:rPr>
          <w:rFonts w:ascii="Calibri Light" w:hAnsi="Calibri Light"/>
          <w:sz w:val="22"/>
          <w:szCs w:val="22"/>
        </w:rPr>
        <w:t xml:space="preserve"> oraz </w:t>
      </w:r>
      <w:r w:rsidRPr="00367012">
        <w:rPr>
          <w:rFonts w:ascii="Calibri Light" w:hAnsi="Calibri Light"/>
          <w:i/>
          <w:sz w:val="22"/>
          <w:szCs w:val="22"/>
        </w:rPr>
        <w:t>„Wytycznych w zakresie kwalifikowalności wydatków w ramach Europejskiego Funduszu Rozwoju Regionalnego, Europejskiego Funduszu Społecznego oraz Funduszu Spójności na lata</w:t>
      </w:r>
      <w:r w:rsidRPr="00367012">
        <w:rPr>
          <w:rFonts w:ascii="Calibri Light" w:hAnsi="Calibri Light"/>
          <w:i/>
          <w:spacing w:val="-16"/>
          <w:sz w:val="22"/>
          <w:szCs w:val="22"/>
        </w:rPr>
        <w:t xml:space="preserve"> </w:t>
      </w:r>
      <w:r w:rsidRPr="00367012">
        <w:rPr>
          <w:rFonts w:ascii="Calibri Light" w:hAnsi="Calibri Light"/>
          <w:i/>
          <w:sz w:val="22"/>
          <w:szCs w:val="22"/>
        </w:rPr>
        <w:t>2014-2020”</w:t>
      </w:r>
    </w:p>
    <w:p w:rsidR="00513101" w:rsidRPr="00367012" w:rsidRDefault="00513101" w:rsidP="00513101">
      <w:pPr>
        <w:numPr>
          <w:ilvl w:val="0"/>
          <w:numId w:val="16"/>
        </w:numPr>
        <w:tabs>
          <w:tab w:val="left" w:pos="709"/>
        </w:tabs>
        <w:jc w:val="both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 xml:space="preserve">Zapoznałem się z treścią Ogłoszenia o naborze, treścią Szczegółowego Opisu Przedmiotu Naboru (Zał.2) oraz treścią wzoru Umowy o Współpracy (Zał. 3) dostępnymi na stronie </w:t>
      </w:r>
      <w:hyperlink r:id="rId7" w:history="1">
        <w:r w:rsidRPr="00367012">
          <w:rPr>
            <w:rFonts w:ascii="Calibri Light" w:hAnsi="Calibri Light"/>
            <w:color w:val="0000FF"/>
            <w:sz w:val="22"/>
            <w:szCs w:val="22"/>
            <w:u w:val="single"/>
          </w:rPr>
          <w:t>http://su.krakow.pl/</w:t>
        </w:r>
      </w:hyperlink>
      <w:r w:rsidRPr="00367012">
        <w:rPr>
          <w:rFonts w:ascii="Calibri Light" w:hAnsi="Calibri Light"/>
          <w:sz w:val="22"/>
          <w:szCs w:val="22"/>
        </w:rPr>
        <w:t xml:space="preserve"> i akceptuję wszystkie zapisy zawarte w przedmiotowych</w:t>
      </w:r>
      <w:r w:rsidRPr="00367012">
        <w:rPr>
          <w:rFonts w:ascii="Calibri Light" w:hAnsi="Calibri Light"/>
          <w:spacing w:val="-3"/>
          <w:sz w:val="22"/>
          <w:szCs w:val="22"/>
        </w:rPr>
        <w:t xml:space="preserve"> </w:t>
      </w:r>
      <w:r w:rsidRPr="00367012">
        <w:rPr>
          <w:rFonts w:ascii="Calibri Light" w:hAnsi="Calibri Light"/>
          <w:sz w:val="22"/>
          <w:szCs w:val="22"/>
        </w:rPr>
        <w:t>dokumentach</w:t>
      </w:r>
    </w:p>
    <w:p w:rsidR="00513101" w:rsidRPr="00367012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367012" w:rsidTr="005E7BC9">
        <w:trPr>
          <w:trHeight w:val="1293"/>
        </w:trPr>
        <w:tc>
          <w:tcPr>
            <w:tcW w:w="3908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</w:r>
          </w:p>
          <w:p w:rsidR="00513101" w:rsidRPr="00367012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osoby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 do reprezentowania placówki:</w:t>
            </w:r>
          </w:p>
          <w:p w:rsidR="00513101" w:rsidRPr="00367012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:rsidR="00513101" w:rsidRPr="00367012" w:rsidRDefault="00513101" w:rsidP="00513101">
      <w:pPr>
        <w:widowControl w:val="0"/>
        <w:autoSpaceDE w:val="0"/>
        <w:autoSpaceDN w:val="0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b/>
          <w:bCs/>
          <w:sz w:val="22"/>
          <w:szCs w:val="22"/>
          <w:lang w:bidi="pl-PL"/>
        </w:rPr>
        <w:t>OŚWIADCZENIE O SPEŁNIANIU WARUNKÓW UDZIAŁU</w:t>
      </w:r>
    </w:p>
    <w:p w:rsidR="00513101" w:rsidRPr="00367012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w procedurze naboru placówek Podstawowej Opieki Zdrowotnej z województw:</w:t>
      </w:r>
    </w:p>
    <w:p w:rsidR="00513101" w:rsidRPr="00367012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małopolskiego świętokrzyskiego i podkarpackiego do współpracy w ramach projektu</w:t>
      </w:r>
    </w:p>
    <w:p w:rsidR="00513101" w:rsidRPr="00367012" w:rsidRDefault="00513101" w:rsidP="00513101">
      <w:pPr>
        <w:spacing w:line="276" w:lineRule="auto"/>
        <w:ind w:right="-1"/>
        <w:jc w:val="center"/>
        <w:rPr>
          <w:rFonts w:ascii="Calibri Light" w:hAnsi="Calibri Light"/>
          <w:b/>
          <w:sz w:val="22"/>
          <w:szCs w:val="22"/>
        </w:rPr>
      </w:pPr>
      <w:r w:rsidRPr="00367012">
        <w:rPr>
          <w:rFonts w:ascii="Calibri Light" w:hAnsi="Calibri Light"/>
          <w:b/>
          <w:sz w:val="22"/>
          <w:szCs w:val="22"/>
        </w:rPr>
        <w:t>„Profilaktyka miażdżycy tętnic i chorób serca poprzez edukację i badania genetyczne w kierunku hipercholesterolemii rodzinnej osób z licznymi czynnikami ryzyka sercowo-naczyniowego na obszarze województwa małopolskiego, świętokrzyskiego i podkarpackiego.”</w:t>
      </w:r>
    </w:p>
    <w:p w:rsidR="00513101" w:rsidRPr="00367012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w zakresie udzielania świadczeń medycznych pacjentom zakwalifikowanym do projektu</w:t>
      </w:r>
    </w:p>
    <w:p w:rsidR="00513101" w:rsidRPr="00367012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  <w:r w:rsidRPr="00367012">
        <w:rPr>
          <w:rFonts w:ascii="Calibri Light" w:hAnsi="Calibri Light"/>
          <w:sz w:val="22"/>
          <w:szCs w:val="22"/>
        </w:rPr>
        <w:t>oraz udziału personelu medycznego placówek POZ w szkoleniach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Oświadczam, że placówka POZ, którą reprezentuję spełnia warunki udziału w procedurze naboru, tzn.: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Posiada jednostkę organizacyjną /siedzibę* na obszarze realizacji Projektu tj. na terenie jednego z województw: małopolskiego, świętokrzyskiego lub podkarpackiego</w:t>
      </w:r>
      <w:r w:rsidR="00211CAD">
        <w:rPr>
          <w:rFonts w:ascii="Calibri Light" w:eastAsia="Calibri" w:hAnsi="Calibri Light" w:cs="Calibri"/>
          <w:sz w:val="22"/>
          <w:szCs w:val="22"/>
          <w:lang w:bidi="pl-PL"/>
        </w:rPr>
        <w:t>*</w:t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,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Posiada na dzień składania Oferty podpisaną umowę z Narodowym Funduszem Zdrowia   na realizację świadczeń lekarza POZ umożliwiającą realizację przedmiotu</w:t>
      </w:r>
      <w:r w:rsidRPr="00367012">
        <w:rPr>
          <w:rFonts w:ascii="Calibri Light" w:eastAsia="Calibri" w:hAnsi="Calibri Light" w:cs="Calibri"/>
          <w:spacing w:val="-7"/>
          <w:sz w:val="22"/>
          <w:szCs w:val="22"/>
          <w:lang w:bidi="pl-PL"/>
        </w:rPr>
        <w:t xml:space="preserve"> </w:t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zamówienia,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46"/>
          <w:tab w:val="left" w:pos="1247"/>
        </w:tabs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Dysponuje personelem medycznym zatrudnionym w Placówce POZ (bez względu na formę zatrudnienia) niezbędnym do wykonania przedmiotu zamówienia </w:t>
      </w:r>
      <w:r w:rsidR="005406D9" w:rsidRPr="00367012">
        <w:rPr>
          <w:rFonts w:ascii="Calibri Light" w:eastAsia="Calibri" w:hAnsi="Calibri Light" w:cs="Calibri"/>
          <w:sz w:val="22"/>
          <w:szCs w:val="22"/>
          <w:lang w:bidi="pl-PL"/>
        </w:rPr>
        <w:br/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tj. minimum </w:t>
      </w:r>
      <w:r w:rsidR="00914AF9" w:rsidRPr="00367012">
        <w:rPr>
          <w:rFonts w:ascii="Calibri Light" w:eastAsia="Calibri" w:hAnsi="Calibri Light" w:cs="Calibri"/>
          <w:sz w:val="22"/>
          <w:szCs w:val="22"/>
          <w:lang w:bidi="pl-PL"/>
        </w:rPr>
        <w:t>4 osoby</w:t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, w tym co najmniej 2 lekarzy</w:t>
      </w:r>
      <w:r w:rsidRPr="00367012">
        <w:rPr>
          <w:rFonts w:ascii="Calibri Light" w:eastAsia="Calibri" w:hAnsi="Calibri Light" w:cs="Calibri"/>
          <w:spacing w:val="-5"/>
          <w:sz w:val="22"/>
          <w:szCs w:val="22"/>
          <w:lang w:bidi="pl-PL"/>
        </w:rPr>
        <w:t xml:space="preserve"> </w:t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POZ,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46"/>
          <w:tab w:val="left" w:pos="1247"/>
        </w:tabs>
        <w:autoSpaceDE w:val="0"/>
        <w:autoSpaceDN w:val="0"/>
        <w:spacing w:line="276" w:lineRule="auto"/>
        <w:ind w:right="425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Deklaruje udział w szkoleniach organizowanych przez Zamawiającego </w:t>
      </w:r>
      <w:r w:rsidR="00914AF9" w:rsidRPr="00367012">
        <w:rPr>
          <w:rFonts w:ascii="Calibri Light" w:eastAsia="Calibri" w:hAnsi="Calibri Light"/>
          <w:sz w:val="22"/>
          <w:szCs w:val="22"/>
          <w:lang w:eastAsia="en-US"/>
        </w:rPr>
        <w:t>(min 4 osoby</w:t>
      </w:r>
      <w:r w:rsidR="004453F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) 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łącznie .......... (liczba) osób z personelu medycznego zatrudnionego w placówce POZ (bez względu na formę zatrudnienia), tj. lekarze POZ, pielęgniarki, lekarze 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lastRenderedPageBreak/>
        <w:t>medycyny pracy, personel udzielający wsparcia w postaci poradnictwa w zakresie diety, edukacji zdrowotnej oraz aktywności fizycznej , w</w:t>
      </w:r>
      <w:r w:rsidRPr="00367012">
        <w:rPr>
          <w:rFonts w:ascii="Calibri Light" w:eastAsia="Calibri" w:hAnsi="Calibri Light"/>
          <w:spacing w:val="-23"/>
          <w:sz w:val="22"/>
          <w:szCs w:val="22"/>
          <w:lang w:eastAsia="en-US"/>
        </w:rPr>
        <w:t xml:space="preserve"> 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>tym: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1246" w:right="425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.......... (liczba)kobietę/kobiety</w:t>
      </w:r>
      <w:r w:rsidRPr="00367012">
        <w:rPr>
          <w:rFonts w:ascii="Calibri Light" w:eastAsia="Calibri" w:hAnsi="Calibri Light" w:cs="Calibri"/>
          <w:sz w:val="22"/>
          <w:szCs w:val="22"/>
          <w:vertAlign w:val="superscript"/>
          <w:lang w:bidi="pl-PL"/>
        </w:rPr>
        <w:t>*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1246" w:right="425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.......... (liczba)mężczyznę/mężczyzn</w:t>
      </w:r>
      <w:r w:rsidRPr="00367012">
        <w:rPr>
          <w:rFonts w:ascii="Calibri Light" w:eastAsia="Calibri" w:hAnsi="Calibri Light" w:cs="Calibri"/>
          <w:sz w:val="22"/>
          <w:szCs w:val="22"/>
          <w:vertAlign w:val="superscript"/>
          <w:lang w:bidi="pl-PL"/>
        </w:rPr>
        <w:t>*</w:t>
      </w: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.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38"/>
          <w:tab w:val="left" w:pos="1239"/>
        </w:tabs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Deklaruję udział w szkoleniu …..… (liczba) lekarzy</w:t>
      </w:r>
      <w:r w:rsidR="002C390E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Podstawowej Opieki zdrowotnej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38"/>
          <w:tab w:val="left" w:pos="1239"/>
        </w:tabs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Deklaruję udział w szkoleniu</w:t>
      </w:r>
      <w:r w:rsidR="002C390E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…..… (liczba) lekarzy Medycyny Pracy</w:t>
      </w:r>
    </w:p>
    <w:p w:rsidR="002C390E" w:rsidRPr="00367012" w:rsidRDefault="002C390E" w:rsidP="00513101">
      <w:pPr>
        <w:widowControl w:val="0"/>
        <w:numPr>
          <w:ilvl w:val="1"/>
          <w:numId w:val="14"/>
        </w:numPr>
        <w:tabs>
          <w:tab w:val="left" w:pos="1238"/>
          <w:tab w:val="left" w:pos="1239"/>
        </w:tabs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Deklaruję udział w szkoleniu …..… (liczba) pielęgniarek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38"/>
          <w:tab w:val="left" w:pos="1239"/>
        </w:tabs>
        <w:autoSpaceDE w:val="0"/>
        <w:autoSpaceDN w:val="0"/>
        <w:spacing w:line="276" w:lineRule="auto"/>
        <w:ind w:right="425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ab/>
        <w:t xml:space="preserve">Deklaruję udział w szkoleniu …..… (liczba) personelu udzielającego wsparcia </w:t>
      </w:r>
      <w:r w:rsidR="00345CDC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            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>w postaci poradnictwa w zakresie diety, edukacji zdrowotnej oraz aktywności fizyczne, w tym:</w:t>
      </w:r>
    </w:p>
    <w:p w:rsidR="00513101" w:rsidRPr="00367012" w:rsidRDefault="00513101" w:rsidP="00513101">
      <w:pPr>
        <w:widowControl w:val="0"/>
        <w:tabs>
          <w:tab w:val="left" w:pos="1238"/>
          <w:tab w:val="left" w:pos="1239"/>
        </w:tabs>
        <w:autoSpaceDE w:val="0"/>
        <w:autoSpaceDN w:val="0"/>
        <w:spacing w:after="200" w:line="276" w:lineRule="auto"/>
        <w:ind w:left="1246" w:right="425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…….. dietetyków</w:t>
      </w:r>
    </w:p>
    <w:p w:rsidR="00513101" w:rsidRPr="00367012" w:rsidRDefault="00513101" w:rsidP="00513101">
      <w:pPr>
        <w:widowControl w:val="0"/>
        <w:tabs>
          <w:tab w:val="left" w:pos="1238"/>
          <w:tab w:val="left" w:pos="1239"/>
        </w:tabs>
        <w:autoSpaceDE w:val="0"/>
        <w:autoSpaceDN w:val="0"/>
        <w:spacing w:after="200" w:line="276" w:lineRule="auto"/>
        <w:ind w:left="1246" w:right="425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…….. specjalistów aktywności fizycznej</w:t>
      </w:r>
    </w:p>
    <w:p w:rsidR="00513101" w:rsidRPr="00367012" w:rsidRDefault="00513101" w:rsidP="00513101">
      <w:pPr>
        <w:widowControl w:val="0"/>
        <w:tabs>
          <w:tab w:val="left" w:pos="1238"/>
          <w:tab w:val="left" w:pos="1239"/>
        </w:tabs>
        <w:autoSpaceDE w:val="0"/>
        <w:autoSpaceDN w:val="0"/>
        <w:spacing w:after="200" w:line="276" w:lineRule="auto"/>
        <w:ind w:left="1246" w:right="425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…….. fizjoterapeuci</w:t>
      </w:r>
    </w:p>
    <w:p w:rsidR="00513101" w:rsidRPr="00367012" w:rsidRDefault="00513101" w:rsidP="00513101">
      <w:pPr>
        <w:widowControl w:val="0"/>
        <w:tabs>
          <w:tab w:val="left" w:pos="1238"/>
          <w:tab w:val="left" w:pos="1239"/>
        </w:tabs>
        <w:autoSpaceDE w:val="0"/>
        <w:autoSpaceDN w:val="0"/>
        <w:spacing w:line="276" w:lineRule="auto"/>
        <w:ind w:left="1246" w:right="425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…….. specjaliści zdrowia publicznego</w:t>
      </w:r>
    </w:p>
    <w:p w:rsidR="00513101" w:rsidRPr="00367012" w:rsidRDefault="002C390E" w:rsidP="004453F1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spacing w:line="276" w:lineRule="auto"/>
        <w:ind w:right="425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D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eklaruję </w:t>
      </w:r>
      <w:r w:rsidR="004453F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wytypowanie  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min </w:t>
      </w:r>
      <w:r w:rsidR="00914AF9" w:rsidRPr="00367012">
        <w:rPr>
          <w:rFonts w:ascii="Calibri Light" w:eastAsia="Calibri" w:hAnsi="Calibri Light"/>
          <w:sz w:val="22"/>
          <w:szCs w:val="22"/>
          <w:lang w:eastAsia="en-US"/>
        </w:rPr>
        <w:t>50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osób </w:t>
      </w:r>
      <w:r w:rsidR="004453F1" w:rsidRPr="00367012">
        <w:rPr>
          <w:rFonts w:ascii="Calibri Light" w:eastAsia="Calibri" w:hAnsi="Calibri Light"/>
          <w:sz w:val="22"/>
          <w:szCs w:val="22"/>
          <w:lang w:eastAsia="en-US"/>
        </w:rPr>
        <w:t>z aktywnej listy pacjentów będąc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>ych</w:t>
      </w:r>
      <w:r w:rsidR="004453F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grupą docelową w projekcie, u których przeprowadzona zostanie wizyta kwalifikacyjna uzupełniona o wizytę konsultacyjną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>, w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tym 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min </w:t>
      </w:r>
      <w:r w:rsidR="00914AF9" w:rsidRPr="00367012">
        <w:rPr>
          <w:rFonts w:ascii="Calibri Light" w:eastAsia="Calibri" w:hAnsi="Calibri Light"/>
          <w:sz w:val="22"/>
          <w:szCs w:val="22"/>
          <w:lang w:eastAsia="en-US"/>
        </w:rPr>
        <w:t>15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pacjentów zostanie włączon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>ych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do aktywnej profilaktyki</w:t>
      </w:r>
      <w:r w:rsidR="004453F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- zestaw porad i aktywności prozdrowotnych</w:t>
      </w:r>
      <w:r w:rsidR="00B30E3C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(wartości te w trakcie realizacji Projektu mogą ulec zmianie).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513101" w:rsidRPr="00367012" w:rsidRDefault="00513101" w:rsidP="00513101">
      <w:pPr>
        <w:widowControl w:val="0"/>
        <w:numPr>
          <w:ilvl w:val="1"/>
          <w:numId w:val="14"/>
        </w:numPr>
        <w:tabs>
          <w:tab w:val="left" w:pos="1238"/>
          <w:tab w:val="left" w:pos="1239"/>
        </w:tabs>
        <w:autoSpaceDE w:val="0"/>
        <w:autoSpaceDN w:val="0"/>
        <w:spacing w:line="276" w:lineRule="auto"/>
        <w:ind w:right="425" w:hanging="42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Deklaruje, że koszt świadczenia nie przekroczy </w:t>
      </w:r>
    </w:p>
    <w:p w:rsidR="004453F1" w:rsidRPr="00367012" w:rsidRDefault="00513101" w:rsidP="004453F1">
      <w:pPr>
        <w:pStyle w:val="Akapitzlist"/>
        <w:numPr>
          <w:ilvl w:val="0"/>
          <w:numId w:val="15"/>
        </w:numPr>
        <w:tabs>
          <w:tab w:val="left" w:pos="1238"/>
          <w:tab w:val="left" w:pos="1239"/>
        </w:tabs>
        <w:ind w:left="1246" w:right="425"/>
        <w:jc w:val="both"/>
        <w:rPr>
          <w:rFonts w:ascii="Calibri Light" w:hAnsi="Calibri Light"/>
        </w:rPr>
      </w:pPr>
      <w:r w:rsidRPr="00367012">
        <w:rPr>
          <w:rFonts w:ascii="Calibri Light" w:hAnsi="Calibri Light"/>
        </w:rPr>
        <w:t xml:space="preserve">za </w:t>
      </w:r>
      <w:r w:rsidR="004453F1" w:rsidRPr="00367012">
        <w:rPr>
          <w:rFonts w:ascii="Calibri Light" w:hAnsi="Calibri Light"/>
        </w:rPr>
        <w:t xml:space="preserve">wizytę kwalifikacyjną uzupełnioną o wizytę konsultacyjną </w:t>
      </w:r>
      <w:r w:rsidRPr="00367012">
        <w:rPr>
          <w:rFonts w:ascii="Calibri Light" w:hAnsi="Calibri Light"/>
        </w:rPr>
        <w:t>110</w:t>
      </w:r>
      <w:r w:rsidR="00345CDC" w:rsidRPr="00367012">
        <w:rPr>
          <w:rFonts w:ascii="Calibri Light" w:hAnsi="Calibri Light"/>
        </w:rPr>
        <w:t>,00</w:t>
      </w:r>
      <w:r w:rsidRPr="00367012">
        <w:rPr>
          <w:rFonts w:ascii="Calibri Light" w:hAnsi="Calibri Light"/>
        </w:rPr>
        <w:t xml:space="preserve"> zł </w:t>
      </w:r>
      <w:r w:rsidR="007D20F4" w:rsidRPr="00367012">
        <w:rPr>
          <w:rFonts w:ascii="Calibri Light" w:hAnsi="Calibri Light"/>
        </w:rPr>
        <w:t>brutto</w:t>
      </w:r>
    </w:p>
    <w:p w:rsidR="004453F1" w:rsidRPr="00367012" w:rsidRDefault="00513101" w:rsidP="004453F1">
      <w:pPr>
        <w:pStyle w:val="Akapitzlist"/>
        <w:numPr>
          <w:ilvl w:val="0"/>
          <w:numId w:val="15"/>
        </w:numPr>
        <w:tabs>
          <w:tab w:val="left" w:pos="1238"/>
          <w:tab w:val="left" w:pos="1239"/>
        </w:tabs>
        <w:ind w:left="1246" w:right="425"/>
        <w:jc w:val="both"/>
        <w:rPr>
          <w:rFonts w:ascii="Calibri Light" w:hAnsi="Calibri Light"/>
        </w:rPr>
      </w:pPr>
      <w:r w:rsidRPr="00367012">
        <w:rPr>
          <w:rFonts w:ascii="Calibri Light" w:hAnsi="Calibri Light"/>
        </w:rPr>
        <w:t xml:space="preserve">za </w:t>
      </w:r>
      <w:r w:rsidR="004453F1" w:rsidRPr="00367012">
        <w:rPr>
          <w:rFonts w:ascii="Calibri Light" w:hAnsi="Calibri Light"/>
        </w:rPr>
        <w:t>badania laboratoryjne i diagnostyczne (</w:t>
      </w:r>
      <w:r w:rsidRPr="00367012">
        <w:rPr>
          <w:rFonts w:ascii="Calibri Light" w:hAnsi="Calibri Light"/>
        </w:rPr>
        <w:t>zestaw badań</w:t>
      </w:r>
      <w:r w:rsidR="004453F1" w:rsidRPr="00367012">
        <w:rPr>
          <w:rFonts w:ascii="Calibri Light" w:hAnsi="Calibri Light"/>
        </w:rPr>
        <w:t>)</w:t>
      </w:r>
      <w:r w:rsidRPr="00367012">
        <w:rPr>
          <w:rFonts w:ascii="Calibri Light" w:hAnsi="Calibri Light"/>
        </w:rPr>
        <w:t xml:space="preserve"> 66,8</w:t>
      </w:r>
      <w:r w:rsidR="00345CDC" w:rsidRPr="00367012">
        <w:rPr>
          <w:rFonts w:ascii="Calibri Light" w:hAnsi="Calibri Light"/>
        </w:rPr>
        <w:t>0</w:t>
      </w:r>
      <w:r w:rsidRPr="00367012">
        <w:rPr>
          <w:rFonts w:ascii="Calibri Light" w:hAnsi="Calibri Light"/>
        </w:rPr>
        <w:t xml:space="preserve"> zł </w:t>
      </w:r>
      <w:r w:rsidR="007D20F4" w:rsidRPr="00367012">
        <w:rPr>
          <w:rFonts w:ascii="Calibri Light" w:hAnsi="Calibri Light"/>
        </w:rPr>
        <w:t>brutto</w:t>
      </w:r>
    </w:p>
    <w:p w:rsidR="004453F1" w:rsidRPr="00367012" w:rsidRDefault="004453F1" w:rsidP="00513101">
      <w:pPr>
        <w:pStyle w:val="Akapitzlist"/>
        <w:numPr>
          <w:ilvl w:val="0"/>
          <w:numId w:val="15"/>
        </w:numPr>
        <w:tabs>
          <w:tab w:val="left" w:pos="1238"/>
          <w:tab w:val="left" w:pos="1239"/>
        </w:tabs>
        <w:ind w:left="1246" w:right="425"/>
        <w:jc w:val="both"/>
        <w:rPr>
          <w:rFonts w:ascii="Calibri Light" w:hAnsi="Calibri Light"/>
        </w:rPr>
      </w:pPr>
      <w:r w:rsidRPr="00367012">
        <w:rPr>
          <w:rFonts w:ascii="Calibri Light" w:hAnsi="Calibri Light"/>
        </w:rPr>
        <w:t>z</w:t>
      </w:r>
      <w:r w:rsidR="00513101" w:rsidRPr="00367012">
        <w:rPr>
          <w:rFonts w:ascii="Calibri Light" w:hAnsi="Calibri Light"/>
        </w:rPr>
        <w:t xml:space="preserve">a </w:t>
      </w:r>
      <w:r w:rsidR="002C390E" w:rsidRPr="00367012">
        <w:rPr>
          <w:rFonts w:ascii="Calibri Light" w:hAnsi="Calibri Light"/>
        </w:rPr>
        <w:t xml:space="preserve">jedną </w:t>
      </w:r>
      <w:r w:rsidR="00513101" w:rsidRPr="00367012">
        <w:rPr>
          <w:rFonts w:ascii="Calibri Light" w:hAnsi="Calibri Light"/>
        </w:rPr>
        <w:t xml:space="preserve">poradę </w:t>
      </w:r>
      <w:r w:rsidRPr="00367012">
        <w:rPr>
          <w:rFonts w:ascii="Calibri Light" w:hAnsi="Calibri Light"/>
        </w:rPr>
        <w:t xml:space="preserve">prozdrowotną w ramach </w:t>
      </w:r>
      <w:r w:rsidRPr="00367012">
        <w:rPr>
          <w:rFonts w:ascii="Calibri Light" w:hAnsi="Calibri Light"/>
        </w:rPr>
        <w:tab/>
        <w:t xml:space="preserve">aktywnej profilaktyki - zestaw porad i aktywności prozdrowotnych </w:t>
      </w:r>
      <w:r w:rsidR="00513101" w:rsidRPr="00367012">
        <w:rPr>
          <w:rFonts w:ascii="Calibri Light" w:hAnsi="Calibri Light"/>
        </w:rPr>
        <w:t xml:space="preserve"> 65</w:t>
      </w:r>
      <w:r w:rsidR="00345CDC" w:rsidRPr="00367012">
        <w:rPr>
          <w:rFonts w:ascii="Calibri Light" w:hAnsi="Calibri Light"/>
        </w:rPr>
        <w:t>,00</w:t>
      </w:r>
      <w:r w:rsidR="00513101" w:rsidRPr="00367012">
        <w:rPr>
          <w:rFonts w:ascii="Calibri Light" w:hAnsi="Calibri Light"/>
        </w:rPr>
        <w:t xml:space="preserve"> zł </w:t>
      </w:r>
      <w:r w:rsidR="007D20F4" w:rsidRPr="00367012">
        <w:rPr>
          <w:rFonts w:ascii="Calibri Light" w:hAnsi="Calibri Light"/>
        </w:rPr>
        <w:t>brutto</w:t>
      </w:r>
    </w:p>
    <w:p w:rsidR="00513101" w:rsidRPr="00367012" w:rsidRDefault="00513101" w:rsidP="00513101">
      <w:pPr>
        <w:pStyle w:val="Akapitzlist"/>
        <w:numPr>
          <w:ilvl w:val="0"/>
          <w:numId w:val="15"/>
        </w:numPr>
        <w:tabs>
          <w:tab w:val="left" w:pos="1238"/>
          <w:tab w:val="left" w:pos="1239"/>
        </w:tabs>
        <w:ind w:left="1246" w:right="425"/>
        <w:jc w:val="both"/>
        <w:rPr>
          <w:rFonts w:ascii="Calibri Light" w:hAnsi="Calibri Light"/>
        </w:rPr>
      </w:pPr>
      <w:r w:rsidRPr="00367012">
        <w:rPr>
          <w:rFonts w:ascii="Calibri Light" w:hAnsi="Calibri Light"/>
        </w:rPr>
        <w:t>za wizytę końcową 110</w:t>
      </w:r>
      <w:r w:rsidR="00345CDC" w:rsidRPr="00367012">
        <w:rPr>
          <w:rFonts w:ascii="Calibri Light" w:hAnsi="Calibri Light"/>
        </w:rPr>
        <w:t>,00</w:t>
      </w:r>
      <w:r w:rsidRPr="00367012">
        <w:rPr>
          <w:rFonts w:ascii="Calibri Light" w:hAnsi="Calibri Light"/>
        </w:rPr>
        <w:t xml:space="preserve"> zł brutto,</w:t>
      </w:r>
    </w:p>
    <w:p w:rsidR="002C390E" w:rsidRPr="00367012" w:rsidRDefault="00513101" w:rsidP="00513101">
      <w:pPr>
        <w:numPr>
          <w:ilvl w:val="1"/>
          <w:numId w:val="14"/>
        </w:numPr>
        <w:tabs>
          <w:tab w:val="left" w:pos="1238"/>
          <w:tab w:val="left" w:pos="1239"/>
        </w:tabs>
        <w:spacing w:after="200" w:line="276" w:lineRule="auto"/>
        <w:ind w:right="425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Deklaruje udzielanie świadczeń oraz badań w taki sposób, aby zapewnić do nich dostęp w godzinach 8.00-18.00 </w:t>
      </w:r>
      <w:r w:rsidR="002C390E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- liczba dni w tygodniu…………… (co najmniej 2 razy </w:t>
      </w:r>
      <w:r w:rsidR="00345CDC" w:rsidRPr="00367012">
        <w:rPr>
          <w:rFonts w:ascii="Calibri Light" w:eastAsia="Calibri" w:hAnsi="Calibri Light"/>
          <w:sz w:val="22"/>
          <w:szCs w:val="22"/>
          <w:lang w:eastAsia="en-US"/>
        </w:rPr>
        <w:t>w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 tygodniu</w:t>
      </w:r>
      <w:r w:rsidR="00345CDC" w:rsidRPr="00367012">
        <w:rPr>
          <w:rFonts w:ascii="Calibri Light" w:eastAsia="Calibri" w:hAnsi="Calibri Light"/>
          <w:sz w:val="22"/>
          <w:szCs w:val="22"/>
          <w:lang w:eastAsia="en-US"/>
        </w:rPr>
        <w:t>)</w:t>
      </w:r>
      <w:r w:rsidRPr="00367012">
        <w:rPr>
          <w:rFonts w:ascii="Calibri Light" w:eastAsia="Calibri" w:hAnsi="Calibri Light"/>
          <w:sz w:val="22"/>
          <w:szCs w:val="22"/>
          <w:lang w:eastAsia="en-US"/>
        </w:rPr>
        <w:t>,</w:t>
      </w:r>
    </w:p>
    <w:p w:rsidR="00513101" w:rsidRPr="00367012" w:rsidRDefault="002C390E" w:rsidP="00513101">
      <w:pPr>
        <w:numPr>
          <w:ilvl w:val="1"/>
          <w:numId w:val="14"/>
        </w:numPr>
        <w:tabs>
          <w:tab w:val="left" w:pos="1238"/>
          <w:tab w:val="left" w:pos="1239"/>
        </w:tabs>
        <w:spacing w:after="200" w:line="276" w:lineRule="auto"/>
        <w:ind w:right="425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7012">
        <w:rPr>
          <w:rFonts w:ascii="Calibri Light" w:eastAsia="Calibri" w:hAnsi="Calibri Light"/>
          <w:sz w:val="22"/>
          <w:szCs w:val="22"/>
          <w:lang w:eastAsia="en-US"/>
        </w:rPr>
        <w:t>Deklaruje udzielanie świadczeń oraz badań w soboty, liczba sobót w miesiącu……….. (</w:t>
      </w:r>
      <w:r w:rsidR="00513101" w:rsidRPr="00367012">
        <w:rPr>
          <w:rFonts w:ascii="Calibri Light" w:eastAsia="Calibri" w:hAnsi="Calibri Light"/>
          <w:sz w:val="22"/>
          <w:szCs w:val="22"/>
          <w:lang w:eastAsia="en-US"/>
        </w:rPr>
        <w:t xml:space="preserve">co najmniej jedna sobota w miesiącu): 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367012" w:rsidTr="005E7BC9">
        <w:trPr>
          <w:trHeight w:val="1293"/>
        </w:trPr>
        <w:tc>
          <w:tcPr>
            <w:tcW w:w="3908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:rsidR="00513101" w:rsidRPr="00367012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osoby</w:t>
            </w: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</w:t>
            </w:r>
          </w:p>
          <w:p w:rsidR="00513101" w:rsidRPr="00367012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do reprezentowania placówki:</w:t>
            </w: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:rsidR="00513101" w:rsidRPr="00367012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367012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b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b/>
          <w:sz w:val="22"/>
          <w:szCs w:val="22"/>
          <w:lang w:bidi="pl-PL"/>
        </w:rPr>
        <w:lastRenderedPageBreak/>
        <w:t xml:space="preserve">Uwaga: Formularz oferty wraz z Oświadczeniem i spełnianiu warunków udziału można przesłać </w:t>
      </w:r>
      <w:r w:rsidRPr="00367012">
        <w:rPr>
          <w:rFonts w:ascii="Calibri Light" w:eastAsia="Calibri" w:hAnsi="Calibri Light" w:cs="Calibri"/>
          <w:b/>
          <w:sz w:val="22"/>
          <w:szCs w:val="22"/>
          <w:lang w:bidi="pl-PL"/>
        </w:rPr>
        <w:br/>
        <w:t xml:space="preserve">w dowolnej formie: </w:t>
      </w:r>
    </w:p>
    <w:p w:rsidR="00513101" w:rsidRPr="00367012" w:rsidRDefault="00513101" w:rsidP="00513101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Listownie na adres: 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SP ZOZ Szpital Uniwersytecki w Krakowie, 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ul. Mikołaja Kopernika 36,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31-501 Kraków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Sekcja ds. Działalności Komercyjnej i Nowych Projektów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>Zamknięta koperta lub inne opakowanie musi być opatrzone danymi oferenta (nazwa i adres lub pieczęć firmowa oferenta) oraz zawierać oznaczenie :</w:t>
      </w:r>
    </w:p>
    <w:p w:rsidR="00513101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i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i/>
          <w:sz w:val="22"/>
          <w:szCs w:val="22"/>
          <w:lang w:bidi="pl-PL"/>
        </w:rPr>
        <w:t xml:space="preserve">Oferta – Nabór placówek POZ do projektu „Profilaktyka miażdżycy tętnic i chorób serca poprzez edukację i badania genetyczne w kierunku hipercholesterolemii rodzinnej osób z licznymi czynnikami ryzyka sercowo-naczyniowego na obszarze województwa małopolskiego, świętokrzyskiego </w:t>
      </w:r>
      <w:r w:rsidR="00557024" w:rsidRPr="00367012">
        <w:rPr>
          <w:rFonts w:ascii="Calibri Light" w:eastAsia="Calibri" w:hAnsi="Calibri Light" w:cs="Calibri"/>
          <w:i/>
          <w:sz w:val="22"/>
          <w:szCs w:val="22"/>
          <w:lang w:bidi="pl-PL"/>
        </w:rPr>
        <w:br/>
      </w:r>
      <w:r w:rsidRPr="00367012">
        <w:rPr>
          <w:rFonts w:ascii="Calibri Light" w:eastAsia="Calibri" w:hAnsi="Calibri Light" w:cs="Calibri"/>
          <w:i/>
          <w:sz w:val="22"/>
          <w:szCs w:val="22"/>
          <w:lang w:bidi="pl-PL"/>
        </w:rPr>
        <w:t>i podkarpackiego.”</w:t>
      </w:r>
    </w:p>
    <w:p w:rsidR="00211CAD" w:rsidRPr="00367012" w:rsidRDefault="00211CAD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i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Drogą elektroniczną (mailowo), w tytule maila należy podać: 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i/>
          <w:sz w:val="22"/>
          <w:szCs w:val="22"/>
          <w:lang w:bidi="pl-PL"/>
        </w:rPr>
        <w:t>Oferta – Nabór placówek POZ do projektu „Profilaktyka miażdżycy tętnic i chorób serca.”</w:t>
      </w: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367012">
        <w:rPr>
          <w:rFonts w:ascii="Calibri Light" w:eastAsia="Calibri" w:hAnsi="Calibri Light" w:cs="Calibri"/>
          <w:sz w:val="22"/>
          <w:szCs w:val="22"/>
          <w:lang w:bidi="pl-PL"/>
        </w:rPr>
        <w:t xml:space="preserve">Oferta musi być przesłana do Zamawiającego w formie załącznika zawierającego skan (format pliku PDF) podpisanych dokumentów  na adres </w:t>
      </w:r>
      <w:hyperlink r:id="rId8" w:history="1">
        <w:r w:rsidR="00C77C84" w:rsidRPr="00367012">
          <w:rPr>
            <w:rStyle w:val="Hipercze"/>
            <w:rFonts w:ascii="Calibri Light" w:eastAsia="Calibri" w:hAnsi="Calibri Light" w:cs="Calibri"/>
            <w:sz w:val="22"/>
            <w:szCs w:val="22"/>
            <w:lang w:bidi="pl-PL"/>
          </w:rPr>
          <w:t>kordian@su.krakow.pl</w:t>
        </w:r>
      </w:hyperlink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0B10C8" w:rsidRDefault="000B10C8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0B10C8" w:rsidRDefault="000B10C8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0B10C8" w:rsidRDefault="000B10C8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0B10C8" w:rsidRDefault="000B10C8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513101" w:rsidRPr="00367012" w:rsidRDefault="00513101" w:rsidP="00513101">
      <w:pPr>
        <w:widowControl w:val="0"/>
        <w:autoSpaceDE w:val="0"/>
        <w:autoSpaceDN w:val="0"/>
        <w:spacing w:line="276" w:lineRule="auto"/>
        <w:ind w:left="538"/>
        <w:rPr>
          <w:rFonts w:ascii="Calibri Light" w:eastAsia="Calibri" w:hAnsi="Calibri Light" w:cs="Calibri"/>
          <w:sz w:val="22"/>
          <w:szCs w:val="22"/>
          <w:lang w:bidi="pl-PL"/>
        </w:rPr>
      </w:pPr>
    </w:p>
    <w:p w:rsidR="00EF6A91" w:rsidRPr="00513101" w:rsidRDefault="00EF6A91" w:rsidP="00211CAD">
      <w:pPr>
        <w:widowControl w:val="0"/>
        <w:autoSpaceDE w:val="0"/>
        <w:autoSpaceDN w:val="0"/>
        <w:spacing w:line="276" w:lineRule="auto"/>
      </w:pPr>
    </w:p>
    <w:sectPr w:rsidR="00EF6A91" w:rsidRPr="00513101" w:rsidSect="00211CAD">
      <w:headerReference w:type="default" r:id="rId9"/>
      <w:footerReference w:type="default" r:id="rId10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CA" w:rsidRDefault="000E17CA" w:rsidP="00CC69C9">
      <w:r>
        <w:separator/>
      </w:r>
    </w:p>
  </w:endnote>
  <w:endnote w:type="continuationSeparator" w:id="0">
    <w:p w:rsidR="000E17CA" w:rsidRDefault="000E17CA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7B" w:rsidRPr="00D07F7B" w:rsidRDefault="00211CAD">
    <w:pPr>
      <w:pStyle w:val="Stopka"/>
      <w:rPr>
        <w:rFonts w:ascii="Calibri Light" w:hAnsi="Calibri Light" w:cs="Calibri Light"/>
        <w:sz w:val="20"/>
        <w:szCs w:val="20"/>
      </w:rPr>
    </w:pPr>
    <w:r w:rsidRPr="00D07F7B">
      <w:rPr>
        <w:rFonts w:ascii="Calibri Light" w:hAnsi="Calibri Light" w:cs="Calibri Light"/>
        <w:sz w:val="20"/>
        <w:szCs w:val="20"/>
      </w:rPr>
      <w:t>*Niewłaściwe przekreślić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CA" w:rsidRDefault="000E17CA" w:rsidP="00CC69C9">
      <w:r>
        <w:separator/>
      </w:r>
    </w:p>
  </w:footnote>
  <w:footnote w:type="continuationSeparator" w:id="0">
    <w:p w:rsidR="000E17CA" w:rsidRDefault="000E17CA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C6" w:rsidRDefault="001B3878" w:rsidP="00CC69C9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4DB1506C">
          <wp:extent cx="5761355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3878" w:rsidRPr="00CC69C9" w:rsidRDefault="001B3878" w:rsidP="001B3878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1B3878" w:rsidRDefault="001B3878" w:rsidP="001B3878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  <w:p w:rsidR="001B3878" w:rsidRPr="00D07F7B" w:rsidRDefault="001B3878" w:rsidP="001B3878">
    <w:pPr>
      <w:tabs>
        <w:tab w:val="center" w:pos="4536"/>
        <w:tab w:val="right" w:pos="9072"/>
      </w:tabs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BBC"/>
    <w:multiLevelType w:val="hybridMultilevel"/>
    <w:tmpl w:val="E94A4A06"/>
    <w:lvl w:ilvl="0" w:tplc="42EA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D96"/>
    <w:multiLevelType w:val="multilevel"/>
    <w:tmpl w:val="96C2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DA2575"/>
    <w:multiLevelType w:val="multilevel"/>
    <w:tmpl w:val="8B94230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1F9F4340"/>
    <w:multiLevelType w:val="hybridMultilevel"/>
    <w:tmpl w:val="467C8DBA"/>
    <w:lvl w:ilvl="0" w:tplc="C1C2E40C">
      <w:start w:val="1"/>
      <w:numFmt w:val="lowerLetter"/>
      <w:lvlText w:val="%1)"/>
      <w:lvlJc w:val="left"/>
      <w:pPr>
        <w:ind w:left="538" w:hanging="3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3A00AE2">
      <w:start w:val="1"/>
      <w:numFmt w:val="decimal"/>
      <w:lvlText w:val="%2.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21484E0">
      <w:numFmt w:val="bullet"/>
      <w:lvlText w:val="•"/>
      <w:lvlJc w:val="left"/>
      <w:pPr>
        <w:ind w:left="2294" w:hanging="425"/>
      </w:pPr>
      <w:rPr>
        <w:rFonts w:hint="default"/>
        <w:lang w:val="pl-PL" w:eastAsia="pl-PL" w:bidi="pl-PL"/>
      </w:rPr>
    </w:lvl>
    <w:lvl w:ilvl="3" w:tplc="28E412B6">
      <w:numFmt w:val="bullet"/>
      <w:lvlText w:val="•"/>
      <w:lvlJc w:val="left"/>
      <w:pPr>
        <w:ind w:left="3348" w:hanging="425"/>
      </w:pPr>
      <w:rPr>
        <w:rFonts w:hint="default"/>
        <w:lang w:val="pl-PL" w:eastAsia="pl-PL" w:bidi="pl-PL"/>
      </w:rPr>
    </w:lvl>
    <w:lvl w:ilvl="4" w:tplc="4814A120">
      <w:numFmt w:val="bullet"/>
      <w:lvlText w:val="•"/>
      <w:lvlJc w:val="left"/>
      <w:pPr>
        <w:ind w:left="4402" w:hanging="425"/>
      </w:pPr>
      <w:rPr>
        <w:rFonts w:hint="default"/>
        <w:lang w:val="pl-PL" w:eastAsia="pl-PL" w:bidi="pl-PL"/>
      </w:rPr>
    </w:lvl>
    <w:lvl w:ilvl="5" w:tplc="EDCEAEF2">
      <w:numFmt w:val="bullet"/>
      <w:lvlText w:val="•"/>
      <w:lvlJc w:val="left"/>
      <w:pPr>
        <w:ind w:left="5456" w:hanging="425"/>
      </w:pPr>
      <w:rPr>
        <w:rFonts w:hint="default"/>
        <w:lang w:val="pl-PL" w:eastAsia="pl-PL" w:bidi="pl-PL"/>
      </w:rPr>
    </w:lvl>
    <w:lvl w:ilvl="6" w:tplc="EA42A776">
      <w:numFmt w:val="bullet"/>
      <w:lvlText w:val="•"/>
      <w:lvlJc w:val="left"/>
      <w:pPr>
        <w:ind w:left="6510" w:hanging="425"/>
      </w:pPr>
      <w:rPr>
        <w:rFonts w:hint="default"/>
        <w:lang w:val="pl-PL" w:eastAsia="pl-PL" w:bidi="pl-PL"/>
      </w:rPr>
    </w:lvl>
    <w:lvl w:ilvl="7" w:tplc="EAA8E8C2">
      <w:numFmt w:val="bullet"/>
      <w:lvlText w:val="•"/>
      <w:lvlJc w:val="left"/>
      <w:pPr>
        <w:ind w:left="7564" w:hanging="425"/>
      </w:pPr>
      <w:rPr>
        <w:rFonts w:hint="default"/>
        <w:lang w:val="pl-PL" w:eastAsia="pl-PL" w:bidi="pl-PL"/>
      </w:rPr>
    </w:lvl>
    <w:lvl w:ilvl="8" w:tplc="1A860E92">
      <w:numFmt w:val="bullet"/>
      <w:lvlText w:val="•"/>
      <w:lvlJc w:val="left"/>
      <w:pPr>
        <w:ind w:left="861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FCA461E"/>
    <w:multiLevelType w:val="multilevel"/>
    <w:tmpl w:val="44280B24"/>
    <w:lvl w:ilvl="0">
      <w:start w:val="85"/>
      <w:numFmt w:val="decimal"/>
      <w:lvlText w:val="%1"/>
      <w:lvlJc w:val="left"/>
      <w:pPr>
        <w:ind w:left="1200" w:hanging="120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1306" w:hanging="1200"/>
      </w:pPr>
      <w:rPr>
        <w:rFonts w:hint="default"/>
        <w:sz w:val="22"/>
      </w:rPr>
    </w:lvl>
    <w:lvl w:ilvl="2">
      <w:start w:val="10"/>
      <w:numFmt w:val="decimal"/>
      <w:lvlText w:val="%1.%2.%3"/>
      <w:lvlJc w:val="left"/>
      <w:pPr>
        <w:ind w:left="1412" w:hanging="1200"/>
      </w:pPr>
      <w:rPr>
        <w:rFonts w:hint="default"/>
        <w:sz w:val="22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  <w:sz w:val="22"/>
      </w:rPr>
    </w:lvl>
    <w:lvl w:ilvl="4">
      <w:start w:val="3"/>
      <w:numFmt w:val="decimal"/>
      <w:lvlText w:val="%1.%2.%3.%4-%5"/>
      <w:lvlJc w:val="left"/>
      <w:pPr>
        <w:ind w:left="1624" w:hanging="1200"/>
      </w:pPr>
      <w:rPr>
        <w:rFonts w:hint="default"/>
        <w:sz w:val="22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  <w:sz w:val="22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  <w:sz w:val="22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  <w:sz w:val="22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  <w:sz w:val="22"/>
      </w:rPr>
    </w:lvl>
  </w:abstractNum>
  <w:abstractNum w:abstractNumId="5" w15:restartNumberingAfterBreak="0">
    <w:nsid w:val="26F11B5C"/>
    <w:multiLevelType w:val="multilevel"/>
    <w:tmpl w:val="1EF4D19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8615544"/>
    <w:multiLevelType w:val="hybridMultilevel"/>
    <w:tmpl w:val="09460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B9E"/>
    <w:multiLevelType w:val="hybridMultilevel"/>
    <w:tmpl w:val="0574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1B0"/>
    <w:multiLevelType w:val="hybridMultilevel"/>
    <w:tmpl w:val="6840C3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4518"/>
    <w:multiLevelType w:val="hybridMultilevel"/>
    <w:tmpl w:val="FAC88446"/>
    <w:lvl w:ilvl="0" w:tplc="B78891D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428F1EA3"/>
    <w:multiLevelType w:val="hybridMultilevel"/>
    <w:tmpl w:val="75B4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37EE0"/>
    <w:multiLevelType w:val="hybridMultilevel"/>
    <w:tmpl w:val="6EE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3839"/>
    <w:multiLevelType w:val="hybridMultilevel"/>
    <w:tmpl w:val="2D045CCE"/>
    <w:lvl w:ilvl="0" w:tplc="B78891DC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3" w15:restartNumberingAfterBreak="0">
    <w:nsid w:val="507563E3"/>
    <w:multiLevelType w:val="hybridMultilevel"/>
    <w:tmpl w:val="7656420C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5D1"/>
    <w:multiLevelType w:val="hybridMultilevel"/>
    <w:tmpl w:val="A404D426"/>
    <w:lvl w:ilvl="0" w:tplc="42A4F30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0D50"/>
    <w:multiLevelType w:val="hybridMultilevel"/>
    <w:tmpl w:val="BB345B8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F8E"/>
    <w:multiLevelType w:val="hybridMultilevel"/>
    <w:tmpl w:val="8F24FDC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113E4"/>
    <w:multiLevelType w:val="hybridMultilevel"/>
    <w:tmpl w:val="B9A0B4CE"/>
    <w:lvl w:ilvl="0" w:tplc="B7889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45479F7"/>
    <w:multiLevelType w:val="multilevel"/>
    <w:tmpl w:val="7DA0D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E03181"/>
    <w:multiLevelType w:val="multilevel"/>
    <w:tmpl w:val="A6BE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8"/>
  </w:num>
  <w:num w:numId="8">
    <w:abstractNumId w:val="19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B10C8"/>
    <w:rsid w:val="000E17CA"/>
    <w:rsid w:val="0015430C"/>
    <w:rsid w:val="001B3878"/>
    <w:rsid w:val="00211CAD"/>
    <w:rsid w:val="0028709D"/>
    <w:rsid w:val="002938C1"/>
    <w:rsid w:val="002C390E"/>
    <w:rsid w:val="00310D58"/>
    <w:rsid w:val="00345CDC"/>
    <w:rsid w:val="00367012"/>
    <w:rsid w:val="004453F1"/>
    <w:rsid w:val="004E5649"/>
    <w:rsid w:val="00513101"/>
    <w:rsid w:val="005406D9"/>
    <w:rsid w:val="00554A2F"/>
    <w:rsid w:val="00557024"/>
    <w:rsid w:val="005D20E2"/>
    <w:rsid w:val="007B614A"/>
    <w:rsid w:val="007D20F4"/>
    <w:rsid w:val="008D4664"/>
    <w:rsid w:val="00914AF9"/>
    <w:rsid w:val="009C79AA"/>
    <w:rsid w:val="00A82F50"/>
    <w:rsid w:val="00AB359F"/>
    <w:rsid w:val="00B30E3C"/>
    <w:rsid w:val="00BE1A01"/>
    <w:rsid w:val="00C77C84"/>
    <w:rsid w:val="00CB3E9E"/>
    <w:rsid w:val="00CB66C6"/>
    <w:rsid w:val="00CC69C9"/>
    <w:rsid w:val="00CF291A"/>
    <w:rsid w:val="00D07F7B"/>
    <w:rsid w:val="00D635A9"/>
    <w:rsid w:val="00D936C0"/>
    <w:rsid w:val="00DC0D95"/>
    <w:rsid w:val="00E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FC0D40"/>
  <w15:docId w15:val="{7613A418-9948-41D9-ABA6-C7F65A9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B66C6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0D95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C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B66C6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6C6"/>
    <w:rPr>
      <w:rFonts w:ascii="Calibri" w:eastAsia="Calibri" w:hAnsi="Calibri" w:cs="Calibri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A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dian@su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Ewa Bątorek</cp:lastModifiedBy>
  <cp:revision>9</cp:revision>
  <cp:lastPrinted>2020-05-27T08:41:00Z</cp:lastPrinted>
  <dcterms:created xsi:type="dcterms:W3CDTF">2019-07-17T08:59:00Z</dcterms:created>
  <dcterms:modified xsi:type="dcterms:W3CDTF">2020-05-27T08:45:00Z</dcterms:modified>
</cp:coreProperties>
</file>