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D95" w:rsidRPr="008B009B" w:rsidRDefault="00DC0D95" w:rsidP="00DC0D95">
      <w:pPr>
        <w:rPr>
          <w:rFonts w:ascii="Calibri Light" w:hAnsi="Calibri Light"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right"/>
        <w:rPr>
          <w:rFonts w:ascii="Calibri Light" w:eastAsia="Calibri" w:hAnsi="Calibri Light" w:cs="Calibri"/>
          <w:b/>
          <w:sz w:val="22"/>
          <w:szCs w:val="22"/>
        </w:rPr>
      </w:pPr>
      <w:r w:rsidRPr="00616D59">
        <w:rPr>
          <w:rFonts w:ascii="Calibri Light" w:eastAsia="Calibri" w:hAnsi="Calibri Light" w:cs="Calibri"/>
          <w:b/>
          <w:sz w:val="22"/>
          <w:szCs w:val="22"/>
        </w:rPr>
        <w:t xml:space="preserve">Kraków, dnia </w:t>
      </w:r>
      <w:r w:rsidR="000C72C5">
        <w:rPr>
          <w:rFonts w:ascii="Calibri Light" w:eastAsia="Calibri" w:hAnsi="Calibri Light" w:cs="Calibri"/>
          <w:b/>
          <w:sz w:val="22"/>
          <w:szCs w:val="22"/>
        </w:rPr>
        <w:t>23</w:t>
      </w:r>
      <w:r w:rsidR="00493705" w:rsidRPr="00616D59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="000C72C5">
        <w:rPr>
          <w:rFonts w:ascii="Calibri Light" w:eastAsia="Calibri" w:hAnsi="Calibri Light" w:cs="Calibri"/>
          <w:b/>
          <w:sz w:val="22"/>
          <w:szCs w:val="22"/>
        </w:rPr>
        <w:t>marzec</w:t>
      </w:r>
      <w:r w:rsidR="00E007EB">
        <w:rPr>
          <w:rFonts w:ascii="Calibri Light" w:eastAsia="Calibri" w:hAnsi="Calibri Light" w:cs="Calibri"/>
          <w:b/>
          <w:sz w:val="22"/>
          <w:szCs w:val="22"/>
        </w:rPr>
        <w:t xml:space="preserve"> 202</w:t>
      </w:r>
      <w:r w:rsidR="000C72C5">
        <w:rPr>
          <w:rFonts w:ascii="Calibri Light" w:eastAsia="Calibri" w:hAnsi="Calibri Light" w:cs="Calibri"/>
          <w:b/>
          <w:sz w:val="22"/>
          <w:szCs w:val="22"/>
        </w:rPr>
        <w:t>2</w:t>
      </w:r>
      <w:r w:rsidRPr="00616D59">
        <w:rPr>
          <w:rFonts w:ascii="Calibri Light" w:eastAsia="Calibri" w:hAnsi="Calibri Light" w:cs="Calibri"/>
          <w:b/>
          <w:sz w:val="22"/>
          <w:szCs w:val="22"/>
        </w:rPr>
        <w:t xml:space="preserve"> r.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OGŁOSZENIE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o naborze placówek Podstawowej Opieki Zdrowotnej do współpracy w ramach projektu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Szpital Uniwersytecki w Krakowie ogłasza otwarty nabór placówek Podstawowej Opieki Zdrowotnej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z województw: małopolskiego, świętokrzyskiego i podkarpackiego do współpracy w ramach projektu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ab/>
        <w:t xml:space="preserve"> 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221"/>
        <w:gridCol w:w="8491"/>
      </w:tblGrid>
      <w:tr w:rsidR="00DC0D95" w:rsidRPr="00924A28" w:rsidTr="005F36FA">
        <w:tc>
          <w:tcPr>
            <w:tcW w:w="4606" w:type="dxa"/>
            <w:shd w:val="clear" w:color="auto" w:fill="auto"/>
          </w:tcPr>
          <w:p w:rsidR="00DC0D95" w:rsidRPr="00924A28" w:rsidRDefault="00DC0D95" w:rsidP="005F36FA">
            <w:pPr>
              <w:tabs>
                <w:tab w:val="left" w:pos="6480"/>
              </w:tabs>
              <w:jc w:val="both"/>
              <w:rPr>
                <w:rFonts w:ascii="Calibri Light" w:eastAsia="Calibri" w:hAnsi="Calibri Light" w:cs="Calibri"/>
                <w:b/>
                <w:sz w:val="22"/>
                <w:szCs w:val="22"/>
              </w:rPr>
            </w:pPr>
          </w:p>
        </w:tc>
        <w:tc>
          <w:tcPr>
            <w:tcW w:w="4606" w:type="dxa"/>
            <w:shd w:val="clear" w:color="auto" w:fill="auto"/>
          </w:tcPr>
          <w:p w:rsidR="00DC0D95" w:rsidRPr="00924A28" w:rsidRDefault="00B37940" w:rsidP="005F36FA">
            <w:pPr>
              <w:tabs>
                <w:tab w:val="left" w:pos="6480"/>
              </w:tabs>
              <w:jc w:val="both"/>
              <w:rPr>
                <w:rFonts w:ascii="Calibri Light" w:eastAsia="Calibri" w:hAnsi="Calibri Light" w:cs="Calibri"/>
                <w:b/>
                <w:sz w:val="22"/>
                <w:szCs w:val="22"/>
              </w:rPr>
            </w:pPr>
            <w:r w:rsidRPr="00924A28">
              <w:rPr>
                <w:rFonts w:ascii="Calibri Light" w:eastAsia="Calibri" w:hAnsi="Calibri Light" w:cs="Calibri"/>
                <w:b/>
                <w:noProof/>
                <w:sz w:val="22"/>
                <w:szCs w:val="22"/>
              </w:rPr>
              <w:drawing>
                <wp:inline distT="0" distB="0" distL="0" distR="0" wp14:anchorId="3F529037" wp14:editId="5D7365DF">
                  <wp:extent cx="5760720" cy="1652270"/>
                  <wp:effectExtent l="0" t="0" r="0" b="5080"/>
                  <wp:docPr id="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_30.05.2019.pn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6522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Nabór jest realizowany w ramach Projektu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POWR.05.01.00-00-0025/18  złożonego w odpowiedzi na konkurs pn. "Profilaktyka miażdżycy tętnic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i chorób serca" nr POWR.05.01.00-IP.05-00-008/18 ogłoszony w ramach V Osi priorytetowej Wsparcie dla obszaru zdrowia, Działania 5.1 Programy profilaktyczne Programu Operacyjnego Wiedza Edukacja Rozwój 2014-2020 </w:t>
      </w: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lastRenderedPageBreak/>
        <w:t>Dane Zamawiającego</w:t>
      </w:r>
    </w:p>
    <w:p w:rsidR="000109B9" w:rsidRPr="00924A28" w:rsidRDefault="000109B9" w:rsidP="000109B9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SP ZOZ Szpital Uniwersytecki w Krakowie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ul. Mikołaja Kopernika 36 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31-501 Kraków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NIP: 675-11-99-442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REGON: 000288685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KRS: 0000024155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 xml:space="preserve">Tel: 12 424 </w:t>
      </w:r>
      <w:r w:rsidR="000C72C5">
        <w:rPr>
          <w:rFonts w:ascii="Calibri Light" w:eastAsia="Calibri" w:hAnsi="Calibri Light" w:cs="Calibri"/>
          <w:sz w:val="22"/>
          <w:szCs w:val="22"/>
          <w:lang w:val="en-US"/>
        </w:rPr>
        <w:t>74 79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e-mail: info@su.krakow.pl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Adres strony internetowej: </w:t>
      </w:r>
      <w:hyperlink r:id="rId9" w:history="1">
        <w:r w:rsidRPr="00924A28">
          <w:rPr>
            <w:rStyle w:val="Hipercze"/>
            <w:rFonts w:ascii="Calibri Light" w:eastAsia="Calibri" w:hAnsi="Calibri Light" w:cs="Calibri"/>
            <w:sz w:val="22"/>
            <w:szCs w:val="22"/>
          </w:rPr>
          <w:t>www.su.krakow.pl</w:t>
        </w:r>
      </w:hyperlink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Tryb udzielenia zamówienia</w:t>
      </w:r>
    </w:p>
    <w:p w:rsidR="000109B9" w:rsidRPr="00924A28" w:rsidRDefault="000109B9" w:rsidP="000109B9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Do udzielenia przedmiotowego zamówienia stosuje się przepisy dotyczące zamówień na usługi społeczne i inne szczególne usługi, wymienione w rozdziale 6 Ustawy z dnia 29 stycznia 2004 r. Prawo zamówień publicznych (Dz. U. z 2015 r., poz. 2164, z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późn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 xml:space="preserve">. zm.). Wartość zamówienia nie przekracza kwot określonych w art. 138g ust.1., więc do udzielenia zamówienia stosuje się przepisy art. 138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o ust. 2-4 ww. Ustawy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Pzp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Cel naboru</w:t>
      </w:r>
    </w:p>
    <w:p w:rsidR="000109B9" w:rsidRPr="00924A28" w:rsidRDefault="000109B9" w:rsidP="000109B9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Celem naboru jest współpraca Szpitala Uniwersyteckiego w Krakowie z placówkami POZ w zakresie realizacji projektu 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podkarpackiego”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nr POWR.05.01.00-IP.05-00-008/18, którego działania stanowią element wdrożenia programu profilaktyki miażdżycy tętnic i chorób serca, ukierunkowanego na wzrost świadomości oraz stopnia wykrywania chorób układu sercowo-naczyniowego u osób w wieku aktywności zawodowej, ze szczególnym uwzględnieniem identyfikacji pacjentów obciążonych genetycznie FH zgodnie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wytycznymi zawartymi w 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 xml:space="preserve">"Ogólnopolskim programie profilaktyki w zakresie miażdżycy tętnic 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br/>
        <w:t>i chorób serca poprzez edukację osób z podwyższonymi czynnikami ryzyka sercowo – naczyniowego (KORDIAN)”</w:t>
      </w:r>
      <w:r w:rsidRPr="00924A28">
        <w:rPr>
          <w:rFonts w:ascii="Calibri Light" w:hAnsi="Calibri Light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>w okresie od 1 marca 2019 r. do 31 marca 2022 roku na terenie woj. małopolskiego, świętokrzyskiego i podkarpackiego.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Opis przedmiotu naboru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851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Przedmiotem naboru jest nawiązanie współpracy placówki POZ z Zamawiającym, w ramach realizacji projektu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br/>
        <w:t>i podkarpackiego.” n</w:t>
      </w:r>
      <w:r w:rsidRPr="00924A28">
        <w:rPr>
          <w:rFonts w:ascii="Calibri Light" w:eastAsia="Calibri" w:hAnsi="Calibri Light" w:cs="Calibri"/>
          <w:sz w:val="22"/>
          <w:szCs w:val="22"/>
        </w:rPr>
        <w:t>r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POWR.05.01.00-00-0025/18 złożonego w odpowiedzi na konkurs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pn. "Profilaktyka miażdżycy tętnic i chorób serca”" nr POWR.05.01.00-IP.05-00-008/18 ogłoszony w ramach V Osi priorytetowej Wsparcie dla obszaru zdrowia, Działania 5.1 </w:t>
      </w: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 xml:space="preserve">Programy profilaktyczne Programu Operacyjnego Wiedza Edukacja Rozwój 2014-2020,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w zakresie:</w:t>
      </w:r>
    </w:p>
    <w:p w:rsidR="00DC0D95" w:rsidRPr="00924A28" w:rsidRDefault="00DC0D95" w:rsidP="00DC0D95">
      <w:pPr>
        <w:tabs>
          <w:tab w:val="left" w:pos="851"/>
        </w:tabs>
        <w:ind w:left="720"/>
        <w:jc w:val="both"/>
        <w:rPr>
          <w:rFonts w:ascii="Calibri Light" w:eastAsia="Calibri" w:hAnsi="Calibri Light" w:cs="Calibri"/>
          <w:sz w:val="22"/>
          <w:szCs w:val="22"/>
        </w:rPr>
      </w:pPr>
    </w:p>
    <w:p w:rsidR="00207B42" w:rsidRPr="00924A28" w:rsidRDefault="00DC0D95" w:rsidP="00207B42">
      <w:pPr>
        <w:numPr>
          <w:ilvl w:val="2"/>
          <w:numId w:val="10"/>
        </w:numPr>
        <w:tabs>
          <w:tab w:val="left" w:pos="851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realizacji świadczeń zdrowotnych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na poziomie placówki POZ na rzecz pacjentów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w wieku aktywności zawodowej, którzy ukończyli 18 r.ż. (również osoby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uprawnieniami emerytalnymi, aktywne zawodowo), nie leczących się w ciągu ostatnich 5 lat na chorobę układu sercowo-naczyniowego, nie korzystających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Programu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ChUK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 xml:space="preserve">, z podejrzeniem podwyższonego ryzyka chorób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sercowo–naczyniowych, zwłaszcza nadciśnieniem tętniczym i podwyższonym poziomem LDL.</w:t>
      </w:r>
      <w:r w:rsidRPr="00924A28">
        <w:rPr>
          <w:rFonts w:ascii="Calibri Light" w:hAnsi="Calibri Light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Wykwalifikowany lekarz POZ wytypuje z aktywnej listy pacjentów osoby będące grupą docelową w projekcie. </w:t>
      </w:r>
      <w:r w:rsidR="00207B42" w:rsidRPr="00924A28">
        <w:rPr>
          <w:rFonts w:ascii="Calibri Light" w:eastAsia="Calibri" w:hAnsi="Calibri Light" w:cs="Calibri"/>
          <w:sz w:val="22"/>
          <w:szCs w:val="22"/>
        </w:rPr>
        <w:t>Dla pacjentów będących uczestnikiem programu zaplanowano następujące działania:</w:t>
      </w:r>
    </w:p>
    <w:p w:rsidR="00207B42" w:rsidRPr="00924A28" w:rsidRDefault="00207B42" w:rsidP="00207B42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 xml:space="preserve">wizyta kwalifikacyjna </w:t>
      </w:r>
      <w:r w:rsidR="00ED5FC3" w:rsidRPr="00924A28">
        <w:rPr>
          <w:rFonts w:ascii="Calibri Light" w:hAnsi="Calibri Light" w:cs="Calibri"/>
          <w:b/>
        </w:rPr>
        <w:t>uzupełniona o wizytę konsultacyjną</w:t>
      </w:r>
    </w:p>
    <w:p w:rsidR="00207B42" w:rsidRPr="00924A28" w:rsidRDefault="00207B42" w:rsidP="00207B42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>badania laboratoryjne i diagnostyczne (zestaw badań)</w:t>
      </w:r>
    </w:p>
    <w:p w:rsidR="00207B42" w:rsidRPr="00924A28" w:rsidRDefault="005E4B61" w:rsidP="00207B42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 xml:space="preserve">aktywna profilaktyka - </w:t>
      </w:r>
      <w:r w:rsidR="00207B42" w:rsidRPr="00924A28">
        <w:rPr>
          <w:rFonts w:ascii="Calibri Light" w:hAnsi="Calibri Light" w:cs="Calibri"/>
          <w:b/>
        </w:rPr>
        <w:t xml:space="preserve">zestaw porad i aktywności prozdrowotnych </w:t>
      </w:r>
    </w:p>
    <w:p w:rsidR="00207B42" w:rsidRPr="00924A28" w:rsidRDefault="00207B42" w:rsidP="003B4980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>wizyta końcowa</w:t>
      </w:r>
    </w:p>
    <w:p w:rsidR="00DC0D95" w:rsidRPr="00924A28" w:rsidRDefault="00DC0D95" w:rsidP="003B4980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3B4980">
      <w:pPr>
        <w:numPr>
          <w:ilvl w:val="0"/>
          <w:numId w:val="12"/>
        </w:numPr>
        <w:tabs>
          <w:tab w:val="left" w:pos="284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WIZYTA KWALIFIKACYJNA</w:t>
      </w:r>
      <w:r w:rsidR="000109B9" w:rsidRPr="00924A28">
        <w:rPr>
          <w:rFonts w:ascii="Calibri Light" w:eastAsia="Calibri" w:hAnsi="Calibri Light" w:cs="Calibri"/>
          <w:b/>
          <w:sz w:val="22"/>
          <w:szCs w:val="22"/>
        </w:rPr>
        <w:t xml:space="preserve"> uzupełniona o wizytę konsultacyjną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: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wywiad </w:t>
      </w:r>
      <w:r w:rsidR="00207B42" w:rsidRPr="00924A28">
        <w:rPr>
          <w:rFonts w:ascii="Calibri Light" w:eastAsia="Calibri" w:hAnsi="Calibri Light" w:cs="Calibri"/>
          <w:sz w:val="22"/>
          <w:szCs w:val="22"/>
        </w:rPr>
        <w:t xml:space="preserve">lekarski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przeprowadzony za pomocą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1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„Kryteria włączenia do programu KORDIAN (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checklista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>)”</w:t>
      </w:r>
    </w:p>
    <w:p w:rsidR="00A87C39" w:rsidRPr="00924A28" w:rsidRDefault="00A87C39" w:rsidP="003B4980">
      <w:pPr>
        <w:numPr>
          <w:ilvl w:val="0"/>
          <w:numId w:val="2"/>
        </w:num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badanie przedmiotowe (badanie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ogólno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>-internistyczne/fizykalne tj. pomiar wzrostu, masy ciała, pomiar ciśnienia tętniczego, obliczenie BMI, wynik wg Tabeli SCORE dla Polski 2015 stanowiącej załącznik nr 13 do umowy)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wypełnienie przez pacjenta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3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„Ankieta oceniająca wiedzę pacjenta”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wypełnienie </w:t>
      </w:r>
      <w:r w:rsidR="003B4980" w:rsidRPr="00924A28">
        <w:rPr>
          <w:rFonts w:ascii="Calibri Light" w:eastAsia="Calibri" w:hAnsi="Calibri Light" w:cs="Calibri"/>
          <w:sz w:val="22"/>
          <w:szCs w:val="22"/>
        </w:rPr>
        <w:t xml:space="preserve">przez pacjenta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6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„Ankieta uczestnika projektu (SL2014)”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podpisanie przez pacjenta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7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„Oświadczenie uczestnika projektu”</w:t>
      </w:r>
      <w:r w:rsidR="00A87C39"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</w:p>
    <w:p w:rsidR="00DC0D95" w:rsidRPr="00924A28" w:rsidRDefault="003B4980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wypełnienie oraz podpisanie przez pacjenta i lekarza </w:t>
      </w:r>
      <w:r w:rsidR="00DC0D95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8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 xml:space="preserve"> do umowy </w:t>
      </w:r>
      <w:r w:rsidRPr="00924A28">
        <w:rPr>
          <w:rFonts w:ascii="Calibri Light" w:eastAsia="Calibri" w:hAnsi="Calibri Light" w:cs="Calibri"/>
          <w:sz w:val="22"/>
          <w:szCs w:val="22"/>
        </w:rPr>
        <w:br/>
      </w:r>
      <w:r w:rsidR="00DC0D95" w:rsidRPr="00924A28">
        <w:rPr>
          <w:rFonts w:ascii="Calibri Light" w:eastAsia="Calibri" w:hAnsi="Calibri Light" w:cs="Calibri"/>
          <w:sz w:val="22"/>
          <w:szCs w:val="22"/>
        </w:rPr>
        <w:t>tj. „Oświadczenie lekarza i uczestnika projektu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>o udzielonym świadczeniu zdrowotnym”</w:t>
      </w:r>
      <w:r w:rsidR="00A87C39" w:rsidRPr="00924A28">
        <w:t xml:space="preserve"> </w:t>
      </w:r>
      <w:r w:rsidR="00A87C39" w:rsidRPr="00924A28">
        <w:rPr>
          <w:rFonts w:ascii="Calibri Light" w:eastAsia="Calibri" w:hAnsi="Calibri Light" w:cs="Calibri"/>
          <w:sz w:val="22"/>
          <w:szCs w:val="22"/>
        </w:rPr>
        <w:t>potwierdzające odbycie wizyty kwalifikacyjnej</w:t>
      </w:r>
    </w:p>
    <w:p w:rsidR="0065545B" w:rsidRPr="00924A28" w:rsidRDefault="0065545B" w:rsidP="003B4980">
      <w:pPr>
        <w:pStyle w:val="Akapitzlist"/>
        <w:numPr>
          <w:ilvl w:val="0"/>
          <w:numId w:val="2"/>
        </w:numPr>
        <w:jc w:val="both"/>
        <w:rPr>
          <w:rFonts w:ascii="Calibri Light" w:hAnsi="Calibri Light" w:cs="Calibri"/>
          <w:lang w:eastAsia="pl-PL"/>
        </w:rPr>
      </w:pPr>
      <w:r w:rsidRPr="00924A28">
        <w:rPr>
          <w:rFonts w:ascii="Calibri Light" w:hAnsi="Calibri Light" w:cs="Calibri"/>
          <w:lang w:eastAsia="pl-PL"/>
        </w:rPr>
        <w:t>na podstawie załącznika nr 1 do umowy tj. „Kryteria włączenia do programu KORDIAN (</w:t>
      </w:r>
      <w:proofErr w:type="spellStart"/>
      <w:r w:rsidRPr="00924A28">
        <w:rPr>
          <w:rFonts w:ascii="Calibri Light" w:hAnsi="Calibri Light" w:cs="Calibri"/>
          <w:lang w:eastAsia="pl-PL"/>
        </w:rPr>
        <w:t>checklista</w:t>
      </w:r>
      <w:proofErr w:type="spellEnd"/>
      <w:r w:rsidRPr="00924A28">
        <w:rPr>
          <w:rFonts w:ascii="Calibri Light" w:hAnsi="Calibri Light" w:cs="Calibri"/>
          <w:lang w:eastAsia="pl-PL"/>
        </w:rPr>
        <w:t>)”przy braku podstaw do kwalifikacji pacjenta do programu lekarz przekaże pacjentowi informacje odnośnie ryzyka wystąpienia chorób układu sercowo-naczyniowego, poinformuje o ryzyku wystąpienia chorób układu sercowo-naczyniowego, przeprowadzi rozmowę edukacyjną i przekaże materiały edukacyjne.</w:t>
      </w:r>
    </w:p>
    <w:p w:rsidR="00DC0D95" w:rsidRPr="00924A28" w:rsidRDefault="0065545B" w:rsidP="003B4980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na podstawie </w:t>
      </w:r>
      <w:r w:rsidRPr="00924A28">
        <w:rPr>
          <w:rFonts w:ascii="Calibri Light" w:hAnsi="Calibri Light" w:cs="Calibri"/>
          <w:lang w:eastAsia="pl-PL"/>
        </w:rPr>
        <w:t>załącznika nr 1 do umowy tj. „Kryteria włączenia do programu KORDIAN (</w:t>
      </w:r>
      <w:proofErr w:type="spellStart"/>
      <w:r w:rsidRPr="00924A28">
        <w:rPr>
          <w:rFonts w:ascii="Calibri Light" w:hAnsi="Calibri Light" w:cs="Calibri"/>
          <w:lang w:eastAsia="pl-PL"/>
        </w:rPr>
        <w:t>checklista</w:t>
      </w:r>
      <w:proofErr w:type="spellEnd"/>
      <w:r w:rsidRPr="00924A28">
        <w:rPr>
          <w:rFonts w:ascii="Calibri Light" w:hAnsi="Calibri Light" w:cs="Calibri"/>
          <w:lang w:eastAsia="pl-PL"/>
        </w:rPr>
        <w:t>)” w przypadku wystąpienia czynników ryzyka lekarz skieruje</w:t>
      </w:r>
      <w:r w:rsidR="00DC0D95" w:rsidRPr="00924A28">
        <w:rPr>
          <w:rFonts w:ascii="Calibri Light" w:hAnsi="Calibri Light" w:cs="Calibri"/>
        </w:rPr>
        <w:t xml:space="preserve"> pacjent</w:t>
      </w:r>
      <w:r w:rsidRPr="00924A28">
        <w:rPr>
          <w:rFonts w:ascii="Calibri Light" w:hAnsi="Calibri Light" w:cs="Calibri"/>
        </w:rPr>
        <w:t xml:space="preserve">a </w:t>
      </w:r>
      <w:r w:rsidR="00A87C39" w:rsidRPr="00924A28">
        <w:rPr>
          <w:rFonts w:ascii="Calibri Light" w:hAnsi="Calibri Light" w:cs="Calibri"/>
        </w:rPr>
        <w:t xml:space="preserve">na </w:t>
      </w:r>
      <w:r w:rsidR="00A87C39" w:rsidRPr="00924A28">
        <w:rPr>
          <w:rFonts w:ascii="Calibri Light" w:hAnsi="Calibri Light" w:cs="Calibri"/>
          <w:i/>
        </w:rPr>
        <w:t>badania laboratoryjne</w:t>
      </w:r>
      <w:r w:rsidR="003B4980" w:rsidRPr="00924A28">
        <w:rPr>
          <w:rFonts w:ascii="Calibri Light" w:hAnsi="Calibri Light" w:cs="Calibri"/>
          <w:i/>
        </w:rPr>
        <w:t xml:space="preserve"> </w:t>
      </w:r>
      <w:r w:rsidRPr="00924A28">
        <w:rPr>
          <w:rFonts w:ascii="Calibri Light" w:hAnsi="Calibri Light" w:cs="Calibri"/>
          <w:i/>
        </w:rPr>
        <w:t>i diagnostyczne (zestaw badań)</w:t>
      </w:r>
      <w:r w:rsidRPr="00924A28">
        <w:rPr>
          <w:rFonts w:ascii="Calibri Light" w:hAnsi="Calibri Light" w:cs="Calibri"/>
        </w:rPr>
        <w:t xml:space="preserve"> /patrz pkt b/ </w:t>
      </w:r>
      <w:r w:rsidR="00A87C39" w:rsidRPr="00924A28">
        <w:rPr>
          <w:rFonts w:ascii="Calibri Light" w:hAnsi="Calibri Light" w:cs="Calibri"/>
        </w:rPr>
        <w:t xml:space="preserve"> oraz </w:t>
      </w:r>
      <w:r w:rsidR="00DC0D95" w:rsidRPr="00924A28">
        <w:rPr>
          <w:rFonts w:ascii="Calibri Light" w:hAnsi="Calibri Light" w:cs="Calibri"/>
        </w:rPr>
        <w:t xml:space="preserve">do </w:t>
      </w:r>
      <w:r w:rsidR="00DC0D95" w:rsidRPr="00924A28">
        <w:rPr>
          <w:rFonts w:ascii="Calibri Light" w:hAnsi="Calibri Light" w:cs="Calibri"/>
          <w:i/>
        </w:rPr>
        <w:t>aktywnej profilaktyki</w:t>
      </w:r>
      <w:r w:rsidRPr="00924A28">
        <w:rPr>
          <w:rFonts w:ascii="Calibri Light" w:hAnsi="Calibri Light" w:cs="Calibri"/>
          <w:i/>
        </w:rPr>
        <w:t xml:space="preserve"> - zestaw porad i aktywności prozdrowotnych</w:t>
      </w:r>
      <w:r w:rsidRPr="00924A28">
        <w:rPr>
          <w:rFonts w:ascii="Calibri Light" w:hAnsi="Calibri Light" w:cs="Calibri"/>
        </w:rPr>
        <w:t xml:space="preserve"> /patrz pkt c/</w:t>
      </w:r>
    </w:p>
    <w:p w:rsidR="000109B9" w:rsidRPr="00924A28" w:rsidRDefault="003B4980" w:rsidP="003B4980">
      <w:pPr>
        <w:pStyle w:val="Akapitzlist"/>
        <w:numPr>
          <w:ilvl w:val="0"/>
          <w:numId w:val="2"/>
        </w:numPr>
        <w:tabs>
          <w:tab w:val="left" w:pos="709"/>
          <w:tab w:val="left" w:pos="6480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dla pacjentów włączonych do  Programu Kordian za pomocą załącznika nr 1 do umowy </w:t>
      </w:r>
      <w:r w:rsidRPr="00924A28">
        <w:rPr>
          <w:rFonts w:ascii="Calibri Light" w:hAnsi="Calibri Light" w:cs="Calibri"/>
        </w:rPr>
        <w:br/>
        <w:t>tj. „Kryteria włączenia do programu KORDIAN (</w:t>
      </w:r>
      <w:proofErr w:type="spellStart"/>
      <w:r w:rsidRPr="00924A28">
        <w:rPr>
          <w:rFonts w:ascii="Calibri Light" w:hAnsi="Calibri Light" w:cs="Calibri"/>
        </w:rPr>
        <w:t>checklista</w:t>
      </w:r>
      <w:proofErr w:type="spellEnd"/>
      <w:r w:rsidRPr="00924A28">
        <w:rPr>
          <w:rFonts w:ascii="Calibri Light" w:hAnsi="Calibri Light" w:cs="Calibri"/>
        </w:rPr>
        <w:t xml:space="preserve">)” lekarz </w:t>
      </w:r>
      <w:r w:rsidR="003E4CE0" w:rsidRPr="00924A28">
        <w:rPr>
          <w:rFonts w:ascii="Calibri Light" w:hAnsi="Calibri Light" w:cs="Calibri"/>
        </w:rPr>
        <w:t>wyznacz</w:t>
      </w:r>
      <w:r w:rsidRPr="00924A28">
        <w:rPr>
          <w:rFonts w:ascii="Calibri Light" w:hAnsi="Calibri Light" w:cs="Calibri"/>
        </w:rPr>
        <w:t>y</w:t>
      </w:r>
      <w:r w:rsidR="003E4CE0" w:rsidRPr="00924A28">
        <w:rPr>
          <w:rFonts w:ascii="Calibri Light" w:hAnsi="Calibri Light" w:cs="Calibri"/>
        </w:rPr>
        <w:t xml:space="preserve"> dat</w:t>
      </w:r>
      <w:r w:rsidRPr="00924A28">
        <w:rPr>
          <w:rFonts w:ascii="Calibri Light" w:hAnsi="Calibri Light" w:cs="Calibri"/>
        </w:rPr>
        <w:t>ę</w:t>
      </w:r>
      <w:r w:rsidR="003E4CE0" w:rsidRPr="00924A28">
        <w:rPr>
          <w:rFonts w:ascii="Calibri Light" w:hAnsi="Calibri Light" w:cs="Calibri"/>
        </w:rPr>
        <w:t xml:space="preserve"> </w:t>
      </w:r>
      <w:r w:rsidR="003E4CE0" w:rsidRPr="00924A28">
        <w:rPr>
          <w:rFonts w:ascii="Calibri Light" w:hAnsi="Calibri Light" w:cs="Calibri"/>
          <w:b/>
        </w:rPr>
        <w:t>wizyty konsultacyjnej</w:t>
      </w:r>
      <w:r w:rsidR="003E4CE0" w:rsidRPr="00924A28">
        <w:rPr>
          <w:rFonts w:ascii="Calibri Light" w:hAnsi="Calibri Light" w:cs="Calibri"/>
        </w:rPr>
        <w:t xml:space="preserve">,  </w:t>
      </w:r>
      <w:r w:rsidR="00A87C39" w:rsidRPr="00924A28">
        <w:rPr>
          <w:rFonts w:ascii="Calibri Light" w:hAnsi="Calibri Light" w:cs="Calibri"/>
        </w:rPr>
        <w:t>(</w:t>
      </w:r>
      <w:r w:rsidRPr="00924A28">
        <w:rPr>
          <w:rFonts w:ascii="Calibri Light" w:hAnsi="Calibri Light" w:cs="Calibri"/>
        </w:rPr>
        <w:t xml:space="preserve">termin </w:t>
      </w:r>
      <w:r w:rsidR="00A87C39" w:rsidRPr="00924A28">
        <w:rPr>
          <w:rFonts w:ascii="Calibri Light" w:hAnsi="Calibri Light" w:cs="Calibri"/>
        </w:rPr>
        <w:t xml:space="preserve">po uzyskaniu wyników z badań laboratoryjnych i diagnostycznych </w:t>
      </w:r>
      <w:r w:rsidR="00A87C39" w:rsidRPr="00924A28">
        <w:rPr>
          <w:rFonts w:ascii="Calibri Light" w:hAnsi="Calibri Light" w:cs="Calibri"/>
        </w:rPr>
        <w:lastRenderedPageBreak/>
        <w:t xml:space="preserve">(zestaw badań) </w:t>
      </w:r>
      <w:r w:rsidRPr="00924A28">
        <w:rPr>
          <w:rFonts w:ascii="Calibri Light" w:hAnsi="Calibri Light" w:cs="Calibri"/>
        </w:rPr>
        <w:t xml:space="preserve">/patrz pkt b/ ), </w:t>
      </w:r>
      <w:r w:rsidR="003E4CE0" w:rsidRPr="00924A28">
        <w:rPr>
          <w:rFonts w:ascii="Calibri Light" w:hAnsi="Calibri Light" w:cs="Calibri"/>
        </w:rPr>
        <w:t xml:space="preserve">na której omówione zostaną wyniki badań oraz przedstawione zostanie uzasadnienie dalszego postępowania medycznego w oparciu o uzyskane wyniki badań. </w:t>
      </w:r>
      <w:r w:rsidRPr="00924A28">
        <w:rPr>
          <w:rFonts w:ascii="Calibri Light" w:hAnsi="Calibri Light" w:cs="Calibri"/>
          <w:lang w:eastAsia="pl-PL"/>
        </w:rPr>
        <w:t xml:space="preserve">Podczas wizyty zostanie ustalony indywidualny plan aktywnej profilaktyki. </w:t>
      </w:r>
      <w:r w:rsidR="000109B9" w:rsidRPr="00924A28">
        <w:rPr>
          <w:rFonts w:ascii="Calibri Light" w:hAnsi="Calibri Light" w:cs="Calibri"/>
          <w:lang w:eastAsia="pl-PL"/>
        </w:rPr>
        <w:t xml:space="preserve"> Podczas wizyty u</w:t>
      </w:r>
      <w:r w:rsidR="00A87C39" w:rsidRPr="00924A28">
        <w:rPr>
          <w:rFonts w:ascii="Calibri Light" w:hAnsi="Calibri Light" w:cs="Calibri"/>
          <w:lang w:eastAsia="pl-PL"/>
        </w:rPr>
        <w:t>zupełni</w:t>
      </w:r>
      <w:r w:rsidR="000109B9" w:rsidRPr="00924A28">
        <w:rPr>
          <w:rFonts w:ascii="Calibri Light" w:hAnsi="Calibri Light" w:cs="Calibri"/>
          <w:lang w:eastAsia="pl-PL"/>
        </w:rPr>
        <w:t>ony zostanie</w:t>
      </w:r>
      <w:r w:rsidR="00A87C39" w:rsidRPr="00924A28">
        <w:rPr>
          <w:rFonts w:ascii="Calibri Light" w:hAnsi="Calibri Light" w:cs="Calibri"/>
          <w:lang w:eastAsia="pl-PL"/>
        </w:rPr>
        <w:t xml:space="preserve"> </w:t>
      </w:r>
      <w:r w:rsidR="00A87C39" w:rsidRPr="00924A28">
        <w:rPr>
          <w:rFonts w:ascii="Calibri Light" w:hAnsi="Calibri Light" w:cs="Calibri"/>
          <w:u w:val="single"/>
          <w:lang w:eastAsia="pl-PL"/>
        </w:rPr>
        <w:t>załącznik nr 2 do umowy</w:t>
      </w:r>
      <w:r w:rsidR="00A87C39" w:rsidRPr="00924A28">
        <w:rPr>
          <w:rFonts w:ascii="Calibri Light" w:hAnsi="Calibri Light" w:cs="Calibri"/>
          <w:lang w:eastAsia="pl-PL"/>
        </w:rPr>
        <w:t xml:space="preserve"> tj. „Kryteria kierowania pacjenta do AOS (</w:t>
      </w:r>
      <w:proofErr w:type="spellStart"/>
      <w:r w:rsidR="00A87C39" w:rsidRPr="00924A28">
        <w:rPr>
          <w:rFonts w:ascii="Calibri Light" w:hAnsi="Calibri Light" w:cs="Calibri"/>
          <w:lang w:eastAsia="pl-PL"/>
        </w:rPr>
        <w:t>checklista</w:t>
      </w:r>
      <w:proofErr w:type="spellEnd"/>
      <w:r w:rsidR="00A87C39" w:rsidRPr="00924A28">
        <w:rPr>
          <w:rFonts w:ascii="Calibri Light" w:hAnsi="Calibri Light" w:cs="Calibri"/>
          <w:lang w:eastAsia="pl-PL"/>
        </w:rPr>
        <w:t xml:space="preserve"> – adaptacja formularz DLCNS)”</w:t>
      </w:r>
      <w:r w:rsidR="0065545B" w:rsidRPr="00924A28">
        <w:rPr>
          <w:rFonts w:ascii="Calibri Light" w:hAnsi="Calibri Light" w:cs="Calibri"/>
          <w:lang w:eastAsia="pl-PL"/>
        </w:rPr>
        <w:t xml:space="preserve"> – na podstawie którego w razie określenia ryzyka choroby jako „pewne” lub „</w:t>
      </w:r>
      <w:r w:rsidRPr="00924A28">
        <w:rPr>
          <w:rFonts w:ascii="Calibri Light" w:hAnsi="Calibri Light" w:cs="Calibri"/>
          <w:lang w:eastAsia="pl-PL"/>
        </w:rPr>
        <w:t>p</w:t>
      </w:r>
      <w:r w:rsidR="0065545B" w:rsidRPr="00924A28">
        <w:rPr>
          <w:rFonts w:ascii="Calibri Light" w:hAnsi="Calibri Light" w:cs="Calibri"/>
          <w:lang w:eastAsia="pl-PL"/>
        </w:rPr>
        <w:t xml:space="preserve">rawdopodobne” </w:t>
      </w:r>
      <w:r w:rsidRPr="00924A28">
        <w:rPr>
          <w:rFonts w:ascii="Calibri Light" w:hAnsi="Calibri Light" w:cs="Calibri"/>
          <w:lang w:eastAsia="pl-PL"/>
        </w:rPr>
        <w:t>lekarz skieruje</w:t>
      </w:r>
      <w:r w:rsidR="0065545B" w:rsidRPr="00924A28">
        <w:rPr>
          <w:rFonts w:ascii="Calibri Light" w:hAnsi="Calibri Light" w:cs="Calibri"/>
          <w:lang w:eastAsia="pl-PL"/>
        </w:rPr>
        <w:t xml:space="preserve"> pacjenta </w:t>
      </w:r>
      <w:r w:rsidR="008F3D96" w:rsidRPr="00924A28">
        <w:rPr>
          <w:rFonts w:ascii="Calibri Light" w:hAnsi="Calibri Light" w:cs="Calibri"/>
          <w:lang w:eastAsia="pl-PL"/>
        </w:rPr>
        <w:t>na</w:t>
      </w:r>
      <w:r w:rsidR="0065545B" w:rsidRPr="00924A28">
        <w:rPr>
          <w:rFonts w:ascii="Calibri Light" w:hAnsi="Calibri Light" w:cs="Calibri"/>
          <w:lang w:eastAsia="pl-PL"/>
        </w:rPr>
        <w:t xml:space="preserve"> porad</w:t>
      </w:r>
      <w:r w:rsidR="008F3D96" w:rsidRPr="00924A28">
        <w:rPr>
          <w:rFonts w:ascii="Calibri Light" w:hAnsi="Calibri Light" w:cs="Calibri"/>
          <w:lang w:eastAsia="pl-PL"/>
        </w:rPr>
        <w:t>ę specjalistyczną</w:t>
      </w:r>
      <w:r w:rsidR="0065545B" w:rsidRPr="00924A28">
        <w:rPr>
          <w:rFonts w:ascii="Calibri Light" w:hAnsi="Calibri Light" w:cs="Calibri"/>
          <w:lang w:eastAsia="pl-PL"/>
        </w:rPr>
        <w:t xml:space="preserve"> </w:t>
      </w:r>
      <w:r w:rsidRPr="00924A28">
        <w:rPr>
          <w:rFonts w:ascii="Calibri Light" w:hAnsi="Calibri Light" w:cs="Calibri"/>
          <w:lang w:eastAsia="pl-PL"/>
        </w:rPr>
        <w:t>kardiologiczn</w:t>
      </w:r>
      <w:r w:rsidR="008F3D96" w:rsidRPr="00924A28">
        <w:rPr>
          <w:rFonts w:ascii="Calibri Light" w:hAnsi="Calibri Light" w:cs="Calibri"/>
          <w:lang w:eastAsia="pl-PL"/>
        </w:rPr>
        <w:t>ą</w:t>
      </w:r>
      <w:r w:rsidR="0065545B" w:rsidRPr="00924A28">
        <w:rPr>
          <w:rFonts w:ascii="Calibri Light" w:hAnsi="Calibri Light" w:cs="Calibri"/>
          <w:lang w:eastAsia="pl-PL"/>
        </w:rPr>
        <w:t xml:space="preserve"> w Szpitalu Uniwersyteckim w Krakowie</w:t>
      </w:r>
      <w:r w:rsidR="00B07667" w:rsidRPr="00924A28">
        <w:rPr>
          <w:rFonts w:ascii="Calibri Light" w:hAnsi="Calibri Light" w:cs="Calibri"/>
          <w:lang w:eastAsia="pl-PL"/>
        </w:rPr>
        <w:t xml:space="preserve"> gdzie pacjenci będą kwalifikowani do diagnostyki genetycznej</w:t>
      </w:r>
      <w:r w:rsidR="000B2C0D" w:rsidRPr="00924A28">
        <w:rPr>
          <w:rFonts w:ascii="Calibri Light" w:hAnsi="Calibri Light" w:cs="Calibri"/>
          <w:lang w:eastAsia="pl-PL"/>
        </w:rPr>
        <w:t xml:space="preserve"> </w:t>
      </w:r>
      <w:r w:rsidR="000B2C0D" w:rsidRPr="00924A28">
        <w:rPr>
          <w:rFonts w:ascii="Calibri Light" w:hAnsi="Calibri Light"/>
        </w:rPr>
        <w:t xml:space="preserve">techniką NGS oraz diagnostykę kaskadową krewnych z FH. </w:t>
      </w:r>
    </w:p>
    <w:p w:rsidR="00DC0D95" w:rsidRPr="00924A28" w:rsidRDefault="00DC0D95" w:rsidP="000109B9">
      <w:pPr>
        <w:tabs>
          <w:tab w:val="left" w:pos="709"/>
          <w:tab w:val="left" w:pos="6480"/>
        </w:tabs>
        <w:ind w:left="360"/>
        <w:jc w:val="both"/>
        <w:rPr>
          <w:rFonts w:ascii="Calibri Light" w:eastAsia="Calibri" w:hAnsi="Calibri Light" w:cs="Calibri"/>
        </w:rPr>
      </w:pPr>
      <w:r w:rsidRPr="00924A28">
        <w:rPr>
          <w:rFonts w:ascii="Calibri Light" w:eastAsia="Calibri" w:hAnsi="Calibri Light" w:cs="Calibri"/>
        </w:rPr>
        <w:t>Wynagrodzenie za świadczenie medyczne w placówce POZ (za jedną wizytę kwalifikacyjną</w:t>
      </w:r>
      <w:r w:rsidR="000109B9" w:rsidRPr="00924A28">
        <w:rPr>
          <w:rFonts w:ascii="Calibri Light" w:eastAsia="Calibri" w:hAnsi="Calibri Light" w:cs="Calibri"/>
        </w:rPr>
        <w:t xml:space="preserve"> uzupełniona o wizytę konsultacyjną</w:t>
      </w:r>
      <w:r w:rsidRPr="00924A28">
        <w:rPr>
          <w:rFonts w:ascii="Calibri Light" w:eastAsia="Calibri" w:hAnsi="Calibri Light" w:cs="Calibri"/>
        </w:rPr>
        <w:t>) wynosi</w:t>
      </w:r>
      <w:r w:rsidR="000109B9" w:rsidRPr="00924A28">
        <w:rPr>
          <w:rFonts w:ascii="Calibri Light" w:eastAsia="Calibri" w:hAnsi="Calibri Light" w:cs="Calibri"/>
        </w:rPr>
        <w:t xml:space="preserve"> </w:t>
      </w:r>
      <w:r w:rsidRPr="00924A28">
        <w:rPr>
          <w:rFonts w:ascii="Calibri Light" w:eastAsia="Calibri" w:hAnsi="Calibri Light" w:cs="Calibri"/>
          <w:b/>
        </w:rPr>
        <w:t>110 zł</w:t>
      </w:r>
      <w:r w:rsidR="00924A28" w:rsidRPr="00924A28">
        <w:rPr>
          <w:rFonts w:ascii="Calibri Light" w:eastAsia="Calibri" w:hAnsi="Calibri Light" w:cs="Calibri"/>
          <w:b/>
        </w:rPr>
        <w:t xml:space="preserve"> brutto</w:t>
      </w:r>
      <w:r w:rsidR="00150B9E" w:rsidRPr="00924A28">
        <w:rPr>
          <w:rFonts w:ascii="Calibri Light" w:eastAsia="Calibri" w:hAnsi="Calibri Light" w:cs="Calibri"/>
          <w:b/>
        </w:rPr>
        <w:t>.</w:t>
      </w:r>
    </w:p>
    <w:p w:rsidR="00DC0D95" w:rsidRPr="00924A28" w:rsidRDefault="00DC0D95" w:rsidP="003B4980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207B42" w:rsidP="003B4980">
      <w:pPr>
        <w:numPr>
          <w:ilvl w:val="0"/>
          <w:numId w:val="12"/>
        </w:num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BADANIA LABORATORYJNE I DIAGNOSTYCZNE (ZESTAW BADAŃ)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 xml:space="preserve"> – u każdego pacjenta włączonego do projektu </w:t>
      </w:r>
      <w:r w:rsidR="00F87E15" w:rsidRPr="00924A28">
        <w:rPr>
          <w:rFonts w:ascii="Calibri Light" w:eastAsia="Calibri" w:hAnsi="Calibri Light" w:cs="Calibri"/>
          <w:sz w:val="22"/>
          <w:szCs w:val="22"/>
        </w:rPr>
        <w:t xml:space="preserve">tj. zakwalifikowanego za pomocą </w:t>
      </w:r>
      <w:r w:rsidR="00F87E15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1</w:t>
      </w:r>
      <w:r w:rsidR="00F87E15" w:rsidRPr="00924A28">
        <w:rPr>
          <w:rFonts w:ascii="Calibri Light" w:eastAsia="Calibri" w:hAnsi="Calibri Light" w:cs="Calibri"/>
          <w:sz w:val="22"/>
          <w:szCs w:val="22"/>
        </w:rPr>
        <w:t xml:space="preserve"> do umowy tj. „Kryteria włączenia do programu KORDIAN (</w:t>
      </w:r>
      <w:proofErr w:type="spellStart"/>
      <w:r w:rsidR="00F87E15" w:rsidRPr="00924A28">
        <w:rPr>
          <w:rFonts w:ascii="Calibri Light" w:eastAsia="Calibri" w:hAnsi="Calibri Light" w:cs="Calibri"/>
          <w:sz w:val="22"/>
          <w:szCs w:val="22"/>
        </w:rPr>
        <w:t>checklista</w:t>
      </w:r>
      <w:proofErr w:type="spellEnd"/>
      <w:r w:rsidR="00F87E15" w:rsidRPr="00924A28">
        <w:rPr>
          <w:rFonts w:ascii="Calibri Light" w:eastAsia="Calibri" w:hAnsi="Calibri Light" w:cs="Calibri"/>
          <w:sz w:val="22"/>
          <w:szCs w:val="22"/>
        </w:rPr>
        <w:t xml:space="preserve">), 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 xml:space="preserve">zostanie wykonany zestaw badań mających na celu ustalenie </w:t>
      </w:r>
      <w:r w:rsidR="003B4980" w:rsidRPr="00924A28">
        <w:rPr>
          <w:rFonts w:ascii="Calibri Light" w:eastAsia="Calibri" w:hAnsi="Calibri Light" w:cs="Calibri"/>
          <w:sz w:val="22"/>
          <w:szCs w:val="22"/>
        </w:rPr>
        <w:t xml:space="preserve">podczas wizyty konsultacyjnej 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>dalszego postępowania terapeuty</w:t>
      </w:r>
      <w:r w:rsidR="00F87E15" w:rsidRPr="00924A28">
        <w:rPr>
          <w:rFonts w:ascii="Calibri Light" w:eastAsia="Calibri" w:hAnsi="Calibri Light" w:cs="Calibri"/>
          <w:sz w:val="22"/>
          <w:szCs w:val="22"/>
        </w:rPr>
        <w:t>cznego i kolejnych interwencji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>:</w:t>
      </w:r>
    </w:p>
    <w:p w:rsidR="00150B9E" w:rsidRPr="00924A28" w:rsidRDefault="00DC0D95" w:rsidP="00DC0D95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EKG w stanie spoczynku – wycenione na kwotę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30,50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</w:p>
    <w:p w:rsidR="00150B9E" w:rsidRPr="00924A28" w:rsidRDefault="00DC0D95" w:rsidP="00DC0D95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badanie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lipidogramu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 xml:space="preserve"> (cholesterol całkowity, LDL, HDL, trójglicerydy) - wycenione na kwotę            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25,00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</w:p>
    <w:p w:rsidR="00150B9E" w:rsidRPr="00924A28" w:rsidRDefault="00DC0D95" w:rsidP="00DC0D95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pomiar glukozy - wycenione na kwotę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4,50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</w:p>
    <w:p w:rsidR="00E2008E" w:rsidRPr="00924A28" w:rsidRDefault="00DC0D95" w:rsidP="00E2008E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wartość GFR wg MDRD - wycenione na kwotę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6,80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</w:p>
    <w:p w:rsidR="00150B9E" w:rsidRPr="00924A28" w:rsidRDefault="00150B9E" w:rsidP="00D03D16">
      <w:pPr>
        <w:tabs>
          <w:tab w:val="left" w:pos="709"/>
        </w:tabs>
        <w:ind w:left="360"/>
        <w:jc w:val="both"/>
        <w:rPr>
          <w:rFonts w:ascii="Calibri Light" w:eastAsia="Calibri" w:hAnsi="Calibri Light" w:cs="Calibri"/>
          <w:sz w:val="22"/>
          <w:szCs w:val="22"/>
        </w:rPr>
      </w:pPr>
    </w:p>
    <w:p w:rsidR="005E4B61" w:rsidRPr="00924A28" w:rsidRDefault="008F3D96" w:rsidP="00E2008E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Wymagane jest w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 xml:space="preserve">ypełnienie oraz podpisanie przez pacjenta i lekarza </w:t>
      </w:r>
      <w:r w:rsidR="00E2008E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8 do umowy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 xml:space="preserve"> tj. „Oświadczenie lekarza i uczestnika projektu o udzielonym świadczeniu zdrowotnym” potwierdzające wykonanie badań laboratoryjnych i diagnostycznych (zestaw badań)</w:t>
      </w:r>
    </w:p>
    <w:p w:rsidR="00E2008E" w:rsidRPr="00924A28" w:rsidRDefault="00E2008E" w:rsidP="00E2008E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ED5FC3" w:rsidRPr="00924A28" w:rsidRDefault="005E4B61" w:rsidP="003B498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Calibri Light" w:hAnsi="Calibri Light" w:cs="Calibri"/>
          <w:b/>
          <w:lang w:eastAsia="pl-PL"/>
        </w:rPr>
      </w:pPr>
      <w:r w:rsidRPr="00924A28">
        <w:rPr>
          <w:rFonts w:ascii="Calibri Light" w:hAnsi="Calibri Light" w:cs="Calibri"/>
          <w:b/>
          <w:lang w:eastAsia="pl-PL"/>
        </w:rPr>
        <w:t xml:space="preserve">AKTYWNA PROFILAKTYKA - ZESTAW PORAD I AKTYWNOŚCI PROZDROWOTNYCH </w:t>
      </w:r>
      <w:r w:rsidR="003B4980" w:rsidRPr="00924A28">
        <w:rPr>
          <w:rFonts w:ascii="Calibri Light" w:hAnsi="Calibri Light" w:cs="Calibri"/>
          <w:b/>
          <w:lang w:eastAsia="pl-PL"/>
        </w:rPr>
        <w:t xml:space="preserve">- </w:t>
      </w:r>
      <w:r w:rsidR="003B4980" w:rsidRPr="00924A28">
        <w:rPr>
          <w:rFonts w:ascii="Calibri Light" w:hAnsi="Calibri Light" w:cs="Calibri"/>
          <w:lang w:eastAsia="pl-PL"/>
        </w:rPr>
        <w:t xml:space="preserve">dla każdego pacjenta włączonego do projektu tj. zakwalifikowanego za pomocą załącznika nr 1 do umowy </w:t>
      </w:r>
      <w:r w:rsidR="000109B9" w:rsidRPr="00924A28">
        <w:rPr>
          <w:rFonts w:ascii="Calibri Light" w:hAnsi="Calibri Light" w:cs="Calibri"/>
          <w:lang w:eastAsia="pl-PL"/>
        </w:rPr>
        <w:br/>
      </w:r>
      <w:r w:rsidR="003B4980" w:rsidRPr="00924A28">
        <w:rPr>
          <w:rFonts w:ascii="Calibri Light" w:hAnsi="Calibri Light" w:cs="Calibri"/>
          <w:lang w:eastAsia="pl-PL"/>
        </w:rPr>
        <w:t>tj. „Kryteria włączenia do programu KORDIAN (</w:t>
      </w:r>
      <w:proofErr w:type="spellStart"/>
      <w:r w:rsidR="003B4980" w:rsidRPr="00924A28">
        <w:rPr>
          <w:rFonts w:ascii="Calibri Light" w:hAnsi="Calibri Light" w:cs="Calibri"/>
          <w:lang w:eastAsia="pl-PL"/>
        </w:rPr>
        <w:t>checklista</w:t>
      </w:r>
      <w:proofErr w:type="spellEnd"/>
      <w:r w:rsidR="003B4980" w:rsidRPr="00924A28">
        <w:rPr>
          <w:rFonts w:ascii="Calibri Light" w:hAnsi="Calibri Light" w:cs="Calibri"/>
          <w:lang w:eastAsia="pl-PL"/>
        </w:rPr>
        <w:t>),</w:t>
      </w:r>
      <w:r w:rsidR="00DC0D95" w:rsidRPr="00924A28">
        <w:rPr>
          <w:rFonts w:ascii="Calibri Light" w:hAnsi="Calibri Light" w:cs="Calibri"/>
        </w:rPr>
        <w:t xml:space="preserve">wyedukowany podczas szkoleń personel POZ przeprowadzi cykl indywidualnych porad, </w:t>
      </w:r>
      <w:r w:rsidRPr="00924A28">
        <w:rPr>
          <w:rFonts w:ascii="Calibri Light" w:hAnsi="Calibri Light" w:cs="Calibri"/>
        </w:rPr>
        <w:t>(</w:t>
      </w:r>
      <w:r w:rsidR="00DC0D95" w:rsidRPr="00924A28">
        <w:rPr>
          <w:rFonts w:ascii="Calibri Light" w:hAnsi="Calibri Light" w:cs="Calibri"/>
        </w:rPr>
        <w:t>łącznie 360 min</w:t>
      </w:r>
      <w:r w:rsidRPr="00924A28">
        <w:rPr>
          <w:rFonts w:ascii="Calibri Light" w:hAnsi="Calibri Light" w:cs="Calibri"/>
        </w:rPr>
        <w:t>)</w:t>
      </w:r>
      <w:r w:rsidR="00DC0D95" w:rsidRPr="00924A28">
        <w:rPr>
          <w:rFonts w:ascii="Calibri Light" w:hAnsi="Calibri Light" w:cs="Calibri"/>
        </w:rPr>
        <w:t xml:space="preserve">. z zakresu: diety, edukacji zdrowotnej oraz aktywności fizycznej, skierowanych do pacjentów obarczonych ryzykiem wystąpienia chorób układu sercowo-naczyniowego. </w:t>
      </w:r>
    </w:p>
    <w:p w:rsidR="003B4980" w:rsidRPr="00924A28" w:rsidRDefault="003B4980" w:rsidP="003B4980">
      <w:pPr>
        <w:pStyle w:val="Akapitzlist"/>
        <w:spacing w:after="0" w:line="240" w:lineRule="auto"/>
        <w:ind w:left="375"/>
        <w:jc w:val="both"/>
        <w:rPr>
          <w:rFonts w:ascii="Calibri Light" w:hAnsi="Calibri Light" w:cs="Calibri"/>
          <w:b/>
          <w:lang w:eastAsia="pl-PL"/>
        </w:rPr>
      </w:pPr>
    </w:p>
    <w:p w:rsidR="00ED5FC3" w:rsidRPr="00924A28" w:rsidRDefault="00ED5FC3" w:rsidP="005E4B61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Realizacja aktywnej profilaktyki chorób układu sercowo-naczyniowego w ramach programu będzie się odbywała poprzez profesjonalne poradnictwo w zakresie, diety, edukacji zdrowotnej oraz aktywności fizycznej. W ramach programu, zdiagnozowanym i zakwalifikowanym do dalszego udział w programie pacjentom, oferowany będzie indywidualny bon edukacyjny jako forma tzw. aktywna profilaktyka. W ramach bonu pacjentowi będzie przysługiwało 360 minut profesjonalnego poradnictwa w zakresie diety, edukacji zdrowotnej oraz aktywności fizycznej. Bon edukacyjny opiewający na 360 minut może być podzielony w dowolny sposób na 15-minutowe porady (tj. łącznie 24 profesjonalne porady do wykorzystania w ciągu 6 miesięcy).</w:t>
      </w:r>
    </w:p>
    <w:p w:rsidR="00ED5FC3" w:rsidRPr="00924A28" w:rsidRDefault="00ED5FC3" w:rsidP="005E4B61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ED5FC3" w:rsidRPr="00924A28" w:rsidRDefault="00ED5FC3" w:rsidP="00ED5FC3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>Indywidualny plan aktywnej profilaktyki będzie ustalony w czasie wizyty konsultacyjnej w formie wstępnej z możliwością modyfikacji w trakcie trwania programu. W trakcie realizacji bonu edukacyjnego możliwe jest w sposób elastyczny modyfikowanie planu aktywnej profilaktyki zgodnie z preferencjami pacjenta. Zajęcia z aktywnej profilaktyki muszą być dostosowane do wieku i kondycji zdrowotnej pacjentów.</w:t>
      </w:r>
    </w:p>
    <w:p w:rsidR="003E4CE0" w:rsidRPr="00924A28" w:rsidRDefault="003E4CE0" w:rsidP="003E4CE0">
      <w:pPr>
        <w:tabs>
          <w:tab w:val="left" w:pos="284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E2008E" w:rsidRPr="00924A28" w:rsidRDefault="00E2008E" w:rsidP="003E4CE0">
      <w:p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Dopuszcza się organizację zajęć grupowych zwłaszcza w zakresie edukacji zdrowotnej oraz aktywności fizycznej.</w:t>
      </w:r>
    </w:p>
    <w:p w:rsidR="00E2008E" w:rsidRPr="00924A28" w:rsidRDefault="00E2008E" w:rsidP="003E4CE0">
      <w:p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8F3D96" w:rsidRPr="00924A28" w:rsidRDefault="00E2008E" w:rsidP="003E4CE0">
      <w:p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Każda 15 minutowa porada prozdrowotna, przeprowadzona w ramach </w:t>
      </w:r>
      <w:r w:rsidRPr="00924A28">
        <w:rPr>
          <w:rFonts w:ascii="Calibri Light" w:hAnsi="Calibri Light" w:cs="Calibri"/>
        </w:rPr>
        <w:t>aktywnej profilaktyki - zestaw porad i aktywności wymaga w</w:t>
      </w:r>
      <w:r w:rsidRPr="00924A28">
        <w:rPr>
          <w:rFonts w:ascii="Calibri Light" w:eastAsia="Calibri" w:hAnsi="Calibri Light" w:cs="Calibri"/>
          <w:sz w:val="22"/>
          <w:szCs w:val="22"/>
        </w:rPr>
        <w:t>ypełnienia oraz podpisania przez pacjenta i lekarza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 xml:space="preserve"> załącznika nr 8 do umowy </w:t>
      </w:r>
      <w:r w:rsidRPr="00924A28">
        <w:rPr>
          <w:rFonts w:ascii="Calibri Light" w:eastAsia="Calibri" w:hAnsi="Calibri Light" w:cs="Calibri"/>
          <w:sz w:val="22"/>
          <w:szCs w:val="22"/>
        </w:rPr>
        <w:t>tj. „Oświadczenie lekarza i uczestnika projektu o udzielonym świadczeniu zdrowotnym” celem potwierdzenia przep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rowadzenia porady prozdrowotnej oraz wymaga 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>potwierdz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>enia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 xml:space="preserve"> podpisem pacjenta i osoby realizującej poradę prozdrowotną w danym POZ </w:t>
      </w:r>
      <w:r w:rsidR="008F3D96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</w:t>
      </w:r>
      <w:r w:rsidR="003E4CE0" w:rsidRPr="00924A28">
        <w:rPr>
          <w:rFonts w:ascii="Calibri Light" w:eastAsia="Calibri" w:hAnsi="Calibri Light" w:cs="Calibri"/>
          <w:sz w:val="22"/>
          <w:szCs w:val="22"/>
          <w:u w:val="single"/>
        </w:rPr>
        <w:t xml:space="preserve"> nr 1</w:t>
      </w:r>
      <w:r w:rsidR="005E4B61" w:rsidRPr="00924A28">
        <w:rPr>
          <w:rFonts w:ascii="Calibri Light" w:eastAsia="Calibri" w:hAnsi="Calibri Light" w:cs="Calibri"/>
          <w:sz w:val="22"/>
          <w:szCs w:val="22"/>
          <w:u w:val="single"/>
        </w:rPr>
        <w:t>1</w:t>
      </w:r>
      <w:r w:rsidR="000109B9" w:rsidRPr="00924A28">
        <w:rPr>
          <w:rFonts w:ascii="Calibri Light" w:eastAsia="Calibri" w:hAnsi="Calibri Light" w:cs="Calibri"/>
          <w:sz w:val="22"/>
          <w:szCs w:val="22"/>
        </w:rPr>
        <w:t xml:space="preserve"> do umowy tj. „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 xml:space="preserve">Indywidualna karta </w:t>
      </w:r>
      <w:r w:rsidR="00ED5E6C" w:rsidRPr="00924A28">
        <w:rPr>
          <w:rFonts w:ascii="Calibri Light" w:eastAsia="Calibri" w:hAnsi="Calibri Light" w:cs="Calibri"/>
          <w:sz w:val="22"/>
          <w:szCs w:val="22"/>
        </w:rPr>
        <w:t xml:space="preserve">porad dla 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>pacjenta”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3E4CE0" w:rsidRPr="00924A28" w:rsidRDefault="003E4CE0" w:rsidP="00DC0D95">
      <w:pPr>
        <w:tabs>
          <w:tab w:val="left" w:pos="284"/>
        </w:tabs>
        <w:ind w:left="375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Maksymalna ilość</w:t>
      </w:r>
      <w:r w:rsidR="000109B9" w:rsidRPr="00924A28">
        <w:rPr>
          <w:rFonts w:ascii="Calibri Light" w:eastAsia="Calibri" w:hAnsi="Calibri Light" w:cs="Calibri"/>
          <w:sz w:val="22"/>
          <w:szCs w:val="22"/>
        </w:rPr>
        <w:t xml:space="preserve"> 15 minutowych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porad na pacjenta 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w ramach </w:t>
      </w:r>
      <w:r w:rsidR="008F3D96" w:rsidRPr="00924A28">
        <w:rPr>
          <w:rFonts w:ascii="Calibri Light" w:hAnsi="Calibri Light" w:cs="Calibri"/>
        </w:rPr>
        <w:t xml:space="preserve">aktywnej profilaktyki - zestaw porad i aktywności prozdrowotnych 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>to 24 porady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, wycenione na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65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za poradę, a tym samym maksymalna kwota za przeprowadzenie aktywnej profilaktyki u pacjenta wynosi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1 560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8F3D96">
      <w:pPr>
        <w:numPr>
          <w:ilvl w:val="0"/>
          <w:numId w:val="12"/>
        </w:num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WIZYTA KOŃCOWA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– przeprowadzona po  zakończeniu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 xml:space="preserve"> </w:t>
      </w:r>
      <w:r w:rsidR="008F3D96" w:rsidRPr="00924A28">
        <w:rPr>
          <w:rFonts w:ascii="Calibri Light" w:eastAsia="Calibri" w:hAnsi="Calibri Light" w:cs="Calibri"/>
          <w:i/>
          <w:sz w:val="22"/>
          <w:szCs w:val="22"/>
        </w:rPr>
        <w:t xml:space="preserve">aktywnej profilaktyki - zestaw porad </w:t>
      </w:r>
      <w:r w:rsidR="000109B9" w:rsidRPr="00924A28">
        <w:rPr>
          <w:rFonts w:ascii="Calibri Light" w:eastAsia="Calibri" w:hAnsi="Calibri Light" w:cs="Calibri"/>
          <w:i/>
          <w:sz w:val="22"/>
          <w:szCs w:val="22"/>
        </w:rPr>
        <w:br/>
      </w:r>
      <w:r w:rsidR="008F3D96" w:rsidRPr="00924A28">
        <w:rPr>
          <w:rFonts w:ascii="Calibri Light" w:eastAsia="Calibri" w:hAnsi="Calibri Light" w:cs="Calibri"/>
          <w:i/>
          <w:sz w:val="22"/>
          <w:szCs w:val="22"/>
        </w:rPr>
        <w:t>i aktywności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oraz 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po wykonaniu </w:t>
      </w:r>
      <w:r w:rsidR="008F3D96" w:rsidRPr="00924A28">
        <w:rPr>
          <w:rFonts w:ascii="Calibri Light" w:eastAsia="Calibri" w:hAnsi="Calibri Light" w:cs="Calibri"/>
          <w:i/>
          <w:sz w:val="22"/>
          <w:szCs w:val="22"/>
        </w:rPr>
        <w:t>badań laboratoryjnych i diagnostycznych (zestaw badań):</w:t>
      </w:r>
    </w:p>
    <w:p w:rsidR="00DC0D95" w:rsidRPr="00924A28" w:rsidRDefault="00DC0D95" w:rsidP="00F004FD">
      <w:pPr>
        <w:numPr>
          <w:ilvl w:val="0"/>
          <w:numId w:val="4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kompletowanie dokumentacji medycznej pacjenta </w:t>
      </w:r>
      <w:r w:rsidR="00F004FD" w:rsidRPr="00924A28">
        <w:rPr>
          <w:rFonts w:ascii="Calibri Light" w:eastAsia="Calibri" w:hAnsi="Calibri Light" w:cs="Calibri"/>
          <w:sz w:val="22"/>
          <w:szCs w:val="22"/>
        </w:rPr>
        <w:t>(ankiet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>y</w:t>
      </w:r>
      <w:r w:rsidR="00F004FD" w:rsidRPr="00924A28">
        <w:rPr>
          <w:rFonts w:ascii="Calibri Light" w:eastAsia="Calibri" w:hAnsi="Calibri Light" w:cs="Calibri"/>
          <w:sz w:val="22"/>
          <w:szCs w:val="22"/>
        </w:rPr>
        <w:t xml:space="preserve"> wiedzy pacjenta, wyniki zleconych badań, opis wywiadu, 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>podsumowanie</w:t>
      </w:r>
      <w:r w:rsidR="00F004FD" w:rsidRPr="00924A28">
        <w:rPr>
          <w:rFonts w:ascii="Calibri Light" w:eastAsia="Calibri" w:hAnsi="Calibri Light" w:cs="Calibri"/>
          <w:sz w:val="22"/>
          <w:szCs w:val="22"/>
        </w:rPr>
        <w:t xml:space="preserve"> w ramach porady prozdrowotnej)</w:t>
      </w:r>
    </w:p>
    <w:p w:rsidR="00E2008E" w:rsidRPr="00924A28" w:rsidRDefault="00F004FD" w:rsidP="00DC0D95">
      <w:pPr>
        <w:pStyle w:val="Akapitzlist"/>
        <w:numPr>
          <w:ilvl w:val="0"/>
          <w:numId w:val="4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ponowne wykonanie:  badania LDL, masy ciała, obliczenie BMI, pomiar ciśnienia tętniczego </w:t>
      </w:r>
    </w:p>
    <w:p w:rsidR="00E2008E" w:rsidRPr="00924A28" w:rsidRDefault="00DC0D95" w:rsidP="00DC0D95">
      <w:pPr>
        <w:pStyle w:val="Akapitzlist"/>
        <w:numPr>
          <w:ilvl w:val="0"/>
          <w:numId w:val="4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ponowne wypełnienie przez pacjenta </w:t>
      </w:r>
      <w:r w:rsidRPr="00924A28">
        <w:rPr>
          <w:rFonts w:ascii="Calibri Light" w:hAnsi="Calibri Light" w:cs="Calibri"/>
          <w:u w:val="single"/>
        </w:rPr>
        <w:t>załącznika nr 3</w:t>
      </w:r>
      <w:r w:rsidRPr="00924A28">
        <w:rPr>
          <w:rFonts w:ascii="Calibri Light" w:hAnsi="Calibri Light" w:cs="Calibri"/>
        </w:rPr>
        <w:t xml:space="preserve"> do umowy tj. „Ankieta oceniająca wiedzę pacjenta”</w:t>
      </w:r>
    </w:p>
    <w:p w:rsidR="00E2008E" w:rsidRPr="00924A28" w:rsidRDefault="00DC0D95" w:rsidP="00DC0D95">
      <w:pPr>
        <w:pStyle w:val="Akapitzlist"/>
        <w:numPr>
          <w:ilvl w:val="0"/>
          <w:numId w:val="4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wypełnienie przez pacjenta </w:t>
      </w:r>
      <w:r w:rsidRPr="00924A28">
        <w:rPr>
          <w:rFonts w:ascii="Calibri Light" w:hAnsi="Calibri Light" w:cs="Calibri"/>
          <w:u w:val="single"/>
        </w:rPr>
        <w:t>załącznika nr 4</w:t>
      </w:r>
      <w:r w:rsidRPr="00924A28">
        <w:rPr>
          <w:rFonts w:ascii="Calibri Light" w:hAnsi="Calibri Light" w:cs="Calibri"/>
        </w:rPr>
        <w:t xml:space="preserve"> do umowy tj. „Ankieta satysfakcji pacjenta”</w:t>
      </w:r>
    </w:p>
    <w:p w:rsidR="008F3D96" w:rsidRPr="00924A28" w:rsidRDefault="00DC0D95" w:rsidP="008F3D96">
      <w:pPr>
        <w:pStyle w:val="Akapitzlist"/>
        <w:numPr>
          <w:ilvl w:val="0"/>
          <w:numId w:val="4"/>
        </w:numPr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wypełnienie </w:t>
      </w:r>
      <w:r w:rsidRPr="00924A28">
        <w:rPr>
          <w:rFonts w:ascii="Calibri Light" w:hAnsi="Calibri Light" w:cs="Calibri"/>
          <w:u w:val="single"/>
        </w:rPr>
        <w:t>załącznika nr 8</w:t>
      </w:r>
      <w:r w:rsidRPr="00924A28">
        <w:rPr>
          <w:rFonts w:ascii="Calibri Light" w:hAnsi="Calibri Light" w:cs="Calibri"/>
        </w:rPr>
        <w:t xml:space="preserve"> do umowy tj. „Oświadczenie lekarza i uczestnika projektu </w:t>
      </w:r>
      <w:r w:rsidRPr="00924A28">
        <w:rPr>
          <w:rFonts w:ascii="Calibri Light" w:hAnsi="Calibri Light" w:cs="Calibri"/>
        </w:rPr>
        <w:br/>
        <w:t>o udzielonym świadczeniu zdrowotnym”</w:t>
      </w:r>
      <w:r w:rsidR="008F3D96" w:rsidRPr="00924A28">
        <w:rPr>
          <w:rFonts w:ascii="Calibri Light" w:hAnsi="Calibri Light" w:cs="Calibri"/>
        </w:rPr>
        <w:t xml:space="preserve"> potwierdzające odbycie wizyty końcowej</w:t>
      </w:r>
    </w:p>
    <w:p w:rsidR="00E2008E" w:rsidRPr="00924A28" w:rsidRDefault="00F004FD" w:rsidP="00DC0D95">
      <w:pPr>
        <w:pStyle w:val="Akapitzlist"/>
        <w:numPr>
          <w:ilvl w:val="0"/>
          <w:numId w:val="4"/>
        </w:numPr>
        <w:tabs>
          <w:tab w:val="left" w:pos="709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weryfikacja kompletności</w:t>
      </w:r>
      <w:r w:rsidR="00DC0D95" w:rsidRPr="00924A28">
        <w:rPr>
          <w:rFonts w:ascii="Calibri Light" w:hAnsi="Calibri Light" w:cs="Calibri"/>
        </w:rPr>
        <w:t xml:space="preserve"> </w:t>
      </w:r>
      <w:r w:rsidR="00DC0D95" w:rsidRPr="00924A28">
        <w:rPr>
          <w:rFonts w:ascii="Calibri Light" w:hAnsi="Calibri Light" w:cs="Calibri"/>
          <w:u w:val="single"/>
        </w:rPr>
        <w:t>załącznika nr 11</w:t>
      </w:r>
      <w:r w:rsidR="00DC0D95" w:rsidRPr="00924A28">
        <w:rPr>
          <w:rFonts w:ascii="Calibri Light" w:hAnsi="Calibri Light" w:cs="Calibri"/>
        </w:rPr>
        <w:t xml:space="preserve"> do umowy  tj. „Indywidualna karta pacjenta</w:t>
      </w:r>
      <w:r w:rsidR="000109B9" w:rsidRPr="00924A28">
        <w:rPr>
          <w:rFonts w:ascii="Calibri Light" w:hAnsi="Calibri Light" w:cs="Calibri"/>
        </w:rPr>
        <w:t xml:space="preserve">” </w:t>
      </w:r>
      <w:r w:rsidRPr="00924A28">
        <w:rPr>
          <w:rFonts w:ascii="Calibri Light" w:hAnsi="Calibri Light" w:cs="Calibri"/>
        </w:rPr>
        <w:t>uzupełnienie brakujących informacji</w:t>
      </w:r>
    </w:p>
    <w:p w:rsidR="00DC0D95" w:rsidRPr="00924A28" w:rsidRDefault="00DC0D95" w:rsidP="00DC0D95">
      <w:pPr>
        <w:pStyle w:val="Akapitzlist"/>
        <w:numPr>
          <w:ilvl w:val="0"/>
          <w:numId w:val="4"/>
        </w:numPr>
        <w:tabs>
          <w:tab w:val="left" w:pos="709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dalsza edukacja zdrowotna i zalecenia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Wynagrodzenie za świadczenie lekarza w placówce POZ (za jedną </w:t>
      </w:r>
      <w:r w:rsidR="000109B9" w:rsidRPr="00924A28">
        <w:rPr>
          <w:rFonts w:ascii="Calibri Light" w:eastAsia="Calibri" w:hAnsi="Calibri Light" w:cs="Calibri"/>
          <w:sz w:val="22"/>
          <w:szCs w:val="22"/>
        </w:rPr>
        <w:t>wizytę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końcową) wynosi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br/>
        <w:t>110 zł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Rozliczeniu podlegać będą przeprowadzone wizyty, w wyniku których lekarz placówki POZ poprawnie zakwalifikuje pacjenta do programu, na podstawie ustalonych 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K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>ryteriów włączenia do programu KORDIAN(</w:t>
      </w:r>
      <w:proofErr w:type="spellStart"/>
      <w:r w:rsidRPr="00924A28">
        <w:rPr>
          <w:rFonts w:ascii="Calibri Light" w:eastAsia="Calibri" w:hAnsi="Calibri Light" w:cs="Calibri"/>
          <w:i/>
          <w:sz w:val="22"/>
          <w:szCs w:val="22"/>
        </w:rPr>
        <w:t>checklista</w:t>
      </w:r>
      <w:proofErr w:type="spellEnd"/>
      <w:r w:rsidRPr="00924A28">
        <w:rPr>
          <w:rFonts w:ascii="Calibri Light" w:eastAsia="Calibri" w:hAnsi="Calibri Light" w:cs="Calibri"/>
          <w:i/>
          <w:sz w:val="22"/>
          <w:szCs w:val="22"/>
        </w:rPr>
        <w:t xml:space="preserve">)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stanowiących załącznik nr 1 do „Ogólnopolskiego programu profilaktyki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w zakresie miażdżycy tętnic i chorób serca poprzez edukację osób z podwyższonymi czynnikami ryzyka sercowo-naczyniowego (KORDIAN)”. Podstawą rozliczenia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 xml:space="preserve"> wszystkich wymienionych wyżej świadczeń zdrowotnych </w:t>
      </w:r>
      <w:r w:rsidRPr="00924A28">
        <w:rPr>
          <w:rFonts w:ascii="Calibri Light" w:eastAsia="Calibri" w:hAnsi="Calibri Light" w:cs="Calibri"/>
          <w:sz w:val="22"/>
          <w:szCs w:val="22"/>
        </w:rPr>
        <w:t>będ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zie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uzupełni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o</w:t>
      </w:r>
      <w:r w:rsidRPr="00924A28">
        <w:rPr>
          <w:rFonts w:ascii="Calibri Light" w:eastAsia="Calibri" w:hAnsi="Calibri Light" w:cs="Calibri"/>
          <w:sz w:val="22"/>
          <w:szCs w:val="22"/>
        </w:rPr>
        <w:t>n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y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każdorazowo 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 nr 8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„Oświadczenie lekarza i uczestnika projektu o udzielonym świadczeniu zdrowotnym”</w:t>
      </w:r>
      <w:r w:rsidR="00B07667"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B07667" w:rsidRPr="00924A28" w:rsidRDefault="00B07667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 trakcie realizacji programu KORDIAN pielęgniarki POZ będą odpowiedzialne w zakresie identyfikacji</w:t>
      </w: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pacjentów z FH za pomiary antropometryczne, zebranie dokumentacji rodziny probanta przed wizytą,</w:t>
      </w: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nawiązywanie kontaktu z ewentualnymi krewnymi probanta i zapraszanie ich do wizyty, działania</w:t>
      </w: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wspomagające przy identyfikacji chorych wysokiego ryzyka w czasie oceny kartoteki lekarza POZ.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  <w:u w:val="single"/>
        </w:rPr>
      </w:pPr>
    </w:p>
    <w:p w:rsidR="00354C6A" w:rsidRPr="00924A28" w:rsidRDefault="00354C6A" w:rsidP="00DC0D95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Zgodnie z założeniami programu oraz przyjętymi szacunkami, założono, że uda się włączyć do porady prozdrowotnej około 30% osób z grupy docelowej objętej opieką przez 1 jednostkę POZ, u których wystąpi wysokie lub bardzo wysokie ryzyko sercowo-naczyniowe.</w:t>
      </w:r>
    </w:p>
    <w:p w:rsidR="00354C6A" w:rsidRPr="00924A28" w:rsidRDefault="00354C6A" w:rsidP="00DC0D95">
      <w:pPr>
        <w:jc w:val="both"/>
        <w:rPr>
          <w:rFonts w:ascii="Calibri Light" w:eastAsia="Calibri" w:hAnsi="Calibri Light" w:cs="Calibri"/>
          <w:sz w:val="22"/>
          <w:szCs w:val="22"/>
          <w:u w:val="single"/>
        </w:rPr>
      </w:pPr>
    </w:p>
    <w:p w:rsidR="00DC0D95" w:rsidRPr="00924A28" w:rsidRDefault="00DC0D95" w:rsidP="00DC0D95">
      <w:pPr>
        <w:numPr>
          <w:ilvl w:val="2"/>
          <w:numId w:val="10"/>
        </w:numPr>
        <w:tabs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Udziału zatrudnionego w placówce POZ lub współpracującego z placówką POZ personelu medycznego tj. lekarze POZ, pielęgniarki, lekarze medycyny pracy, personel udzielający wsparcia w postaci poradnictwa w zakresie diety, edukacji zdrowotnej oraz aktywności fizycznej (minimum 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>4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os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>oby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z placówki POZ)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w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szkoleniach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organizowanych przez Zamawiającego. W trakcie szkolenia zostanie szczegółowo omówiona problematyka diagnostyki i wczesnego wykrywania chorób układu sercowo-naczyniowego, w tym w zakresie niewydolności krążenia, jak również strategii postępowania z poszczególnymi czynnikami ryzyka, odpowiedniej, skutecznej komunikacji z chorym z elementami zwiększania motywacji do podjęcia skutecznej profilaktyki.</w:t>
      </w:r>
    </w:p>
    <w:p w:rsidR="00DC0D95" w:rsidRPr="00924A28" w:rsidRDefault="00DC0D95" w:rsidP="00DC0D95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Realizacja szkoleń odbędzie się zgodnie z harmonogramem ustalonym po zakończeniu naboru placówek POZ, i który będzie na bieżąco przekazywany placówkom POZ oraz zamieszczony na stronie internetowej Zamawiającego pod adresem </w:t>
      </w:r>
      <w:hyperlink r:id="rId10" w:history="1">
        <w:r w:rsidRPr="00924A28">
          <w:rPr>
            <w:rStyle w:val="Hipercze"/>
            <w:rFonts w:ascii="Calibri Light" w:eastAsia="Calibri" w:hAnsi="Calibri Light" w:cs="Calibri"/>
            <w:sz w:val="22"/>
            <w:szCs w:val="22"/>
          </w:rPr>
          <w:t>https://su.krakow.pl/profilaktyka-miazdzycy-tetnic-i-chorob-serca</w:t>
        </w:r>
      </w:hyperlink>
      <w:r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0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Szkolenia przeprowadzone zostaną </w:t>
      </w:r>
      <w:r w:rsidR="00AE4830">
        <w:rPr>
          <w:rFonts w:ascii="Calibri Light" w:eastAsia="Calibri" w:hAnsi="Calibri Light" w:cs="Calibri"/>
          <w:color w:val="000000"/>
          <w:sz w:val="22"/>
          <w:szCs w:val="22"/>
        </w:rPr>
        <w:t>w formule online.</w:t>
      </w:r>
    </w:p>
    <w:p w:rsidR="00DC0D95" w:rsidRPr="00924A28" w:rsidRDefault="00DC0D95" w:rsidP="00DC0D95">
      <w:pPr>
        <w:tabs>
          <w:tab w:val="left" w:pos="0"/>
        </w:tabs>
        <w:suppressAutoHyphens/>
        <w:spacing w:before="120" w:after="12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Koszty organizacji szkoleń dla personelu POZ oddelegowanego przez Placówkę, ponosi Zamawiający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wyłączeniem opłat za dojazd oraz nocleg. </w:t>
      </w:r>
    </w:p>
    <w:p w:rsidR="00DC0D95" w:rsidRPr="00924A28" w:rsidRDefault="00DC0D95" w:rsidP="00DC0D95">
      <w:pPr>
        <w:tabs>
          <w:tab w:val="left" w:pos="0"/>
        </w:tabs>
        <w:suppressAutoHyphens/>
        <w:spacing w:before="120" w:after="12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Zamawiający przewiduje możliwość pokrycia kosztów opieki nad dzieckiem osoby szkolonej w trakcie szkolenia na podstawie FV, w maksymalnej kwocie 180zł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sz w:val="22"/>
          <w:szCs w:val="22"/>
        </w:rPr>
        <w:t>/dzień.</w:t>
      </w:r>
    </w:p>
    <w:p w:rsidR="00DC0D95" w:rsidRPr="00924A28" w:rsidRDefault="00DC0D95" w:rsidP="00DC0D95">
      <w:pPr>
        <w:tabs>
          <w:tab w:val="left" w:pos="0"/>
        </w:tabs>
        <w:suppressAutoHyphens/>
        <w:spacing w:after="120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Udział w szkoleniu wyznaczonego przez placówkę POZ personelu medycznego jest obowiązkowy. Nie dopuszcza się przystąpienia do projektu placówki POZ, która nie zadeklaruje udziału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br/>
        <w:t xml:space="preserve">w szkoleniu personelu medycznego, a następnie nie weźmie udziału w szkoleniu. </w:t>
      </w:r>
    </w:p>
    <w:p w:rsidR="00DC0D95" w:rsidRPr="00924A28" w:rsidRDefault="00DC0D95" w:rsidP="00DC0D95">
      <w:pPr>
        <w:tabs>
          <w:tab w:val="left" w:pos="0"/>
        </w:tabs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Realizacja projektu uwzględnia wpływ na polityki horyzontalne UE, w tym wpływ na zachowanie równości szans kobiet i mężczyzn, dlatego w szkoleniach może wziąć udział określona liczba kobiet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i mężczyzn. Zamawiający przyjął, że w szkoleniach weźmie udział 378 kobiet i 50 mężczyzn. Wskaźnik liczby kobiet i mężczyzn biorących udział w szkoleniach będzie na bieżąco monitorowany przez Zamawiającego z zastrzeżeniem prawa do ustalania składu personelu medycznego typowanego do udziału w szkoleniach, tak aby możliwe było osiągnięcie wskaźnika.</w:t>
      </w:r>
    </w:p>
    <w:p w:rsidR="00DC0D95" w:rsidRPr="00924A28" w:rsidRDefault="00DC0D95" w:rsidP="00DC0D95">
      <w:pPr>
        <w:tabs>
          <w:tab w:val="left" w:pos="0"/>
        </w:tabs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0"/>
        </w:tabs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Uczestnicy szkolenia na początku oraz zakończeniu szkolenia rozwiążą „Ankietę oceniająca wiedzę uczestnika szkolenia”.</w:t>
      </w:r>
    </w:p>
    <w:p w:rsidR="00DC0D95" w:rsidRPr="00924A28" w:rsidRDefault="00DC0D95" w:rsidP="00DC0D95">
      <w:pPr>
        <w:tabs>
          <w:tab w:val="left" w:pos="851"/>
        </w:tabs>
        <w:ind w:left="888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 Z udziału w naborze wykluczone są</w:t>
      </w: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podmioty powiązane kapitałowo lub finansowo z Zamawiającym, gdzie przez powiązania kapitałowe lub osobowe rozumie się wzajemne powiązania między beneficjentem lub osobami upoważnionymi do zaciągania zobowiązań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br/>
        <w:t>w imieniu beneficjenta lub osobami wykonującymi w imieniu beneficjenta czynności związane  z przeprowadzeniem procedury wyboru wykonawcy a wykonawcą, polegające w szczególności na: 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uczestniczeniu w spółce jako wspólnik spółki cywilnej lub spółki osobowej,  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posiadaniu co najmniej 10% udziałów lub akcji, o ile niższy próg nie wynika  z przepisów prawa lub nie został określony przez IZ PO,  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pełnieniu funkcji członka organu nadzorczego lub zarządzającego, prokurenta, pełnomocnika,</w:t>
      </w:r>
    </w:p>
    <w:p w:rsidR="00DC0D95" w:rsidRPr="00924A28" w:rsidRDefault="00DC0D95" w:rsidP="00DC0D95">
      <w:pPr>
        <w:numPr>
          <w:ilvl w:val="0"/>
          <w:numId w:val="5"/>
        </w:numPr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pozostawaniu w związku małżeńskim, w stosunku pokrewieństwa lub powinowactwa w linii prostej, pokrewieństwa drugiego stopnia lub powinowactwa drugiego stopnia w linii bocznej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lub w stosunku przysposobienia, opieki lub kurateli. </w:t>
      </w:r>
    </w:p>
    <w:p w:rsidR="00DC0D95" w:rsidRPr="00924A28" w:rsidRDefault="00DC0D95" w:rsidP="00DC0D95">
      <w:p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 Oznaczenie wg Wspólnego Słownika Zamówień: </w:t>
      </w:r>
    </w:p>
    <w:p w:rsidR="00DC0D95" w:rsidRPr="00924A28" w:rsidRDefault="00DC0D95" w:rsidP="00DC0D95">
      <w:pPr>
        <w:numPr>
          <w:ilvl w:val="4"/>
          <w:numId w:val="1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– usługi medyczne </w:t>
      </w:r>
    </w:p>
    <w:p w:rsidR="00DC0D95" w:rsidRPr="00924A28" w:rsidRDefault="00DC0D95" w:rsidP="00DC0D95">
      <w:pPr>
        <w:suppressAutoHyphens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F34E66" w:rsidRPr="00924A28" w:rsidRDefault="00F34E66" w:rsidP="00DC0D95">
      <w:pPr>
        <w:suppressAutoHyphens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28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Termin wykonania zamówienia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8"/>
        </w:numPr>
        <w:tabs>
          <w:tab w:val="left" w:pos="709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Zamawiający wymaga realizacji zamówienia w okresie: od daty podpisania umowy do </w:t>
      </w:r>
      <w:r w:rsidR="000C72C5">
        <w:rPr>
          <w:rFonts w:ascii="Calibri Light" w:eastAsia="Calibri" w:hAnsi="Calibri Light" w:cs="Calibri"/>
          <w:color w:val="000000"/>
          <w:sz w:val="22"/>
          <w:szCs w:val="22"/>
        </w:rPr>
        <w:t>30.06.2023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 r.</w:t>
      </w:r>
    </w:p>
    <w:p w:rsidR="00DC0D95" w:rsidRPr="00924A28" w:rsidRDefault="00DC0D95" w:rsidP="00DC0D95">
      <w:pPr>
        <w:numPr>
          <w:ilvl w:val="1"/>
          <w:numId w:val="8"/>
        </w:numPr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W przypadku przedłużenia trwania Projektu Umowa z placówką POZ obowiązuje do dnia zakończenia Projektu, zgodnie z umową z Ministerstwem Zdrowia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284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Warunki udziału placówek POZ w naborze będące kryterium oceny oferty</w:t>
      </w:r>
    </w:p>
    <w:p w:rsidR="000109B9" w:rsidRPr="00924A28" w:rsidRDefault="000109B9" w:rsidP="000109B9">
      <w:pPr>
        <w:tabs>
          <w:tab w:val="left" w:pos="284"/>
        </w:tabs>
        <w:ind w:left="360"/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Kryteria wyboru ofert POZ przez Zamawiającego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>posiada jednostkę organizacyjną lub siedzibę na obszarze realizacji Projektu tj. na terenie jednego z województw: małopolskiego, świętokrzyskiego lub podkarpackiego,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>posiada na dzień składania Oferty podpisaną umowę z Narodowym Funduszem Zdrowia na realizację świadczeń lekarza POZ umożliwiającą realizację przedmiotu zamówienia,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>dysponuje personelem medycznym zatrudnionym w Placówce POZ (bez względu na formę zatrudnienia) niezbędnym do wykonania przedmiotu zamówienia</w:t>
      </w:r>
      <w:r w:rsidR="00493705" w:rsidRPr="00924A28">
        <w:rPr>
          <w:rFonts w:ascii="Calibri Light" w:hAnsi="Calibri Light"/>
        </w:rPr>
        <w:t xml:space="preserve"> </w:t>
      </w:r>
      <w:r w:rsidRPr="00924A28">
        <w:rPr>
          <w:rFonts w:ascii="Calibri Light" w:hAnsi="Calibri Light"/>
        </w:rPr>
        <w:t xml:space="preserve"> tj. minimum </w:t>
      </w:r>
      <w:r w:rsidR="00BF3733" w:rsidRPr="00924A28">
        <w:rPr>
          <w:rFonts w:ascii="Calibri Light" w:hAnsi="Calibri Light"/>
        </w:rPr>
        <w:t>4</w:t>
      </w:r>
      <w:r w:rsidR="00924A28" w:rsidRPr="00924A28">
        <w:rPr>
          <w:rFonts w:ascii="Calibri Light" w:hAnsi="Calibri Light"/>
        </w:rPr>
        <w:t xml:space="preserve"> osoby</w:t>
      </w:r>
      <w:r w:rsidRPr="00924A28">
        <w:rPr>
          <w:rFonts w:ascii="Calibri Light" w:hAnsi="Calibri Light"/>
        </w:rPr>
        <w:t xml:space="preserve"> w tym co najmniej 2 lekarzy POZ,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deklaruje udział w szkoleniach organizowanych przez Zamawiającego min. </w:t>
      </w:r>
      <w:r w:rsidR="00BF3733" w:rsidRPr="00924A28">
        <w:rPr>
          <w:rFonts w:ascii="Calibri Light" w:hAnsi="Calibri Light"/>
        </w:rPr>
        <w:t>4</w:t>
      </w:r>
      <w:r w:rsidR="00924A28" w:rsidRPr="00924A28">
        <w:rPr>
          <w:rFonts w:ascii="Calibri Light" w:hAnsi="Calibri Light"/>
        </w:rPr>
        <w:t xml:space="preserve"> osoby</w:t>
      </w:r>
      <w:r w:rsidRPr="00924A28">
        <w:rPr>
          <w:rFonts w:ascii="Calibri Light" w:hAnsi="Calibri Light"/>
        </w:rPr>
        <w:t xml:space="preserve"> z personelu medycznego zatrudnionego w placówce POZ lub współpracującego z placówką POZ – </w:t>
      </w:r>
      <w:r w:rsidRPr="00924A28">
        <w:rPr>
          <w:rFonts w:ascii="Calibri Light" w:hAnsi="Calibri Light"/>
        </w:rPr>
        <w:br/>
        <w:t>tj. lekarze POZ, pielęgniarki, lekarze medycyny pracy, personel udzielający wsparcia w postaci poradnictwa w zakresie diety, edukacji zdrowotnej oraz aktywności fizycznej 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deklaruje włączenie do Programu (za pomocą </w:t>
      </w:r>
      <w:proofErr w:type="spellStart"/>
      <w:r w:rsidRPr="00924A28">
        <w:rPr>
          <w:rFonts w:ascii="Calibri Light" w:hAnsi="Calibri Light"/>
        </w:rPr>
        <w:t>checklisty</w:t>
      </w:r>
      <w:proofErr w:type="spellEnd"/>
      <w:r w:rsidRPr="00924A28">
        <w:rPr>
          <w:rFonts w:ascii="Calibri Light" w:hAnsi="Calibri Light"/>
        </w:rPr>
        <w:t>) podczas wizyty kwalifikacyjnej</w:t>
      </w:r>
      <w:r w:rsidR="00E14642" w:rsidRPr="00924A28">
        <w:rPr>
          <w:rFonts w:ascii="Calibri Light" w:hAnsi="Calibri Light"/>
        </w:rPr>
        <w:t xml:space="preserve"> uzupełnionej o wizytę konsultacyjną </w:t>
      </w:r>
      <w:r w:rsidRPr="00924A28">
        <w:rPr>
          <w:rFonts w:ascii="Calibri Light" w:hAnsi="Calibri Light"/>
        </w:rPr>
        <w:t xml:space="preserve"> </w:t>
      </w:r>
      <w:r w:rsidR="00E14642" w:rsidRPr="00924A28">
        <w:rPr>
          <w:rFonts w:ascii="Calibri Light" w:hAnsi="Calibri Light"/>
        </w:rPr>
        <w:t xml:space="preserve">min </w:t>
      </w:r>
      <w:r w:rsidR="00BF3733" w:rsidRPr="00924A28">
        <w:rPr>
          <w:rFonts w:ascii="Calibri Light" w:hAnsi="Calibri Light"/>
        </w:rPr>
        <w:t>50</w:t>
      </w:r>
      <w:r w:rsidRPr="00924A28">
        <w:rPr>
          <w:rFonts w:ascii="Calibri Light" w:hAnsi="Calibri Light"/>
        </w:rPr>
        <w:t xml:space="preserve"> uczestników</w:t>
      </w:r>
      <w:r w:rsidR="00E14642" w:rsidRPr="00924A28">
        <w:rPr>
          <w:rFonts w:ascii="Calibri Light" w:hAnsi="Calibri Light"/>
        </w:rPr>
        <w:t xml:space="preserve">, w tym min </w:t>
      </w:r>
      <w:r w:rsidR="00E20435" w:rsidRPr="00924A28">
        <w:rPr>
          <w:rFonts w:ascii="Calibri Light" w:hAnsi="Calibri Light"/>
        </w:rPr>
        <w:t>15</w:t>
      </w:r>
      <w:r w:rsidR="00E14642" w:rsidRPr="00924A28">
        <w:rPr>
          <w:rFonts w:ascii="Calibri Light" w:hAnsi="Calibri Light"/>
        </w:rPr>
        <w:t xml:space="preserve"> pacjentów zostanie włączonych do aktywnej profilaktyki - zestaw porad i aktywności prozdrowotnych</w:t>
      </w:r>
      <w:r w:rsidRPr="00924A28">
        <w:rPr>
          <w:rFonts w:ascii="Calibri Light" w:hAnsi="Calibri Light"/>
        </w:rPr>
        <w:t xml:space="preserve">. Wskaźnik </w:t>
      </w:r>
      <w:r w:rsidR="00E14642" w:rsidRPr="00924A28">
        <w:rPr>
          <w:rFonts w:ascii="Calibri Light" w:hAnsi="Calibri Light"/>
        </w:rPr>
        <w:br/>
      </w:r>
      <w:r w:rsidRPr="00924A28">
        <w:rPr>
          <w:rFonts w:ascii="Calibri Light" w:hAnsi="Calibri Light"/>
        </w:rPr>
        <w:t>w trakcje realizacji projektu może ulec zmianie</w:t>
      </w:r>
      <w:r w:rsidR="00E14642" w:rsidRPr="00924A28">
        <w:rPr>
          <w:rFonts w:ascii="Calibri Light" w:hAnsi="Calibri Light"/>
        </w:rPr>
        <w:t xml:space="preserve"> </w:t>
      </w:r>
      <w:r w:rsidRPr="00924A28">
        <w:rPr>
          <w:rFonts w:ascii="Calibri Light" w:hAnsi="Calibri Light"/>
        </w:rPr>
        <w:t>w drodze dwustronnych ustaleń.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deklaruje udzielanie świadczeń oraz badań w taki sposób, aby zapewnić do nich dostęp </w:t>
      </w:r>
      <w:r w:rsidRPr="00924A28">
        <w:rPr>
          <w:rFonts w:ascii="Calibri Light" w:hAnsi="Calibri Light"/>
        </w:rPr>
        <w:br/>
        <w:t>w godzinach 8-18 co najmniej 2 razy w tygodniu, a także w soboty (co najmniej jedna sobota w miesiącu),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dodatkowo premiowane będą jednostki zatrudniające lub posiadające współpracującego </w:t>
      </w:r>
      <w:r w:rsidRPr="00924A28">
        <w:rPr>
          <w:rFonts w:ascii="Calibri Light" w:hAnsi="Calibri Light"/>
        </w:rPr>
        <w:br/>
        <w:t>z placówką POZ lekarza medycyny pracy,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dodatkowo premiowane będą jednostki zatrudniające lub posiadające współpracujący </w:t>
      </w:r>
      <w:r w:rsidRPr="00924A28">
        <w:rPr>
          <w:rFonts w:ascii="Calibri Light" w:hAnsi="Calibri Light"/>
        </w:rPr>
        <w:br/>
        <w:t>z placówką POZ personel udzielający wsparcia w postaci poradnictwa w zakresie diety, edukacji zdrowotnej oraz aktywności fizycznej,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dodatkowo premiowane będą jednostki deklarujące udział w szkoleniach organizowanych przez Zamawiającego większej niż </w:t>
      </w:r>
      <w:r w:rsidR="00BF3733" w:rsidRPr="00924A28">
        <w:rPr>
          <w:rFonts w:ascii="Calibri Light" w:hAnsi="Calibri Light"/>
        </w:rPr>
        <w:t>obowiązkowej liczby 4</w:t>
      </w:r>
      <w:r w:rsidRPr="00924A28">
        <w:rPr>
          <w:rFonts w:ascii="Calibri Light" w:hAnsi="Calibri Light"/>
        </w:rPr>
        <w:t xml:space="preserve"> osób z personelu medycznego zatrudnionego w placówce POZ lub współpracującego z placówką POZ.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Kryteria będą oceniane przez Zamawiającego na zasadzie podpisanego oświadczenia będącego częścią treści Załącznika 1.</w:t>
      </w:r>
    </w:p>
    <w:p w:rsidR="00DC0D95" w:rsidRPr="00924A28" w:rsidRDefault="00DC0D95" w:rsidP="00DC0D95">
      <w:pPr>
        <w:tabs>
          <w:tab w:val="left" w:pos="426"/>
        </w:tabs>
        <w:ind w:left="360"/>
        <w:jc w:val="both"/>
        <w:rPr>
          <w:rFonts w:ascii="Calibri Light" w:eastAsia="Calibri" w:hAnsi="Calibri Light" w:cs="Calibri"/>
          <w:color w:val="FF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Sposób przygotowania i złożenia oferty</w:t>
      </w:r>
    </w:p>
    <w:p w:rsidR="00DC0D95" w:rsidRPr="00924A28" w:rsidRDefault="00DC0D95" w:rsidP="00DC0D95">
      <w:pPr>
        <w:tabs>
          <w:tab w:val="left" w:pos="426"/>
        </w:tabs>
        <w:ind w:left="1068" w:hanging="1068"/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Ofertę należy sporządzić w języku polskim.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Oferta musi zawierać wypełniony i podpisany Formularz Ofertowy zawierający Oświadczenie Oferenta – wg Załącznika nr 1.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Składana oferta wymaga podpisu osoby/osób uprawnionych do reprezentowania placówki POZ składającej ofertę zgodnie z wymaganiami ustawowymi. Osoba podpisująca ofertę zobowiązana jest załączyć do oferty dokumenty, z których będzie wynikało prawo do reprezentacji Placówki POZ. Jeżeli ofertę podpisuje inna osoba, niż wynika to z prawa do reprezentacji, wraz z Ofertą zobowiązana jest ona złożyć stosowne Pełnomocnictwo.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Ofertę składa się, pod rygorem nieważności, w formie pisemnej lub drogą elektroniczną 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br/>
        <w:t>z tym, że:</w:t>
      </w:r>
    </w:p>
    <w:p w:rsidR="00DC0D95" w:rsidRPr="00924A28" w:rsidRDefault="00DC0D95" w:rsidP="00DC0D95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jeżeli i oferta jest składana pisemnie, musi być ona zawarta w zamkniętej kopercie lub innym opakowaniu. Zamknięta koperta lub inne opakowanie musi być opatrzone danymi oferenta (nazwa i adres lub pieczęć firmowa oferenta) oraz zawierać oznaczenie Zamawiającego: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>SP ZOZ Szpital Uniwersytecki w Krakowie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>ul. Mikołaja Kopernika 36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 xml:space="preserve">31-501 Kraków, 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>Sekcja ds. Działalności Komercyjnej i Nowych Projektów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br/>
        <w:t>i podkarpackiego.”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</w:p>
    <w:p w:rsidR="00DC0D95" w:rsidRPr="00924A28" w:rsidRDefault="00DC0D95" w:rsidP="00DC0D95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Jeśli oferta jest składana drogą elektroniczną (mailowo), w tytule maila należy podać: </w:t>
      </w:r>
    </w:p>
    <w:p w:rsidR="00DC0D95" w:rsidRPr="00924A28" w:rsidRDefault="00DC0D95" w:rsidP="00DC0D95">
      <w:pPr>
        <w:spacing w:after="200" w:line="276" w:lineRule="auto"/>
        <w:ind w:left="720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br/>
        <w:t>i  podkarpackiego.”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Oferta musi być przesłana do Zamawiającego w formie załącznika zawierającego skan (format pliku PDF) dokument</w:t>
      </w:r>
      <w:r w:rsidR="003300E9" w:rsidRPr="00924A28">
        <w:rPr>
          <w:rFonts w:ascii="Calibri Light" w:eastAsia="Calibri" w:hAnsi="Calibri Light"/>
          <w:sz w:val="22"/>
          <w:szCs w:val="22"/>
          <w:lang w:eastAsia="en-US"/>
        </w:rPr>
        <w:t>u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wymienion</w:t>
      </w:r>
      <w:r w:rsidR="003300E9" w:rsidRPr="00924A28">
        <w:rPr>
          <w:rFonts w:ascii="Calibri Light" w:eastAsia="Calibri" w:hAnsi="Calibri Light"/>
          <w:sz w:val="22"/>
          <w:szCs w:val="22"/>
          <w:lang w:eastAsia="en-US"/>
        </w:rPr>
        <w:t>ego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w </w:t>
      </w:r>
      <w:r w:rsidR="003300E9" w:rsidRPr="00924A28">
        <w:rPr>
          <w:rFonts w:ascii="Calibri Light" w:eastAsia="Calibri" w:hAnsi="Calibri Light"/>
          <w:sz w:val="22"/>
          <w:szCs w:val="22"/>
          <w:lang w:eastAsia="en-US"/>
        </w:rPr>
        <w:t>punkcie 7.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2 na adres </w:t>
      </w:r>
      <w:hyperlink r:id="rId11" w:history="1">
        <w:r w:rsidR="00F66DCA" w:rsidRPr="00552776">
          <w:rPr>
            <w:rStyle w:val="Hipercze"/>
            <w:rFonts w:ascii="Calibri Light" w:eastAsia="Calibri" w:hAnsi="Calibri Light"/>
            <w:sz w:val="22"/>
            <w:szCs w:val="22"/>
            <w:lang w:eastAsia="en-US"/>
          </w:rPr>
          <w:t>kordian@su.krakow.pl</w:t>
        </w:r>
      </w:hyperlink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W przypadku oferty niekompletnej lub niezgodnej z warunkami udziału w naborze placówki zostaną wezwane do jednokrotnego uzupełninia dokumentów w terminie 7 dni od otrzymania wezwania do uzupełnienia.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Jedna placówka POZ może złożyć jedną ofertę, z wyłączeniem sytuacji gdy posiada odrębna osobn</w:t>
      </w:r>
      <w:r w:rsidR="00131AEF">
        <w:rPr>
          <w:rFonts w:ascii="Calibri Light" w:eastAsia="Calibri" w:hAnsi="Calibri Light" w:cs="Calibri"/>
          <w:color w:val="000000"/>
          <w:sz w:val="22"/>
          <w:szCs w:val="22"/>
        </w:rPr>
        <w:t>ość prawną na każdą z placówek.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Zamawiający nie dopuszcza możliwości składania ofert częściowych lub wariantowych.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W trakcie oceny oferty Zamawiający może zażądać od Oferenta wyjaśnień dotyczących treści złożonej oferty.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Wszelkie koszty związane z przygotowaniem i złożeniem oferty ponosi Oferent. </w:t>
      </w:r>
    </w:p>
    <w:p w:rsidR="00DC0D95" w:rsidRPr="00924A28" w:rsidRDefault="00DC0D95" w:rsidP="00DC0D95">
      <w:pPr>
        <w:numPr>
          <w:ilvl w:val="1"/>
          <w:numId w:val="7"/>
        </w:numPr>
        <w:tabs>
          <w:tab w:val="left" w:pos="993"/>
        </w:tabs>
        <w:spacing w:after="200" w:line="276" w:lineRule="auto"/>
        <w:contextualSpacing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Pytania dotyczące składania ofert należy kierować na adres e-mail: </w:t>
      </w:r>
      <w:hyperlink r:id="rId12" w:history="1">
        <w:r w:rsidR="00297336" w:rsidRPr="00924A28">
          <w:rPr>
            <w:rStyle w:val="Hipercze"/>
            <w:rFonts w:ascii="Calibri Light" w:hAnsi="Calibri Light"/>
            <w:sz w:val="22"/>
            <w:szCs w:val="22"/>
          </w:rPr>
          <w:t>kordian@su.krakow.pl</w:t>
        </w:r>
      </w:hyperlink>
      <w:r w:rsidRPr="00924A28">
        <w:rPr>
          <w:rFonts w:ascii="Calibri Light" w:hAnsi="Calibri Light"/>
          <w:sz w:val="22"/>
          <w:szCs w:val="22"/>
        </w:rPr>
        <w:t xml:space="preserve"> </w:t>
      </w:r>
      <w:r w:rsidRPr="00924A28">
        <w:rPr>
          <w:rFonts w:ascii="Calibri Light" w:hAnsi="Calibri Light"/>
          <w:sz w:val="22"/>
          <w:szCs w:val="22"/>
          <w:u w:val="single"/>
        </w:rPr>
        <w:t>l</w:t>
      </w:r>
      <w:r w:rsidRPr="00924A28">
        <w:rPr>
          <w:rFonts w:ascii="Calibri Light" w:hAnsi="Calibri Light"/>
          <w:sz w:val="22"/>
          <w:szCs w:val="22"/>
        </w:rPr>
        <w:t xml:space="preserve">ub pod numer telefonu 12 424 </w:t>
      </w:r>
      <w:r w:rsidR="000C72C5">
        <w:rPr>
          <w:rFonts w:ascii="Calibri Light" w:hAnsi="Calibri Light"/>
          <w:sz w:val="22"/>
          <w:szCs w:val="22"/>
        </w:rPr>
        <w:t>74 79</w:t>
      </w:r>
      <w:r w:rsidRPr="00924A28">
        <w:rPr>
          <w:rFonts w:ascii="Calibri Light" w:hAnsi="Calibri Light"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426"/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9420D2" w:rsidRPr="00924A28" w:rsidRDefault="009420D2" w:rsidP="00DC0D95">
      <w:pPr>
        <w:tabs>
          <w:tab w:val="left" w:pos="426"/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Miejsce oraz termin składania ofert</w:t>
      </w:r>
    </w:p>
    <w:p w:rsidR="00DC0D95" w:rsidRPr="00924A28" w:rsidRDefault="00DC0D95" w:rsidP="00DC0D95">
      <w:p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616D59" w:rsidRDefault="00DC0D95" w:rsidP="00E97928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  <w:u w:val="single"/>
        </w:rPr>
        <w:t xml:space="preserve"> </w:t>
      </w:r>
      <w:r w:rsidRPr="00616D59">
        <w:rPr>
          <w:rFonts w:ascii="Calibri Light" w:eastAsia="Calibri" w:hAnsi="Calibri Light" w:cs="Calibri"/>
          <w:b/>
          <w:sz w:val="22"/>
          <w:szCs w:val="22"/>
          <w:u w:val="single"/>
        </w:rPr>
        <w:t>Nabór ofert odbywa się w</w:t>
      </w:r>
      <w:r w:rsidR="0020287E">
        <w:rPr>
          <w:rFonts w:ascii="Calibri Light" w:eastAsia="Calibri" w:hAnsi="Calibri Light" w:cs="Calibri"/>
          <w:b/>
          <w:sz w:val="22"/>
          <w:szCs w:val="22"/>
          <w:u w:val="single"/>
        </w:rPr>
        <w:t xml:space="preserve"> sposób ciągły</w:t>
      </w:r>
    </w:p>
    <w:p w:rsidR="00F9625C" w:rsidRPr="00616D59" w:rsidRDefault="00F9625C" w:rsidP="00F9625C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AD5561" w:rsidRDefault="00DC0D95" w:rsidP="002842F9">
      <w:pPr>
        <w:pStyle w:val="Akapitzlist"/>
        <w:widowControl w:val="0"/>
        <w:tabs>
          <w:tab w:val="left" w:pos="237"/>
        </w:tabs>
        <w:autoSpaceDE w:val="0"/>
        <w:autoSpaceDN w:val="0"/>
        <w:spacing w:before="18" w:after="0" w:line="240" w:lineRule="auto"/>
        <w:ind w:left="360" w:right="401"/>
        <w:contextualSpacing w:val="0"/>
        <w:jc w:val="both"/>
        <w:rPr>
          <w:rFonts w:ascii="Calibri Light" w:hAnsi="Calibri Light"/>
          <w:b/>
        </w:rPr>
      </w:pPr>
      <w:r w:rsidRPr="00616D59">
        <w:rPr>
          <w:rFonts w:ascii="Calibri Light" w:hAnsi="Calibri Light"/>
        </w:rPr>
        <w:t>I</w:t>
      </w:r>
      <w:r w:rsidR="000C72C5">
        <w:rPr>
          <w:rFonts w:ascii="Calibri Light" w:hAnsi="Calibri Light"/>
        </w:rPr>
        <w:t>V</w:t>
      </w:r>
      <w:r w:rsidRPr="00616D59">
        <w:rPr>
          <w:rFonts w:ascii="Calibri Light" w:hAnsi="Calibri Light"/>
          <w:spacing w:val="-14"/>
        </w:rPr>
        <w:t xml:space="preserve"> </w:t>
      </w:r>
      <w:r w:rsidRPr="00616D59">
        <w:rPr>
          <w:rFonts w:ascii="Calibri Light" w:hAnsi="Calibri Light"/>
        </w:rPr>
        <w:t>tura</w:t>
      </w:r>
      <w:r w:rsidRPr="00616D59">
        <w:rPr>
          <w:rFonts w:ascii="Calibri Light" w:hAnsi="Calibri Light"/>
          <w:spacing w:val="-14"/>
        </w:rPr>
        <w:t xml:space="preserve"> </w:t>
      </w:r>
      <w:r w:rsidRPr="00616D59">
        <w:rPr>
          <w:rFonts w:ascii="Calibri Light" w:hAnsi="Calibri Light"/>
        </w:rPr>
        <w:t>naboru</w:t>
      </w:r>
      <w:r w:rsidR="00E97928" w:rsidRPr="00616D59">
        <w:rPr>
          <w:rFonts w:ascii="Calibri Light" w:hAnsi="Calibri Light"/>
        </w:rPr>
        <w:t xml:space="preserve">- termin zakończenia: </w:t>
      </w:r>
      <w:r w:rsidR="00AD5561" w:rsidRPr="00AC5716">
        <w:rPr>
          <w:b/>
        </w:rPr>
        <w:t xml:space="preserve">do osiągnięcia założonej liczby </w:t>
      </w:r>
      <w:r w:rsidR="000C72C5">
        <w:rPr>
          <w:b/>
        </w:rPr>
        <w:t>uczestników projektu.</w:t>
      </w:r>
    </w:p>
    <w:p w:rsidR="00AD5561" w:rsidRDefault="00AD5561" w:rsidP="002842F9">
      <w:pPr>
        <w:pStyle w:val="Akapitzlist"/>
        <w:widowControl w:val="0"/>
        <w:tabs>
          <w:tab w:val="left" w:pos="237"/>
        </w:tabs>
        <w:autoSpaceDE w:val="0"/>
        <w:autoSpaceDN w:val="0"/>
        <w:spacing w:before="18" w:after="0" w:line="240" w:lineRule="auto"/>
        <w:ind w:left="360" w:right="401"/>
        <w:contextualSpacing w:val="0"/>
        <w:jc w:val="both"/>
        <w:rPr>
          <w:rFonts w:ascii="Calibri Light" w:hAnsi="Calibri Light"/>
          <w:b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Ofertę w formie pisemnej należy składać w siedzibie </w:t>
      </w:r>
    </w:p>
    <w:p w:rsidR="00DC0D95" w:rsidRPr="00924A28" w:rsidRDefault="00DC0D95" w:rsidP="00DC0D95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SP ZOZ Szpital Uniwersytecki w Krakowie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ul. Mikołaja Kopernika 36, 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31-501 Kraków, 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Sekcja ds. Działalności Komercyjnej i Nowych Projektów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w dni robocze w godz. 8:00-14:30. </w:t>
      </w:r>
      <w:bookmarkStart w:id="0" w:name="_GoBack"/>
      <w:bookmarkEnd w:id="0"/>
    </w:p>
    <w:p w:rsidR="00DC0D95" w:rsidRPr="00924A28" w:rsidRDefault="00DC0D95" w:rsidP="00DC0D95">
      <w:pPr>
        <w:numPr>
          <w:ilvl w:val="2"/>
          <w:numId w:val="13"/>
        </w:num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Ofertę można dostarczyć przesyłką pocztową na adres zamawiającego wskazany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w punkcie 7.4.a. 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>Zamknięta koperta lub inne opakowanie musi być opatrzone danymi oferenta (nazwa i adres lub pieczęć firmowa oferenta) oraz zawierać oznaczenie :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i/>
          <w:sz w:val="22"/>
          <w:szCs w:val="22"/>
          <w:lang w:bidi="pl-PL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 w:cs="Calibri"/>
          <w:i/>
          <w:sz w:val="22"/>
          <w:szCs w:val="22"/>
          <w:lang w:bidi="pl-PL"/>
        </w:rPr>
        <w:br/>
        <w:t>i podkarpackiego.”</w:t>
      </w:r>
    </w:p>
    <w:p w:rsidR="00DC0D95" w:rsidRPr="00924A28" w:rsidRDefault="00DC0D95" w:rsidP="00DC0D95">
      <w:pPr>
        <w:widowControl w:val="0"/>
        <w:numPr>
          <w:ilvl w:val="2"/>
          <w:numId w:val="13"/>
        </w:numPr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 xml:space="preserve">Jeśli oferta jest składana drogą elektroniczną (mailowo), w tytule maila należy podać: 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i/>
          <w:sz w:val="22"/>
          <w:szCs w:val="22"/>
          <w:lang w:bidi="pl-PL"/>
        </w:rPr>
        <w:t>Oferta – Nabór placówek POZ do projektu „Profilaktyka miażdżycy tętnic i chorób serca.”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 xml:space="preserve">Oferta musi być przesłana do Zamawiającego w formie załącznika zawierającego skan (format pliku PDF) podpisanych dokumentów  na adres </w:t>
      </w:r>
      <w:hyperlink r:id="rId13" w:history="1">
        <w:r w:rsidR="00297336" w:rsidRPr="00924A28">
          <w:rPr>
            <w:rStyle w:val="Hipercze"/>
            <w:rFonts w:ascii="Calibri Light" w:eastAsia="Calibri" w:hAnsi="Calibri Light" w:cs="Calibri"/>
            <w:sz w:val="22"/>
            <w:szCs w:val="22"/>
            <w:lang w:bidi="pl-PL"/>
          </w:rPr>
          <w:t>kordian@su.krakow.pl</w:t>
        </w:r>
      </w:hyperlink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3300E9" w:rsidRPr="00924A28" w:rsidRDefault="003300E9" w:rsidP="003300E9">
      <w:pPr>
        <w:numPr>
          <w:ilvl w:val="0"/>
          <w:numId w:val="10"/>
        </w:num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Kryteria oceny oferty</w:t>
      </w:r>
    </w:p>
    <w:p w:rsidR="003300E9" w:rsidRPr="00924A28" w:rsidRDefault="003300E9" w:rsidP="003300E9">
      <w:pPr>
        <w:ind w:left="284"/>
        <w:jc w:val="right"/>
        <w:rPr>
          <w:rFonts w:ascii="Calibri Light" w:eastAsia="Calibri" w:hAnsi="Calibri Light" w:cs="Calibri"/>
          <w:sz w:val="22"/>
          <w:szCs w:val="22"/>
        </w:rPr>
      </w:pPr>
    </w:p>
    <w:p w:rsidR="003300E9" w:rsidRPr="00924A28" w:rsidRDefault="000B7F8A" w:rsidP="003300E9">
      <w:pPr>
        <w:numPr>
          <w:ilvl w:val="1"/>
          <w:numId w:val="10"/>
        </w:numPr>
        <w:ind w:left="502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P</w:t>
      </w:r>
      <w:r w:rsidR="003300E9" w:rsidRPr="00924A28">
        <w:rPr>
          <w:rFonts w:ascii="Calibri Light" w:eastAsia="Calibri" w:hAnsi="Calibri Light" w:cs="Calibri"/>
          <w:b/>
          <w:sz w:val="22"/>
          <w:szCs w:val="22"/>
        </w:rPr>
        <w:t>ersonel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medyczny – uczestniczący w szkoleniach</w:t>
      </w:r>
      <w:r w:rsidR="003300E9" w:rsidRPr="00924A28">
        <w:rPr>
          <w:rFonts w:ascii="Calibri Light" w:eastAsia="Calibri" w:hAnsi="Calibri Light" w:cs="Calibri"/>
          <w:b/>
          <w:sz w:val="22"/>
          <w:szCs w:val="22"/>
        </w:rPr>
        <w:t>.</w:t>
      </w:r>
    </w:p>
    <w:p w:rsidR="003300E9" w:rsidRPr="00924A28" w:rsidRDefault="001835D7" w:rsidP="003300E9">
      <w:pPr>
        <w:ind w:left="142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Łączna i</w:t>
      </w:r>
      <w:r w:rsidR="003300E9" w:rsidRPr="00924A28">
        <w:rPr>
          <w:rFonts w:ascii="Calibri Light" w:eastAsia="Calibri" w:hAnsi="Calibri Light" w:cs="Calibri"/>
          <w:sz w:val="22"/>
          <w:szCs w:val="22"/>
        </w:rPr>
        <w:t xml:space="preserve">lość personelu medycznego zatrudnionego w placówce POZ (bez względu na formę zatrudnienia) deklarowana </w:t>
      </w:r>
      <w:r w:rsidR="000B7F8A" w:rsidRPr="00924A28">
        <w:rPr>
          <w:rFonts w:ascii="Calibri Light" w:eastAsia="Calibri" w:hAnsi="Calibri Light" w:cs="Calibri"/>
          <w:sz w:val="22"/>
          <w:szCs w:val="22"/>
        </w:rPr>
        <w:t>do udziału w szkoleniach</w:t>
      </w:r>
      <w:r w:rsidR="003300E9" w:rsidRPr="00924A28">
        <w:rPr>
          <w:rFonts w:ascii="Calibri Light" w:eastAsia="Calibri" w:hAnsi="Calibri Light" w:cs="Calibri"/>
          <w:sz w:val="22"/>
          <w:szCs w:val="22"/>
        </w:rPr>
        <w:t xml:space="preserve"> tj.</w:t>
      </w:r>
    </w:p>
    <w:p w:rsidR="003300E9" w:rsidRPr="00924A28" w:rsidRDefault="003300E9" w:rsidP="0025190D">
      <w:pPr>
        <w:pStyle w:val="Akapitzlist"/>
        <w:numPr>
          <w:ilvl w:val="0"/>
          <w:numId w:val="16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minimum </w:t>
      </w:r>
      <w:r w:rsidR="00BF3733" w:rsidRPr="00924A28">
        <w:rPr>
          <w:rFonts w:ascii="Calibri Light" w:hAnsi="Calibri Light" w:cs="Calibri"/>
        </w:rPr>
        <w:t>4</w:t>
      </w:r>
      <w:r w:rsidRPr="00924A28">
        <w:rPr>
          <w:rFonts w:ascii="Calibri Light" w:hAnsi="Calibri Light" w:cs="Calibri"/>
        </w:rPr>
        <w:t xml:space="preserve"> os</w:t>
      </w:r>
      <w:r w:rsidR="00BF3733" w:rsidRPr="00924A28">
        <w:rPr>
          <w:rFonts w:ascii="Calibri Light" w:hAnsi="Calibri Light" w:cs="Calibri"/>
        </w:rPr>
        <w:t>o</w:t>
      </w:r>
      <w:r w:rsidRPr="00924A28">
        <w:rPr>
          <w:rFonts w:ascii="Calibri Light" w:hAnsi="Calibri Light" w:cs="Calibri"/>
        </w:rPr>
        <w:t>b</w:t>
      </w:r>
      <w:r w:rsidR="00BF3733" w:rsidRPr="00924A28">
        <w:rPr>
          <w:rFonts w:ascii="Calibri Light" w:hAnsi="Calibri Light" w:cs="Calibri"/>
        </w:rPr>
        <w:t>y</w:t>
      </w:r>
      <w:r w:rsidRPr="00924A28">
        <w:rPr>
          <w:rFonts w:ascii="Calibri Light" w:hAnsi="Calibri Light" w:cs="Calibri"/>
        </w:rPr>
        <w:t xml:space="preserve"> - </w:t>
      </w:r>
      <w:r w:rsidR="0025190D" w:rsidRPr="00924A28">
        <w:rPr>
          <w:rFonts w:ascii="Calibri Light" w:hAnsi="Calibri Light" w:cs="Calibri"/>
        </w:rPr>
        <w:t>0</w:t>
      </w:r>
      <w:r w:rsidR="00BB5941" w:rsidRPr="00924A28">
        <w:rPr>
          <w:rFonts w:ascii="Calibri Light" w:hAnsi="Calibri Light" w:cs="Calibri"/>
        </w:rPr>
        <w:t xml:space="preserve"> </w:t>
      </w:r>
      <w:r w:rsidRPr="00924A28">
        <w:rPr>
          <w:rFonts w:ascii="Calibri Light" w:hAnsi="Calibri Light" w:cs="Calibri"/>
        </w:rPr>
        <w:t>pkt</w:t>
      </w:r>
    </w:p>
    <w:p w:rsidR="003300E9" w:rsidRPr="00924A28" w:rsidRDefault="00F81926" w:rsidP="0025190D">
      <w:pPr>
        <w:pStyle w:val="Akapitzlist"/>
        <w:numPr>
          <w:ilvl w:val="0"/>
          <w:numId w:val="16"/>
        </w:numPr>
        <w:jc w:val="both"/>
        <w:rPr>
          <w:rFonts w:ascii="Calibri Light" w:hAnsi="Calibri Light" w:cs="Calibri"/>
        </w:rPr>
      </w:pPr>
      <w:r>
        <w:rPr>
          <w:rFonts w:ascii="Calibri Light" w:hAnsi="Calibri Light" w:cs="Calibri"/>
        </w:rPr>
        <w:t>5</w:t>
      </w:r>
      <w:r w:rsidR="00BF3733" w:rsidRPr="00924A28">
        <w:rPr>
          <w:rFonts w:ascii="Calibri Light" w:hAnsi="Calibri Light" w:cs="Calibri"/>
        </w:rPr>
        <w:t>-6</w:t>
      </w:r>
      <w:r w:rsidR="003300E9" w:rsidRPr="00924A28">
        <w:rPr>
          <w:rFonts w:ascii="Calibri Light" w:hAnsi="Calibri Light" w:cs="Calibri"/>
        </w:rPr>
        <w:t xml:space="preserve"> osób - </w:t>
      </w:r>
      <w:r w:rsidR="0025190D" w:rsidRPr="00924A28">
        <w:rPr>
          <w:rFonts w:ascii="Calibri Light" w:hAnsi="Calibri Light" w:cs="Calibri"/>
        </w:rPr>
        <w:t>6</w:t>
      </w:r>
      <w:r w:rsidR="00BB5941" w:rsidRPr="00924A28">
        <w:rPr>
          <w:rFonts w:ascii="Calibri Light" w:hAnsi="Calibri Light" w:cs="Calibri"/>
        </w:rPr>
        <w:t xml:space="preserve"> </w:t>
      </w:r>
      <w:r w:rsidR="003300E9" w:rsidRPr="00924A28">
        <w:rPr>
          <w:rFonts w:ascii="Calibri Light" w:hAnsi="Calibri Light" w:cs="Calibri"/>
        </w:rPr>
        <w:t>pkt</w:t>
      </w:r>
    </w:p>
    <w:p w:rsidR="003300E9" w:rsidRPr="00924A28" w:rsidRDefault="003300E9" w:rsidP="0025190D">
      <w:pPr>
        <w:pStyle w:val="Akapitzlist"/>
        <w:numPr>
          <w:ilvl w:val="0"/>
          <w:numId w:val="16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i powyżej </w:t>
      </w:r>
      <w:r w:rsidR="00BF3733" w:rsidRPr="00924A28">
        <w:rPr>
          <w:rFonts w:ascii="Calibri Light" w:hAnsi="Calibri Light" w:cs="Calibri"/>
        </w:rPr>
        <w:t xml:space="preserve">6 </w:t>
      </w:r>
      <w:r w:rsidRPr="00924A28">
        <w:rPr>
          <w:rFonts w:ascii="Calibri Light" w:hAnsi="Calibri Light" w:cs="Calibri"/>
        </w:rPr>
        <w:t xml:space="preserve">osób - </w:t>
      </w:r>
      <w:r w:rsidR="00BB5941" w:rsidRPr="00924A28">
        <w:rPr>
          <w:rFonts w:ascii="Calibri Light" w:hAnsi="Calibri Light" w:cs="Calibri"/>
        </w:rPr>
        <w:t xml:space="preserve">8 </w:t>
      </w:r>
      <w:r w:rsidRPr="00924A28">
        <w:rPr>
          <w:rFonts w:ascii="Calibri Light" w:hAnsi="Calibri Light" w:cs="Calibri"/>
        </w:rPr>
        <w:t>pkt</w:t>
      </w:r>
    </w:p>
    <w:p w:rsidR="0025190D" w:rsidRPr="00924A28" w:rsidRDefault="003300E9" w:rsidP="003300E9">
      <w:pPr>
        <w:numPr>
          <w:ilvl w:val="1"/>
          <w:numId w:val="10"/>
        </w:numPr>
        <w:ind w:left="502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Udział w szkoleniach </w:t>
      </w:r>
    </w:p>
    <w:p w:rsidR="003300E9" w:rsidRPr="00924A28" w:rsidRDefault="0025190D" w:rsidP="0025190D">
      <w:pPr>
        <w:pStyle w:val="Akapitzlist"/>
        <w:numPr>
          <w:ilvl w:val="0"/>
          <w:numId w:val="15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l</w:t>
      </w:r>
      <w:r w:rsidR="003300E9" w:rsidRPr="00924A28">
        <w:rPr>
          <w:rFonts w:ascii="Calibri Light" w:hAnsi="Calibri Light" w:cs="Calibri"/>
        </w:rPr>
        <w:t xml:space="preserve">ekarzy </w:t>
      </w:r>
      <w:r w:rsidRPr="00924A28">
        <w:rPr>
          <w:rFonts w:ascii="Calibri Light" w:hAnsi="Calibri Light" w:cs="Calibri"/>
        </w:rPr>
        <w:t>medycyny pracy – 8 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dietetyk – 8 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specjalista aktywności fizycznej – 8 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fizjoterapeuta  - 8pkt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specjalista zdrowia publicznego – 8 pkt</w:t>
      </w:r>
    </w:p>
    <w:p w:rsidR="0025190D" w:rsidRPr="00924A28" w:rsidRDefault="0025190D" w:rsidP="0025190D">
      <w:pPr>
        <w:jc w:val="both"/>
        <w:rPr>
          <w:rFonts w:ascii="Calibri Light" w:eastAsia="Calibri" w:hAnsi="Calibri Light" w:cs="Calibri"/>
        </w:rPr>
      </w:pPr>
      <w:r w:rsidRPr="00924A28">
        <w:rPr>
          <w:rFonts w:ascii="Calibri Light" w:eastAsia="Calibri" w:hAnsi="Calibri Light" w:cs="Calibri"/>
        </w:rPr>
        <w:t xml:space="preserve">Wskazanie większej ilość ww. personelu skutkuje analogicznym pomnożeniem wartości </w:t>
      </w:r>
      <w:r w:rsidR="000B7F8A" w:rsidRPr="00924A28">
        <w:rPr>
          <w:rFonts w:ascii="Calibri Light" w:eastAsia="Calibri" w:hAnsi="Calibri Light" w:cs="Calibri"/>
        </w:rPr>
        <w:br/>
      </w:r>
      <w:r w:rsidRPr="00924A28">
        <w:rPr>
          <w:rFonts w:ascii="Calibri Light" w:eastAsia="Calibri" w:hAnsi="Calibri Light" w:cs="Calibri"/>
        </w:rPr>
        <w:t>np. 2 lekarzy medycyny pracy – liczba punktów 2 x 8=16</w:t>
      </w:r>
    </w:p>
    <w:p w:rsidR="0025190D" w:rsidRPr="00924A28" w:rsidRDefault="0025190D" w:rsidP="001835D7">
      <w:pPr>
        <w:ind w:left="142"/>
        <w:jc w:val="both"/>
        <w:rPr>
          <w:rFonts w:ascii="Calibri Light" w:eastAsia="Calibri" w:hAnsi="Calibri Light" w:cs="Calibri"/>
          <w:sz w:val="22"/>
          <w:szCs w:val="22"/>
        </w:rPr>
      </w:pPr>
    </w:p>
    <w:p w:rsidR="003300E9" w:rsidRPr="00924A28" w:rsidRDefault="003300E9" w:rsidP="00354C6A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616D59">
        <w:rPr>
          <w:rFonts w:ascii="Calibri Light" w:eastAsia="Calibri" w:hAnsi="Calibri Light" w:cs="Calibri"/>
          <w:sz w:val="22"/>
          <w:szCs w:val="22"/>
        </w:rPr>
        <w:t xml:space="preserve">Zamawiający dokona </w:t>
      </w:r>
      <w:r w:rsidR="00A21A11" w:rsidRPr="00616D59">
        <w:rPr>
          <w:rFonts w:ascii="Calibri Light" w:eastAsia="Calibri" w:hAnsi="Calibri Light" w:cs="Calibri"/>
          <w:sz w:val="22"/>
          <w:szCs w:val="22"/>
        </w:rPr>
        <w:t xml:space="preserve">wyboru nadesłanych ofert </w:t>
      </w:r>
      <w:r w:rsidRPr="00616D59">
        <w:rPr>
          <w:rFonts w:ascii="Calibri Light" w:eastAsia="Calibri" w:hAnsi="Calibri Light" w:cs="Calibri"/>
          <w:sz w:val="22"/>
          <w:szCs w:val="22"/>
        </w:rPr>
        <w:t xml:space="preserve">na podstawie </w:t>
      </w:r>
      <w:r w:rsidR="00A21A11" w:rsidRPr="00616D59">
        <w:rPr>
          <w:rFonts w:ascii="Calibri Light" w:eastAsia="Calibri" w:hAnsi="Calibri Light" w:cs="Calibri"/>
          <w:sz w:val="22"/>
          <w:szCs w:val="22"/>
        </w:rPr>
        <w:t xml:space="preserve">kolejności ich składania przy uwzględnieniu </w:t>
      </w:r>
      <w:r w:rsidRPr="00616D59">
        <w:rPr>
          <w:rFonts w:ascii="Calibri Light" w:eastAsia="Calibri" w:hAnsi="Calibri Light" w:cs="Calibri"/>
          <w:sz w:val="22"/>
          <w:szCs w:val="22"/>
        </w:rPr>
        <w:t>sumy punktów przyznanych of</w:t>
      </w:r>
      <w:r w:rsidR="00A21A11" w:rsidRPr="00616D59">
        <w:rPr>
          <w:rFonts w:ascii="Calibri Light" w:eastAsia="Calibri" w:hAnsi="Calibri Light" w:cs="Calibri"/>
          <w:sz w:val="22"/>
          <w:szCs w:val="22"/>
        </w:rPr>
        <w:t>ercie wg. </w:t>
      </w:r>
      <w:r w:rsidR="00E97928" w:rsidRPr="00616D59">
        <w:rPr>
          <w:rFonts w:ascii="Calibri Light" w:eastAsia="Calibri" w:hAnsi="Calibri Light" w:cs="Calibri"/>
          <w:sz w:val="22"/>
          <w:szCs w:val="22"/>
        </w:rPr>
        <w:t>powyższych kryteriów</w:t>
      </w:r>
      <w:r w:rsidR="00A21A11" w:rsidRPr="00616D59">
        <w:rPr>
          <w:rFonts w:ascii="Calibri Light" w:eastAsia="Calibri" w:hAnsi="Calibri Light" w:cs="Calibri"/>
          <w:sz w:val="22"/>
          <w:szCs w:val="22"/>
        </w:rPr>
        <w:t>.</w:t>
      </w:r>
      <w:r w:rsidR="00A21A11">
        <w:rPr>
          <w:rFonts w:ascii="Calibri Light" w:eastAsia="Calibri" w:hAnsi="Calibri Light" w:cs="Calibri"/>
          <w:sz w:val="22"/>
          <w:szCs w:val="22"/>
        </w:rPr>
        <w:t xml:space="preserve"> </w:t>
      </w:r>
    </w:p>
    <w:p w:rsidR="003300E9" w:rsidRPr="00924A28" w:rsidRDefault="003300E9" w:rsidP="003300E9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Dodatkowe postanowienia dotyczące naboru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Termin związania ofertą: 60 dni kalendarzowych od zakończenia terminu składania ofert.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Nabór ofert trwa do </w:t>
      </w:r>
      <w:r w:rsidR="002C0548">
        <w:rPr>
          <w:rFonts w:ascii="Calibri Light" w:eastAsia="Calibri" w:hAnsi="Calibri Light" w:cs="Calibri"/>
          <w:sz w:val="22"/>
          <w:szCs w:val="22"/>
        </w:rPr>
        <w:t xml:space="preserve">ogłoszenia </w:t>
      </w:r>
      <w:r w:rsidRPr="00924A28">
        <w:rPr>
          <w:rFonts w:ascii="Calibri Light" w:eastAsia="Calibri" w:hAnsi="Calibri Light" w:cs="Calibri"/>
          <w:sz w:val="22"/>
          <w:szCs w:val="22"/>
        </w:rPr>
        <w:t>przez Zamawiającego</w:t>
      </w:r>
      <w:r w:rsidR="002C0548">
        <w:rPr>
          <w:rFonts w:ascii="Calibri Light" w:eastAsia="Calibri" w:hAnsi="Calibri Light" w:cs="Calibri"/>
          <w:sz w:val="22"/>
          <w:szCs w:val="22"/>
        </w:rPr>
        <w:t xml:space="preserve"> zakończenia naboru</w:t>
      </w:r>
      <w:r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616D59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616D59">
        <w:rPr>
          <w:rFonts w:ascii="Calibri Light" w:eastAsia="Calibri" w:hAnsi="Calibri Light" w:cs="Calibri"/>
          <w:sz w:val="22"/>
          <w:szCs w:val="22"/>
        </w:rPr>
        <w:t>Z</w:t>
      </w:r>
      <w:r w:rsidR="00A17972" w:rsidRPr="00616D59">
        <w:rPr>
          <w:rFonts w:ascii="Calibri Light" w:eastAsia="Calibri" w:hAnsi="Calibri Light" w:cs="Calibri"/>
          <w:sz w:val="22"/>
          <w:szCs w:val="22"/>
        </w:rPr>
        <w:t>a</w:t>
      </w:r>
      <w:r w:rsidRPr="00616D59">
        <w:rPr>
          <w:rFonts w:ascii="Calibri Light" w:eastAsia="Calibri" w:hAnsi="Calibri Light" w:cs="Calibri"/>
          <w:sz w:val="22"/>
          <w:szCs w:val="22"/>
        </w:rPr>
        <w:t xml:space="preserve">mawiający zastrzega sobie prawo przeprowadzenia negocjacji z placówkami POZ przed </w:t>
      </w:r>
      <w:r w:rsidR="002C0548" w:rsidRPr="00616D59">
        <w:rPr>
          <w:rFonts w:ascii="Calibri Light" w:eastAsia="Calibri" w:hAnsi="Calibri Light" w:cs="Calibri"/>
          <w:sz w:val="22"/>
          <w:szCs w:val="22"/>
        </w:rPr>
        <w:t>podpisaniem umowy</w:t>
      </w:r>
      <w:r w:rsidRPr="00616D59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616D59">
        <w:rPr>
          <w:rFonts w:ascii="Calibri Light" w:eastAsia="Calibri" w:hAnsi="Calibri Light" w:cs="Calibri"/>
          <w:sz w:val="22"/>
          <w:szCs w:val="22"/>
        </w:rPr>
        <w:t>Zamawiający zastrzega sobie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prawo do unieważnienia naboru na każdym jego etapie. 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Zamawiający zastrzega sobie prawo do zakończenia naboru na każdym jego etapie, w szczególności z powodu wyczerpania puli dostępnych miejsc.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Zamawiający o wynikach naboru powiadomi wszystkie placówki POZ, które złożyły ofertę oraz zamieści stosowną informację na stronie internetowej Zamawiającego.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Placówki, które nie zostaną wybrane do współpracy w ramach Projektu, zostaną wpisane na listę rezerwową, z możliwością późniejszego włączenia do realizacji Projektu, o czym poinformowane zostaną drogą mailową.</w:t>
      </w:r>
    </w:p>
    <w:p w:rsidR="00DC0D95" w:rsidRPr="00924A28" w:rsidRDefault="00DC0D95" w:rsidP="00DC0D95">
      <w:pPr>
        <w:tabs>
          <w:tab w:val="left" w:pos="6060"/>
          <w:tab w:val="right" w:pos="9942"/>
        </w:tabs>
        <w:jc w:val="both"/>
        <w:rPr>
          <w:rFonts w:ascii="Calibri Light" w:eastAsia="Calibri" w:hAnsi="Calibri Light" w:cs="Calibri"/>
          <w:b/>
          <w:color w:val="FF0000"/>
          <w:sz w:val="22"/>
          <w:szCs w:val="22"/>
          <w:u w:val="single"/>
        </w:rPr>
      </w:pPr>
    </w:p>
    <w:p w:rsidR="00DC0D95" w:rsidRPr="00924A28" w:rsidRDefault="00DC0D95" w:rsidP="00DC0D95">
      <w:pPr>
        <w:tabs>
          <w:tab w:val="left" w:pos="6060"/>
          <w:tab w:val="right" w:pos="9942"/>
        </w:tabs>
        <w:jc w:val="both"/>
        <w:rPr>
          <w:rFonts w:ascii="Calibri Light" w:eastAsia="Calibri" w:hAnsi="Calibri Light" w:cs="Calibri"/>
          <w:b/>
          <w:color w:val="FF0000"/>
          <w:sz w:val="22"/>
          <w:szCs w:val="22"/>
          <w:u w:val="single"/>
        </w:rPr>
      </w:pP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b/>
          <w:sz w:val="22"/>
          <w:szCs w:val="22"/>
          <w:u w:val="single"/>
        </w:rPr>
      </w:pPr>
      <w:r w:rsidRPr="00924A28">
        <w:rPr>
          <w:rFonts w:ascii="Calibri Light" w:eastAsia="Calibri" w:hAnsi="Calibri Light" w:cs="Calibri"/>
          <w:b/>
          <w:sz w:val="22"/>
          <w:szCs w:val="22"/>
          <w:u w:val="single"/>
        </w:rPr>
        <w:t>Do Ogłoszenia dołączono:</w:t>
      </w:r>
    </w:p>
    <w:p w:rsidR="00DC0D95" w:rsidRPr="00924A28" w:rsidRDefault="00DC0D95" w:rsidP="00DC0D95">
      <w:pPr>
        <w:tabs>
          <w:tab w:val="left" w:pos="567"/>
          <w:tab w:val="left" w:pos="1418"/>
          <w:tab w:val="left" w:pos="1560"/>
        </w:tabs>
        <w:suppressAutoHyphens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Załącznik Nr 1 - Formularz Oferty,</w:t>
      </w:r>
    </w:p>
    <w:p w:rsidR="00DC0D95" w:rsidRPr="00924A28" w:rsidRDefault="00DC0D95" w:rsidP="00DC0D95">
      <w:pPr>
        <w:tabs>
          <w:tab w:val="left" w:pos="567"/>
          <w:tab w:val="left" w:pos="1418"/>
          <w:tab w:val="left" w:pos="1560"/>
        </w:tabs>
        <w:suppressAutoHyphens/>
        <w:ind w:left="1418" w:hanging="1418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Załącznik Nr 2 - Szczegółowy Opis Przedmiotu Naboru,</w:t>
      </w:r>
    </w:p>
    <w:p w:rsidR="00DC0D95" w:rsidRPr="008B009B" w:rsidRDefault="00DC0D95" w:rsidP="00DC0D95">
      <w:pPr>
        <w:tabs>
          <w:tab w:val="left" w:pos="567"/>
          <w:tab w:val="left" w:pos="1418"/>
          <w:tab w:val="left" w:pos="1560"/>
        </w:tabs>
        <w:suppressAutoHyphens/>
        <w:ind w:left="1418" w:hanging="1418"/>
        <w:jc w:val="both"/>
        <w:rPr>
          <w:rFonts w:ascii="Calibri Light" w:hAnsi="Calibri Light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Załącznik Nr 3 - Wzór Umowy o Współpracy.</w:t>
      </w:r>
    </w:p>
    <w:p w:rsidR="00EF6A91" w:rsidRPr="008D4664" w:rsidRDefault="00EF6A91" w:rsidP="008D4664"/>
    <w:sectPr w:rsidR="00EF6A91" w:rsidRPr="008D4664" w:rsidSect="0028709D">
      <w:head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3617" w:rsidRDefault="00EB3617" w:rsidP="00CC69C9">
      <w:r>
        <w:separator/>
      </w:r>
    </w:p>
  </w:endnote>
  <w:endnote w:type="continuationSeparator" w:id="0">
    <w:p w:rsidR="00EB3617" w:rsidRDefault="00EB3617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3617" w:rsidRDefault="00EB3617" w:rsidP="00CC69C9">
      <w:r>
        <w:separator/>
      </w:r>
    </w:p>
  </w:footnote>
  <w:footnote w:type="continuationSeparator" w:id="0">
    <w:p w:rsidR="00EB3617" w:rsidRDefault="00EB3617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CC69C9" w:rsidP="00CB3E9E">
    <w:pPr>
      <w:tabs>
        <w:tab w:val="center" w:pos="4536"/>
        <w:tab w:val="right" w:pos="9072"/>
      </w:tabs>
    </w:pPr>
    <w:r w:rsidRPr="00CC69C9" w:rsidDel="00BE33F7">
      <w:t xml:space="preserve"> </w:t>
    </w:r>
    <w:r w:rsidR="009420D2">
      <w:rPr>
        <w:noProof/>
      </w:rPr>
      <w:drawing>
        <wp:inline distT="0" distB="0" distL="0" distR="0" wp14:anchorId="14B444E7" wp14:editId="62C3FF79">
          <wp:extent cx="5760720" cy="740410"/>
          <wp:effectExtent l="0" t="0" r="0" b="0"/>
          <wp:docPr id="1" name="Obraz 1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F34E66" w:rsidRPr="00CC69C9" w:rsidRDefault="00F34E66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C3BBC"/>
    <w:multiLevelType w:val="hybridMultilevel"/>
    <w:tmpl w:val="E94A4A06"/>
    <w:lvl w:ilvl="0" w:tplc="42EA6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34D96"/>
    <w:multiLevelType w:val="multilevel"/>
    <w:tmpl w:val="B13AAEC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DDA2575"/>
    <w:multiLevelType w:val="multilevel"/>
    <w:tmpl w:val="8B94230A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3" w15:restartNumberingAfterBreak="0">
    <w:nsid w:val="1B3E6063"/>
    <w:multiLevelType w:val="hybridMultilevel"/>
    <w:tmpl w:val="E37005DC"/>
    <w:lvl w:ilvl="0" w:tplc="B78891D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FCA461E"/>
    <w:multiLevelType w:val="multilevel"/>
    <w:tmpl w:val="44280B24"/>
    <w:lvl w:ilvl="0">
      <w:start w:val="85"/>
      <w:numFmt w:val="decimal"/>
      <w:lvlText w:val="%1"/>
      <w:lvlJc w:val="left"/>
      <w:pPr>
        <w:ind w:left="1200" w:hanging="1200"/>
      </w:pPr>
      <w:rPr>
        <w:rFonts w:hint="default"/>
        <w:sz w:val="22"/>
      </w:rPr>
    </w:lvl>
    <w:lvl w:ilvl="1">
      <w:start w:val="12"/>
      <w:numFmt w:val="decimal"/>
      <w:lvlText w:val="%1.%2"/>
      <w:lvlJc w:val="left"/>
      <w:pPr>
        <w:ind w:left="1306" w:hanging="1200"/>
      </w:pPr>
      <w:rPr>
        <w:rFonts w:hint="default"/>
        <w:sz w:val="22"/>
      </w:rPr>
    </w:lvl>
    <w:lvl w:ilvl="2">
      <w:start w:val="10"/>
      <w:numFmt w:val="decimal"/>
      <w:lvlText w:val="%1.%2.%3"/>
      <w:lvlJc w:val="left"/>
      <w:pPr>
        <w:ind w:left="1412" w:hanging="1200"/>
      </w:pPr>
      <w:rPr>
        <w:rFonts w:hint="default"/>
        <w:sz w:val="22"/>
      </w:rPr>
    </w:lvl>
    <w:lvl w:ilvl="3">
      <w:numFmt w:val="decimalZero"/>
      <w:lvlText w:val="%1.%2.%3.%4"/>
      <w:lvlJc w:val="left"/>
      <w:pPr>
        <w:ind w:left="1518" w:hanging="1200"/>
      </w:pPr>
      <w:rPr>
        <w:rFonts w:hint="default"/>
        <w:sz w:val="22"/>
      </w:rPr>
    </w:lvl>
    <w:lvl w:ilvl="4">
      <w:start w:val="3"/>
      <w:numFmt w:val="decimal"/>
      <w:lvlText w:val="%1.%2.%3.%4-%5"/>
      <w:lvlJc w:val="left"/>
      <w:pPr>
        <w:ind w:left="1624" w:hanging="1200"/>
      </w:pPr>
      <w:rPr>
        <w:rFonts w:hint="default"/>
        <w:sz w:val="22"/>
      </w:rPr>
    </w:lvl>
    <w:lvl w:ilvl="5">
      <w:start w:val="1"/>
      <w:numFmt w:val="decimal"/>
      <w:lvlText w:val="%1.%2.%3.%4-%5.%6"/>
      <w:lvlJc w:val="left"/>
      <w:pPr>
        <w:ind w:left="1730" w:hanging="1200"/>
      </w:pPr>
      <w:rPr>
        <w:rFonts w:hint="default"/>
        <w:sz w:val="22"/>
      </w:rPr>
    </w:lvl>
    <w:lvl w:ilvl="6">
      <w:start w:val="1"/>
      <w:numFmt w:val="decimal"/>
      <w:lvlText w:val="%1.%2.%3.%4-%5.%6.%7"/>
      <w:lvlJc w:val="left"/>
      <w:pPr>
        <w:ind w:left="2076" w:hanging="1440"/>
      </w:pPr>
      <w:rPr>
        <w:rFonts w:hint="default"/>
        <w:sz w:val="22"/>
      </w:rPr>
    </w:lvl>
    <w:lvl w:ilvl="7">
      <w:start w:val="1"/>
      <w:numFmt w:val="decimal"/>
      <w:lvlText w:val="%1.%2.%3.%4-%5.%6.%7.%8"/>
      <w:lvlJc w:val="left"/>
      <w:pPr>
        <w:ind w:left="2182" w:hanging="1440"/>
      </w:pPr>
      <w:rPr>
        <w:rFonts w:hint="default"/>
        <w:sz w:val="22"/>
      </w:rPr>
    </w:lvl>
    <w:lvl w:ilvl="8">
      <w:start w:val="1"/>
      <w:numFmt w:val="decimal"/>
      <w:lvlText w:val="%1.%2.%3.%4-%5.%6.%7.%8.%9"/>
      <w:lvlJc w:val="left"/>
      <w:pPr>
        <w:ind w:left="2648" w:hanging="1800"/>
      </w:pPr>
      <w:rPr>
        <w:rFonts w:hint="default"/>
        <w:sz w:val="22"/>
      </w:rPr>
    </w:lvl>
  </w:abstractNum>
  <w:abstractNum w:abstractNumId="5" w15:restartNumberingAfterBreak="0">
    <w:nsid w:val="26F11B5C"/>
    <w:multiLevelType w:val="multilevel"/>
    <w:tmpl w:val="1EF4D19C"/>
    <w:lvl w:ilvl="0">
      <w:start w:val="1"/>
      <w:numFmt w:val="lowerLetter"/>
      <w:lvlText w:val="%1)"/>
      <w:lvlJc w:val="left"/>
      <w:pPr>
        <w:ind w:left="375" w:hanging="375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color w:val="auto"/>
      </w:rPr>
    </w:lvl>
  </w:abstractNum>
  <w:abstractNum w:abstractNumId="6" w15:restartNumberingAfterBreak="0">
    <w:nsid w:val="28615544"/>
    <w:multiLevelType w:val="hybridMultilevel"/>
    <w:tmpl w:val="094603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502B9E"/>
    <w:multiLevelType w:val="hybridMultilevel"/>
    <w:tmpl w:val="0574B6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37EE0"/>
    <w:multiLevelType w:val="hybridMultilevel"/>
    <w:tmpl w:val="6EE4A73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7563E3"/>
    <w:multiLevelType w:val="hybridMultilevel"/>
    <w:tmpl w:val="7656420C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8577CE"/>
    <w:multiLevelType w:val="hybridMultilevel"/>
    <w:tmpl w:val="F6165C88"/>
    <w:lvl w:ilvl="0" w:tplc="B78891D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69570D50"/>
    <w:multiLevelType w:val="hybridMultilevel"/>
    <w:tmpl w:val="BB345B8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647F8E"/>
    <w:multiLevelType w:val="hybridMultilevel"/>
    <w:tmpl w:val="8F24FDC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3D4B67"/>
    <w:multiLevelType w:val="hybridMultilevel"/>
    <w:tmpl w:val="F51A8DAA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73C21B6E"/>
    <w:multiLevelType w:val="hybridMultilevel"/>
    <w:tmpl w:val="1750BCB6"/>
    <w:lvl w:ilvl="0" w:tplc="B78891D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 w15:restartNumberingAfterBreak="0">
    <w:nsid w:val="745479F7"/>
    <w:multiLevelType w:val="multilevel"/>
    <w:tmpl w:val="7DA0DAA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7D0C7AF1"/>
    <w:multiLevelType w:val="hybridMultilevel"/>
    <w:tmpl w:val="94CCE10A"/>
    <w:lvl w:ilvl="0" w:tplc="B78891D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 w15:restartNumberingAfterBreak="0">
    <w:nsid w:val="7EE03181"/>
    <w:multiLevelType w:val="multilevel"/>
    <w:tmpl w:val="A6BE35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12"/>
  </w:num>
  <w:num w:numId="5">
    <w:abstractNumId w:val="9"/>
  </w:num>
  <w:num w:numId="6">
    <w:abstractNumId w:val="6"/>
  </w:num>
  <w:num w:numId="7">
    <w:abstractNumId w:val="15"/>
  </w:num>
  <w:num w:numId="8">
    <w:abstractNumId w:val="17"/>
  </w:num>
  <w:num w:numId="9">
    <w:abstractNumId w:val="7"/>
  </w:num>
  <w:num w:numId="10">
    <w:abstractNumId w:val="1"/>
  </w:num>
  <w:num w:numId="11">
    <w:abstractNumId w:val="8"/>
  </w:num>
  <w:num w:numId="12">
    <w:abstractNumId w:val="5"/>
  </w:num>
  <w:num w:numId="13">
    <w:abstractNumId w:val="2"/>
  </w:num>
  <w:num w:numId="14">
    <w:abstractNumId w:val="10"/>
  </w:num>
  <w:num w:numId="15">
    <w:abstractNumId w:val="13"/>
  </w:num>
  <w:num w:numId="16">
    <w:abstractNumId w:val="14"/>
  </w:num>
  <w:num w:numId="17">
    <w:abstractNumId w:val="3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109B9"/>
    <w:rsid w:val="00023FD9"/>
    <w:rsid w:val="0008570E"/>
    <w:rsid w:val="000B2C0D"/>
    <w:rsid w:val="000B7F8A"/>
    <w:rsid w:val="000C72C5"/>
    <w:rsid w:val="00131AEF"/>
    <w:rsid w:val="00150B9E"/>
    <w:rsid w:val="0015430C"/>
    <w:rsid w:val="001835D7"/>
    <w:rsid w:val="001A7823"/>
    <w:rsid w:val="0020287E"/>
    <w:rsid w:val="00207B42"/>
    <w:rsid w:val="00211004"/>
    <w:rsid w:val="0025190D"/>
    <w:rsid w:val="002842F9"/>
    <w:rsid w:val="0028709D"/>
    <w:rsid w:val="002938C1"/>
    <w:rsid w:val="00297336"/>
    <w:rsid w:val="002C0548"/>
    <w:rsid w:val="003300E9"/>
    <w:rsid w:val="00354C6A"/>
    <w:rsid w:val="00396620"/>
    <w:rsid w:val="003B4980"/>
    <w:rsid w:val="003E4CE0"/>
    <w:rsid w:val="004175DA"/>
    <w:rsid w:val="00452E51"/>
    <w:rsid w:val="00493705"/>
    <w:rsid w:val="00546406"/>
    <w:rsid w:val="00554A2F"/>
    <w:rsid w:val="005D20E2"/>
    <w:rsid w:val="005D7DBA"/>
    <w:rsid w:val="005E4B61"/>
    <w:rsid w:val="00616D59"/>
    <w:rsid w:val="00643463"/>
    <w:rsid w:val="0065545B"/>
    <w:rsid w:val="007B614A"/>
    <w:rsid w:val="008476CE"/>
    <w:rsid w:val="008C6858"/>
    <w:rsid w:val="008D4664"/>
    <w:rsid w:val="008F3D96"/>
    <w:rsid w:val="00924A28"/>
    <w:rsid w:val="00932ABF"/>
    <w:rsid w:val="009420D2"/>
    <w:rsid w:val="009C79AA"/>
    <w:rsid w:val="00A17972"/>
    <w:rsid w:val="00A21A11"/>
    <w:rsid w:val="00A82F50"/>
    <w:rsid w:val="00A87C39"/>
    <w:rsid w:val="00A90883"/>
    <w:rsid w:val="00AB359F"/>
    <w:rsid w:val="00AC00F1"/>
    <w:rsid w:val="00AC5716"/>
    <w:rsid w:val="00AD07AB"/>
    <w:rsid w:val="00AD5561"/>
    <w:rsid w:val="00AE4830"/>
    <w:rsid w:val="00AF223D"/>
    <w:rsid w:val="00B07667"/>
    <w:rsid w:val="00B26684"/>
    <w:rsid w:val="00B37940"/>
    <w:rsid w:val="00B73BA6"/>
    <w:rsid w:val="00BB5941"/>
    <w:rsid w:val="00BF3733"/>
    <w:rsid w:val="00CB3E9E"/>
    <w:rsid w:val="00CC69C9"/>
    <w:rsid w:val="00CF291A"/>
    <w:rsid w:val="00D03D16"/>
    <w:rsid w:val="00D14D5E"/>
    <w:rsid w:val="00D936C0"/>
    <w:rsid w:val="00DC0D95"/>
    <w:rsid w:val="00DF413B"/>
    <w:rsid w:val="00E007EB"/>
    <w:rsid w:val="00E14642"/>
    <w:rsid w:val="00E2008E"/>
    <w:rsid w:val="00E20435"/>
    <w:rsid w:val="00E97928"/>
    <w:rsid w:val="00EA2C92"/>
    <w:rsid w:val="00EB3617"/>
    <w:rsid w:val="00ED5E6C"/>
    <w:rsid w:val="00ED5FC3"/>
    <w:rsid w:val="00EE20C1"/>
    <w:rsid w:val="00EF6A91"/>
    <w:rsid w:val="00F004FD"/>
    <w:rsid w:val="00F07EDB"/>
    <w:rsid w:val="00F34E66"/>
    <w:rsid w:val="00F552B7"/>
    <w:rsid w:val="00F561D1"/>
    <w:rsid w:val="00F66DCA"/>
    <w:rsid w:val="00F81926"/>
    <w:rsid w:val="00F87E15"/>
    <w:rsid w:val="00F9625C"/>
    <w:rsid w:val="00FB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E163E9C"/>
  <w15:docId w15:val="{69C1297C-63C4-4B3A-AC45-CE6701BFA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DC0D95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DC0D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37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F373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F373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F37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F373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kordian@su.kra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ordian@su.krakow.p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ordian@su.krakow.p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su.krakow.pl/profilaktyka-miazdzycy-tetnic-i-chorob-serc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u.krakow.p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33624E-667B-4E1E-8AF7-FA6251F1A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3603</Words>
  <Characters>21621</Characters>
  <Application>Microsoft Office Word</Application>
  <DocSecurity>0</DocSecurity>
  <Lines>180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Katarzyna Wilk-Kwaskowska</cp:lastModifiedBy>
  <cp:revision>2</cp:revision>
  <cp:lastPrinted>2019-05-24T10:31:00Z</cp:lastPrinted>
  <dcterms:created xsi:type="dcterms:W3CDTF">2022-03-22T13:11:00Z</dcterms:created>
  <dcterms:modified xsi:type="dcterms:W3CDTF">2022-03-22T13:11:00Z</dcterms:modified>
</cp:coreProperties>
</file>