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66AB17" w14:textId="42E4EA29" w:rsidR="007B1B88" w:rsidRPr="00654A8F" w:rsidRDefault="000A07A6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71C6DD6C" wp14:editId="5DB6A500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E267F4">
        <w:rPr>
          <w:rFonts w:ascii="Garamond" w:hAnsi="Garamond"/>
          <w:b/>
          <w:color w:val="000000"/>
          <w:sz w:val="24"/>
          <w:szCs w:val="24"/>
        </w:rPr>
        <w:t xml:space="preserve">  </w:t>
      </w:r>
    </w:p>
    <w:p w14:paraId="52BE7DC7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0EC0EC3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AFF360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BC815F1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5FE73E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DB124F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4067F31" w14:textId="77777777" w:rsidR="009D739A" w:rsidRDefault="009D739A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F9FFF50" w14:textId="77777777" w:rsidR="00641F93" w:rsidRPr="005E68A1" w:rsidRDefault="00641F93" w:rsidP="00641F93">
      <w:pPr>
        <w:jc w:val="center"/>
        <w:rPr>
          <w:rFonts w:ascii="Arial Narrow" w:hAnsi="Arial Narrow"/>
          <w:b/>
          <w:sz w:val="68"/>
          <w:szCs w:val="68"/>
        </w:rPr>
      </w:pPr>
      <w:r w:rsidRPr="005E68A1">
        <w:rPr>
          <w:rFonts w:ascii="Arial Narrow" w:hAnsi="Arial Narrow"/>
          <w:b/>
          <w:sz w:val="68"/>
          <w:szCs w:val="68"/>
        </w:rPr>
        <w:t>SZCZEGÓŁOWE WARUNKI KONKURSU OFERT</w:t>
      </w:r>
    </w:p>
    <w:p w14:paraId="181276C2" w14:textId="77777777" w:rsidR="00641F93" w:rsidRPr="005E68A1" w:rsidRDefault="00641F93" w:rsidP="00641F93">
      <w:pPr>
        <w:rPr>
          <w:rFonts w:ascii="Arial Narrow" w:hAnsi="Arial Narrow"/>
          <w:b/>
          <w:sz w:val="68"/>
          <w:szCs w:val="68"/>
        </w:rPr>
      </w:pPr>
    </w:p>
    <w:p w14:paraId="1762AA06" w14:textId="77777777" w:rsidR="00641F93" w:rsidRPr="005E68A1" w:rsidRDefault="00641F93" w:rsidP="00641F93">
      <w:pPr>
        <w:jc w:val="center"/>
        <w:rPr>
          <w:rFonts w:ascii="Arial Narrow" w:hAnsi="Arial Narrow"/>
          <w:b/>
          <w:sz w:val="36"/>
          <w:szCs w:val="36"/>
        </w:rPr>
      </w:pPr>
      <w:r w:rsidRPr="005E68A1">
        <w:rPr>
          <w:rFonts w:ascii="Arial Narrow" w:hAnsi="Arial Narrow"/>
          <w:b/>
          <w:sz w:val="36"/>
          <w:szCs w:val="36"/>
        </w:rPr>
        <w:t xml:space="preserve">na wykonywanie </w:t>
      </w:r>
      <w:r>
        <w:rPr>
          <w:rFonts w:ascii="Arial Narrow" w:hAnsi="Arial Narrow"/>
          <w:b/>
          <w:sz w:val="36"/>
          <w:szCs w:val="36"/>
        </w:rPr>
        <w:t>laboratoryjnych</w:t>
      </w:r>
    </w:p>
    <w:p w14:paraId="3F216ED6" w14:textId="77777777" w:rsidR="00641F93" w:rsidRPr="005E68A1" w:rsidRDefault="00641F93" w:rsidP="00641F93">
      <w:pPr>
        <w:jc w:val="center"/>
        <w:rPr>
          <w:rFonts w:ascii="Arial Narrow" w:hAnsi="Arial Narrow"/>
          <w:b/>
          <w:sz w:val="36"/>
          <w:szCs w:val="36"/>
        </w:rPr>
      </w:pPr>
      <w:r w:rsidRPr="005E68A1">
        <w:rPr>
          <w:rFonts w:ascii="Arial Narrow" w:hAnsi="Arial Narrow"/>
          <w:b/>
          <w:sz w:val="36"/>
          <w:szCs w:val="36"/>
        </w:rPr>
        <w:t>badań diagnostycznych</w:t>
      </w:r>
    </w:p>
    <w:p w14:paraId="00A5EC9A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78726FC9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593779CA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404824DB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2ABAC3AC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59F1565B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1A8AB5BB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566A8426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4F5C8F01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2CE6F41A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332F6203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3BCFDB64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30205E0D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64C4E094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6FE86F05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42F80A2D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40AB47D3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05EF3D93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4619F4A9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6CCBE370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64E13D0A" w14:textId="261EDC06" w:rsidR="00641F93" w:rsidRPr="005E68A1" w:rsidRDefault="00641F93" w:rsidP="00641F93">
      <w:pPr>
        <w:jc w:val="center"/>
        <w:rPr>
          <w:rFonts w:ascii="Arial Narrow" w:hAnsi="Arial Narrow"/>
          <w:sz w:val="28"/>
          <w:szCs w:val="28"/>
        </w:rPr>
      </w:pPr>
      <w:r w:rsidRPr="005E68A1">
        <w:rPr>
          <w:rFonts w:ascii="Arial Narrow" w:hAnsi="Arial Narrow"/>
          <w:sz w:val="28"/>
          <w:szCs w:val="28"/>
        </w:rPr>
        <w:t>Kraków 20</w:t>
      </w:r>
      <w:r w:rsidR="00CC25B7">
        <w:rPr>
          <w:rFonts w:ascii="Arial Narrow" w:hAnsi="Arial Narrow"/>
          <w:sz w:val="28"/>
          <w:szCs w:val="28"/>
        </w:rPr>
        <w:t>2</w:t>
      </w:r>
      <w:r w:rsidR="005E686F">
        <w:rPr>
          <w:rFonts w:ascii="Arial Narrow" w:hAnsi="Arial Narrow"/>
          <w:sz w:val="28"/>
          <w:szCs w:val="28"/>
        </w:rPr>
        <w:t>6</w:t>
      </w:r>
    </w:p>
    <w:p w14:paraId="2FEFA47E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178632EB" w14:textId="77777777" w:rsidR="00641F93" w:rsidRPr="005E68A1" w:rsidRDefault="00641F93" w:rsidP="00641F93">
      <w:pPr>
        <w:rPr>
          <w:rFonts w:ascii="Arial Narrow" w:hAnsi="Arial Narrow"/>
          <w:sz w:val="28"/>
          <w:szCs w:val="28"/>
        </w:rPr>
      </w:pPr>
    </w:p>
    <w:p w14:paraId="72DA8C04" w14:textId="7B9E53E7" w:rsidR="00641F93" w:rsidRDefault="00641F93" w:rsidP="00641F93">
      <w:pPr>
        <w:jc w:val="center"/>
        <w:rPr>
          <w:rFonts w:ascii="Arial Narrow" w:hAnsi="Arial Narrow"/>
          <w:b/>
          <w:sz w:val="40"/>
          <w:szCs w:val="40"/>
          <w:u w:val="single"/>
        </w:rPr>
      </w:pPr>
    </w:p>
    <w:p w14:paraId="0405B34B" w14:textId="26705E23" w:rsidR="00776662" w:rsidRDefault="00507D34" w:rsidP="00641F93">
      <w:pPr>
        <w:jc w:val="center"/>
        <w:rPr>
          <w:rFonts w:ascii="Arial Narrow" w:hAnsi="Arial Narrow"/>
          <w:b/>
          <w:sz w:val="40"/>
          <w:szCs w:val="40"/>
          <w:u w:val="single"/>
        </w:rPr>
      </w:pPr>
      <w:r>
        <w:rPr>
          <w:rFonts w:ascii="Arial Narrow" w:hAnsi="Arial Narrow"/>
          <w:b/>
          <w:sz w:val="40"/>
          <w:szCs w:val="40"/>
          <w:u w:val="single"/>
        </w:rPr>
        <w:t>DFK.424.</w:t>
      </w:r>
      <w:r w:rsidR="00934684">
        <w:rPr>
          <w:rFonts w:ascii="Arial Narrow" w:hAnsi="Arial Narrow"/>
          <w:b/>
          <w:sz w:val="40"/>
          <w:szCs w:val="40"/>
          <w:u w:val="single"/>
        </w:rPr>
        <w:t>59</w:t>
      </w:r>
      <w:r>
        <w:rPr>
          <w:rFonts w:ascii="Arial Narrow" w:hAnsi="Arial Narrow"/>
          <w:b/>
          <w:sz w:val="40"/>
          <w:szCs w:val="40"/>
          <w:u w:val="single"/>
        </w:rPr>
        <w:t>.</w:t>
      </w:r>
      <w:r w:rsidR="005E686F">
        <w:rPr>
          <w:rFonts w:ascii="Arial Narrow" w:hAnsi="Arial Narrow"/>
          <w:b/>
          <w:sz w:val="40"/>
          <w:szCs w:val="40"/>
          <w:u w:val="single"/>
        </w:rPr>
        <w:t>2026</w:t>
      </w:r>
    </w:p>
    <w:p w14:paraId="6891A31B" w14:textId="77777777" w:rsidR="00776662" w:rsidRDefault="00776662" w:rsidP="00641F93">
      <w:pPr>
        <w:jc w:val="center"/>
        <w:rPr>
          <w:rFonts w:ascii="Arial Narrow" w:hAnsi="Arial Narrow"/>
          <w:b/>
          <w:sz w:val="40"/>
          <w:szCs w:val="40"/>
          <w:u w:val="single"/>
        </w:rPr>
      </w:pPr>
    </w:p>
    <w:p w14:paraId="453A7402" w14:textId="77777777" w:rsidR="00641F93" w:rsidRPr="00374208" w:rsidRDefault="00641F93" w:rsidP="00641F93">
      <w:pPr>
        <w:jc w:val="center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lastRenderedPageBreak/>
        <w:t>PRZEPISY OGÓLNE</w:t>
      </w:r>
    </w:p>
    <w:p w14:paraId="6E81429F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Arial Narrow" w:hAnsi="Arial Narrow"/>
          <w:sz w:val="24"/>
          <w:szCs w:val="24"/>
        </w:rPr>
      </w:pPr>
    </w:p>
    <w:p w14:paraId="6FE5BC0E" w14:textId="77777777" w:rsidR="00641F93" w:rsidRPr="005E68A1" w:rsidRDefault="00641F93" w:rsidP="00641F93">
      <w:pPr>
        <w:widowControl w:val="0"/>
        <w:suppressAutoHyphens/>
        <w:autoSpaceDE w:val="0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Szczegółowe warunki konkursu ofert</w:t>
      </w:r>
    </w:p>
    <w:p w14:paraId="5B6C4D4F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64DEC303" w14:textId="77777777" w:rsidR="00641F93" w:rsidRPr="005E68A1" w:rsidRDefault="00641F93" w:rsidP="00641F93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1. </w:t>
      </w:r>
      <w:r w:rsidRPr="005E68A1">
        <w:rPr>
          <w:rFonts w:ascii="Arial Narrow" w:hAnsi="Arial Narrow"/>
          <w:sz w:val="24"/>
          <w:szCs w:val="24"/>
        </w:rPr>
        <w:tab/>
        <w:t>Szczegółowe warunki konkursu ofert (SWKO) określają zasady przeprowadzenia konkursu, jego przedmiot, podmioty uprawnione do składania ofert, wymagania stawiane oferentom, sposób przygotowania i złożenia ofert, tryb oraz kryteria wyboru najkorzystniejszej oferty, środki odwoławcze oraz inne niezbędne informacje dotyczące konkursu.</w:t>
      </w:r>
    </w:p>
    <w:p w14:paraId="50EC38D5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114D2F0E" w14:textId="77777777" w:rsidR="00641F93" w:rsidRPr="005E68A1" w:rsidRDefault="00641F93" w:rsidP="00641F93">
      <w:pPr>
        <w:widowControl w:val="0"/>
        <w:suppressAutoHyphens/>
        <w:autoSpaceDE w:val="0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Podstawa prawna</w:t>
      </w:r>
    </w:p>
    <w:p w14:paraId="5912E03C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14:paraId="443147D2" w14:textId="29FE53D2" w:rsidR="00641F93" w:rsidRPr="005E68A1" w:rsidRDefault="00641F93" w:rsidP="00641F93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2.</w:t>
      </w:r>
      <w:r w:rsidRPr="005E68A1">
        <w:rPr>
          <w:rFonts w:ascii="Arial Narrow" w:hAnsi="Arial Narrow"/>
          <w:sz w:val="24"/>
          <w:szCs w:val="24"/>
          <w:lang w:eastAsia="ar-SA"/>
        </w:rPr>
        <w:tab/>
        <w:t>Postępowanie konkursowe prowadzone jest w oparciu o przepisy Ustawy z dnia 15 kwietnia 2011r. o działalności leczniczej oraz Ustawy z dnia 27 sierpnia 2004 r. o świadczeniach opieki zdrowotnej finansowanych ze środków publicznych</w:t>
      </w:r>
      <w:r w:rsidR="00EF7624">
        <w:rPr>
          <w:rFonts w:ascii="Arial Narrow" w:hAnsi="Arial Narrow"/>
          <w:sz w:val="24"/>
          <w:szCs w:val="24"/>
          <w:lang w:eastAsia="ar-SA"/>
        </w:rPr>
        <w:t>.</w:t>
      </w:r>
    </w:p>
    <w:p w14:paraId="319D1DF4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  <w:lang w:eastAsia="ar-SA"/>
        </w:rPr>
      </w:pPr>
    </w:p>
    <w:p w14:paraId="7392EB3C" w14:textId="77777777" w:rsidR="00641F93" w:rsidRPr="005E68A1" w:rsidRDefault="00641F93" w:rsidP="00641F93">
      <w:pPr>
        <w:autoSpaceDE w:val="0"/>
        <w:autoSpaceDN w:val="0"/>
        <w:adjustRightInd w:val="0"/>
        <w:spacing w:line="360" w:lineRule="auto"/>
        <w:jc w:val="center"/>
        <w:rPr>
          <w:rFonts w:ascii="Arial Narrow" w:hAnsi="Arial Narrow"/>
          <w:b/>
          <w:bCs/>
          <w:sz w:val="24"/>
          <w:szCs w:val="24"/>
        </w:rPr>
      </w:pPr>
      <w:r w:rsidRPr="005E68A1">
        <w:rPr>
          <w:rFonts w:ascii="Arial Narrow" w:hAnsi="Arial Narrow"/>
          <w:b/>
          <w:bCs/>
          <w:sz w:val="24"/>
          <w:szCs w:val="24"/>
        </w:rPr>
        <w:t>Definicje</w:t>
      </w:r>
    </w:p>
    <w:p w14:paraId="66575594" w14:textId="77777777" w:rsidR="00641F93" w:rsidRPr="00A16D1C" w:rsidRDefault="00641F93" w:rsidP="00641F93">
      <w:pPr>
        <w:autoSpaceDE w:val="0"/>
        <w:autoSpaceDN w:val="0"/>
        <w:adjustRightInd w:val="0"/>
        <w:ind w:left="540" w:hanging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3.</w:t>
      </w:r>
      <w:r w:rsidRPr="00A16D1C">
        <w:rPr>
          <w:rFonts w:ascii="Arial Narrow" w:hAnsi="Arial Narrow"/>
          <w:sz w:val="24"/>
          <w:szCs w:val="24"/>
        </w:rPr>
        <w:tab/>
        <w:t xml:space="preserve"> Ilekroć w SWKO lub w załącznikach do nich jest mowa o:</w:t>
      </w:r>
    </w:p>
    <w:p w14:paraId="3F7B077A" w14:textId="77777777" w:rsidR="00641F93" w:rsidRPr="00A16D1C" w:rsidRDefault="00641F93" w:rsidP="00641F93">
      <w:pPr>
        <w:autoSpaceDE w:val="0"/>
        <w:autoSpaceDN w:val="0"/>
        <w:adjustRightInd w:val="0"/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6DDA9EB2" w14:textId="77777777" w:rsidR="00641F93" w:rsidRPr="00A16D1C" w:rsidRDefault="00641F93" w:rsidP="00641F93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sz w:val="24"/>
          <w:szCs w:val="24"/>
        </w:rPr>
      </w:pPr>
      <w:r w:rsidRPr="00A16D1C">
        <w:rPr>
          <w:rFonts w:ascii="Arial Narrow" w:hAnsi="Arial Narrow"/>
          <w:sz w:val="24"/>
          <w:szCs w:val="24"/>
        </w:rPr>
        <w:t>a)</w:t>
      </w:r>
      <w:r w:rsidRPr="00A16D1C">
        <w:rPr>
          <w:rFonts w:ascii="Arial Narrow" w:hAnsi="Arial Narrow"/>
          <w:sz w:val="24"/>
          <w:szCs w:val="24"/>
        </w:rPr>
        <w:tab/>
      </w:r>
      <w:r w:rsidRPr="00A16D1C">
        <w:rPr>
          <w:rFonts w:ascii="Arial Narrow" w:hAnsi="Arial Narrow"/>
          <w:bCs/>
          <w:sz w:val="24"/>
          <w:szCs w:val="24"/>
        </w:rPr>
        <w:t xml:space="preserve">Oferencie </w:t>
      </w:r>
      <w:r w:rsidRPr="00A16D1C">
        <w:rPr>
          <w:rFonts w:ascii="Arial Narrow" w:hAnsi="Arial Narrow"/>
          <w:sz w:val="24"/>
          <w:szCs w:val="24"/>
        </w:rPr>
        <w:t>– rozumie się przez to podmiot, który złożył ofertę w ramach niniejszego postępowania konkursowego;</w:t>
      </w:r>
    </w:p>
    <w:p w14:paraId="77070886" w14:textId="77777777" w:rsidR="00641F93" w:rsidRPr="00A16D1C" w:rsidRDefault="00641F93" w:rsidP="00641F93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A16D1C">
        <w:rPr>
          <w:rFonts w:ascii="Arial Narrow" w:hAnsi="Arial Narrow"/>
          <w:sz w:val="24"/>
          <w:szCs w:val="24"/>
        </w:rPr>
        <w:t>b)</w:t>
      </w:r>
      <w:r w:rsidRPr="00A16D1C">
        <w:rPr>
          <w:rFonts w:ascii="Arial Narrow" w:hAnsi="Arial Narrow"/>
          <w:sz w:val="24"/>
          <w:szCs w:val="24"/>
        </w:rPr>
        <w:tab/>
      </w:r>
      <w:r w:rsidRPr="00A16D1C">
        <w:rPr>
          <w:rFonts w:ascii="Arial Narrow" w:hAnsi="Arial Narrow"/>
          <w:bCs/>
          <w:color w:val="000000" w:themeColor="text1"/>
          <w:sz w:val="24"/>
          <w:szCs w:val="24"/>
        </w:rPr>
        <w:t>Udzielaj</w:t>
      </w:r>
      <w:r w:rsidRPr="00A16D1C">
        <w:rPr>
          <w:rFonts w:ascii="Arial Narrow" w:hAnsi="Arial Narrow"/>
          <w:color w:val="000000" w:themeColor="text1"/>
          <w:sz w:val="24"/>
          <w:szCs w:val="24"/>
        </w:rPr>
        <w:t>ą</w:t>
      </w:r>
      <w:r w:rsidRPr="00A16D1C">
        <w:rPr>
          <w:rFonts w:ascii="Arial Narrow" w:hAnsi="Arial Narrow"/>
          <w:bCs/>
          <w:color w:val="000000" w:themeColor="text1"/>
          <w:sz w:val="24"/>
          <w:szCs w:val="24"/>
        </w:rPr>
        <w:t xml:space="preserve">cym Zamówienie </w:t>
      </w:r>
      <w:r w:rsidRPr="00A16D1C">
        <w:rPr>
          <w:rFonts w:ascii="Arial Narrow" w:hAnsi="Arial Narrow"/>
          <w:color w:val="000000" w:themeColor="text1"/>
          <w:sz w:val="24"/>
          <w:szCs w:val="24"/>
        </w:rPr>
        <w:t>– rozumie się przez to Szpital Uniwersytecki w Krakowie;</w:t>
      </w:r>
    </w:p>
    <w:p w14:paraId="63DEF23E" w14:textId="77777777" w:rsidR="00641F93" w:rsidRPr="00A16D1C" w:rsidRDefault="00641F93" w:rsidP="00641F93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A16D1C">
        <w:rPr>
          <w:rFonts w:ascii="Arial Narrow" w:hAnsi="Arial Narrow"/>
          <w:color w:val="000000" w:themeColor="text1"/>
          <w:sz w:val="24"/>
          <w:szCs w:val="24"/>
        </w:rPr>
        <w:t>c)</w:t>
      </w:r>
      <w:r w:rsidRPr="00A16D1C">
        <w:rPr>
          <w:rFonts w:ascii="Arial Narrow" w:hAnsi="Arial Narrow"/>
          <w:color w:val="000000" w:themeColor="text1"/>
          <w:sz w:val="24"/>
          <w:szCs w:val="24"/>
        </w:rPr>
        <w:tab/>
        <w:t>Przyjmującym Zamówienie – rozumie się przez to wyłonionego w konkursie Oferenta, który podpisał umowę o świadczenie usług będących przedmiotem konkursu z Udzielającym Zamówienie;</w:t>
      </w:r>
    </w:p>
    <w:p w14:paraId="7B000E36" w14:textId="77777777" w:rsidR="00641F93" w:rsidRPr="00A16D1C" w:rsidRDefault="00641F93" w:rsidP="00641F93">
      <w:pPr>
        <w:tabs>
          <w:tab w:val="left" w:pos="1260"/>
        </w:tabs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sz w:val="24"/>
          <w:szCs w:val="24"/>
        </w:rPr>
      </w:pPr>
      <w:r w:rsidRPr="00A16D1C">
        <w:rPr>
          <w:rFonts w:ascii="Arial Narrow" w:hAnsi="Arial Narrow"/>
          <w:sz w:val="24"/>
          <w:szCs w:val="24"/>
        </w:rPr>
        <w:t>d)</w:t>
      </w:r>
      <w:r w:rsidRPr="00A16D1C">
        <w:rPr>
          <w:rFonts w:ascii="Arial Narrow" w:hAnsi="Arial Narrow"/>
          <w:sz w:val="24"/>
          <w:szCs w:val="24"/>
        </w:rPr>
        <w:tab/>
      </w:r>
      <w:r w:rsidRPr="00A16D1C">
        <w:rPr>
          <w:rFonts w:ascii="Arial Narrow" w:hAnsi="Arial Narrow"/>
          <w:bCs/>
          <w:sz w:val="24"/>
          <w:szCs w:val="24"/>
        </w:rPr>
        <w:t xml:space="preserve">Przedmiocie konkursu </w:t>
      </w:r>
      <w:r w:rsidRPr="00A16D1C">
        <w:rPr>
          <w:rFonts w:ascii="Arial Narrow" w:hAnsi="Arial Narrow"/>
          <w:sz w:val="24"/>
          <w:szCs w:val="24"/>
        </w:rPr>
        <w:t xml:space="preserve">– rozumie się przez to </w:t>
      </w:r>
      <w:r w:rsidRPr="00A16D1C">
        <w:rPr>
          <w:rFonts w:ascii="Arial Narrow" w:hAnsi="Arial Narrow"/>
          <w:color w:val="000000" w:themeColor="text1"/>
          <w:sz w:val="24"/>
          <w:szCs w:val="24"/>
        </w:rPr>
        <w:t xml:space="preserve">badania </w:t>
      </w:r>
      <w:r w:rsidRPr="00A16D1C">
        <w:rPr>
          <w:rFonts w:ascii="Arial Narrow" w:hAnsi="Arial Narrow"/>
          <w:sz w:val="24"/>
          <w:szCs w:val="24"/>
        </w:rPr>
        <w:t>opisane  w pkt.4 SWKO;</w:t>
      </w:r>
    </w:p>
    <w:p w14:paraId="4C2E17B7" w14:textId="77777777" w:rsidR="00641F93" w:rsidRPr="00A16D1C" w:rsidRDefault="00641F93" w:rsidP="00641F93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bCs/>
          <w:sz w:val="24"/>
          <w:szCs w:val="24"/>
        </w:rPr>
      </w:pPr>
      <w:r w:rsidRPr="00A16D1C">
        <w:rPr>
          <w:rFonts w:ascii="Arial Narrow" w:hAnsi="Arial Narrow"/>
          <w:sz w:val="24"/>
          <w:szCs w:val="24"/>
        </w:rPr>
        <w:t>e)</w:t>
      </w:r>
      <w:r w:rsidRPr="00A16D1C">
        <w:rPr>
          <w:rFonts w:ascii="Arial Narrow" w:hAnsi="Arial Narrow"/>
          <w:sz w:val="24"/>
          <w:szCs w:val="24"/>
        </w:rPr>
        <w:tab/>
      </w:r>
      <w:r w:rsidRPr="00A16D1C">
        <w:rPr>
          <w:rFonts w:ascii="Arial Narrow" w:hAnsi="Arial Narrow"/>
          <w:bCs/>
          <w:sz w:val="24"/>
          <w:szCs w:val="24"/>
        </w:rPr>
        <w:t>Umowie</w:t>
      </w:r>
      <w:r w:rsidRPr="00A16D1C">
        <w:rPr>
          <w:rFonts w:ascii="Arial Narrow" w:hAnsi="Arial Narrow"/>
          <w:b/>
          <w:bCs/>
          <w:sz w:val="24"/>
          <w:szCs w:val="24"/>
        </w:rPr>
        <w:t xml:space="preserve"> </w:t>
      </w:r>
      <w:r w:rsidRPr="00A16D1C">
        <w:rPr>
          <w:rFonts w:ascii="Arial Narrow" w:hAnsi="Arial Narrow"/>
          <w:bCs/>
          <w:sz w:val="24"/>
          <w:szCs w:val="24"/>
        </w:rPr>
        <w:t>–</w:t>
      </w:r>
      <w:r w:rsidRPr="00A16D1C">
        <w:rPr>
          <w:rFonts w:ascii="Arial Narrow" w:hAnsi="Arial Narrow"/>
          <w:b/>
          <w:bCs/>
          <w:sz w:val="24"/>
          <w:szCs w:val="24"/>
        </w:rPr>
        <w:t xml:space="preserve"> </w:t>
      </w:r>
      <w:r w:rsidRPr="00A16D1C">
        <w:rPr>
          <w:rFonts w:ascii="Arial Narrow" w:hAnsi="Arial Narrow"/>
          <w:sz w:val="24"/>
          <w:szCs w:val="24"/>
        </w:rPr>
        <w:t xml:space="preserve">rozumie się przez to wzór umowy przygotowany przez Udzielającego Zamówienie, stanowiący </w:t>
      </w:r>
      <w:r w:rsidRPr="00A16D1C">
        <w:rPr>
          <w:rFonts w:ascii="Arial Narrow" w:hAnsi="Arial Narrow"/>
          <w:bCs/>
          <w:sz w:val="24"/>
          <w:szCs w:val="24"/>
        </w:rPr>
        <w:t>Zał</w:t>
      </w:r>
      <w:r w:rsidRPr="00A16D1C">
        <w:rPr>
          <w:rFonts w:ascii="Arial Narrow" w:hAnsi="Arial Narrow"/>
          <w:sz w:val="24"/>
          <w:szCs w:val="24"/>
        </w:rPr>
        <w:t>ą</w:t>
      </w:r>
      <w:r w:rsidRPr="00A16D1C">
        <w:rPr>
          <w:rFonts w:ascii="Arial Narrow" w:hAnsi="Arial Narrow"/>
          <w:bCs/>
          <w:sz w:val="24"/>
          <w:szCs w:val="24"/>
        </w:rPr>
        <w:t>cznik Nr 4 do SWKO.</w:t>
      </w:r>
    </w:p>
    <w:p w14:paraId="1F50A91D" w14:textId="77777777" w:rsidR="00641F93" w:rsidRPr="00A16D1C" w:rsidRDefault="00641F93" w:rsidP="00641F93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sz w:val="24"/>
          <w:szCs w:val="24"/>
        </w:rPr>
      </w:pPr>
      <w:r w:rsidRPr="00A16D1C">
        <w:rPr>
          <w:rFonts w:ascii="Arial Narrow" w:hAnsi="Arial Narrow"/>
          <w:bCs/>
          <w:sz w:val="24"/>
          <w:szCs w:val="24"/>
        </w:rPr>
        <w:t xml:space="preserve">f)   </w:t>
      </w:r>
      <w:r w:rsidRPr="00A16D1C">
        <w:rPr>
          <w:rFonts w:ascii="Arial Narrow" w:hAnsi="Arial Narrow"/>
          <w:bCs/>
          <w:sz w:val="24"/>
          <w:szCs w:val="24"/>
        </w:rPr>
        <w:tab/>
        <w:t xml:space="preserve">Płatniku - </w:t>
      </w:r>
      <w:r w:rsidRPr="00A16D1C">
        <w:rPr>
          <w:rFonts w:ascii="Arial Narrow" w:hAnsi="Arial Narrow"/>
          <w:sz w:val="24"/>
          <w:szCs w:val="24"/>
        </w:rPr>
        <w:t>należy przez to rozumieć Narodowy Fundusz Zdrowia lub inny podmiot finansujący świadczenia zdrowotne ze środków publicznych.</w:t>
      </w:r>
    </w:p>
    <w:p w14:paraId="74748B02" w14:textId="77777777" w:rsidR="00641F93" w:rsidRPr="00A16D1C" w:rsidRDefault="00641F93" w:rsidP="00641F93">
      <w:pPr>
        <w:autoSpaceDE w:val="0"/>
        <w:autoSpaceDN w:val="0"/>
        <w:ind w:left="567"/>
        <w:jc w:val="both"/>
        <w:rPr>
          <w:rFonts w:ascii="Arial Narrow" w:hAnsi="Arial Narrow"/>
          <w:sz w:val="24"/>
          <w:szCs w:val="24"/>
        </w:rPr>
      </w:pPr>
      <w:r w:rsidRPr="00A16D1C">
        <w:rPr>
          <w:rFonts w:ascii="Arial Narrow" w:hAnsi="Arial Narrow"/>
          <w:bCs/>
          <w:sz w:val="24"/>
          <w:szCs w:val="24"/>
        </w:rPr>
        <w:t xml:space="preserve">g)    </w:t>
      </w:r>
      <w:r w:rsidRPr="00A16D1C">
        <w:rPr>
          <w:rFonts w:ascii="Arial Narrow" w:hAnsi="Arial Narrow"/>
          <w:sz w:val="24"/>
          <w:szCs w:val="24"/>
        </w:rPr>
        <w:t xml:space="preserve">Dniach roboczych - należy przez to rozumieć dni od poniedziałku do piątku, z wyjątkiem   </w:t>
      </w:r>
      <w:r w:rsidRPr="00A16D1C">
        <w:rPr>
          <w:rFonts w:ascii="Arial Narrow" w:hAnsi="Arial Narrow"/>
          <w:sz w:val="24"/>
          <w:szCs w:val="24"/>
        </w:rPr>
        <w:br/>
        <w:t xml:space="preserve">       dni ustawowo wolnych od pracy w rozumieniu ustawy z dnia 18 stycznia 1951 r. o dniach     </w:t>
      </w:r>
      <w:r w:rsidRPr="00A16D1C">
        <w:rPr>
          <w:rFonts w:ascii="Arial Narrow" w:hAnsi="Arial Narrow"/>
          <w:sz w:val="24"/>
          <w:szCs w:val="24"/>
        </w:rPr>
        <w:br/>
        <w:t xml:space="preserve">      wolnych od pracy oraz dni wolnych od pracy u Udzielającego Zamówienie.</w:t>
      </w:r>
    </w:p>
    <w:p w14:paraId="3605C4E3" w14:textId="77777777" w:rsidR="00641F93" w:rsidRPr="005E68A1" w:rsidRDefault="00641F93" w:rsidP="00641F93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bCs/>
          <w:sz w:val="24"/>
          <w:szCs w:val="24"/>
        </w:rPr>
      </w:pPr>
      <w:r>
        <w:rPr>
          <w:rFonts w:ascii="Arial Narrow" w:hAnsi="Arial Narrow"/>
          <w:bCs/>
          <w:sz w:val="24"/>
          <w:szCs w:val="24"/>
        </w:rPr>
        <w:t xml:space="preserve"> </w:t>
      </w:r>
    </w:p>
    <w:p w14:paraId="165F075E" w14:textId="77777777" w:rsidR="00641F93" w:rsidRPr="005E68A1" w:rsidRDefault="00641F93" w:rsidP="00641F93">
      <w:pPr>
        <w:jc w:val="both"/>
        <w:rPr>
          <w:rFonts w:ascii="Arial Narrow" w:hAnsi="Arial Narrow"/>
          <w:b/>
          <w:sz w:val="40"/>
          <w:szCs w:val="40"/>
          <w:u w:val="single"/>
        </w:rPr>
      </w:pPr>
    </w:p>
    <w:p w14:paraId="56AA5EE3" w14:textId="77777777" w:rsidR="00641F93" w:rsidRPr="005E68A1" w:rsidRDefault="00641F93" w:rsidP="00641F93">
      <w:pPr>
        <w:jc w:val="center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t>ZAKRES KONKURSU</w:t>
      </w:r>
    </w:p>
    <w:p w14:paraId="61071E14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14:paraId="6919C984" w14:textId="77777777" w:rsidR="00641F93" w:rsidRPr="005E68A1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Przedmiot konkursu</w:t>
      </w:r>
    </w:p>
    <w:p w14:paraId="1D54CE82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598306E0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4.</w:t>
      </w:r>
      <w:r w:rsidRPr="005E68A1">
        <w:rPr>
          <w:rFonts w:ascii="Arial Narrow" w:hAnsi="Arial Narrow"/>
          <w:sz w:val="24"/>
          <w:szCs w:val="24"/>
        </w:rPr>
        <w:tab/>
        <w:t>Przedmiotem konkursu jest:</w:t>
      </w:r>
    </w:p>
    <w:p w14:paraId="12AB9B51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5C722108" w14:textId="3CFC0C71" w:rsidR="00641F93" w:rsidRDefault="00641F93" w:rsidP="00641F93">
      <w:pPr>
        <w:ind w:left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Wykonywanie na rzecz Udzielającego Zamówienie badań laboratoryjnych</w:t>
      </w:r>
      <w:r>
        <w:rPr>
          <w:rFonts w:ascii="Arial Narrow" w:hAnsi="Arial Narrow"/>
          <w:sz w:val="24"/>
          <w:szCs w:val="24"/>
        </w:rPr>
        <w:t xml:space="preserve"> zgodnie z załącznik</w:t>
      </w:r>
      <w:r w:rsidR="002F5CAD">
        <w:rPr>
          <w:rFonts w:ascii="Arial Narrow" w:hAnsi="Arial Narrow"/>
          <w:sz w:val="24"/>
          <w:szCs w:val="24"/>
        </w:rPr>
        <w:t>iem</w:t>
      </w:r>
      <w:r>
        <w:rPr>
          <w:rFonts w:ascii="Arial Narrow" w:hAnsi="Arial Narrow"/>
          <w:sz w:val="24"/>
          <w:szCs w:val="24"/>
        </w:rPr>
        <w:t xml:space="preserve"> nr 2 do SWKO.</w:t>
      </w:r>
    </w:p>
    <w:p w14:paraId="216A0900" w14:textId="77777777" w:rsidR="00641F93" w:rsidRPr="00447628" w:rsidRDefault="00641F93" w:rsidP="00641F93">
      <w:pPr>
        <w:ind w:left="540"/>
        <w:jc w:val="both"/>
        <w:rPr>
          <w:rFonts w:ascii="Arial Narrow" w:hAnsi="Arial Narrow"/>
          <w:b/>
          <w:color w:val="FF0000"/>
          <w:sz w:val="24"/>
          <w:szCs w:val="24"/>
        </w:rPr>
      </w:pPr>
    </w:p>
    <w:p w14:paraId="7BE7F759" w14:textId="71B2AECC" w:rsidR="00641F93" w:rsidRPr="00CC708F" w:rsidRDefault="00641F93" w:rsidP="00641F93">
      <w:pPr>
        <w:ind w:firstLine="540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CC708F">
        <w:rPr>
          <w:rFonts w:ascii="Arial Narrow" w:hAnsi="Arial Narrow"/>
          <w:color w:val="000000" w:themeColor="text1"/>
          <w:sz w:val="24"/>
          <w:szCs w:val="24"/>
        </w:rPr>
        <w:t>Udzielający Zamówienie</w:t>
      </w:r>
      <w:r w:rsidR="002F5CAD">
        <w:rPr>
          <w:rFonts w:ascii="Arial Narrow" w:hAnsi="Arial Narrow"/>
          <w:color w:val="000000" w:themeColor="text1"/>
          <w:sz w:val="24"/>
          <w:szCs w:val="24"/>
        </w:rPr>
        <w:t xml:space="preserve"> nie</w:t>
      </w:r>
      <w:r w:rsidRPr="00CC708F">
        <w:rPr>
          <w:rFonts w:ascii="Arial Narrow" w:hAnsi="Arial Narrow"/>
          <w:color w:val="000000" w:themeColor="text1"/>
          <w:sz w:val="24"/>
          <w:szCs w:val="24"/>
        </w:rPr>
        <w:t xml:space="preserve"> dopuszcza możliwoś</w:t>
      </w:r>
      <w:r w:rsidR="002F5CAD">
        <w:rPr>
          <w:rFonts w:ascii="Arial Narrow" w:hAnsi="Arial Narrow"/>
          <w:color w:val="000000" w:themeColor="text1"/>
          <w:sz w:val="24"/>
          <w:szCs w:val="24"/>
        </w:rPr>
        <w:t>ci</w:t>
      </w:r>
      <w:r w:rsidRPr="00CC708F">
        <w:rPr>
          <w:rFonts w:ascii="Arial Narrow" w:hAnsi="Arial Narrow"/>
          <w:color w:val="000000" w:themeColor="text1"/>
          <w:sz w:val="24"/>
          <w:szCs w:val="24"/>
        </w:rPr>
        <w:t xml:space="preserve"> składania ofert</w:t>
      </w:r>
      <w:r w:rsidR="002F5CAD">
        <w:rPr>
          <w:rFonts w:ascii="Arial Narrow" w:hAnsi="Arial Narrow"/>
          <w:color w:val="000000" w:themeColor="text1"/>
          <w:sz w:val="24"/>
          <w:szCs w:val="24"/>
        </w:rPr>
        <w:t xml:space="preserve"> częściowych</w:t>
      </w:r>
      <w:r w:rsidRPr="00CC708F">
        <w:rPr>
          <w:rFonts w:ascii="Arial Narrow" w:hAnsi="Arial Narrow"/>
          <w:color w:val="000000" w:themeColor="text1"/>
          <w:sz w:val="24"/>
          <w:szCs w:val="24"/>
        </w:rPr>
        <w:t>.</w:t>
      </w:r>
    </w:p>
    <w:p w14:paraId="5FF05282" w14:textId="77777777" w:rsidR="00616223" w:rsidRDefault="00641F93" w:rsidP="00641F93">
      <w:pPr>
        <w:ind w:left="540"/>
        <w:contextualSpacing/>
        <w:jc w:val="both"/>
        <w:rPr>
          <w:rFonts w:ascii="Arial Narrow" w:hAnsi="Arial Narrow"/>
          <w:color w:val="000000" w:themeColor="text1"/>
          <w:spacing w:val="-4"/>
          <w:sz w:val="24"/>
          <w:szCs w:val="22"/>
        </w:rPr>
      </w:pPr>
      <w:r w:rsidRPr="00C63BD3">
        <w:rPr>
          <w:rFonts w:ascii="Arial Narrow" w:hAnsi="Arial Narrow"/>
          <w:color w:val="000000" w:themeColor="text1"/>
          <w:spacing w:val="-4"/>
          <w:sz w:val="24"/>
          <w:szCs w:val="22"/>
          <w:highlight w:val="yellow"/>
        </w:rPr>
        <w:br/>
      </w:r>
      <w:r w:rsidRPr="00A16D1C">
        <w:rPr>
          <w:rFonts w:ascii="Arial Narrow" w:hAnsi="Arial Narrow"/>
          <w:color w:val="000000" w:themeColor="text1"/>
          <w:spacing w:val="-4"/>
          <w:sz w:val="24"/>
          <w:szCs w:val="22"/>
        </w:rPr>
        <w:t>Udzielający Zamówienie będzie dostarczał materiał do badań we własnym zakresie, chyba że Przyjmujący Zamówienie zadeklaruje w kryteriach oceny ofert inaczej</w:t>
      </w:r>
      <w:r w:rsidR="00616223">
        <w:rPr>
          <w:rFonts w:ascii="Arial Narrow" w:hAnsi="Arial Narrow"/>
          <w:color w:val="000000" w:themeColor="text1"/>
          <w:spacing w:val="-4"/>
          <w:sz w:val="24"/>
          <w:szCs w:val="22"/>
        </w:rPr>
        <w:t>.</w:t>
      </w:r>
    </w:p>
    <w:p w14:paraId="0D0913EF" w14:textId="3BC58E9E" w:rsidR="00641F93" w:rsidRDefault="00510A26" w:rsidP="00641F93">
      <w:pPr>
        <w:ind w:left="540"/>
        <w:contextualSpacing/>
        <w:jc w:val="both"/>
        <w:rPr>
          <w:rFonts w:ascii="Arial Narrow" w:hAnsi="Arial Narrow"/>
          <w:color w:val="000000" w:themeColor="text1"/>
          <w:spacing w:val="-4"/>
          <w:sz w:val="24"/>
          <w:szCs w:val="22"/>
        </w:rPr>
      </w:pPr>
      <w:r>
        <w:rPr>
          <w:rFonts w:ascii="Arial Narrow" w:hAnsi="Arial Narrow"/>
          <w:color w:val="000000" w:themeColor="text1"/>
          <w:spacing w:val="-4"/>
          <w:sz w:val="24"/>
          <w:szCs w:val="22"/>
        </w:rPr>
        <w:lastRenderedPageBreak/>
        <w:t>Przyjmujący Zamówienie, który zadeklarował w kryteriach oceny ofert odbiór materiału,</w:t>
      </w:r>
      <w:r w:rsidR="00D77EBB">
        <w:rPr>
          <w:rFonts w:ascii="Arial Narrow" w:hAnsi="Arial Narrow"/>
          <w:color w:val="000000" w:themeColor="text1"/>
          <w:spacing w:val="-4"/>
          <w:sz w:val="24"/>
          <w:szCs w:val="22"/>
        </w:rPr>
        <w:t xml:space="preserve"> </w:t>
      </w:r>
      <w:r w:rsidR="00641F93" w:rsidRPr="00A16D1C">
        <w:rPr>
          <w:rFonts w:ascii="Arial Narrow" w:hAnsi="Arial Narrow"/>
          <w:color w:val="000000" w:themeColor="text1"/>
          <w:spacing w:val="-4"/>
          <w:sz w:val="24"/>
          <w:szCs w:val="22"/>
        </w:rPr>
        <w:t>będzie zobowiązany do odbioru z Zakładu Diagnostyki Szpitala Uniwersytecki</w:t>
      </w:r>
      <w:r w:rsidR="00616223">
        <w:rPr>
          <w:rFonts w:ascii="Arial Narrow" w:hAnsi="Arial Narrow"/>
          <w:color w:val="000000" w:themeColor="text1"/>
          <w:spacing w:val="-4"/>
          <w:sz w:val="24"/>
          <w:szCs w:val="22"/>
        </w:rPr>
        <w:t>ego w Krakowie, ul. Jakubowskiego 2</w:t>
      </w:r>
      <w:r w:rsidR="00641F93" w:rsidRPr="00A16D1C">
        <w:rPr>
          <w:rFonts w:ascii="Arial Narrow" w:hAnsi="Arial Narrow"/>
          <w:color w:val="000000" w:themeColor="text1"/>
          <w:spacing w:val="-4"/>
          <w:sz w:val="24"/>
          <w:szCs w:val="22"/>
        </w:rPr>
        <w:t>.</w:t>
      </w:r>
    </w:p>
    <w:p w14:paraId="304E8261" w14:textId="77777777" w:rsidR="00641F93" w:rsidRDefault="00641F93" w:rsidP="00641F93">
      <w:pPr>
        <w:ind w:left="540"/>
        <w:contextualSpacing/>
        <w:jc w:val="both"/>
        <w:rPr>
          <w:rFonts w:ascii="Arial Narrow" w:hAnsi="Arial Narrow"/>
          <w:color w:val="000000" w:themeColor="text1"/>
          <w:spacing w:val="-4"/>
          <w:sz w:val="24"/>
          <w:szCs w:val="22"/>
        </w:rPr>
      </w:pPr>
    </w:p>
    <w:p w14:paraId="4EEC92D0" w14:textId="77777777" w:rsidR="00641F93" w:rsidRPr="005E68A1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Zakres świadczeń</w:t>
      </w:r>
    </w:p>
    <w:p w14:paraId="64C90BA7" w14:textId="77777777" w:rsidR="00641F93" w:rsidRPr="005E68A1" w:rsidRDefault="00641F93" w:rsidP="00641F93">
      <w:pPr>
        <w:jc w:val="both"/>
        <w:rPr>
          <w:rFonts w:ascii="Arial Narrow" w:hAnsi="Arial Narrow"/>
          <w:b/>
          <w:sz w:val="24"/>
          <w:szCs w:val="24"/>
        </w:rPr>
      </w:pPr>
    </w:p>
    <w:p w14:paraId="0FD0FA8F" w14:textId="77777777" w:rsidR="00641F93" w:rsidRPr="005E68A1" w:rsidRDefault="00641F93" w:rsidP="00641F93">
      <w:pPr>
        <w:pStyle w:val="Tekstpodstawowy"/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5.</w:t>
      </w:r>
      <w:r w:rsidRPr="005E68A1">
        <w:rPr>
          <w:rFonts w:ascii="Arial Narrow" w:hAnsi="Arial Narrow"/>
          <w:sz w:val="24"/>
          <w:szCs w:val="24"/>
        </w:rPr>
        <w:tab/>
        <w:t>Zakres udzielanych świadczeń oraz inne obowiązki Przyjmującego Zamówienie obejmują:</w:t>
      </w:r>
    </w:p>
    <w:p w14:paraId="5F290136" w14:textId="77777777" w:rsidR="00641F93" w:rsidRPr="005E68A1" w:rsidRDefault="00641F93" w:rsidP="00641F93">
      <w:pPr>
        <w:pStyle w:val="Tekstpodstawowy"/>
        <w:ind w:left="567" w:hanging="567"/>
        <w:rPr>
          <w:rFonts w:ascii="Arial Narrow" w:hAnsi="Arial Narrow"/>
          <w:sz w:val="24"/>
          <w:szCs w:val="24"/>
        </w:rPr>
      </w:pPr>
    </w:p>
    <w:p w14:paraId="43205679" w14:textId="77777777" w:rsidR="00641F93" w:rsidRPr="005E68A1" w:rsidRDefault="00641F93" w:rsidP="00641F93">
      <w:pPr>
        <w:pStyle w:val="Tekstpodstawowy"/>
        <w:numPr>
          <w:ilvl w:val="1"/>
          <w:numId w:val="30"/>
        </w:numPr>
        <w:ind w:left="993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Wykonywanie</w:t>
      </w:r>
      <w:r w:rsidRPr="005E68A1">
        <w:rPr>
          <w:rFonts w:ascii="Arial Narrow" w:hAnsi="Arial Narrow"/>
          <w:sz w:val="24"/>
          <w:szCs w:val="24"/>
        </w:rPr>
        <w:t xml:space="preserve"> przedmiotowych badań dla pacjentów Udzielającego Zamówienie</w:t>
      </w:r>
      <w:r>
        <w:rPr>
          <w:rFonts w:ascii="Arial Narrow" w:hAnsi="Arial Narrow"/>
          <w:sz w:val="24"/>
          <w:szCs w:val="24"/>
        </w:rPr>
        <w:t>,</w:t>
      </w:r>
    </w:p>
    <w:p w14:paraId="4AA24256" w14:textId="77777777" w:rsidR="00641F93" w:rsidRPr="005E68A1" w:rsidRDefault="00641F93" w:rsidP="00641F93">
      <w:pPr>
        <w:pStyle w:val="Tekstpodstawowy"/>
        <w:numPr>
          <w:ilvl w:val="1"/>
          <w:numId w:val="30"/>
        </w:numPr>
        <w:ind w:left="993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Przyjęcie, zabezpieczenie i opracowanie materiału diagnostycznego oraz wydanie wyniku badania.</w:t>
      </w:r>
    </w:p>
    <w:p w14:paraId="4DD7CA0A" w14:textId="77777777" w:rsidR="00641F93" w:rsidRPr="005E68A1" w:rsidRDefault="00641F93" w:rsidP="00641F93">
      <w:pPr>
        <w:jc w:val="both"/>
        <w:rPr>
          <w:rFonts w:ascii="Arial Narrow" w:hAnsi="Arial Narrow"/>
          <w:b/>
          <w:sz w:val="24"/>
          <w:szCs w:val="24"/>
        </w:rPr>
      </w:pPr>
    </w:p>
    <w:p w14:paraId="6A6EB194" w14:textId="77777777" w:rsidR="00641F93" w:rsidRPr="005E68A1" w:rsidRDefault="00641F93" w:rsidP="00641F93">
      <w:pPr>
        <w:jc w:val="center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Oferenci</w:t>
      </w:r>
    </w:p>
    <w:p w14:paraId="339F73B3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14:paraId="07267A50" w14:textId="77777777" w:rsidR="00641F93" w:rsidRPr="005E68A1" w:rsidRDefault="00641F93" w:rsidP="00641F93">
      <w:pPr>
        <w:widowControl w:val="0"/>
        <w:numPr>
          <w:ilvl w:val="0"/>
          <w:numId w:val="35"/>
        </w:numPr>
        <w:tabs>
          <w:tab w:val="clear" w:pos="960"/>
        </w:tabs>
        <w:suppressAutoHyphens/>
        <w:autoSpaceDE w:val="0"/>
        <w:ind w:left="567" w:hanging="567"/>
        <w:jc w:val="both"/>
        <w:rPr>
          <w:rFonts w:ascii="Arial Narrow" w:hAnsi="Arial Narrow" w:cs="Wingdings"/>
          <w:sz w:val="24"/>
          <w:szCs w:val="24"/>
          <w:lang w:eastAsia="ar-SA"/>
        </w:rPr>
      </w:pPr>
      <w:r w:rsidRPr="005E68A1">
        <w:rPr>
          <w:rFonts w:ascii="Arial Narrow" w:hAnsi="Arial Narrow" w:cs="Wingdings"/>
          <w:sz w:val="24"/>
          <w:szCs w:val="24"/>
          <w:lang w:eastAsia="ar-SA"/>
        </w:rPr>
        <w:t>Oferta może być złożona tylko przez podmiot wykonujący działalność leczniczą</w:t>
      </w:r>
      <w:r>
        <w:rPr>
          <w:rFonts w:ascii="Arial Narrow" w:hAnsi="Arial Narrow" w:cs="Wingdings"/>
          <w:sz w:val="24"/>
          <w:szCs w:val="24"/>
          <w:lang w:eastAsia="ar-SA"/>
        </w:rPr>
        <w:t>,</w:t>
      </w:r>
      <w:r w:rsidRPr="005E68A1">
        <w:rPr>
          <w:rFonts w:ascii="Arial Narrow" w:hAnsi="Arial Narrow" w:cs="Wingdings"/>
          <w:sz w:val="24"/>
          <w:szCs w:val="24"/>
          <w:lang w:eastAsia="ar-SA"/>
        </w:rPr>
        <w:t xml:space="preserve"> który posiada personel, doświadczenie i wiedzę oraz odpowiednie warunki finansowe, pozwalające mu na wykonywanie dla Udzielającego Zamówienie usługi w zakresie opisanym w niniejszych Szczegółowych Warunkach oraz zgodne z warunkami podpisanej umowy.</w:t>
      </w:r>
    </w:p>
    <w:p w14:paraId="6A2F1232" w14:textId="77777777" w:rsidR="00641F93" w:rsidRPr="005E68A1" w:rsidRDefault="00641F93" w:rsidP="00641F93">
      <w:pPr>
        <w:widowControl w:val="0"/>
        <w:suppressAutoHyphens/>
        <w:autoSpaceDE w:val="0"/>
        <w:ind w:left="633"/>
        <w:jc w:val="both"/>
        <w:rPr>
          <w:rFonts w:ascii="Arial Narrow" w:hAnsi="Arial Narrow"/>
          <w:b/>
          <w:sz w:val="40"/>
          <w:szCs w:val="40"/>
        </w:rPr>
      </w:pPr>
    </w:p>
    <w:p w14:paraId="2AD9FEC7" w14:textId="77777777" w:rsidR="00641F93" w:rsidRPr="005E68A1" w:rsidRDefault="00641F93" w:rsidP="00641F93">
      <w:pPr>
        <w:widowControl w:val="0"/>
        <w:suppressAutoHyphens/>
        <w:autoSpaceDE w:val="0"/>
        <w:ind w:left="633"/>
        <w:jc w:val="center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t>WYMAGANIA STAWIANE OFERENTOM</w:t>
      </w:r>
    </w:p>
    <w:p w14:paraId="080FE061" w14:textId="77777777" w:rsidR="00641F93" w:rsidRPr="001F2DC7" w:rsidRDefault="00641F93" w:rsidP="00641F93">
      <w:pPr>
        <w:widowControl w:val="0"/>
        <w:suppressAutoHyphens/>
        <w:autoSpaceDE w:val="0"/>
        <w:ind w:left="633"/>
        <w:jc w:val="both"/>
        <w:rPr>
          <w:rFonts w:ascii="Arial Narrow" w:hAnsi="Arial Narrow"/>
          <w:b/>
          <w:sz w:val="24"/>
          <w:szCs w:val="24"/>
          <w:u w:val="single"/>
        </w:rPr>
      </w:pPr>
    </w:p>
    <w:p w14:paraId="641F92AC" w14:textId="77777777" w:rsidR="00641F93" w:rsidRPr="001F2DC7" w:rsidRDefault="00641F93" w:rsidP="00641F93">
      <w:pPr>
        <w:pStyle w:val="Akapitzlist"/>
        <w:widowControl w:val="0"/>
        <w:numPr>
          <w:ilvl w:val="0"/>
          <w:numId w:val="35"/>
        </w:numPr>
        <w:tabs>
          <w:tab w:val="clear" w:pos="960"/>
          <w:tab w:val="num" w:pos="567"/>
        </w:tabs>
        <w:suppressAutoHyphens/>
        <w:autoSpaceDE w:val="0"/>
        <w:ind w:left="567" w:hanging="567"/>
        <w:contextualSpacing w:val="0"/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Wymagania wobec oferentów:</w:t>
      </w:r>
    </w:p>
    <w:p w14:paraId="2A4ABB7C" w14:textId="77777777" w:rsidR="00641F93" w:rsidRPr="005E68A1" w:rsidRDefault="00641F93" w:rsidP="00641F93">
      <w:pPr>
        <w:tabs>
          <w:tab w:val="num" w:pos="567"/>
        </w:tabs>
        <w:rPr>
          <w:rFonts w:ascii="Arial Narrow" w:hAnsi="Arial Narrow"/>
          <w:i/>
          <w:sz w:val="24"/>
          <w:szCs w:val="24"/>
        </w:rPr>
      </w:pPr>
    </w:p>
    <w:p w14:paraId="10074636" w14:textId="77777777" w:rsidR="00641F93" w:rsidRPr="005E68A1" w:rsidRDefault="00641F93" w:rsidP="00641F93">
      <w:pPr>
        <w:numPr>
          <w:ilvl w:val="0"/>
          <w:numId w:val="37"/>
        </w:numPr>
        <w:shd w:val="clear" w:color="auto" w:fill="FFFFFF"/>
        <w:ind w:left="992" w:hanging="357"/>
        <w:jc w:val="both"/>
        <w:rPr>
          <w:rFonts w:ascii="Arial Narrow" w:hAnsi="Arial Narrow"/>
          <w:spacing w:val="-4"/>
          <w:sz w:val="24"/>
          <w:szCs w:val="22"/>
        </w:rPr>
      </w:pPr>
      <w:r w:rsidRPr="005E68A1">
        <w:rPr>
          <w:rFonts w:ascii="Arial Narrow" w:hAnsi="Arial Narrow"/>
          <w:spacing w:val="-4"/>
          <w:sz w:val="24"/>
          <w:szCs w:val="22"/>
        </w:rPr>
        <w:t>Dysponowanie laboratorium wpisanym do ewidencji Krajowej Rady Diagnostów Laboratoryjnych;</w:t>
      </w:r>
    </w:p>
    <w:p w14:paraId="021D4802" w14:textId="77777777" w:rsidR="00641F93" w:rsidRPr="00611E77" w:rsidRDefault="00641F93" w:rsidP="00641F93">
      <w:pPr>
        <w:numPr>
          <w:ilvl w:val="0"/>
          <w:numId w:val="37"/>
        </w:numPr>
        <w:shd w:val="clear" w:color="auto" w:fill="FFFFFF"/>
        <w:spacing w:before="7"/>
        <w:ind w:left="992" w:hanging="357"/>
        <w:jc w:val="both"/>
        <w:rPr>
          <w:rFonts w:ascii="Arial Narrow" w:hAnsi="Arial Narrow"/>
          <w:color w:val="FF0000"/>
          <w:spacing w:val="-4"/>
          <w:sz w:val="24"/>
          <w:szCs w:val="22"/>
        </w:rPr>
      </w:pPr>
      <w:r w:rsidRPr="00971258">
        <w:rPr>
          <w:rFonts w:ascii="Arial Narrow" w:hAnsi="Arial Narrow"/>
          <w:color w:val="000000" w:themeColor="text1"/>
          <w:spacing w:val="-4"/>
          <w:sz w:val="24"/>
          <w:szCs w:val="22"/>
        </w:rPr>
        <w:t>Zakres udzielanych przez Oferenta świadczeń zdrowotnych określony we wpisie do rejestru podmiotów wykonujących działalność leczniczą musi odpowiadać zakresowi objętemu konkursem;</w:t>
      </w:r>
      <w:r>
        <w:rPr>
          <w:rFonts w:ascii="Arial Narrow" w:hAnsi="Arial Narrow"/>
          <w:color w:val="FF0000"/>
          <w:spacing w:val="-4"/>
          <w:sz w:val="24"/>
          <w:szCs w:val="22"/>
        </w:rPr>
        <w:t xml:space="preserve"> </w:t>
      </w:r>
      <w:r w:rsidRPr="00A16D1C">
        <w:rPr>
          <w:rFonts w:ascii="Arial Narrow" w:hAnsi="Arial Narrow"/>
          <w:spacing w:val="-4"/>
          <w:sz w:val="24"/>
          <w:szCs w:val="22"/>
        </w:rPr>
        <w:t>Wymagany wpis w rejestrze – kod VIII komórki organizacyjnej – 7100, lub w przypadku badań genetycznych, dopuszczalny kod VIII komórki organizacyjnej – 7102.</w:t>
      </w:r>
    </w:p>
    <w:p w14:paraId="386025A8" w14:textId="070471AA" w:rsidR="00641F93" w:rsidRPr="005E68A1" w:rsidRDefault="00641F93" w:rsidP="00641F93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z w:val="24"/>
          <w:szCs w:val="22"/>
        </w:rPr>
        <w:t>Badania winny być wykonywane przez personel posiadający uprawnienia niezbędne do wykonywania świadczeń będących przedmiotem postępowania</w:t>
      </w:r>
      <w:r>
        <w:rPr>
          <w:rFonts w:ascii="Arial Narrow" w:hAnsi="Arial Narrow"/>
          <w:sz w:val="24"/>
          <w:szCs w:val="22"/>
        </w:rPr>
        <w:t>, wynikające z odrębnych przepisów prawa</w:t>
      </w:r>
      <w:r w:rsidR="00230089">
        <w:rPr>
          <w:rFonts w:ascii="Arial Narrow" w:hAnsi="Arial Narrow"/>
          <w:sz w:val="24"/>
          <w:szCs w:val="22"/>
        </w:rPr>
        <w:t>, nadzór nad wykonywaniem badań w laboratorium pełni Kierownik laboratorium posiadający tytuł specjalisty i doświadczenie zgodne z profilem laboratorium</w:t>
      </w:r>
      <w:r>
        <w:rPr>
          <w:rFonts w:ascii="Arial Narrow" w:hAnsi="Arial Narrow"/>
          <w:sz w:val="24"/>
          <w:szCs w:val="22"/>
        </w:rPr>
        <w:t>;</w:t>
      </w:r>
    </w:p>
    <w:p w14:paraId="5B9168F6" w14:textId="50893404" w:rsidR="00641F93" w:rsidRPr="005E68A1" w:rsidRDefault="00641F93" w:rsidP="00641F93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z w:val="24"/>
          <w:szCs w:val="22"/>
        </w:rPr>
        <w:t xml:space="preserve">Badania winny być wykonywane </w:t>
      </w:r>
      <w:r w:rsidRPr="005E68A1">
        <w:rPr>
          <w:rFonts w:ascii="Arial Narrow" w:hAnsi="Arial Narrow"/>
          <w:spacing w:val="-4"/>
          <w:sz w:val="24"/>
          <w:szCs w:val="22"/>
        </w:rPr>
        <w:t>z najwyższą starannością, zgodnie z zasadami współczesnej wiedzy medycznej, technicznej i analitycznej, zasadami dobrej praktyki laboratoryjnej, zgodnie z przepisami Kodeksu Diagnosty Laboratoryjnego oraz zgodnie z obowiązującymi przepisami prawa</w:t>
      </w:r>
      <w:r>
        <w:rPr>
          <w:rFonts w:ascii="Arial Narrow" w:hAnsi="Arial Narrow"/>
          <w:color w:val="FF0000"/>
          <w:spacing w:val="-4"/>
          <w:sz w:val="24"/>
          <w:szCs w:val="22"/>
        </w:rPr>
        <w:t>;</w:t>
      </w:r>
    </w:p>
    <w:p w14:paraId="7474886B" w14:textId="77777777" w:rsidR="00641F93" w:rsidRPr="001F2DC7" w:rsidRDefault="00641F93" w:rsidP="00641F93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pacing w:val="-4"/>
          <w:sz w:val="24"/>
          <w:szCs w:val="22"/>
        </w:rPr>
        <w:t>Badania winny być wykonywane za pomocą posiadanego przez Przyjmującego Zamówienie sprzętu i aparatury medycznej. Sprzęt i aparatura wykorzystywana przy wykonywaniu Badań powinna spełniać wymagania określone w obowiązujących w tym zakresie przepisach prawa, jak również pomieszczenia, wykorzystywane do realizacji niniejszej umowy, winny odpowiadać wymogom sanitarnym określonym w stosownych przepisach</w:t>
      </w:r>
      <w:r>
        <w:rPr>
          <w:rFonts w:ascii="Arial Narrow" w:hAnsi="Arial Narrow"/>
          <w:spacing w:val="-4"/>
          <w:sz w:val="24"/>
          <w:szCs w:val="22"/>
        </w:rPr>
        <w:t>;</w:t>
      </w:r>
    </w:p>
    <w:p w14:paraId="35A27605" w14:textId="77777777" w:rsidR="00641F93" w:rsidRPr="005E68A1" w:rsidRDefault="00641F93" w:rsidP="00641F93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pacing w:val="-4"/>
          <w:sz w:val="24"/>
          <w:szCs w:val="22"/>
        </w:rPr>
        <w:t>Badania winny być wykonywane przy użyciu materiałów i odczynników dopuszczonych do obrotu i spełniających wymagania określone w przepisach szczególnych;</w:t>
      </w:r>
    </w:p>
    <w:p w14:paraId="34966F1D" w14:textId="77777777" w:rsidR="00641F93" w:rsidRPr="005A279E" w:rsidRDefault="00641F93" w:rsidP="00641F93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z w:val="24"/>
          <w:szCs w:val="22"/>
        </w:rPr>
      </w:pPr>
      <w:r w:rsidRPr="001F2DC7">
        <w:rPr>
          <w:rFonts w:ascii="Arial Narrow" w:hAnsi="Arial Narrow"/>
          <w:spacing w:val="-4"/>
          <w:sz w:val="24"/>
          <w:szCs w:val="22"/>
        </w:rPr>
        <w:t>Zapewnienie jednego punktu odbioru materiału do badań;</w:t>
      </w:r>
    </w:p>
    <w:p w14:paraId="294C603F" w14:textId="56198384" w:rsidR="00641F93" w:rsidRDefault="00641F93" w:rsidP="00FD4EB4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pacing w:val="-4"/>
          <w:sz w:val="24"/>
          <w:szCs w:val="22"/>
        </w:rPr>
      </w:pPr>
      <w:r w:rsidRPr="00E30603">
        <w:rPr>
          <w:rFonts w:ascii="Arial Narrow" w:hAnsi="Arial Narrow"/>
          <w:spacing w:val="-4"/>
          <w:sz w:val="24"/>
          <w:szCs w:val="22"/>
        </w:rPr>
        <w:t>Przyjmujący Zamówienie winien dostarczać wyniki badań w nieprzekraczalnym terminie określonym w Załączniku nr 2 do</w:t>
      </w:r>
      <w:r w:rsidR="00CE4BB7">
        <w:rPr>
          <w:rFonts w:ascii="Arial Narrow" w:hAnsi="Arial Narrow"/>
          <w:spacing w:val="-4"/>
          <w:sz w:val="24"/>
          <w:szCs w:val="22"/>
        </w:rPr>
        <w:t xml:space="preserve"> SWKO, w formie papierowej </w:t>
      </w:r>
      <w:r w:rsidR="000866F7">
        <w:rPr>
          <w:rFonts w:ascii="Arial Narrow" w:hAnsi="Arial Narrow"/>
          <w:spacing w:val="-4"/>
          <w:sz w:val="24"/>
          <w:szCs w:val="22"/>
        </w:rPr>
        <w:t>na adresy i w sposób wskazany w umowie;</w:t>
      </w:r>
      <w:r w:rsidR="000866F7" w:rsidDel="000866F7">
        <w:rPr>
          <w:rFonts w:ascii="Arial Narrow" w:hAnsi="Arial Narrow"/>
          <w:spacing w:val="-4"/>
          <w:sz w:val="24"/>
          <w:szCs w:val="22"/>
        </w:rPr>
        <w:t xml:space="preserve"> </w:t>
      </w:r>
    </w:p>
    <w:p w14:paraId="72151AC3" w14:textId="77777777" w:rsidR="00641F93" w:rsidRPr="00E30603" w:rsidRDefault="00641F93" w:rsidP="00641F93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z w:val="24"/>
          <w:szCs w:val="22"/>
        </w:rPr>
      </w:pPr>
      <w:r w:rsidRPr="00E30603">
        <w:rPr>
          <w:rFonts w:ascii="Arial Narrow" w:hAnsi="Arial Narrow"/>
          <w:spacing w:val="-4"/>
          <w:sz w:val="24"/>
          <w:szCs w:val="22"/>
        </w:rPr>
        <w:t>W przypadku badań typowania tkankowego Przyjmujący Zamówienie winien posiadać pozwolenie Ministra Zdrowia na testowanie komórek, tkanek i narządów, w tym próbek do badań w zakresie: diagnostyki transplantacyjnej – przeszczepianie krwiotwórczych komórek macierzystych: typowanie potencjalnego dawcy(rejestr), typowanie dawcy spokrewnionego.</w:t>
      </w:r>
    </w:p>
    <w:p w14:paraId="216B2C3B" w14:textId="77777777" w:rsidR="00230089" w:rsidRPr="00230089" w:rsidRDefault="00641F93" w:rsidP="00230089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pacing w:val="-4"/>
          <w:sz w:val="24"/>
          <w:szCs w:val="22"/>
        </w:rPr>
        <w:t>Przyjmujący zamówienie winien zachować niezmienność cen przez cały okres obowiązywania umowy</w:t>
      </w:r>
      <w:r w:rsidR="00230089">
        <w:rPr>
          <w:rFonts w:ascii="Arial Narrow" w:hAnsi="Arial Narrow"/>
          <w:spacing w:val="-4"/>
          <w:sz w:val="24"/>
          <w:szCs w:val="22"/>
        </w:rPr>
        <w:t>;</w:t>
      </w:r>
    </w:p>
    <w:p w14:paraId="093B88C0" w14:textId="436A60BF" w:rsidR="00230089" w:rsidRDefault="00230089" w:rsidP="00230089">
      <w:pPr>
        <w:pStyle w:val="Akapitzlist"/>
        <w:numPr>
          <w:ilvl w:val="0"/>
          <w:numId w:val="37"/>
        </w:numPr>
        <w:jc w:val="both"/>
        <w:rPr>
          <w:rFonts w:ascii="Arial Narrow" w:hAnsi="Arial Narrow"/>
          <w:sz w:val="24"/>
          <w:szCs w:val="22"/>
        </w:rPr>
      </w:pPr>
      <w:r w:rsidRPr="00230089">
        <w:rPr>
          <w:rFonts w:ascii="Arial Narrow" w:hAnsi="Arial Narrow"/>
          <w:sz w:val="24"/>
          <w:szCs w:val="22"/>
        </w:rPr>
        <w:lastRenderedPageBreak/>
        <w:t xml:space="preserve">Udzielający Zamówienie będzie dostarczał materiał do badań we własnym zakresie, chyba że Przyjmujący Zamówienie zadeklaruje w kryteriach oceny ofert </w:t>
      </w:r>
      <w:r w:rsidR="007B362E">
        <w:rPr>
          <w:rFonts w:ascii="Arial Narrow" w:hAnsi="Arial Narrow"/>
          <w:color w:val="000000" w:themeColor="text1"/>
          <w:spacing w:val="-4"/>
          <w:sz w:val="24"/>
          <w:szCs w:val="22"/>
        </w:rPr>
        <w:t xml:space="preserve">odbiór materiału, </w:t>
      </w:r>
      <w:r w:rsidR="007B362E" w:rsidRPr="00A16D1C">
        <w:rPr>
          <w:rFonts w:ascii="Arial Narrow" w:hAnsi="Arial Narrow"/>
          <w:color w:val="000000" w:themeColor="text1"/>
          <w:spacing w:val="-4"/>
          <w:sz w:val="24"/>
          <w:szCs w:val="22"/>
        </w:rPr>
        <w:t>będzie zobowiązany do odbioru z Zakładu Diagnostyki Szpitala Uniwersytecki</w:t>
      </w:r>
      <w:r w:rsidR="007B362E">
        <w:rPr>
          <w:rFonts w:ascii="Arial Narrow" w:hAnsi="Arial Narrow"/>
          <w:color w:val="000000" w:themeColor="text1"/>
          <w:spacing w:val="-4"/>
          <w:sz w:val="24"/>
          <w:szCs w:val="22"/>
        </w:rPr>
        <w:t>ego w Krakowie, ul. Jakubowskiego 2</w:t>
      </w:r>
      <w:r>
        <w:rPr>
          <w:rFonts w:ascii="Arial Narrow" w:hAnsi="Arial Narrow"/>
          <w:sz w:val="24"/>
          <w:szCs w:val="22"/>
        </w:rPr>
        <w:t xml:space="preserve">; </w:t>
      </w:r>
    </w:p>
    <w:p w14:paraId="0ACB3D52" w14:textId="6E441D00" w:rsidR="00230089" w:rsidRDefault="00230089" w:rsidP="00230089">
      <w:pPr>
        <w:pStyle w:val="Akapitzlist"/>
        <w:numPr>
          <w:ilvl w:val="0"/>
          <w:numId w:val="37"/>
        </w:numPr>
        <w:jc w:val="both"/>
        <w:rPr>
          <w:rFonts w:ascii="Arial Narrow" w:hAnsi="Arial Narrow"/>
          <w:sz w:val="24"/>
          <w:szCs w:val="22"/>
        </w:rPr>
      </w:pPr>
      <w:r w:rsidRPr="00230089">
        <w:rPr>
          <w:rFonts w:ascii="Arial Narrow" w:hAnsi="Arial Narrow"/>
          <w:sz w:val="24"/>
          <w:szCs w:val="22"/>
        </w:rPr>
        <w:t>Przyjmujący zamówienie winien określić oraz oznaczyć na dokumentach typ badania genetycznego (proste, złożone, zaawansowane)</w:t>
      </w:r>
      <w:r w:rsidR="007B362E">
        <w:rPr>
          <w:rFonts w:ascii="Arial Narrow" w:hAnsi="Arial Narrow"/>
          <w:sz w:val="24"/>
          <w:szCs w:val="22"/>
        </w:rPr>
        <w:t>;</w:t>
      </w:r>
    </w:p>
    <w:p w14:paraId="1ED74478" w14:textId="77777777" w:rsidR="007B362E" w:rsidRPr="00AE3866" w:rsidRDefault="007B362E" w:rsidP="007B362E">
      <w:pPr>
        <w:pStyle w:val="Akapitzlist"/>
        <w:numPr>
          <w:ilvl w:val="0"/>
          <w:numId w:val="37"/>
        </w:numPr>
        <w:jc w:val="both"/>
        <w:rPr>
          <w:rFonts w:ascii="Arial Narrow" w:hAnsi="Arial Narrow"/>
          <w:sz w:val="24"/>
          <w:szCs w:val="22"/>
        </w:rPr>
      </w:pPr>
      <w:r w:rsidRPr="00AE3866">
        <w:rPr>
          <w:rFonts w:ascii="Arial Narrow" w:hAnsi="Arial Narrow"/>
          <w:sz w:val="24"/>
          <w:szCs w:val="22"/>
        </w:rPr>
        <w:t>Przyjmujący Zamówienie będzie odsyłał bloczki parafinowe pacjentów (w przypadku ich użycia), do właściwych zakładów patomorfologii, z których zostały wypożyczone</w:t>
      </w:r>
    </w:p>
    <w:p w14:paraId="461977D2" w14:textId="77777777" w:rsidR="007B362E" w:rsidRPr="00230089" w:rsidRDefault="007B362E" w:rsidP="007B362E">
      <w:pPr>
        <w:pStyle w:val="Akapitzlist"/>
        <w:ind w:left="1065"/>
        <w:jc w:val="both"/>
        <w:rPr>
          <w:rFonts w:ascii="Arial Narrow" w:hAnsi="Arial Narrow"/>
          <w:sz w:val="24"/>
          <w:szCs w:val="22"/>
        </w:rPr>
      </w:pPr>
    </w:p>
    <w:p w14:paraId="4B2E5047" w14:textId="77777777" w:rsidR="00641F93" w:rsidRPr="0056011B" w:rsidRDefault="00641F93" w:rsidP="00641F93">
      <w:pPr>
        <w:pStyle w:val="Akapitzlist"/>
        <w:ind w:left="992"/>
        <w:jc w:val="both"/>
        <w:rPr>
          <w:rFonts w:ascii="Arial Narrow" w:hAnsi="Arial Narrow"/>
          <w:sz w:val="24"/>
          <w:szCs w:val="22"/>
          <w:highlight w:val="yellow"/>
        </w:rPr>
      </w:pPr>
    </w:p>
    <w:p w14:paraId="4ACA85EA" w14:textId="77777777" w:rsidR="00641F93" w:rsidRPr="005E68A1" w:rsidRDefault="00641F93" w:rsidP="00641F93">
      <w:pPr>
        <w:jc w:val="both"/>
        <w:rPr>
          <w:rFonts w:ascii="Arial Narrow" w:hAnsi="Arial Narrow" w:cs="Arial"/>
          <w:sz w:val="24"/>
          <w:szCs w:val="24"/>
        </w:rPr>
      </w:pPr>
    </w:p>
    <w:p w14:paraId="56803ED8" w14:textId="77777777" w:rsidR="00641F93" w:rsidRPr="005E68A1" w:rsidRDefault="00641F93" w:rsidP="00641F93">
      <w:pPr>
        <w:ind w:left="3372" w:firstLine="168"/>
        <w:jc w:val="both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t>OFERTA</w:t>
      </w:r>
    </w:p>
    <w:p w14:paraId="10F7C056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b/>
          <w:sz w:val="24"/>
          <w:szCs w:val="24"/>
          <w:u w:val="single"/>
        </w:rPr>
      </w:pPr>
    </w:p>
    <w:p w14:paraId="0B9A4AE2" w14:textId="77777777" w:rsidR="00641F93" w:rsidRPr="005E68A1" w:rsidRDefault="00641F93" w:rsidP="00641F93">
      <w:pPr>
        <w:ind w:left="2664" w:firstLine="168"/>
        <w:jc w:val="both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Wymagane elementy oferty</w:t>
      </w:r>
    </w:p>
    <w:p w14:paraId="393776F3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14:paraId="1FDB209F" w14:textId="77777777" w:rsidR="00641F93" w:rsidRPr="005E68A1" w:rsidRDefault="00641F93" w:rsidP="00641F93">
      <w:pPr>
        <w:widowControl w:val="0"/>
        <w:tabs>
          <w:tab w:val="left" w:pos="540"/>
        </w:tabs>
        <w:suppressAutoHyphens/>
        <w:autoSpaceDE w:val="0"/>
        <w:ind w:left="567" w:hanging="567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8.</w:t>
      </w:r>
      <w:r w:rsidRPr="005E68A1">
        <w:rPr>
          <w:rFonts w:ascii="Arial Narrow" w:hAnsi="Arial Narrow"/>
          <w:sz w:val="24"/>
          <w:szCs w:val="24"/>
          <w:lang w:eastAsia="ar-SA"/>
        </w:rPr>
        <w:tab/>
        <w:t>Ofertę należy sporządzić starannie, ze szczególną dbałością o jej kompletność. Powinna ona zawierać:</w:t>
      </w:r>
    </w:p>
    <w:p w14:paraId="347F2D28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  <w:lang w:eastAsia="ar-SA"/>
        </w:rPr>
      </w:pPr>
    </w:p>
    <w:p w14:paraId="0DF4369E" w14:textId="77777777" w:rsidR="00641F93" w:rsidRPr="001F2DC7" w:rsidRDefault="00641F93" w:rsidP="00641F93">
      <w:pPr>
        <w:widowControl w:val="0"/>
        <w:numPr>
          <w:ilvl w:val="0"/>
          <w:numId w:val="1"/>
        </w:numPr>
        <w:suppressAutoHyphens/>
        <w:autoSpaceDE w:val="0"/>
        <w:ind w:left="992" w:hanging="357"/>
        <w:jc w:val="both"/>
        <w:rPr>
          <w:rFonts w:ascii="Arial Narrow" w:hAnsi="Arial Narrow"/>
          <w:b/>
          <w:sz w:val="24"/>
          <w:szCs w:val="24"/>
          <w:lang w:eastAsia="ar-SA"/>
        </w:rPr>
      </w:pPr>
      <w:r w:rsidRPr="001F2DC7">
        <w:rPr>
          <w:rFonts w:ascii="Arial Narrow" w:hAnsi="Arial Narrow"/>
          <w:b/>
          <w:sz w:val="24"/>
          <w:szCs w:val="24"/>
          <w:lang w:eastAsia="ar-SA"/>
        </w:rPr>
        <w:t>Załączniki do SWKO:</w:t>
      </w:r>
    </w:p>
    <w:p w14:paraId="6CE01221" w14:textId="77777777" w:rsidR="00641F93" w:rsidRPr="005E68A1" w:rsidRDefault="00641F93" w:rsidP="00641F9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Formularz oferty (Załącznik nr 1),</w:t>
      </w:r>
    </w:p>
    <w:p w14:paraId="6B2467CF" w14:textId="77777777" w:rsidR="00641F93" w:rsidRPr="005E68A1" w:rsidRDefault="00641F93" w:rsidP="00641F9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Formularz cenowy z listą badań wraz z wpisanymi cenami jednostkowymi wymienionych w nim badań (Załącznik nr 2),</w:t>
      </w:r>
    </w:p>
    <w:p w14:paraId="6EAF58B9" w14:textId="4BD47E33" w:rsidR="00641F93" w:rsidRPr="005E68A1" w:rsidRDefault="00230089" w:rsidP="00641F9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Arial Narrow" w:hAnsi="Arial Narrow"/>
          <w:sz w:val="24"/>
          <w:szCs w:val="24"/>
          <w:lang w:eastAsia="ar-SA"/>
        </w:rPr>
      </w:pPr>
      <w:r>
        <w:rPr>
          <w:rFonts w:ascii="Arial Narrow" w:hAnsi="Arial Narrow"/>
          <w:sz w:val="24"/>
          <w:szCs w:val="24"/>
          <w:lang w:eastAsia="ar-SA"/>
        </w:rPr>
        <w:t>Formularz o</w:t>
      </w:r>
      <w:r w:rsidR="00641F93">
        <w:rPr>
          <w:rFonts w:ascii="Arial Narrow" w:hAnsi="Arial Narrow"/>
          <w:sz w:val="24"/>
          <w:szCs w:val="24"/>
          <w:lang w:eastAsia="ar-SA"/>
        </w:rPr>
        <w:t>świadcze</w:t>
      </w:r>
      <w:r>
        <w:rPr>
          <w:rFonts w:ascii="Arial Narrow" w:hAnsi="Arial Narrow"/>
          <w:sz w:val="24"/>
          <w:szCs w:val="24"/>
          <w:lang w:eastAsia="ar-SA"/>
        </w:rPr>
        <w:t>ń</w:t>
      </w:r>
      <w:r w:rsidR="00641F93" w:rsidRPr="005E68A1">
        <w:rPr>
          <w:rFonts w:ascii="Arial Narrow" w:hAnsi="Arial Narrow"/>
          <w:sz w:val="24"/>
          <w:szCs w:val="24"/>
          <w:lang w:eastAsia="ar-SA"/>
        </w:rPr>
        <w:t xml:space="preserve"> (Załącznik nr 3),</w:t>
      </w:r>
    </w:p>
    <w:p w14:paraId="57EB9A08" w14:textId="77777777" w:rsidR="00641F93" w:rsidRPr="005E68A1" w:rsidRDefault="00641F93" w:rsidP="00641F9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Podpisany wzór umowy (Załącznik nr 4),</w:t>
      </w:r>
    </w:p>
    <w:p w14:paraId="0481033F" w14:textId="0B74CA93" w:rsidR="00641F93" w:rsidRDefault="00510A26" w:rsidP="00641F9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Arial Narrow" w:hAnsi="Arial Narrow"/>
          <w:color w:val="000000" w:themeColor="text1"/>
          <w:sz w:val="24"/>
          <w:szCs w:val="24"/>
          <w:lang w:eastAsia="ar-SA"/>
        </w:rPr>
      </w:pPr>
      <w:r>
        <w:rPr>
          <w:rFonts w:ascii="Arial Narrow" w:hAnsi="Arial Narrow"/>
          <w:color w:val="000000" w:themeColor="text1"/>
          <w:sz w:val="24"/>
          <w:szCs w:val="24"/>
          <w:lang w:eastAsia="ar-SA"/>
        </w:rPr>
        <w:t>Formularz oceny kryteriów (Z</w:t>
      </w:r>
      <w:r w:rsidR="00641F93" w:rsidRPr="00971258">
        <w:rPr>
          <w:rFonts w:ascii="Arial Narrow" w:hAnsi="Arial Narrow"/>
          <w:color w:val="000000" w:themeColor="text1"/>
          <w:sz w:val="24"/>
          <w:szCs w:val="24"/>
          <w:lang w:eastAsia="ar-SA"/>
        </w:rPr>
        <w:t>ałącznik nr 5)</w:t>
      </w:r>
      <w:r w:rsidR="007B362E">
        <w:rPr>
          <w:rFonts w:ascii="Arial Narrow" w:hAnsi="Arial Narrow"/>
          <w:color w:val="000000" w:themeColor="text1"/>
          <w:sz w:val="24"/>
          <w:szCs w:val="24"/>
          <w:lang w:eastAsia="ar-SA"/>
        </w:rPr>
        <w:t>,</w:t>
      </w:r>
      <w:r w:rsidR="00641F93" w:rsidRPr="00971258">
        <w:rPr>
          <w:rFonts w:ascii="Arial Narrow" w:hAnsi="Arial Narrow"/>
          <w:color w:val="000000" w:themeColor="text1"/>
          <w:sz w:val="24"/>
          <w:szCs w:val="24"/>
          <w:lang w:eastAsia="ar-SA"/>
        </w:rPr>
        <w:t xml:space="preserve"> </w:t>
      </w:r>
    </w:p>
    <w:p w14:paraId="5E3F84AA" w14:textId="45D159F4" w:rsidR="007B362E" w:rsidRDefault="007B362E" w:rsidP="00641F9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Arial Narrow" w:hAnsi="Arial Narrow"/>
          <w:color w:val="000000" w:themeColor="text1"/>
          <w:sz w:val="24"/>
          <w:szCs w:val="24"/>
          <w:lang w:eastAsia="ar-SA"/>
        </w:rPr>
      </w:pPr>
      <w:r>
        <w:rPr>
          <w:rFonts w:ascii="Arial Narrow" w:hAnsi="Arial Narrow"/>
          <w:color w:val="000000" w:themeColor="text1"/>
          <w:sz w:val="24"/>
          <w:szCs w:val="24"/>
          <w:lang w:eastAsia="ar-SA"/>
        </w:rPr>
        <w:t>Formularz szczegółowych informacji o badaniach (Załącznik nr 6)</w:t>
      </w:r>
    </w:p>
    <w:p w14:paraId="64662F4C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  <w:lang w:eastAsia="ar-SA"/>
        </w:rPr>
      </w:pPr>
    </w:p>
    <w:p w14:paraId="3F316547" w14:textId="77777777" w:rsidR="00641F93" w:rsidRPr="001F2DC7" w:rsidRDefault="00641F93" w:rsidP="00641F93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ind w:left="992" w:hanging="357"/>
        <w:jc w:val="both"/>
        <w:rPr>
          <w:rFonts w:ascii="Arial Narrow" w:hAnsi="Arial Narrow"/>
          <w:b/>
          <w:sz w:val="24"/>
          <w:szCs w:val="24"/>
          <w:lang w:eastAsia="ar-SA"/>
        </w:rPr>
      </w:pPr>
      <w:r w:rsidRPr="001F2DC7">
        <w:rPr>
          <w:rFonts w:ascii="Arial Narrow" w:hAnsi="Arial Narrow"/>
          <w:b/>
          <w:sz w:val="24"/>
          <w:szCs w:val="24"/>
          <w:lang w:eastAsia="ar-SA"/>
        </w:rPr>
        <w:t>Dokumenty:</w:t>
      </w:r>
    </w:p>
    <w:p w14:paraId="6507397F" w14:textId="77777777" w:rsidR="00641F93" w:rsidRPr="001F2DC7" w:rsidRDefault="00641F93" w:rsidP="00641F93">
      <w:pPr>
        <w:numPr>
          <w:ilvl w:val="1"/>
          <w:numId w:val="1"/>
        </w:numPr>
        <w:ind w:left="1778"/>
        <w:jc w:val="both"/>
        <w:rPr>
          <w:rFonts w:ascii="Arial Narrow" w:hAnsi="Arial Narrow" w:cs="Arial"/>
          <w:sz w:val="24"/>
          <w:szCs w:val="24"/>
        </w:rPr>
      </w:pPr>
      <w:r w:rsidRPr="001F2DC7">
        <w:rPr>
          <w:rFonts w:ascii="Arial Narrow" w:eastAsia="Calibri" w:hAnsi="Arial Narrow"/>
          <w:sz w:val="24"/>
          <w:szCs w:val="24"/>
          <w:lang w:eastAsia="en-US"/>
        </w:rPr>
        <w:t>Zaświadczenie o wpisie do ewidencji laboratoriów w Krajowej Radzie Diagnostów Laboratoryjnych;</w:t>
      </w:r>
    </w:p>
    <w:p w14:paraId="61359BC5" w14:textId="77777777" w:rsidR="00641F93" w:rsidRPr="001F2DC7" w:rsidRDefault="00641F93" w:rsidP="00641F93">
      <w:pPr>
        <w:numPr>
          <w:ilvl w:val="1"/>
          <w:numId w:val="1"/>
        </w:numPr>
        <w:tabs>
          <w:tab w:val="left" w:pos="720"/>
        </w:tabs>
        <w:ind w:left="1778"/>
        <w:jc w:val="both"/>
        <w:rPr>
          <w:rFonts w:ascii="Arial Narrow" w:hAnsi="Arial Narrow" w:cs="Arial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Odpis z odpowiedniego rejestru potwi</w:t>
      </w:r>
      <w:r w:rsidRPr="00B42C3E">
        <w:rPr>
          <w:rFonts w:ascii="Arial Narrow" w:hAnsi="Arial Narrow"/>
          <w:sz w:val="24"/>
          <w:szCs w:val="24"/>
        </w:rPr>
        <w:t>erdzający w</w:t>
      </w:r>
      <w:r w:rsidRPr="00B42C3E">
        <w:rPr>
          <w:rFonts w:ascii="Arial Narrow" w:hAnsi="Arial Narrow"/>
          <w:spacing w:val="-4"/>
          <w:sz w:val="24"/>
          <w:szCs w:val="22"/>
        </w:rPr>
        <w:t>ymagany wpis w rejestrze – kod VIII komórki organizacyjn</w:t>
      </w:r>
      <w:r w:rsidRPr="00E30603">
        <w:rPr>
          <w:rFonts w:ascii="Arial Narrow" w:hAnsi="Arial Narrow"/>
          <w:spacing w:val="-4"/>
          <w:sz w:val="24"/>
          <w:szCs w:val="22"/>
        </w:rPr>
        <w:t>ej – 7100 lub w przypadku badań genetycznych możliwy również 7102;</w:t>
      </w:r>
    </w:p>
    <w:p w14:paraId="60A5BE37" w14:textId="77777777" w:rsidR="00641F93" w:rsidRPr="001F2DC7" w:rsidRDefault="00641F93" w:rsidP="00641F93">
      <w:pPr>
        <w:numPr>
          <w:ilvl w:val="1"/>
          <w:numId w:val="1"/>
        </w:numPr>
        <w:ind w:left="1778"/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Umowa ubezpieczenia od odpowiedzialności cywilnej oraz oświadczenie o jej kontynuowaniu w okresie trwania umowy;</w:t>
      </w:r>
    </w:p>
    <w:p w14:paraId="517F222A" w14:textId="77777777" w:rsidR="00641F93" w:rsidRPr="001F2DC7" w:rsidRDefault="00641F93" w:rsidP="00641F93">
      <w:pPr>
        <w:numPr>
          <w:ilvl w:val="1"/>
          <w:numId w:val="1"/>
        </w:numPr>
        <w:ind w:left="1778"/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Wzór skierowania na badania;</w:t>
      </w:r>
    </w:p>
    <w:p w14:paraId="154E8B77" w14:textId="6CF62D79" w:rsidR="00641F93" w:rsidRDefault="00641F93" w:rsidP="00641F93">
      <w:pPr>
        <w:numPr>
          <w:ilvl w:val="1"/>
          <w:numId w:val="1"/>
        </w:numPr>
        <w:ind w:left="1778"/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Obowiązujące procedury dotyczące pobierania, przechowywania oraz transportu materiałów do badań</w:t>
      </w:r>
      <w:r>
        <w:rPr>
          <w:rFonts w:ascii="Arial Narrow" w:hAnsi="Arial Narrow"/>
          <w:sz w:val="24"/>
          <w:szCs w:val="24"/>
        </w:rPr>
        <w:t>;</w:t>
      </w:r>
    </w:p>
    <w:p w14:paraId="1555BC76" w14:textId="77777777" w:rsidR="00230089" w:rsidRDefault="00230089" w:rsidP="00230089">
      <w:pPr>
        <w:pStyle w:val="Akapitzlist"/>
        <w:numPr>
          <w:ilvl w:val="1"/>
          <w:numId w:val="1"/>
        </w:numPr>
      </w:pPr>
      <w:r w:rsidRPr="00230089">
        <w:rPr>
          <w:rFonts w:ascii="Arial Narrow" w:hAnsi="Arial Narrow"/>
          <w:sz w:val="24"/>
          <w:szCs w:val="24"/>
        </w:rPr>
        <w:t>Oświadczenia o posiadaniu przez Oferenta odpowiednich warunków lokalowych oraz sprzętowych, o którym mowa w punkcie 8 SWKO;</w:t>
      </w:r>
      <w:r>
        <w:t xml:space="preserve"> </w:t>
      </w:r>
    </w:p>
    <w:p w14:paraId="53C32C41" w14:textId="7BCA2761" w:rsidR="00230089" w:rsidRPr="00230089" w:rsidRDefault="00230089" w:rsidP="00230089">
      <w:pPr>
        <w:pStyle w:val="Akapitzlist"/>
        <w:numPr>
          <w:ilvl w:val="1"/>
          <w:numId w:val="1"/>
        </w:numPr>
        <w:rPr>
          <w:rFonts w:ascii="Arial Narrow" w:hAnsi="Arial Narrow"/>
          <w:sz w:val="24"/>
        </w:rPr>
      </w:pPr>
      <w:r w:rsidRPr="00230089">
        <w:rPr>
          <w:rFonts w:ascii="Arial Narrow" w:hAnsi="Arial Narrow"/>
          <w:sz w:val="24"/>
        </w:rPr>
        <w:t>Wzór świadomej zgody pacjenta na wykonanie badania genetycznego (w przypadku badań genetycznych);</w:t>
      </w:r>
    </w:p>
    <w:p w14:paraId="0148FE6B" w14:textId="77777777" w:rsidR="00641F93" w:rsidRDefault="00641F93" w:rsidP="00641F93">
      <w:pPr>
        <w:numPr>
          <w:ilvl w:val="1"/>
          <w:numId w:val="1"/>
        </w:numPr>
        <w:ind w:left="1778"/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W przypadku podpisywania oferty przez Pełnomocnika – pełnomocnictwo lub jego uwierzytelniona kopia.</w:t>
      </w:r>
    </w:p>
    <w:p w14:paraId="68550C76" w14:textId="77777777" w:rsidR="00641F93" w:rsidRPr="002216AA" w:rsidRDefault="00641F93" w:rsidP="00641F93">
      <w:pPr>
        <w:numPr>
          <w:ilvl w:val="1"/>
          <w:numId w:val="1"/>
        </w:numPr>
        <w:ind w:left="1778"/>
        <w:jc w:val="both"/>
        <w:rPr>
          <w:rFonts w:ascii="Arial Narrow" w:hAnsi="Arial Narrow"/>
          <w:sz w:val="24"/>
          <w:szCs w:val="24"/>
        </w:rPr>
      </w:pPr>
      <w:r w:rsidRPr="00A16D1C">
        <w:rPr>
          <w:rFonts w:ascii="Arial Narrow" w:hAnsi="Arial Narrow"/>
          <w:sz w:val="24"/>
          <w:szCs w:val="24"/>
        </w:rPr>
        <w:t xml:space="preserve">Pozwolenie Ministra Zdrowia </w:t>
      </w:r>
      <w:r w:rsidRPr="00A16D1C">
        <w:rPr>
          <w:rFonts w:ascii="Arial Narrow" w:hAnsi="Arial Narrow"/>
          <w:spacing w:val="-4"/>
          <w:sz w:val="24"/>
          <w:szCs w:val="22"/>
        </w:rPr>
        <w:t>na testowanie komórek, tkanek i narządów, w tym próbek do badań w zakresie: diagnostyki transplantacyjnej – przeszczepianie krwiotwórczych komórek macierzystych: typowanie potencjalnego dawcy(rejestr), typowanie dawcy spokrewnionego.</w:t>
      </w:r>
    </w:p>
    <w:p w14:paraId="27D7FC75" w14:textId="77777777" w:rsidR="00641F93" w:rsidRPr="00A16D1C" w:rsidRDefault="00641F93" w:rsidP="00641F93">
      <w:pPr>
        <w:ind w:left="1778"/>
        <w:jc w:val="both"/>
        <w:rPr>
          <w:rFonts w:ascii="Arial Narrow" w:hAnsi="Arial Narrow"/>
          <w:sz w:val="24"/>
          <w:szCs w:val="24"/>
        </w:rPr>
      </w:pPr>
    </w:p>
    <w:p w14:paraId="23FCE6ED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3833E472" w14:textId="77777777" w:rsidR="00641F93" w:rsidRPr="005E68A1" w:rsidRDefault="00641F93" w:rsidP="00641F93">
      <w:pPr>
        <w:ind w:left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Dla wyżej wskazanych dokumentów Udzielający Zamówienie dopuszcza złożenie kopii potwierdzonych za zgodność z oryginałem poprzez opisanie każdej skopiowanej strony </w:t>
      </w:r>
      <w:r w:rsidRPr="005E68A1">
        <w:rPr>
          <w:rFonts w:ascii="Arial Narrow" w:hAnsi="Arial Narrow"/>
          <w:sz w:val="24"/>
          <w:szCs w:val="24"/>
        </w:rPr>
        <w:br/>
      </w:r>
      <w:r w:rsidRPr="005E68A1">
        <w:rPr>
          <w:rFonts w:ascii="Arial Narrow" w:hAnsi="Arial Narrow"/>
          <w:i/>
          <w:sz w:val="24"/>
          <w:szCs w:val="24"/>
        </w:rPr>
        <w:t>„za zgodność z oryginałem”</w:t>
      </w:r>
      <w:r w:rsidRPr="005E68A1">
        <w:rPr>
          <w:rFonts w:ascii="Arial Narrow" w:hAnsi="Arial Narrow"/>
          <w:sz w:val="24"/>
          <w:szCs w:val="24"/>
        </w:rPr>
        <w:t xml:space="preserve">, data i podpis Oferenta (możliwość potwierdzenia przez osobę </w:t>
      </w:r>
      <w:r w:rsidRPr="005E68A1">
        <w:rPr>
          <w:rFonts w:ascii="Arial Narrow" w:hAnsi="Arial Narrow"/>
          <w:sz w:val="24"/>
          <w:szCs w:val="24"/>
        </w:rPr>
        <w:lastRenderedPageBreak/>
        <w:t>upoważnioną przez Oferenta).</w:t>
      </w:r>
      <w:r>
        <w:rPr>
          <w:rFonts w:ascii="Arial Narrow" w:hAnsi="Arial Narrow"/>
          <w:sz w:val="24"/>
          <w:szCs w:val="24"/>
        </w:rPr>
        <w:t xml:space="preserve"> Wszystkie strony oferty i załączniki muszą być podpisane lub parafowane przez Oferenta lub jego Pełnomocnika. </w:t>
      </w:r>
    </w:p>
    <w:p w14:paraId="39CFB4CB" w14:textId="77777777" w:rsidR="00641F93" w:rsidRPr="005E68A1" w:rsidRDefault="00641F93" w:rsidP="00641F93">
      <w:pPr>
        <w:jc w:val="both"/>
        <w:rPr>
          <w:rFonts w:ascii="Arial Narrow" w:hAnsi="Arial Narrow"/>
          <w:sz w:val="24"/>
          <w:szCs w:val="24"/>
        </w:rPr>
      </w:pPr>
    </w:p>
    <w:p w14:paraId="70579F3E" w14:textId="77777777" w:rsidR="00641F93" w:rsidRPr="005E68A1" w:rsidRDefault="00641F93" w:rsidP="00641F93">
      <w:pPr>
        <w:pStyle w:val="Tekstpodstawowy"/>
        <w:tabs>
          <w:tab w:val="left" w:pos="1005"/>
        </w:tabs>
        <w:ind w:left="540" w:hanging="540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ab/>
        <w:t xml:space="preserve">W przypadku, gdy świadczeniodawca nie przedstawi wszystkich wymaganych dokumentów </w:t>
      </w:r>
      <w:r w:rsidRPr="005E68A1">
        <w:rPr>
          <w:rFonts w:ascii="Arial Narrow" w:hAnsi="Arial Narrow"/>
          <w:sz w:val="24"/>
          <w:szCs w:val="24"/>
        </w:rPr>
        <w:br/>
        <w:t xml:space="preserve">lub gdy oferta zawiera braki formalne, </w:t>
      </w:r>
      <w:r>
        <w:rPr>
          <w:rFonts w:ascii="Arial Narrow" w:hAnsi="Arial Narrow"/>
          <w:sz w:val="24"/>
          <w:szCs w:val="24"/>
        </w:rPr>
        <w:t>komisja konkursowa może wezwać O</w:t>
      </w:r>
      <w:r w:rsidRPr="005E68A1">
        <w:rPr>
          <w:rFonts w:ascii="Arial Narrow" w:hAnsi="Arial Narrow"/>
          <w:sz w:val="24"/>
          <w:szCs w:val="24"/>
        </w:rPr>
        <w:t xml:space="preserve">ferenta </w:t>
      </w:r>
      <w:r w:rsidRPr="005E68A1">
        <w:rPr>
          <w:rFonts w:ascii="Arial Narrow" w:hAnsi="Arial Narrow"/>
          <w:sz w:val="24"/>
          <w:szCs w:val="24"/>
        </w:rPr>
        <w:br/>
        <w:t>do uzupełnienia tych braków w wyznaczonym terminie pod rygorem odrzucenia oferty.</w:t>
      </w:r>
      <w:r w:rsidRPr="005E68A1">
        <w:rPr>
          <w:rFonts w:ascii="Arial Narrow" w:hAnsi="Arial Narrow"/>
          <w:sz w:val="24"/>
          <w:szCs w:val="24"/>
        </w:rPr>
        <w:br/>
        <w:t>Za dotrzymanie terminu uznaje się złożenie uzupełnienia w Kancelarii Szpitala w terminie wyznaczonym w wezwaniu.</w:t>
      </w:r>
    </w:p>
    <w:p w14:paraId="6C850302" w14:textId="77777777" w:rsidR="00641F93" w:rsidRPr="005E68A1" w:rsidRDefault="00641F93" w:rsidP="00641F93">
      <w:pPr>
        <w:jc w:val="both"/>
        <w:rPr>
          <w:rFonts w:ascii="Arial Narrow" w:hAnsi="Arial Narrow"/>
          <w:sz w:val="24"/>
          <w:szCs w:val="24"/>
        </w:rPr>
      </w:pPr>
    </w:p>
    <w:p w14:paraId="3E62F4EE" w14:textId="77777777" w:rsidR="005F68AE" w:rsidRDefault="005F68AE" w:rsidP="00641F93">
      <w:pPr>
        <w:jc w:val="center"/>
        <w:rPr>
          <w:rFonts w:ascii="Arial Narrow" w:hAnsi="Arial Narrow"/>
          <w:b/>
          <w:sz w:val="24"/>
          <w:szCs w:val="24"/>
        </w:rPr>
      </w:pPr>
    </w:p>
    <w:p w14:paraId="43A794D8" w14:textId="77777777" w:rsidR="005F68AE" w:rsidRDefault="005F68AE" w:rsidP="00641F93">
      <w:pPr>
        <w:jc w:val="center"/>
        <w:rPr>
          <w:rFonts w:ascii="Arial Narrow" w:hAnsi="Arial Narrow"/>
          <w:b/>
          <w:sz w:val="24"/>
          <w:szCs w:val="24"/>
        </w:rPr>
      </w:pPr>
    </w:p>
    <w:p w14:paraId="75456201" w14:textId="77777777" w:rsidR="005F68AE" w:rsidRDefault="005F68AE" w:rsidP="00641F93">
      <w:pPr>
        <w:jc w:val="center"/>
        <w:rPr>
          <w:rFonts w:ascii="Arial Narrow" w:hAnsi="Arial Narrow"/>
          <w:b/>
          <w:sz w:val="24"/>
          <w:szCs w:val="24"/>
        </w:rPr>
      </w:pPr>
    </w:p>
    <w:p w14:paraId="45D15CBC" w14:textId="0F0606F3" w:rsidR="00641F93" w:rsidRPr="005E68A1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Złożenie oferty</w:t>
      </w:r>
    </w:p>
    <w:p w14:paraId="0BDF7FA0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14:paraId="182FE31C" w14:textId="751C0B88" w:rsidR="00641F93" w:rsidRPr="00B42C3E" w:rsidRDefault="00641F93" w:rsidP="00641F93">
      <w:pPr>
        <w:pStyle w:val="Akapitzlist"/>
        <w:numPr>
          <w:ilvl w:val="0"/>
          <w:numId w:val="38"/>
        </w:numPr>
        <w:ind w:left="567" w:hanging="567"/>
        <w:contextualSpacing w:val="0"/>
        <w:jc w:val="both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Oferty składa się, pod rygorem nieważności, w zamkniętej kopercie w formie pisemnej z adnotacją ,,</w:t>
      </w:r>
      <w:r w:rsidRPr="005E68A1">
        <w:rPr>
          <w:rFonts w:ascii="Arial Narrow" w:hAnsi="Arial Narrow"/>
          <w:b/>
          <w:sz w:val="24"/>
          <w:szCs w:val="24"/>
        </w:rPr>
        <w:t xml:space="preserve">Konkurs ofert na wykonywanie badań w zakresie diagnostyki laboratoryjnej na rzecz Szpitala Uniwersyteckiego w Krakowie </w:t>
      </w:r>
      <w:r w:rsidRPr="005E68A1">
        <w:rPr>
          <w:rFonts w:ascii="Arial Narrow" w:hAnsi="Arial Narrow"/>
          <w:sz w:val="24"/>
          <w:szCs w:val="24"/>
        </w:rPr>
        <w:t>w Kancelarii Szpitala przy ul</w:t>
      </w:r>
      <w:r w:rsidR="00B426B3">
        <w:rPr>
          <w:rFonts w:ascii="Arial Narrow" w:hAnsi="Arial Narrow"/>
          <w:sz w:val="24"/>
          <w:szCs w:val="24"/>
        </w:rPr>
        <w:t>. Marii Orwid 11,</w:t>
      </w:r>
    </w:p>
    <w:p w14:paraId="002875AE" w14:textId="17A430AD" w:rsidR="00641F93" w:rsidRDefault="00641F93" w:rsidP="00641F93">
      <w:pPr>
        <w:pStyle w:val="Akapitzlist"/>
        <w:ind w:left="56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w terminie do </w:t>
      </w:r>
      <w:r w:rsidRPr="00683F27">
        <w:rPr>
          <w:rFonts w:ascii="Arial Narrow" w:hAnsi="Arial Narrow"/>
          <w:sz w:val="24"/>
          <w:szCs w:val="24"/>
        </w:rPr>
        <w:t>dnia</w:t>
      </w:r>
      <w:r w:rsidR="00487628">
        <w:rPr>
          <w:rFonts w:ascii="Arial Narrow" w:hAnsi="Arial Narrow"/>
          <w:b/>
          <w:sz w:val="24"/>
          <w:szCs w:val="24"/>
        </w:rPr>
        <w:t xml:space="preserve"> </w:t>
      </w:r>
      <w:r w:rsidR="00616223">
        <w:rPr>
          <w:rFonts w:ascii="Arial Narrow" w:hAnsi="Arial Narrow"/>
          <w:b/>
          <w:sz w:val="24"/>
          <w:szCs w:val="24"/>
        </w:rPr>
        <w:t xml:space="preserve"> </w:t>
      </w:r>
      <w:r w:rsidR="005E686F">
        <w:rPr>
          <w:rFonts w:ascii="Arial Narrow" w:hAnsi="Arial Narrow"/>
          <w:b/>
          <w:sz w:val="24"/>
          <w:szCs w:val="24"/>
        </w:rPr>
        <w:t>1</w:t>
      </w:r>
      <w:r w:rsidR="009E5E87">
        <w:rPr>
          <w:rFonts w:ascii="Arial Narrow" w:hAnsi="Arial Narrow"/>
          <w:b/>
          <w:sz w:val="24"/>
          <w:szCs w:val="24"/>
        </w:rPr>
        <w:t>8</w:t>
      </w:r>
      <w:r w:rsidR="005E686F">
        <w:rPr>
          <w:rFonts w:ascii="Arial Narrow" w:hAnsi="Arial Narrow"/>
          <w:b/>
          <w:sz w:val="24"/>
          <w:szCs w:val="24"/>
        </w:rPr>
        <w:t>.06.2026r.</w:t>
      </w:r>
      <w:r w:rsidR="00FD4EB4">
        <w:rPr>
          <w:rFonts w:ascii="Arial Narrow" w:hAnsi="Arial Narrow"/>
          <w:b/>
          <w:sz w:val="24"/>
          <w:szCs w:val="24"/>
        </w:rPr>
        <w:t xml:space="preserve">. </w:t>
      </w:r>
      <w:r w:rsidRPr="00A16D1C">
        <w:rPr>
          <w:rFonts w:ascii="Arial Narrow" w:hAnsi="Arial Narrow"/>
          <w:sz w:val="24"/>
          <w:szCs w:val="24"/>
        </w:rPr>
        <w:t>do godz</w:t>
      </w:r>
      <w:r w:rsidRPr="00487628">
        <w:rPr>
          <w:rFonts w:ascii="Arial Narrow" w:hAnsi="Arial Narrow"/>
          <w:b/>
          <w:sz w:val="24"/>
          <w:szCs w:val="24"/>
        </w:rPr>
        <w:t>.</w:t>
      </w:r>
      <w:r w:rsidR="00616223">
        <w:rPr>
          <w:rFonts w:ascii="Arial Narrow" w:hAnsi="Arial Narrow"/>
          <w:b/>
          <w:sz w:val="24"/>
          <w:szCs w:val="24"/>
        </w:rPr>
        <w:t xml:space="preserve"> </w:t>
      </w:r>
      <w:r w:rsidR="00965DF4">
        <w:rPr>
          <w:rFonts w:ascii="Arial Narrow" w:hAnsi="Arial Narrow"/>
          <w:b/>
          <w:sz w:val="24"/>
          <w:szCs w:val="24"/>
        </w:rPr>
        <w:t>1</w:t>
      </w:r>
      <w:r w:rsidR="00230089">
        <w:rPr>
          <w:rFonts w:ascii="Arial Narrow" w:hAnsi="Arial Narrow"/>
          <w:b/>
          <w:sz w:val="24"/>
          <w:szCs w:val="24"/>
        </w:rPr>
        <w:t>2</w:t>
      </w:r>
      <w:r w:rsidR="00965DF4">
        <w:rPr>
          <w:rFonts w:ascii="Arial Narrow" w:hAnsi="Arial Narrow"/>
          <w:b/>
          <w:sz w:val="24"/>
          <w:szCs w:val="24"/>
        </w:rPr>
        <w:t>:00.</w:t>
      </w:r>
      <w:r w:rsidR="00616223">
        <w:rPr>
          <w:rFonts w:ascii="Arial Narrow" w:hAnsi="Arial Narrow"/>
          <w:b/>
          <w:sz w:val="24"/>
          <w:szCs w:val="24"/>
        </w:rPr>
        <w:t xml:space="preserve">            </w:t>
      </w:r>
      <w:r w:rsidR="00487628">
        <w:rPr>
          <w:rFonts w:ascii="Arial Narrow" w:hAnsi="Arial Narrow"/>
          <w:sz w:val="24"/>
          <w:szCs w:val="24"/>
        </w:rPr>
        <w:t>.</w:t>
      </w:r>
    </w:p>
    <w:p w14:paraId="05AA463C" w14:textId="70552018" w:rsidR="00230089" w:rsidRDefault="00230089" w:rsidP="00641F93">
      <w:pPr>
        <w:pStyle w:val="Akapitzlist"/>
        <w:ind w:left="567"/>
        <w:jc w:val="both"/>
        <w:rPr>
          <w:rFonts w:ascii="Arial Narrow" w:hAnsi="Arial Narrow"/>
          <w:sz w:val="24"/>
          <w:szCs w:val="24"/>
        </w:rPr>
      </w:pPr>
    </w:p>
    <w:p w14:paraId="0CBD30AF" w14:textId="10EC2B27" w:rsidR="00230089" w:rsidRPr="00230089" w:rsidRDefault="00230089" w:rsidP="00641F93">
      <w:pPr>
        <w:pStyle w:val="Akapitzlist"/>
        <w:ind w:left="567"/>
        <w:jc w:val="both"/>
        <w:rPr>
          <w:rFonts w:ascii="Arial Narrow" w:hAnsi="Arial Narrow"/>
          <w:sz w:val="24"/>
          <w:szCs w:val="24"/>
        </w:rPr>
      </w:pPr>
      <w:r w:rsidRPr="00230089">
        <w:rPr>
          <w:rFonts w:ascii="Arial Narrow" w:hAnsi="Arial Narrow"/>
          <w:sz w:val="24"/>
          <w:szCs w:val="24"/>
        </w:rPr>
        <w:t>Udzielający zamówienia dopuszcza złożenie oferty w formie elektronicznej jako alternatywnej do wersji papierowej (Oferent składa ofertę tylko w wersji papierowej lub tylko w wersji elektronicznej). Ofertę opatrzoną kwalifikowanym podpisem elektronicznym, w formie pliku zaszyfrowanego hasłem, należy przesłać na adres: kontraktowanie@su.krakow.pl .  Równolegle na adres: pkucharski@su.krakow.pl należy przesłać hasło, umożliwiające otwarcie pliku zawierającego ofertę. Przy składaniu oferty w formie elektronicznej obowiązuje taki sam termin składania ofert tj. do dnia</w:t>
      </w:r>
      <w:r w:rsidR="005E686F">
        <w:rPr>
          <w:rFonts w:ascii="Arial Narrow" w:hAnsi="Arial Narrow"/>
          <w:sz w:val="24"/>
          <w:szCs w:val="24"/>
        </w:rPr>
        <w:t xml:space="preserve"> </w:t>
      </w:r>
      <w:r w:rsidR="005E686F" w:rsidRPr="009E5E87">
        <w:rPr>
          <w:rFonts w:ascii="Arial Narrow" w:hAnsi="Arial Narrow"/>
          <w:b/>
          <w:sz w:val="24"/>
          <w:szCs w:val="24"/>
        </w:rPr>
        <w:t>1</w:t>
      </w:r>
      <w:r w:rsidR="009E5E87" w:rsidRPr="009E5E87">
        <w:rPr>
          <w:rFonts w:ascii="Arial Narrow" w:hAnsi="Arial Narrow"/>
          <w:b/>
          <w:sz w:val="24"/>
          <w:szCs w:val="24"/>
        </w:rPr>
        <w:t>8</w:t>
      </w:r>
      <w:r w:rsidR="005E686F" w:rsidRPr="009E5E87">
        <w:rPr>
          <w:rFonts w:ascii="Arial Narrow" w:hAnsi="Arial Narrow"/>
          <w:b/>
          <w:sz w:val="24"/>
          <w:szCs w:val="24"/>
        </w:rPr>
        <w:t>.06.2026r</w:t>
      </w:r>
      <w:r w:rsidR="005E686F">
        <w:rPr>
          <w:rFonts w:ascii="Arial Narrow" w:hAnsi="Arial Narrow"/>
          <w:sz w:val="24"/>
          <w:szCs w:val="24"/>
        </w:rPr>
        <w:t>.</w:t>
      </w:r>
      <w:r w:rsidRPr="00230089">
        <w:rPr>
          <w:rFonts w:ascii="Arial Narrow" w:hAnsi="Arial Narrow"/>
          <w:sz w:val="24"/>
          <w:szCs w:val="24"/>
        </w:rPr>
        <w:t xml:space="preserve"> do godz. </w:t>
      </w:r>
      <w:r w:rsidRPr="00230089">
        <w:rPr>
          <w:rFonts w:ascii="Arial Narrow" w:hAnsi="Arial Narrow"/>
          <w:b/>
          <w:sz w:val="24"/>
          <w:szCs w:val="24"/>
        </w:rPr>
        <w:t>12:00</w:t>
      </w:r>
      <w:r w:rsidRPr="00230089">
        <w:rPr>
          <w:rFonts w:ascii="Arial Narrow" w:hAnsi="Arial Narrow"/>
          <w:sz w:val="24"/>
          <w:szCs w:val="24"/>
        </w:rPr>
        <w:t>.</w:t>
      </w:r>
    </w:p>
    <w:p w14:paraId="2B3732C9" w14:textId="77777777" w:rsidR="00641F93" w:rsidRPr="005E68A1" w:rsidRDefault="00641F93" w:rsidP="00641F93">
      <w:pPr>
        <w:pStyle w:val="Nagwek1"/>
        <w:tabs>
          <w:tab w:val="left" w:pos="1035"/>
        </w:tabs>
        <w:ind w:left="540" w:hanging="540"/>
        <w:rPr>
          <w:rFonts w:ascii="Arial Narrow" w:hAnsi="Arial Narrow"/>
          <w:b/>
          <w:szCs w:val="24"/>
        </w:rPr>
      </w:pPr>
    </w:p>
    <w:p w14:paraId="7FA400B0" w14:textId="03B03AAF" w:rsidR="00641F93" w:rsidRDefault="00641F93" w:rsidP="00641F93">
      <w:pPr>
        <w:widowControl w:val="0"/>
        <w:suppressAutoHyphens/>
        <w:autoSpaceDE w:val="0"/>
        <w:ind w:left="540" w:firstLine="27"/>
        <w:jc w:val="both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Oferty, które wpłyną po wyznaczonym terminie, zostaną zwrócone bez otwierania.</w:t>
      </w:r>
    </w:p>
    <w:p w14:paraId="51BB6CF4" w14:textId="77777777" w:rsidR="00641F93" w:rsidRDefault="00641F93" w:rsidP="00641F93">
      <w:pPr>
        <w:widowControl w:val="0"/>
        <w:suppressAutoHyphens/>
        <w:autoSpaceDE w:val="0"/>
        <w:ind w:left="540" w:firstLine="27"/>
        <w:jc w:val="both"/>
        <w:rPr>
          <w:rFonts w:ascii="Arial Narrow" w:hAnsi="Arial Narrow"/>
          <w:b/>
          <w:sz w:val="40"/>
          <w:szCs w:val="40"/>
          <w:u w:val="single"/>
        </w:rPr>
      </w:pPr>
    </w:p>
    <w:p w14:paraId="1E4FA0CA" w14:textId="77777777" w:rsidR="00641F93" w:rsidRPr="003B530E" w:rsidRDefault="00641F93" w:rsidP="00641F93">
      <w:pPr>
        <w:widowControl w:val="0"/>
        <w:suppressAutoHyphens/>
        <w:autoSpaceDE w:val="0"/>
        <w:ind w:left="540" w:firstLine="27"/>
        <w:jc w:val="center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t>ROZSTRZYGNIĘCIE KONKURSU</w:t>
      </w:r>
    </w:p>
    <w:p w14:paraId="6FD8182E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14:paraId="5024A2C2" w14:textId="77777777" w:rsidR="00641F93" w:rsidRPr="005E68A1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Otwarcie ofert</w:t>
      </w:r>
    </w:p>
    <w:p w14:paraId="2884C4AB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0879A5F2" w14:textId="44ADBB94" w:rsidR="00641F93" w:rsidRPr="005E68A1" w:rsidRDefault="00641F93" w:rsidP="00641F93">
      <w:pPr>
        <w:pStyle w:val="Tekstpodstawowy"/>
        <w:tabs>
          <w:tab w:val="num" w:pos="0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10.</w:t>
      </w:r>
      <w:r w:rsidRPr="005E68A1">
        <w:rPr>
          <w:rFonts w:ascii="Arial Narrow" w:hAnsi="Arial Narrow"/>
          <w:sz w:val="24"/>
          <w:szCs w:val="24"/>
        </w:rPr>
        <w:tab/>
        <w:t xml:space="preserve">Publiczne stwierdzenie prawidłowości ogłoszenia konkursu, liczby złożonych ofert oraz dokonanie ich otwarcia nastąpi </w:t>
      </w:r>
      <w:r w:rsidR="009E5E87" w:rsidRPr="009E5E87">
        <w:rPr>
          <w:rFonts w:ascii="Arial Narrow" w:hAnsi="Arial Narrow"/>
          <w:b/>
          <w:sz w:val="24"/>
          <w:szCs w:val="24"/>
        </w:rPr>
        <w:t>18</w:t>
      </w:r>
      <w:r w:rsidR="005E686F" w:rsidRPr="009E5E87">
        <w:rPr>
          <w:rFonts w:ascii="Arial Narrow" w:hAnsi="Arial Narrow"/>
          <w:b/>
          <w:sz w:val="24"/>
          <w:szCs w:val="24"/>
        </w:rPr>
        <w:t>.06.2026r.</w:t>
      </w:r>
      <w:r w:rsidR="00FD4EB4">
        <w:rPr>
          <w:rFonts w:ascii="Arial Narrow" w:hAnsi="Arial Narrow"/>
          <w:b/>
          <w:sz w:val="24"/>
          <w:szCs w:val="24"/>
        </w:rPr>
        <w:t xml:space="preserve"> </w:t>
      </w:r>
      <w:r w:rsidRPr="00A16D1C">
        <w:rPr>
          <w:rFonts w:ascii="Arial Narrow" w:hAnsi="Arial Narrow"/>
          <w:sz w:val="24"/>
          <w:szCs w:val="24"/>
        </w:rPr>
        <w:t>o godz</w:t>
      </w:r>
      <w:r w:rsidR="00487628">
        <w:rPr>
          <w:rFonts w:ascii="Arial Narrow" w:hAnsi="Arial Narrow"/>
          <w:sz w:val="24"/>
          <w:szCs w:val="24"/>
        </w:rPr>
        <w:t>.</w:t>
      </w:r>
      <w:r w:rsidR="00D77EBB">
        <w:rPr>
          <w:rFonts w:ascii="Arial Narrow" w:hAnsi="Arial Narrow"/>
          <w:sz w:val="24"/>
          <w:szCs w:val="24"/>
        </w:rPr>
        <w:t xml:space="preserve"> </w:t>
      </w:r>
      <w:r w:rsidR="00D77EBB" w:rsidRPr="00D77EBB">
        <w:rPr>
          <w:rFonts w:ascii="Arial Narrow" w:hAnsi="Arial Narrow"/>
          <w:b/>
          <w:sz w:val="24"/>
          <w:szCs w:val="24"/>
        </w:rPr>
        <w:t>13:00</w:t>
      </w:r>
      <w:r w:rsidR="00487628">
        <w:rPr>
          <w:rFonts w:ascii="Arial Narrow" w:hAnsi="Arial Narrow"/>
          <w:sz w:val="24"/>
          <w:szCs w:val="24"/>
        </w:rPr>
        <w:t xml:space="preserve"> </w:t>
      </w:r>
      <w:r w:rsidRPr="00683F27">
        <w:rPr>
          <w:rFonts w:ascii="Arial Narrow" w:hAnsi="Arial Narrow"/>
          <w:sz w:val="24"/>
          <w:szCs w:val="24"/>
        </w:rPr>
        <w:t xml:space="preserve">przy ul. </w:t>
      </w:r>
      <w:r w:rsidR="00B426B3">
        <w:rPr>
          <w:rFonts w:ascii="Arial Narrow" w:hAnsi="Arial Narrow"/>
          <w:sz w:val="24"/>
          <w:szCs w:val="24"/>
        </w:rPr>
        <w:t>Marii Orwid 11, 30-688 Kraków, salk</w:t>
      </w:r>
      <w:r w:rsidR="00D50E35">
        <w:rPr>
          <w:rFonts w:ascii="Arial Narrow" w:hAnsi="Arial Narrow"/>
          <w:sz w:val="24"/>
          <w:szCs w:val="24"/>
        </w:rPr>
        <w:t>i</w:t>
      </w:r>
      <w:r w:rsidR="00B426B3">
        <w:rPr>
          <w:rFonts w:ascii="Arial Narrow" w:hAnsi="Arial Narrow"/>
          <w:sz w:val="24"/>
          <w:szCs w:val="24"/>
        </w:rPr>
        <w:t xml:space="preserve"> konferencyjne parter.</w:t>
      </w:r>
      <w:r w:rsidRPr="00683F27">
        <w:rPr>
          <w:rFonts w:ascii="Arial Narrow" w:hAnsi="Arial Narrow"/>
          <w:sz w:val="24"/>
          <w:szCs w:val="24"/>
        </w:rPr>
        <w:t>.</w:t>
      </w:r>
    </w:p>
    <w:p w14:paraId="3DDFF5E1" w14:textId="77777777" w:rsidR="00641F93" w:rsidRPr="005E68A1" w:rsidRDefault="00641F93" w:rsidP="00641F93">
      <w:pPr>
        <w:pStyle w:val="Tekstpodstawowy"/>
        <w:ind w:left="540" w:hanging="540"/>
        <w:rPr>
          <w:rFonts w:ascii="Arial Narrow" w:hAnsi="Arial Narrow"/>
          <w:sz w:val="24"/>
          <w:szCs w:val="24"/>
        </w:rPr>
      </w:pPr>
    </w:p>
    <w:p w14:paraId="53E87EB8" w14:textId="77777777" w:rsidR="00641F93" w:rsidRPr="005E68A1" w:rsidRDefault="00641F93" w:rsidP="00641F93">
      <w:pPr>
        <w:pStyle w:val="Tekstpodstawowy"/>
        <w:ind w:left="540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19524BB6" w14:textId="77777777" w:rsidR="00641F93" w:rsidRPr="005E68A1" w:rsidRDefault="00641F93" w:rsidP="00641F93">
      <w:pPr>
        <w:pStyle w:val="Tekstpodstawowy"/>
        <w:rPr>
          <w:rFonts w:ascii="Arial Narrow" w:hAnsi="Arial Narrow"/>
          <w:b/>
          <w:sz w:val="24"/>
          <w:szCs w:val="24"/>
        </w:rPr>
      </w:pPr>
    </w:p>
    <w:p w14:paraId="052F4A0E" w14:textId="7777777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14:paraId="0238B2C3" w14:textId="7777777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Unieważnienie postępowania</w:t>
      </w:r>
    </w:p>
    <w:p w14:paraId="542E94BE" w14:textId="77777777" w:rsidR="00641F93" w:rsidRPr="005E68A1" w:rsidRDefault="00641F93" w:rsidP="00641F93">
      <w:pPr>
        <w:pStyle w:val="Tekstpodstawowy"/>
        <w:rPr>
          <w:rFonts w:ascii="Arial Narrow" w:hAnsi="Arial Narrow"/>
          <w:b/>
          <w:sz w:val="24"/>
          <w:szCs w:val="24"/>
        </w:rPr>
      </w:pPr>
    </w:p>
    <w:p w14:paraId="1A0D15D2" w14:textId="77777777" w:rsidR="00641F93" w:rsidRPr="005E68A1" w:rsidRDefault="00641F93" w:rsidP="00641F93">
      <w:pPr>
        <w:pStyle w:val="Tekstpodstawowy"/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11.</w:t>
      </w:r>
      <w:r w:rsidRPr="005E68A1">
        <w:rPr>
          <w:rFonts w:ascii="Arial Narrow" w:hAnsi="Arial Narrow"/>
          <w:sz w:val="24"/>
          <w:szCs w:val="24"/>
        </w:rPr>
        <w:tab/>
        <w:t>Dyrektor Szpitala Uniwersyteckiego w Krakowie unieważnia konkurs, jeżeli:</w:t>
      </w:r>
    </w:p>
    <w:p w14:paraId="030AC6C6" w14:textId="77777777" w:rsidR="00641F93" w:rsidRPr="005E68A1" w:rsidRDefault="00641F93" w:rsidP="00641F93">
      <w:pPr>
        <w:pStyle w:val="Tekstpodstawowy"/>
        <w:numPr>
          <w:ilvl w:val="0"/>
          <w:numId w:val="6"/>
        </w:numPr>
        <w:tabs>
          <w:tab w:val="clear" w:pos="1290"/>
          <w:tab w:val="num" w:pos="1353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Nie wpłynęła żadna oferta;</w:t>
      </w:r>
    </w:p>
    <w:p w14:paraId="4F785738" w14:textId="054F0059" w:rsidR="00641F93" w:rsidRPr="005E68A1" w:rsidRDefault="00641F93" w:rsidP="00641F93">
      <w:pPr>
        <w:pStyle w:val="Tekstpodstawowy"/>
        <w:numPr>
          <w:ilvl w:val="0"/>
          <w:numId w:val="6"/>
        </w:numPr>
        <w:tabs>
          <w:tab w:val="clear" w:pos="1290"/>
          <w:tab w:val="num" w:pos="1353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Wpłynęła jedna oferta </w:t>
      </w:r>
      <w:r w:rsidR="0015494D">
        <w:rPr>
          <w:rFonts w:ascii="Arial Narrow" w:hAnsi="Arial Narrow"/>
          <w:sz w:val="24"/>
          <w:szCs w:val="24"/>
        </w:rPr>
        <w:t>i nie podlega ona odrzuceniu</w:t>
      </w:r>
      <w:r w:rsidRPr="005E68A1">
        <w:rPr>
          <w:rFonts w:ascii="Arial Narrow" w:hAnsi="Arial Narrow"/>
          <w:sz w:val="24"/>
          <w:szCs w:val="24"/>
        </w:rPr>
        <w:t>, chyba że z okoliczności wynika, że na ogłoszony ponownie na tych samych warunkach konkurs ofert nie wpłynie więcej ofert;</w:t>
      </w:r>
    </w:p>
    <w:p w14:paraId="56B6EF83" w14:textId="77777777" w:rsidR="00641F93" w:rsidRPr="005E68A1" w:rsidRDefault="00641F93" w:rsidP="00641F93">
      <w:pPr>
        <w:pStyle w:val="Tekstpodstawowy"/>
        <w:numPr>
          <w:ilvl w:val="0"/>
          <w:numId w:val="6"/>
        </w:numPr>
        <w:tabs>
          <w:tab w:val="clear" w:pos="1290"/>
          <w:tab w:val="num" w:pos="1353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Odrzucono wszystkie oferty;</w:t>
      </w:r>
    </w:p>
    <w:p w14:paraId="430F6236" w14:textId="77777777" w:rsidR="00641F93" w:rsidRPr="005E68A1" w:rsidRDefault="00641F93" w:rsidP="00641F93">
      <w:pPr>
        <w:pStyle w:val="Tekstpodstawowy"/>
        <w:numPr>
          <w:ilvl w:val="0"/>
          <w:numId w:val="6"/>
        </w:numPr>
        <w:tabs>
          <w:tab w:val="clear" w:pos="1290"/>
          <w:tab w:val="num" w:pos="1353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Kwota najkorzystniejszej oferty przewyższa kwotę, którą </w:t>
      </w:r>
      <w:r w:rsidRPr="005E68A1">
        <w:rPr>
          <w:rFonts w:ascii="Arial Narrow" w:hAnsi="Arial Narrow"/>
          <w:bCs/>
          <w:sz w:val="24"/>
          <w:szCs w:val="24"/>
        </w:rPr>
        <w:t>Udzielaj</w:t>
      </w:r>
      <w:r w:rsidRPr="005E68A1">
        <w:rPr>
          <w:rFonts w:ascii="Arial Narrow" w:hAnsi="Arial Narrow"/>
          <w:sz w:val="24"/>
          <w:szCs w:val="24"/>
        </w:rPr>
        <w:t>ą</w:t>
      </w:r>
      <w:r w:rsidRPr="005E68A1">
        <w:rPr>
          <w:rFonts w:ascii="Arial Narrow" w:hAnsi="Arial Narrow"/>
          <w:bCs/>
          <w:sz w:val="24"/>
          <w:szCs w:val="24"/>
        </w:rPr>
        <w:t xml:space="preserve">cy Zamówienie </w:t>
      </w:r>
      <w:r w:rsidRPr="005E68A1">
        <w:rPr>
          <w:rFonts w:ascii="Arial Narrow" w:hAnsi="Arial Narrow"/>
          <w:sz w:val="24"/>
          <w:szCs w:val="24"/>
        </w:rPr>
        <w:t>przeznaczył na finansowanie świadczeń będących przedmiotem konkursu;</w:t>
      </w:r>
    </w:p>
    <w:p w14:paraId="4037817E" w14:textId="77777777" w:rsidR="00641F93" w:rsidRPr="005E68A1" w:rsidRDefault="00641F93" w:rsidP="00641F93">
      <w:pPr>
        <w:pStyle w:val="Tekstpodstawowy"/>
        <w:numPr>
          <w:ilvl w:val="0"/>
          <w:numId w:val="6"/>
        </w:numPr>
        <w:tabs>
          <w:tab w:val="clear" w:pos="1290"/>
          <w:tab w:val="num" w:pos="1353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lastRenderedPageBreak/>
        <w:t xml:space="preserve">Nastąpiła istotna zmiana okoliczności powodująca, że prowadzenie postępowania lub zawarcie umowy nie leży w interesie pacjentów </w:t>
      </w:r>
      <w:r w:rsidRPr="005E68A1">
        <w:rPr>
          <w:rFonts w:ascii="Arial Narrow" w:hAnsi="Arial Narrow"/>
          <w:bCs/>
          <w:sz w:val="24"/>
          <w:szCs w:val="24"/>
        </w:rPr>
        <w:t>Udzielaj</w:t>
      </w:r>
      <w:r w:rsidRPr="005E68A1">
        <w:rPr>
          <w:rFonts w:ascii="Arial Narrow" w:hAnsi="Arial Narrow"/>
          <w:sz w:val="24"/>
          <w:szCs w:val="24"/>
        </w:rPr>
        <w:t>ą</w:t>
      </w:r>
      <w:r w:rsidRPr="005E68A1">
        <w:rPr>
          <w:rFonts w:ascii="Arial Narrow" w:hAnsi="Arial Narrow"/>
          <w:bCs/>
          <w:sz w:val="24"/>
          <w:szCs w:val="24"/>
        </w:rPr>
        <w:t>cego Zamówienie</w:t>
      </w:r>
      <w:r w:rsidRPr="005E68A1">
        <w:rPr>
          <w:rFonts w:ascii="Arial Narrow" w:hAnsi="Arial Narrow"/>
          <w:sz w:val="24"/>
          <w:szCs w:val="24"/>
        </w:rPr>
        <w:t>, czego nie można było wcześniej przewidzieć.</w:t>
      </w:r>
    </w:p>
    <w:p w14:paraId="2C6F8A61" w14:textId="77777777" w:rsidR="00641F93" w:rsidRPr="005E68A1" w:rsidRDefault="00641F93" w:rsidP="00641F93">
      <w:pPr>
        <w:pStyle w:val="Tekstpodstawowy"/>
        <w:ind w:left="708"/>
        <w:rPr>
          <w:rFonts w:ascii="Arial Narrow" w:hAnsi="Arial Narrow"/>
          <w:b/>
          <w:sz w:val="24"/>
          <w:szCs w:val="24"/>
        </w:rPr>
      </w:pPr>
    </w:p>
    <w:p w14:paraId="4E1C6947" w14:textId="7777777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Odrzucenie oferty</w:t>
      </w:r>
    </w:p>
    <w:p w14:paraId="32FFB1EB" w14:textId="77777777" w:rsidR="00641F93" w:rsidRPr="005E68A1" w:rsidRDefault="00641F93" w:rsidP="00641F93">
      <w:pPr>
        <w:pStyle w:val="Tekstpodstawowy"/>
        <w:tabs>
          <w:tab w:val="left" w:pos="720"/>
        </w:tabs>
        <w:rPr>
          <w:rFonts w:ascii="Arial Narrow" w:hAnsi="Arial Narrow"/>
          <w:sz w:val="24"/>
          <w:szCs w:val="24"/>
        </w:rPr>
      </w:pPr>
    </w:p>
    <w:p w14:paraId="16595825" w14:textId="77777777" w:rsidR="00641F93" w:rsidRPr="005E68A1" w:rsidRDefault="00641F93" w:rsidP="00641F93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12. </w:t>
      </w:r>
      <w:r w:rsidRPr="005E68A1">
        <w:rPr>
          <w:rFonts w:ascii="Arial Narrow" w:hAnsi="Arial Narrow"/>
          <w:sz w:val="24"/>
          <w:szCs w:val="24"/>
        </w:rPr>
        <w:tab/>
        <w:t>Komisja konkursowa odrzuca ofertę w całości lub w części:</w:t>
      </w:r>
    </w:p>
    <w:p w14:paraId="7C9739C3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Złożoną po wyznaczonym w SWKO terminie;</w:t>
      </w:r>
    </w:p>
    <w:p w14:paraId="508FE221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Zawierającą nieprawdziwe informacje;</w:t>
      </w:r>
    </w:p>
    <w:p w14:paraId="3AE2E23B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Nie zawierającą określenia przedmiotu oferty lub proponowanej liczby lub ceny świadczeń będących przedmiotem konkursu;</w:t>
      </w:r>
    </w:p>
    <w:p w14:paraId="2D0DCDE6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Zawierającą rażąco niską cenę w stosunku do przedmiotu zamówienia;</w:t>
      </w:r>
    </w:p>
    <w:p w14:paraId="05A0A994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Nieważną na podstawie odrębnych przepisów;</w:t>
      </w:r>
    </w:p>
    <w:p w14:paraId="7F964F01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Jeżeli Oferent złożył ofertę alternatywną;</w:t>
      </w:r>
    </w:p>
    <w:p w14:paraId="4461DB10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1043" w:hanging="408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Jeżeli oferta lub Oferent nie spełniają wymaganych warunków określonych w przepisach prawa;</w:t>
      </w:r>
    </w:p>
    <w:p w14:paraId="791DDED5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Złożoną przez Oferenta, z którym została rozwiązana przez </w:t>
      </w:r>
      <w:r w:rsidRPr="005E68A1">
        <w:rPr>
          <w:rFonts w:ascii="Arial Narrow" w:hAnsi="Arial Narrow"/>
          <w:bCs/>
          <w:sz w:val="24"/>
          <w:szCs w:val="24"/>
        </w:rPr>
        <w:t>Udzielaj</w:t>
      </w:r>
      <w:r w:rsidRPr="005E68A1">
        <w:rPr>
          <w:rFonts w:ascii="Arial Narrow" w:hAnsi="Arial Narrow"/>
          <w:sz w:val="24"/>
          <w:szCs w:val="24"/>
        </w:rPr>
        <w:t>ą</w:t>
      </w:r>
      <w:r w:rsidRPr="005E68A1">
        <w:rPr>
          <w:rFonts w:ascii="Arial Narrow" w:hAnsi="Arial Narrow"/>
          <w:bCs/>
          <w:sz w:val="24"/>
          <w:szCs w:val="24"/>
        </w:rPr>
        <w:t xml:space="preserve">cego Zamówienie </w:t>
      </w:r>
      <w:r w:rsidRPr="005E68A1">
        <w:rPr>
          <w:rFonts w:ascii="Arial Narrow" w:hAnsi="Arial Narrow"/>
          <w:sz w:val="24"/>
          <w:szCs w:val="24"/>
        </w:rPr>
        <w:t xml:space="preserve">umowa o udzielanie świadczeń opieki zdrowotnej w określonym rodzaju lub zakresie </w:t>
      </w:r>
      <w:r>
        <w:rPr>
          <w:rFonts w:ascii="Arial Narrow" w:hAnsi="Arial Narrow"/>
          <w:sz w:val="24"/>
          <w:szCs w:val="24"/>
        </w:rPr>
        <w:br/>
      </w:r>
      <w:r w:rsidRPr="005E68A1">
        <w:rPr>
          <w:rFonts w:ascii="Arial Narrow" w:hAnsi="Arial Narrow"/>
          <w:sz w:val="24"/>
          <w:szCs w:val="24"/>
        </w:rPr>
        <w:t>w trybie natychmiastowym z przyczyn leżących po stronie oferenta;</w:t>
      </w:r>
    </w:p>
    <w:p w14:paraId="09FA9269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W sytuacji wskazanej w pkt.10 SWKO- tj. po bezskutecznym upływie wyznaczonego przez komisję konkursową terminu do uzupełnienia braków.</w:t>
      </w:r>
    </w:p>
    <w:p w14:paraId="6CCF7187" w14:textId="77777777" w:rsidR="00641F93" w:rsidRPr="005E68A1" w:rsidRDefault="00641F93" w:rsidP="00641F93">
      <w:pPr>
        <w:pStyle w:val="Tekstpodstawowy"/>
        <w:tabs>
          <w:tab w:val="left" w:pos="1005"/>
        </w:tabs>
        <w:rPr>
          <w:rFonts w:ascii="Arial Narrow" w:hAnsi="Arial Narrow"/>
          <w:sz w:val="24"/>
          <w:szCs w:val="24"/>
        </w:rPr>
      </w:pPr>
    </w:p>
    <w:p w14:paraId="7993DBD3" w14:textId="77777777" w:rsidR="000866F7" w:rsidRDefault="000866F7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14:paraId="4471C1AC" w14:textId="31287EC3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Analiza ofert</w:t>
      </w:r>
    </w:p>
    <w:p w14:paraId="5B1FBD9F" w14:textId="77777777" w:rsidR="00641F93" w:rsidRPr="005E68A1" w:rsidRDefault="00641F93" w:rsidP="00641F93">
      <w:pPr>
        <w:pStyle w:val="Tekstpodstawowy"/>
        <w:tabs>
          <w:tab w:val="left" w:pos="1005"/>
        </w:tabs>
        <w:ind w:left="540" w:hanging="540"/>
        <w:rPr>
          <w:rFonts w:ascii="Arial Narrow" w:hAnsi="Arial Narrow"/>
          <w:b/>
          <w:sz w:val="24"/>
          <w:szCs w:val="24"/>
        </w:rPr>
      </w:pPr>
    </w:p>
    <w:p w14:paraId="6BBA6A4E" w14:textId="77777777" w:rsidR="00641F93" w:rsidRPr="005E68A1" w:rsidRDefault="00641F93" w:rsidP="00641F93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13.</w:t>
      </w:r>
      <w:r w:rsidRPr="005E68A1">
        <w:rPr>
          <w:rFonts w:ascii="Arial Narrow" w:hAnsi="Arial Narrow"/>
          <w:b/>
          <w:sz w:val="24"/>
          <w:szCs w:val="24"/>
        </w:rPr>
        <w:tab/>
      </w:r>
      <w:r w:rsidRPr="005E68A1">
        <w:rPr>
          <w:rFonts w:ascii="Arial Narrow" w:hAnsi="Arial Narrow"/>
          <w:sz w:val="24"/>
          <w:szCs w:val="24"/>
        </w:rPr>
        <w:t>Komisja konkursowa badać będzie w szczególności:</w:t>
      </w:r>
    </w:p>
    <w:p w14:paraId="698D219A" w14:textId="77777777" w:rsidR="00641F93" w:rsidRPr="005E68A1" w:rsidRDefault="00641F93" w:rsidP="00641F93">
      <w:pPr>
        <w:pStyle w:val="Tekstpodstawowy"/>
        <w:tabs>
          <w:tab w:val="left" w:pos="1005"/>
        </w:tabs>
        <w:ind w:left="992" w:hanging="357"/>
        <w:jc w:val="left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a) kompletność złożonej dokumentacji ofertowej zgodnie z pkt.10 SWKO;</w:t>
      </w:r>
    </w:p>
    <w:p w14:paraId="664F071B" w14:textId="77777777" w:rsidR="00641F93" w:rsidRPr="005E68A1" w:rsidRDefault="00641F93" w:rsidP="00641F93">
      <w:pPr>
        <w:pStyle w:val="Tekstpodstawowy"/>
        <w:tabs>
          <w:tab w:val="left" w:pos="851"/>
        </w:tabs>
        <w:ind w:left="992" w:hanging="357"/>
        <w:jc w:val="left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b) Wartość oferty.</w:t>
      </w:r>
    </w:p>
    <w:p w14:paraId="5A10A45C" w14:textId="77777777" w:rsidR="00641F93" w:rsidRDefault="00641F93" w:rsidP="00641F93">
      <w:pPr>
        <w:pStyle w:val="Tekstpodstawowy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ab/>
      </w:r>
      <w:r w:rsidRPr="005E68A1">
        <w:rPr>
          <w:rFonts w:ascii="Arial Narrow" w:hAnsi="Arial Narrow"/>
          <w:b/>
          <w:sz w:val="24"/>
          <w:szCs w:val="24"/>
        </w:rPr>
        <w:tab/>
      </w:r>
      <w:r w:rsidRPr="005E68A1">
        <w:rPr>
          <w:rFonts w:ascii="Arial Narrow" w:hAnsi="Arial Narrow"/>
          <w:b/>
          <w:sz w:val="24"/>
          <w:szCs w:val="24"/>
        </w:rPr>
        <w:tab/>
      </w:r>
      <w:r w:rsidRPr="005E68A1">
        <w:rPr>
          <w:rFonts w:ascii="Arial Narrow" w:hAnsi="Arial Narrow"/>
          <w:b/>
          <w:sz w:val="24"/>
          <w:szCs w:val="24"/>
        </w:rPr>
        <w:tab/>
      </w:r>
      <w:r w:rsidRPr="005E68A1">
        <w:rPr>
          <w:rFonts w:ascii="Arial Narrow" w:hAnsi="Arial Narrow"/>
          <w:b/>
          <w:sz w:val="24"/>
          <w:szCs w:val="24"/>
        </w:rPr>
        <w:tab/>
      </w:r>
    </w:p>
    <w:p w14:paraId="4B7E462C" w14:textId="7777777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Kryteria oceny ofert</w:t>
      </w:r>
    </w:p>
    <w:p w14:paraId="4656E8BD" w14:textId="77777777" w:rsidR="00641F93" w:rsidRPr="00971258" w:rsidRDefault="00641F93" w:rsidP="00641F93">
      <w:pPr>
        <w:pStyle w:val="Tekstpodstawowy"/>
        <w:tabs>
          <w:tab w:val="left" w:pos="1005"/>
        </w:tabs>
        <w:ind w:left="1276" w:hanging="540"/>
        <w:rPr>
          <w:rFonts w:ascii="Arial Narrow" w:hAnsi="Arial Narrow"/>
          <w:color w:val="000000" w:themeColor="text1"/>
          <w:sz w:val="24"/>
          <w:szCs w:val="24"/>
        </w:rPr>
      </w:pPr>
    </w:p>
    <w:p w14:paraId="0F2B83F0" w14:textId="77777777" w:rsidR="00641F93" w:rsidRPr="00971258" w:rsidRDefault="00641F93" w:rsidP="00641F93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color w:val="000000" w:themeColor="text1"/>
          <w:sz w:val="24"/>
          <w:szCs w:val="24"/>
        </w:rPr>
      </w:pPr>
      <w:r w:rsidRPr="00971258">
        <w:rPr>
          <w:rFonts w:ascii="Arial Narrow" w:hAnsi="Arial Narrow"/>
          <w:color w:val="000000" w:themeColor="text1"/>
          <w:sz w:val="24"/>
          <w:szCs w:val="24"/>
        </w:rPr>
        <w:t>14.</w:t>
      </w:r>
      <w:r w:rsidRPr="00971258">
        <w:rPr>
          <w:rFonts w:ascii="Arial Narrow" w:hAnsi="Arial Narrow"/>
          <w:color w:val="000000" w:themeColor="text1"/>
          <w:sz w:val="24"/>
          <w:szCs w:val="24"/>
        </w:rPr>
        <w:tab/>
        <w:t>Rozstrzygającym kryterium oceny ofert będzie suma punktów uzyskanych na podstawie poniższych kryteriów:</w:t>
      </w:r>
    </w:p>
    <w:p w14:paraId="13714989" w14:textId="77777777" w:rsidR="00641F93" w:rsidRPr="005E68A1" w:rsidRDefault="00641F93" w:rsidP="00641F93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ab/>
        <w:t xml:space="preserve"> </w:t>
      </w:r>
    </w:p>
    <w:tbl>
      <w:tblPr>
        <w:tblStyle w:val="Tabela-Siatka"/>
        <w:tblW w:w="0" w:type="auto"/>
        <w:tblInd w:w="108" w:type="dxa"/>
        <w:tblLook w:val="04A0" w:firstRow="1" w:lastRow="0" w:firstColumn="1" w:lastColumn="0" w:noHBand="0" w:noVBand="1"/>
      </w:tblPr>
      <w:tblGrid>
        <w:gridCol w:w="567"/>
        <w:gridCol w:w="2410"/>
        <w:gridCol w:w="3402"/>
        <w:gridCol w:w="1276"/>
        <w:gridCol w:w="1523"/>
      </w:tblGrid>
      <w:tr w:rsidR="00641F93" w:rsidRPr="003B530E" w14:paraId="2EAA0279" w14:textId="77777777" w:rsidTr="00616223">
        <w:tc>
          <w:tcPr>
            <w:tcW w:w="567" w:type="dxa"/>
            <w:vAlign w:val="center"/>
          </w:tcPr>
          <w:p w14:paraId="7C1EBAD9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Lp.</w:t>
            </w:r>
          </w:p>
        </w:tc>
        <w:tc>
          <w:tcPr>
            <w:tcW w:w="2410" w:type="dxa"/>
            <w:vAlign w:val="center"/>
          </w:tcPr>
          <w:p w14:paraId="41F30BDF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Kryterium</w:t>
            </w:r>
          </w:p>
        </w:tc>
        <w:tc>
          <w:tcPr>
            <w:tcW w:w="3402" w:type="dxa"/>
            <w:vAlign w:val="center"/>
          </w:tcPr>
          <w:p w14:paraId="241B395D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Opis</w:t>
            </w:r>
          </w:p>
        </w:tc>
        <w:tc>
          <w:tcPr>
            <w:tcW w:w="1276" w:type="dxa"/>
            <w:vAlign w:val="center"/>
          </w:tcPr>
          <w:p w14:paraId="437465F9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Znaczenie procentowe kryterium</w:t>
            </w:r>
          </w:p>
        </w:tc>
        <w:tc>
          <w:tcPr>
            <w:tcW w:w="1523" w:type="dxa"/>
            <w:vAlign w:val="center"/>
          </w:tcPr>
          <w:p w14:paraId="6378DC58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Maksymalna ilość punktów jakie może otrzymać ofertę za dane kryterium</w:t>
            </w:r>
          </w:p>
        </w:tc>
      </w:tr>
      <w:tr w:rsidR="00641F93" w:rsidRPr="003B530E" w14:paraId="3B622A8F" w14:textId="77777777" w:rsidTr="00616223">
        <w:tc>
          <w:tcPr>
            <w:tcW w:w="567" w:type="dxa"/>
            <w:vAlign w:val="center"/>
          </w:tcPr>
          <w:p w14:paraId="4B2DA204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1</w:t>
            </w:r>
          </w:p>
        </w:tc>
        <w:tc>
          <w:tcPr>
            <w:tcW w:w="2410" w:type="dxa"/>
            <w:vAlign w:val="center"/>
          </w:tcPr>
          <w:p w14:paraId="30AD46ED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Jakość (J)</w:t>
            </w:r>
          </w:p>
        </w:tc>
        <w:tc>
          <w:tcPr>
            <w:tcW w:w="3402" w:type="dxa"/>
            <w:vAlign w:val="center"/>
          </w:tcPr>
          <w:p w14:paraId="0286B2EA" w14:textId="3494A883" w:rsidR="00641F93" w:rsidRPr="00EF5AE2" w:rsidRDefault="00EF5AE2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 w:themeColor="text1"/>
                <w:sz w:val="20"/>
                <w:highlight w:val="yellow"/>
              </w:rPr>
            </w:pPr>
            <w:r w:rsidRPr="00EF5AE2">
              <w:rPr>
                <w:rFonts w:ascii="Arial Narrow" w:hAnsi="Arial Narrow"/>
                <w:color w:val="000000" w:themeColor="text1"/>
                <w:sz w:val="20"/>
              </w:rPr>
              <w:t xml:space="preserve">Oferent otrzyma 5 pkt jeśli przedstawi w ofercie certyfikat/certyfikaty jakości </w:t>
            </w:r>
            <w:r w:rsidRPr="00EF5AE2">
              <w:rPr>
                <w:rStyle w:val="Odwoaniedokomentarza"/>
                <w:rFonts w:ascii="Arial Narrow" w:hAnsi="Arial Narrow"/>
              </w:rPr>
              <w:t>ISO 9001 lub  Akredytacja wg normy PN-EN ISO lub IEC 17025 lub 15189</w:t>
            </w:r>
          </w:p>
        </w:tc>
        <w:tc>
          <w:tcPr>
            <w:tcW w:w="1276" w:type="dxa"/>
            <w:vAlign w:val="center"/>
          </w:tcPr>
          <w:p w14:paraId="048A730F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14:paraId="4E6CB4D5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</w:t>
            </w:r>
          </w:p>
        </w:tc>
      </w:tr>
      <w:tr w:rsidR="00641F93" w:rsidRPr="003B530E" w14:paraId="7D77F42A" w14:textId="77777777" w:rsidTr="00616223">
        <w:tc>
          <w:tcPr>
            <w:tcW w:w="567" w:type="dxa"/>
            <w:vAlign w:val="center"/>
          </w:tcPr>
          <w:p w14:paraId="40077CAD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2</w:t>
            </w:r>
          </w:p>
        </w:tc>
        <w:tc>
          <w:tcPr>
            <w:tcW w:w="2410" w:type="dxa"/>
            <w:vAlign w:val="center"/>
          </w:tcPr>
          <w:p w14:paraId="7A46D2AF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Kompleksowość (K)</w:t>
            </w:r>
          </w:p>
        </w:tc>
        <w:tc>
          <w:tcPr>
            <w:tcW w:w="3402" w:type="dxa"/>
            <w:vAlign w:val="center"/>
          </w:tcPr>
          <w:p w14:paraId="0A0D7B9D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971258">
              <w:rPr>
                <w:rFonts w:ascii="Arial Narrow" w:hAnsi="Arial Narrow"/>
                <w:color w:val="000000" w:themeColor="text1"/>
                <w:sz w:val="20"/>
              </w:rPr>
              <w:t>Oferent otrzyma 5 pkt, jeśli zadeklaruje własny odbiór materiału do badania</w:t>
            </w:r>
          </w:p>
        </w:tc>
        <w:tc>
          <w:tcPr>
            <w:tcW w:w="1276" w:type="dxa"/>
            <w:vAlign w:val="center"/>
          </w:tcPr>
          <w:p w14:paraId="424BE936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14:paraId="753E98C7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</w:t>
            </w:r>
          </w:p>
        </w:tc>
      </w:tr>
      <w:tr w:rsidR="00641F93" w:rsidRPr="003B530E" w14:paraId="2939FB1A" w14:textId="77777777" w:rsidTr="00616223">
        <w:tc>
          <w:tcPr>
            <w:tcW w:w="567" w:type="dxa"/>
            <w:vAlign w:val="center"/>
          </w:tcPr>
          <w:p w14:paraId="7DDEE26B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3</w:t>
            </w:r>
          </w:p>
        </w:tc>
        <w:tc>
          <w:tcPr>
            <w:tcW w:w="2410" w:type="dxa"/>
            <w:vAlign w:val="center"/>
          </w:tcPr>
          <w:p w14:paraId="6AA12A1D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Dostępność (D)</w:t>
            </w:r>
          </w:p>
        </w:tc>
        <w:tc>
          <w:tcPr>
            <w:tcW w:w="3402" w:type="dxa"/>
            <w:vAlign w:val="center"/>
          </w:tcPr>
          <w:p w14:paraId="43D9957E" w14:textId="56428F34" w:rsidR="00641F93" w:rsidRPr="003B530E" w:rsidRDefault="00EF5AE2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  <w:highlight w:val="yellow"/>
              </w:rPr>
            </w:pPr>
            <w:r w:rsidRPr="00EF5AE2">
              <w:rPr>
                <w:rFonts w:ascii="Arial Narrow" w:hAnsi="Arial Narrow"/>
                <w:color w:val="000000"/>
                <w:sz w:val="20"/>
              </w:rPr>
              <w:t>Oferent otrzyma 5 pkt, jeśli laboratorium oferuje dostęp do wyników online</w:t>
            </w:r>
          </w:p>
        </w:tc>
        <w:tc>
          <w:tcPr>
            <w:tcW w:w="1276" w:type="dxa"/>
            <w:vAlign w:val="center"/>
          </w:tcPr>
          <w:p w14:paraId="0D48DF63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14:paraId="3FAE9FEC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</w:t>
            </w:r>
          </w:p>
        </w:tc>
      </w:tr>
      <w:tr w:rsidR="00641F93" w:rsidRPr="003B530E" w14:paraId="7E09F16C" w14:textId="77777777" w:rsidTr="00616223">
        <w:tc>
          <w:tcPr>
            <w:tcW w:w="567" w:type="dxa"/>
            <w:vAlign w:val="center"/>
          </w:tcPr>
          <w:p w14:paraId="3062CA2C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4</w:t>
            </w:r>
          </w:p>
        </w:tc>
        <w:tc>
          <w:tcPr>
            <w:tcW w:w="2410" w:type="dxa"/>
            <w:vAlign w:val="center"/>
          </w:tcPr>
          <w:p w14:paraId="58F2B686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Ciągłość (G)</w:t>
            </w:r>
          </w:p>
        </w:tc>
        <w:tc>
          <w:tcPr>
            <w:tcW w:w="3402" w:type="dxa"/>
            <w:vAlign w:val="center"/>
          </w:tcPr>
          <w:p w14:paraId="725129E3" w14:textId="77777777" w:rsidR="00641F93" w:rsidRPr="00971258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 w:themeColor="text1"/>
                <w:sz w:val="20"/>
              </w:rPr>
            </w:pPr>
            <w:r w:rsidRPr="00971258">
              <w:rPr>
                <w:rFonts w:ascii="Arial Narrow" w:hAnsi="Arial Narrow"/>
                <w:color w:val="000000" w:themeColor="text1"/>
                <w:sz w:val="20"/>
              </w:rPr>
              <w:t>Oferent otrzyma 5 pkt jeśli potwierdzi współpracę z  podmiotem działalności leczniczej przez okres min 2 lata w przedmiocie badania/badań na które złożył ofertę</w:t>
            </w:r>
          </w:p>
        </w:tc>
        <w:tc>
          <w:tcPr>
            <w:tcW w:w="1276" w:type="dxa"/>
            <w:vAlign w:val="center"/>
          </w:tcPr>
          <w:p w14:paraId="2EC0E94B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14:paraId="39C2B797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</w:t>
            </w:r>
          </w:p>
        </w:tc>
      </w:tr>
      <w:tr w:rsidR="00641F93" w:rsidRPr="003B530E" w14:paraId="2EE8B532" w14:textId="77777777" w:rsidTr="00616223">
        <w:trPr>
          <w:trHeight w:val="577"/>
        </w:trPr>
        <w:tc>
          <w:tcPr>
            <w:tcW w:w="567" w:type="dxa"/>
            <w:vAlign w:val="center"/>
          </w:tcPr>
          <w:p w14:paraId="5E7FA6B5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5</w:t>
            </w:r>
          </w:p>
        </w:tc>
        <w:tc>
          <w:tcPr>
            <w:tcW w:w="2410" w:type="dxa"/>
            <w:vAlign w:val="center"/>
          </w:tcPr>
          <w:p w14:paraId="622B4BF0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Cena (C)</w:t>
            </w:r>
          </w:p>
        </w:tc>
        <w:tc>
          <w:tcPr>
            <w:tcW w:w="3402" w:type="dxa"/>
            <w:vAlign w:val="center"/>
          </w:tcPr>
          <w:p w14:paraId="320D1C64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</w:p>
        </w:tc>
        <w:tc>
          <w:tcPr>
            <w:tcW w:w="1276" w:type="dxa"/>
            <w:vAlign w:val="center"/>
          </w:tcPr>
          <w:p w14:paraId="3C06F8E0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80%</w:t>
            </w:r>
          </w:p>
        </w:tc>
        <w:tc>
          <w:tcPr>
            <w:tcW w:w="1523" w:type="dxa"/>
            <w:vAlign w:val="center"/>
          </w:tcPr>
          <w:p w14:paraId="72868D54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80</w:t>
            </w:r>
          </w:p>
        </w:tc>
      </w:tr>
    </w:tbl>
    <w:p w14:paraId="307C0560" w14:textId="77777777" w:rsidR="00641F93" w:rsidRDefault="00641F93" w:rsidP="00641F93">
      <w:pPr>
        <w:pStyle w:val="Tekstpodstawowy"/>
        <w:tabs>
          <w:tab w:val="left" w:pos="1005"/>
        </w:tabs>
        <w:ind w:left="1134" w:hanging="567"/>
        <w:rPr>
          <w:rFonts w:ascii="Arial Narrow" w:hAnsi="Arial Narrow"/>
          <w:color w:val="000000"/>
          <w:sz w:val="24"/>
          <w:szCs w:val="24"/>
          <w:highlight w:val="yellow"/>
        </w:rPr>
      </w:pPr>
    </w:p>
    <w:p w14:paraId="20E6EEEC" w14:textId="77777777" w:rsidR="00641F93" w:rsidRDefault="00641F93" w:rsidP="00641F93">
      <w:pPr>
        <w:pStyle w:val="Tekstpodstawowy"/>
        <w:tabs>
          <w:tab w:val="left" w:pos="1005"/>
        </w:tabs>
        <w:rPr>
          <w:rFonts w:ascii="Arial Narrow" w:hAnsi="Arial Narrow"/>
          <w:b/>
          <w:color w:val="000000"/>
          <w:sz w:val="24"/>
          <w:szCs w:val="24"/>
        </w:rPr>
      </w:pPr>
    </w:p>
    <w:p w14:paraId="56688C4E" w14:textId="77777777" w:rsidR="00641F93" w:rsidRPr="005E68A1" w:rsidRDefault="00641F93" w:rsidP="00641F93">
      <w:pPr>
        <w:pStyle w:val="Tekstpodstawowy"/>
        <w:tabs>
          <w:tab w:val="left" w:pos="1005"/>
        </w:tabs>
        <w:rPr>
          <w:rFonts w:ascii="Arial Narrow" w:hAnsi="Arial Narrow"/>
          <w:color w:val="000000" w:themeColor="text1"/>
          <w:sz w:val="24"/>
          <w:szCs w:val="24"/>
        </w:rPr>
      </w:pPr>
      <w:r w:rsidRPr="005E68A1">
        <w:rPr>
          <w:rFonts w:ascii="Arial Narrow" w:hAnsi="Arial Narrow"/>
          <w:color w:val="000000"/>
          <w:sz w:val="24"/>
          <w:szCs w:val="24"/>
        </w:rPr>
        <w:t>Za najkorzystniejszą uznana zostanie ta z ocenianych ofert, która uzyska najwięcej punktów (W</w:t>
      </w:r>
      <w:r>
        <w:rPr>
          <w:rFonts w:ascii="Arial Narrow" w:hAnsi="Arial Narrow"/>
          <w:color w:val="000000"/>
          <w:sz w:val="24"/>
          <w:szCs w:val="24"/>
        </w:rPr>
        <w:t xml:space="preserve"> </w:t>
      </w:r>
      <w:r w:rsidRPr="005E68A1">
        <w:rPr>
          <w:rFonts w:ascii="Arial Narrow" w:hAnsi="Arial Narrow"/>
          <w:color w:val="000000"/>
          <w:sz w:val="24"/>
          <w:szCs w:val="24"/>
        </w:rPr>
        <w:t>max) wg poniższego wzoru.</w:t>
      </w:r>
      <w:r w:rsidRPr="005E68A1">
        <w:rPr>
          <w:rFonts w:ascii="Arial Narrow" w:hAnsi="Arial Narrow"/>
          <w:color w:val="000000" w:themeColor="text1"/>
          <w:sz w:val="24"/>
          <w:szCs w:val="24"/>
        </w:rPr>
        <w:t xml:space="preserve"> Udzielający Zamówienie będzie obliczał wartość punktową oferty zaokrągloną do dwóch miejsc po przecinku.</w:t>
      </w:r>
    </w:p>
    <w:p w14:paraId="03DB6B80" w14:textId="77777777" w:rsidR="00641F93" w:rsidRPr="005E68A1" w:rsidRDefault="00641F93" w:rsidP="00641F93">
      <w:pPr>
        <w:pStyle w:val="Tekstpodstawowy"/>
        <w:tabs>
          <w:tab w:val="left" w:pos="1005"/>
        </w:tabs>
        <w:rPr>
          <w:rFonts w:ascii="Arial Narrow" w:hAnsi="Arial Narrow"/>
          <w:color w:val="000000"/>
          <w:sz w:val="24"/>
          <w:szCs w:val="24"/>
          <w:highlight w:val="yellow"/>
        </w:rPr>
      </w:pPr>
    </w:p>
    <w:p w14:paraId="13B7B4D7" w14:textId="77777777" w:rsidR="00641F93" w:rsidRPr="005E68A1" w:rsidRDefault="00641F93" w:rsidP="00641F93">
      <w:pPr>
        <w:pStyle w:val="Tekstpodstawowy"/>
        <w:tabs>
          <w:tab w:val="left" w:pos="1005"/>
        </w:tabs>
        <w:rPr>
          <w:rFonts w:ascii="Arial Narrow" w:hAnsi="Arial Narrow"/>
          <w:b/>
          <w:color w:val="000000" w:themeColor="text1"/>
          <w:sz w:val="24"/>
          <w:szCs w:val="24"/>
        </w:rPr>
      </w:pPr>
      <w:r w:rsidRPr="005E68A1">
        <w:rPr>
          <w:rFonts w:ascii="Arial Narrow" w:hAnsi="Arial Narrow"/>
          <w:color w:val="000000" w:themeColor="text1"/>
          <w:sz w:val="24"/>
          <w:szCs w:val="24"/>
        </w:rPr>
        <w:tab/>
      </w:r>
      <w:r w:rsidRPr="005E68A1">
        <w:rPr>
          <w:rFonts w:ascii="Arial Narrow" w:hAnsi="Arial Narrow"/>
          <w:color w:val="000000" w:themeColor="text1"/>
          <w:sz w:val="24"/>
          <w:szCs w:val="24"/>
        </w:rPr>
        <w:tab/>
      </w:r>
      <w:r w:rsidRPr="005E68A1">
        <w:rPr>
          <w:rFonts w:ascii="Arial Narrow" w:hAnsi="Arial Narrow"/>
          <w:color w:val="000000" w:themeColor="text1"/>
          <w:sz w:val="24"/>
          <w:szCs w:val="24"/>
        </w:rPr>
        <w:tab/>
      </w:r>
      <w:r w:rsidRPr="005E68A1">
        <w:rPr>
          <w:rFonts w:ascii="Arial Narrow" w:hAnsi="Arial Narrow"/>
          <w:color w:val="000000" w:themeColor="text1"/>
          <w:sz w:val="24"/>
          <w:szCs w:val="24"/>
        </w:rPr>
        <w:tab/>
      </w:r>
      <w:r w:rsidRPr="005E68A1">
        <w:rPr>
          <w:rFonts w:ascii="Arial Narrow" w:hAnsi="Arial Narrow"/>
          <w:b/>
          <w:color w:val="000000" w:themeColor="text1"/>
          <w:sz w:val="24"/>
          <w:szCs w:val="24"/>
        </w:rPr>
        <w:tab/>
        <w:t xml:space="preserve">    </w:t>
      </w:r>
      <m:oMath>
        <m:r>
          <m:rPr>
            <m:sty m:val="bi"/>
          </m:rPr>
          <w:rPr>
            <w:rFonts w:ascii="Cambria Math" w:hAnsi="Cambria Math"/>
            <w:color w:val="000000" w:themeColor="text1"/>
            <w:sz w:val="24"/>
            <w:szCs w:val="24"/>
          </w:rPr>
          <m:t>Wmax=</m:t>
        </m:r>
      </m:oMath>
      <w:r w:rsidRPr="005E68A1">
        <w:rPr>
          <w:rFonts w:ascii="Arial Narrow" w:hAnsi="Arial Narrow"/>
          <w:b/>
          <w:color w:val="000000" w:themeColor="text1"/>
          <w:sz w:val="24"/>
          <w:szCs w:val="24"/>
        </w:rPr>
        <w:t>J</w:t>
      </w:r>
      <m:oMath>
        <m:r>
          <m:rPr>
            <m:sty m:val="bi"/>
          </m:rPr>
          <w:rPr>
            <w:rFonts w:ascii="Cambria Math" w:hAnsi="Cambria Math"/>
            <w:color w:val="000000" w:themeColor="text1"/>
            <w:sz w:val="24"/>
            <w:szCs w:val="24"/>
          </w:rPr>
          <m:t>+K+D+G+C</m:t>
        </m:r>
      </m:oMath>
    </w:p>
    <w:p w14:paraId="09A15D72" w14:textId="77777777" w:rsidR="00641F93" w:rsidRPr="005E68A1" w:rsidRDefault="00641F93" w:rsidP="00641F93">
      <w:pPr>
        <w:pStyle w:val="Tekstpodstawowy"/>
        <w:tabs>
          <w:tab w:val="left" w:pos="1005"/>
        </w:tabs>
        <w:ind w:left="567"/>
        <w:rPr>
          <w:rFonts w:ascii="Arial Narrow" w:hAnsi="Arial Narrow"/>
          <w:color w:val="000000" w:themeColor="text1"/>
          <w:sz w:val="24"/>
          <w:szCs w:val="24"/>
        </w:rPr>
      </w:pPr>
    </w:p>
    <w:p w14:paraId="0E8AA0E1" w14:textId="77777777" w:rsidR="00641F93" w:rsidRPr="005E68A1" w:rsidRDefault="00641F93" w:rsidP="00641F93">
      <w:pPr>
        <w:pStyle w:val="Tekstpodstawowy"/>
        <w:tabs>
          <w:tab w:val="left" w:pos="1005"/>
        </w:tabs>
        <w:rPr>
          <w:rFonts w:ascii="Arial Narrow" w:hAnsi="Arial Narrow"/>
          <w:color w:val="000000" w:themeColor="text1"/>
          <w:sz w:val="24"/>
          <w:szCs w:val="24"/>
        </w:rPr>
      </w:pPr>
      <w:r w:rsidRPr="005E68A1">
        <w:rPr>
          <w:rFonts w:ascii="Arial Narrow" w:hAnsi="Arial Narrow"/>
          <w:color w:val="000000" w:themeColor="text1"/>
          <w:sz w:val="24"/>
          <w:szCs w:val="24"/>
        </w:rPr>
        <w:t>Kryterium  - cena będzie wyliczona wg wzoru:</w:t>
      </w:r>
    </w:p>
    <w:p w14:paraId="774A8FA2" w14:textId="77777777" w:rsidR="00641F93" w:rsidRPr="005E68A1" w:rsidRDefault="00641F93" w:rsidP="00641F93">
      <w:pPr>
        <w:pStyle w:val="Tekstpodstawowy"/>
        <w:rPr>
          <w:rFonts w:ascii="Arial Narrow" w:hAnsi="Arial Narrow"/>
          <w:color w:val="000000" w:themeColor="text1"/>
          <w:sz w:val="24"/>
          <w:szCs w:val="24"/>
        </w:rPr>
      </w:pPr>
    </w:p>
    <w:p w14:paraId="02752707" w14:textId="77777777" w:rsidR="00641F93" w:rsidRPr="005E68A1" w:rsidRDefault="00641F93" w:rsidP="00641F93">
      <w:pPr>
        <w:pStyle w:val="Tekstpodstawowy"/>
        <w:rPr>
          <w:rFonts w:ascii="Arial Narrow" w:hAnsi="Arial Narrow"/>
          <w:b/>
          <w:sz w:val="24"/>
          <w:szCs w:val="24"/>
        </w:rPr>
      </w:pPr>
      <m:oMathPara>
        <m:oMath>
          <m:r>
            <m:rPr>
              <m:sty m:val="bi"/>
            </m:rPr>
            <w:rPr>
              <w:rFonts w:ascii="Cambria Math" w:hAnsi="Cambria Math"/>
              <w:sz w:val="24"/>
              <w:szCs w:val="24"/>
            </w:rPr>
            <m:t>C=</m:t>
          </m:r>
          <m:f>
            <m:fPr>
              <m:ctrlPr>
                <w:rPr>
                  <w:rFonts w:ascii="Cambria Math" w:hAnsi="Cambria Math"/>
                  <w:b/>
                  <w:i/>
                  <w:sz w:val="24"/>
                  <w:szCs w:val="24"/>
                </w:rPr>
              </m:ctrlPr>
            </m:fPr>
            <m:num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R</m:t>
              </m:r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1</m:t>
              </m:r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xWmin</m:t>
              </m:r>
            </m:num>
            <m:den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Wb</m:t>
              </m:r>
            </m:den>
          </m:f>
        </m:oMath>
      </m:oMathPara>
    </w:p>
    <w:p w14:paraId="6366DDAE" w14:textId="77777777" w:rsidR="00641F93" w:rsidRPr="005E68A1" w:rsidRDefault="00641F93" w:rsidP="00641F93">
      <w:pPr>
        <w:pStyle w:val="Tekstpodstawowy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W</w:t>
      </w:r>
      <w:r w:rsidRPr="005E68A1">
        <w:rPr>
          <w:rFonts w:ascii="Arial Narrow" w:hAnsi="Arial Narrow"/>
          <w:sz w:val="24"/>
          <w:szCs w:val="24"/>
        </w:rPr>
        <w:t xml:space="preserve">min- </w:t>
      </w:r>
      <w:r>
        <w:rPr>
          <w:rFonts w:ascii="Arial Narrow" w:hAnsi="Arial Narrow"/>
          <w:sz w:val="24"/>
          <w:szCs w:val="24"/>
        </w:rPr>
        <w:t>wartość</w:t>
      </w:r>
      <w:r w:rsidRPr="005E68A1">
        <w:rPr>
          <w:rFonts w:ascii="Arial Narrow" w:hAnsi="Arial Narrow"/>
          <w:sz w:val="24"/>
          <w:szCs w:val="24"/>
        </w:rPr>
        <w:t xml:space="preserve"> oferty najtańszej</w:t>
      </w:r>
      <w:r>
        <w:rPr>
          <w:rFonts w:ascii="Arial Narrow" w:hAnsi="Arial Narrow"/>
          <w:sz w:val="24"/>
          <w:szCs w:val="24"/>
        </w:rPr>
        <w:t xml:space="preserve"> </w:t>
      </w:r>
    </w:p>
    <w:p w14:paraId="7C534782" w14:textId="77777777" w:rsidR="00641F93" w:rsidRPr="005E68A1" w:rsidRDefault="00641F93" w:rsidP="00641F93">
      <w:pPr>
        <w:pStyle w:val="Tekstpodstawowy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W</w:t>
      </w:r>
      <w:r w:rsidRPr="005E68A1">
        <w:rPr>
          <w:rFonts w:ascii="Arial Narrow" w:hAnsi="Arial Narrow"/>
          <w:sz w:val="24"/>
          <w:szCs w:val="24"/>
        </w:rPr>
        <w:t xml:space="preserve">b- </w:t>
      </w:r>
      <w:r>
        <w:rPr>
          <w:rFonts w:ascii="Arial Narrow" w:hAnsi="Arial Narrow"/>
          <w:sz w:val="24"/>
          <w:szCs w:val="24"/>
        </w:rPr>
        <w:t>wartość</w:t>
      </w:r>
      <w:r w:rsidRPr="005E68A1">
        <w:rPr>
          <w:rFonts w:ascii="Arial Narrow" w:hAnsi="Arial Narrow"/>
          <w:sz w:val="24"/>
          <w:szCs w:val="24"/>
        </w:rPr>
        <w:t xml:space="preserve"> ofert</w:t>
      </w:r>
      <w:r>
        <w:rPr>
          <w:rFonts w:ascii="Arial Narrow" w:hAnsi="Arial Narrow"/>
          <w:sz w:val="24"/>
          <w:szCs w:val="24"/>
        </w:rPr>
        <w:t>y</w:t>
      </w:r>
      <w:r w:rsidRPr="005E68A1">
        <w:rPr>
          <w:rFonts w:ascii="Arial Narrow" w:hAnsi="Arial Narrow"/>
          <w:sz w:val="24"/>
          <w:szCs w:val="24"/>
        </w:rPr>
        <w:t xml:space="preserve"> badanej</w:t>
      </w:r>
    </w:p>
    <w:p w14:paraId="21EB3B44" w14:textId="75362A67" w:rsidR="00641F93" w:rsidRDefault="00641F93" w:rsidP="00641F93">
      <w:pPr>
        <w:pStyle w:val="Tekstpodstawowy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R1- znaczenie procentowe kryterium cena (80%)</w:t>
      </w:r>
    </w:p>
    <w:p w14:paraId="3A059F43" w14:textId="04BBB246" w:rsidR="00510A26" w:rsidRDefault="00510A26" w:rsidP="00641F93">
      <w:pPr>
        <w:pStyle w:val="Tekstpodstawowy"/>
        <w:rPr>
          <w:rFonts w:ascii="Arial Narrow" w:hAnsi="Arial Narrow"/>
          <w:sz w:val="24"/>
          <w:szCs w:val="24"/>
        </w:rPr>
      </w:pPr>
    </w:p>
    <w:p w14:paraId="2FB2CE3E" w14:textId="77777777" w:rsidR="00510A26" w:rsidRPr="005E68A1" w:rsidRDefault="00510A26" w:rsidP="00641F93">
      <w:pPr>
        <w:pStyle w:val="Tekstpodstawowy"/>
        <w:rPr>
          <w:rFonts w:ascii="Arial Narrow" w:hAnsi="Arial Narrow"/>
          <w:sz w:val="24"/>
          <w:szCs w:val="24"/>
        </w:rPr>
      </w:pPr>
    </w:p>
    <w:p w14:paraId="5CCF2A13" w14:textId="77777777" w:rsidR="00C05BA8" w:rsidRDefault="00C05BA8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14:paraId="7497B151" w14:textId="76DECF99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Rozstrzygnięcie konkursu ofert</w:t>
      </w:r>
    </w:p>
    <w:p w14:paraId="7A7A56ED" w14:textId="77777777" w:rsidR="00641F93" w:rsidRPr="005E68A1" w:rsidRDefault="00641F93" w:rsidP="00641F93">
      <w:pPr>
        <w:pStyle w:val="Tekstpodstawowy"/>
        <w:ind w:left="540" w:hanging="540"/>
        <w:rPr>
          <w:rFonts w:ascii="Arial Narrow" w:hAnsi="Arial Narrow"/>
          <w:sz w:val="24"/>
          <w:szCs w:val="24"/>
        </w:rPr>
      </w:pPr>
    </w:p>
    <w:p w14:paraId="4265AE85" w14:textId="41ACEA88" w:rsidR="00641F93" w:rsidRDefault="00641F93" w:rsidP="00641F93">
      <w:pPr>
        <w:pStyle w:val="Tekstpodstawowy"/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15.</w:t>
      </w:r>
      <w:r w:rsidRPr="005E68A1">
        <w:rPr>
          <w:rFonts w:ascii="Arial Narrow" w:hAnsi="Arial Narrow"/>
          <w:sz w:val="24"/>
          <w:szCs w:val="24"/>
        </w:rPr>
        <w:tab/>
      </w:r>
      <w:r w:rsidRPr="005E68A1">
        <w:rPr>
          <w:rFonts w:ascii="Arial Narrow" w:hAnsi="Arial Narrow" w:cs="Tahoma"/>
          <w:sz w:val="24"/>
          <w:szCs w:val="24"/>
        </w:rPr>
        <w:t>Rozstrzygnięcie konkursu ofert nastąpi w dniu</w:t>
      </w:r>
      <w:r w:rsidR="00FD4EB4">
        <w:rPr>
          <w:rFonts w:ascii="Arial Narrow" w:hAnsi="Arial Narrow" w:cs="Tahoma"/>
          <w:b/>
          <w:sz w:val="24"/>
          <w:szCs w:val="24"/>
        </w:rPr>
        <w:t>.</w:t>
      </w:r>
      <w:r w:rsidR="00FD4EB4" w:rsidRPr="00D77EBB">
        <w:rPr>
          <w:rFonts w:ascii="Arial Narrow" w:hAnsi="Arial Narrow" w:cs="Tahoma"/>
          <w:sz w:val="24"/>
          <w:szCs w:val="24"/>
        </w:rPr>
        <w:t>.</w:t>
      </w:r>
      <w:r w:rsidR="00FD4EB4">
        <w:rPr>
          <w:rFonts w:ascii="Arial Narrow" w:hAnsi="Arial Narrow" w:cs="Tahoma"/>
          <w:b/>
          <w:sz w:val="24"/>
          <w:szCs w:val="24"/>
        </w:rPr>
        <w:t xml:space="preserve"> </w:t>
      </w:r>
      <w:r w:rsidRPr="005E68A1">
        <w:rPr>
          <w:rFonts w:ascii="Arial Narrow" w:hAnsi="Arial Narrow"/>
          <w:sz w:val="24"/>
          <w:szCs w:val="24"/>
        </w:rPr>
        <w:t>Komisja Konkursowa niezwłocznie zawiadamia oferentów o zakończeniu konkursu i jego wyniku na piśmie.</w:t>
      </w:r>
    </w:p>
    <w:p w14:paraId="51E4F7DC" w14:textId="77777777" w:rsidR="00641F93" w:rsidRPr="005E68A1" w:rsidRDefault="00641F93" w:rsidP="00641F93">
      <w:pPr>
        <w:pStyle w:val="Tekstpodstawowy"/>
        <w:ind w:left="567" w:hanging="567"/>
        <w:rPr>
          <w:rFonts w:ascii="Arial Narrow" w:hAnsi="Arial Narrow"/>
          <w:b/>
          <w:sz w:val="24"/>
          <w:szCs w:val="24"/>
        </w:rPr>
      </w:pPr>
    </w:p>
    <w:p w14:paraId="5805A111" w14:textId="77777777" w:rsidR="00641F93" w:rsidRPr="005E68A1" w:rsidRDefault="00641F93" w:rsidP="00641F93">
      <w:pPr>
        <w:pStyle w:val="Tekstpodstawowy31"/>
        <w:spacing w:line="200" w:lineRule="atLeast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Umowa</w:t>
      </w:r>
    </w:p>
    <w:p w14:paraId="6B00E376" w14:textId="77777777" w:rsidR="00641F93" w:rsidRPr="005E68A1" w:rsidRDefault="00641F93" w:rsidP="00641F93">
      <w:pPr>
        <w:pStyle w:val="Tekstpodstawowy31"/>
        <w:spacing w:line="200" w:lineRule="atLeast"/>
        <w:ind w:left="540" w:hanging="540"/>
        <w:rPr>
          <w:rFonts w:ascii="Arial Narrow" w:hAnsi="Arial Narrow"/>
          <w:b/>
          <w:sz w:val="24"/>
          <w:szCs w:val="24"/>
        </w:rPr>
      </w:pPr>
    </w:p>
    <w:p w14:paraId="1C23215A" w14:textId="77777777" w:rsidR="00641F93" w:rsidRPr="005E68A1" w:rsidRDefault="00641F93" w:rsidP="00641F93">
      <w:pPr>
        <w:pStyle w:val="Tekstpodstawowy"/>
        <w:tabs>
          <w:tab w:val="num" w:pos="0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16.</w:t>
      </w:r>
      <w:r w:rsidRPr="005E68A1">
        <w:rPr>
          <w:rFonts w:ascii="Arial Narrow" w:hAnsi="Arial Narrow"/>
          <w:sz w:val="24"/>
          <w:szCs w:val="24"/>
        </w:rPr>
        <w:tab/>
        <w:t xml:space="preserve">W wyniku postępowania konkursowego zawarta zostanie z wyłonionym Oferentem umowa </w:t>
      </w:r>
      <w:r>
        <w:rPr>
          <w:rFonts w:ascii="Arial Narrow" w:hAnsi="Arial Narrow"/>
          <w:sz w:val="24"/>
          <w:szCs w:val="24"/>
        </w:rPr>
        <w:br/>
      </w:r>
      <w:r w:rsidRPr="005E68A1">
        <w:rPr>
          <w:rFonts w:ascii="Arial Narrow" w:hAnsi="Arial Narrow"/>
          <w:sz w:val="24"/>
          <w:szCs w:val="24"/>
        </w:rPr>
        <w:t>o udzielanie świadczeń będących przedmiotem konkursu na okres:</w:t>
      </w:r>
    </w:p>
    <w:p w14:paraId="0AC33A5D" w14:textId="77777777" w:rsidR="00641F93" w:rsidRPr="005E68A1" w:rsidRDefault="00641F93" w:rsidP="00641F93">
      <w:pPr>
        <w:pStyle w:val="Tekstpodstawowy"/>
        <w:tabs>
          <w:tab w:val="num" w:pos="0"/>
        </w:tabs>
        <w:ind w:left="540" w:hanging="540"/>
        <w:rPr>
          <w:rFonts w:ascii="Arial Narrow" w:hAnsi="Arial Narrow"/>
          <w:sz w:val="24"/>
          <w:szCs w:val="24"/>
        </w:rPr>
      </w:pPr>
    </w:p>
    <w:p w14:paraId="7EA2ABE4" w14:textId="6E9E7A6E" w:rsidR="00641F93" w:rsidRPr="00971258" w:rsidRDefault="00641F93" w:rsidP="00641F93">
      <w:pPr>
        <w:pStyle w:val="Tekstpodstawowy"/>
        <w:tabs>
          <w:tab w:val="num" w:pos="0"/>
        </w:tabs>
        <w:ind w:left="540" w:hanging="540"/>
        <w:jc w:val="center"/>
        <w:rPr>
          <w:rFonts w:ascii="Arial Narrow" w:hAnsi="Arial Narrow"/>
          <w:color w:val="000000" w:themeColor="text1"/>
          <w:sz w:val="24"/>
          <w:szCs w:val="24"/>
          <w:u w:val="single"/>
        </w:rPr>
      </w:pPr>
      <w:r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1.</w:t>
      </w:r>
      <w:r w:rsidR="00616223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0</w:t>
      </w:r>
      <w:r w:rsidR="003521A7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7</w:t>
      </w:r>
      <w:r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.20</w:t>
      </w:r>
      <w:r w:rsidR="00616223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2</w:t>
      </w:r>
      <w:r w:rsidR="005E686F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6</w:t>
      </w:r>
      <w:r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r. – 3</w:t>
      </w:r>
      <w:r w:rsidR="003521A7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0</w:t>
      </w:r>
      <w:r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.</w:t>
      </w:r>
      <w:r w:rsidR="003521A7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06</w:t>
      </w:r>
      <w:r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.202</w:t>
      </w:r>
      <w:r w:rsidR="00890EF2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7</w:t>
      </w:r>
      <w:r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r.</w:t>
      </w:r>
    </w:p>
    <w:p w14:paraId="41A94D2D" w14:textId="77777777" w:rsidR="00641F93" w:rsidRPr="005E68A1" w:rsidRDefault="00641F93" w:rsidP="00641F93">
      <w:pPr>
        <w:pStyle w:val="Tekstpodstawowy"/>
        <w:jc w:val="left"/>
        <w:rPr>
          <w:rFonts w:ascii="Arial Narrow" w:hAnsi="Arial Narrow"/>
          <w:strike/>
          <w:sz w:val="24"/>
          <w:szCs w:val="24"/>
        </w:rPr>
      </w:pPr>
    </w:p>
    <w:p w14:paraId="1702A139" w14:textId="77777777" w:rsidR="00641F93" w:rsidRPr="005E68A1" w:rsidRDefault="00641F93" w:rsidP="00641F93">
      <w:pPr>
        <w:pStyle w:val="Tekstpodstawowy"/>
        <w:ind w:left="540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Jeżeli Oferent, którego oferta została przyjęta zrezygnuje z zawarcia umowy, zobowiązany jest do naprawienia spowodowanej tym szkody zgodnie z treścią Oświadczenia stanowiącego Załącznik Nr 3 do SWKO.</w:t>
      </w:r>
    </w:p>
    <w:p w14:paraId="5AEFD46F" w14:textId="77777777" w:rsidR="00641F93" w:rsidRPr="005E68A1" w:rsidRDefault="00641F93" w:rsidP="00641F93">
      <w:pPr>
        <w:pStyle w:val="Tekstpodstawowy"/>
        <w:ind w:left="540"/>
        <w:rPr>
          <w:rFonts w:ascii="Arial Narrow" w:hAnsi="Arial Narrow"/>
          <w:sz w:val="24"/>
          <w:szCs w:val="24"/>
        </w:rPr>
      </w:pPr>
    </w:p>
    <w:p w14:paraId="3DB5802A" w14:textId="5ADCA70B" w:rsidR="00641F93" w:rsidRDefault="00641F93" w:rsidP="00641F93">
      <w:pPr>
        <w:ind w:left="567" w:hanging="56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17. </w:t>
      </w:r>
      <w:r w:rsidRPr="005E68A1">
        <w:rPr>
          <w:rFonts w:ascii="Arial Narrow" w:hAnsi="Arial Narrow"/>
          <w:sz w:val="24"/>
          <w:szCs w:val="24"/>
        </w:rPr>
        <w:tab/>
        <w:t xml:space="preserve">Udzielający Zamówienie zastrzega sobie możliwość wprowadzenia zmian do zawartej umowy, </w:t>
      </w:r>
      <w:r>
        <w:rPr>
          <w:rFonts w:ascii="Arial Narrow" w:hAnsi="Arial Narrow"/>
          <w:sz w:val="24"/>
          <w:szCs w:val="24"/>
        </w:rPr>
        <w:br/>
      </w:r>
      <w:r w:rsidRPr="005E68A1">
        <w:rPr>
          <w:rFonts w:ascii="Arial Narrow" w:hAnsi="Arial Narrow"/>
          <w:sz w:val="24"/>
          <w:szCs w:val="24"/>
        </w:rPr>
        <w:t>w tym zmniejszenia ilości/zakresu badań określonych umową.</w:t>
      </w:r>
    </w:p>
    <w:p w14:paraId="5E013A1E" w14:textId="77777777" w:rsidR="00776662" w:rsidRPr="005E68A1" w:rsidRDefault="00776662" w:rsidP="00641F93">
      <w:pPr>
        <w:ind w:left="567" w:hanging="567"/>
        <w:jc w:val="both"/>
        <w:rPr>
          <w:rFonts w:ascii="Arial Narrow" w:hAnsi="Arial Narrow"/>
          <w:sz w:val="24"/>
          <w:szCs w:val="24"/>
        </w:rPr>
      </w:pPr>
    </w:p>
    <w:p w14:paraId="77029CED" w14:textId="44706D12" w:rsidR="00641F93" w:rsidRPr="005E68A1" w:rsidRDefault="00776662" w:rsidP="00776662">
      <w:pPr>
        <w:pStyle w:val="Tekstpodstawowy"/>
        <w:tabs>
          <w:tab w:val="num" w:pos="0"/>
        </w:tabs>
        <w:ind w:left="540" w:hanging="540"/>
        <w:rPr>
          <w:rFonts w:ascii="Arial Narrow" w:hAnsi="Arial Narrow"/>
          <w:sz w:val="24"/>
          <w:szCs w:val="24"/>
        </w:rPr>
      </w:pPr>
      <w:r w:rsidRPr="00776662">
        <w:rPr>
          <w:rFonts w:ascii="Arial Narrow" w:hAnsi="Arial Narrow"/>
          <w:sz w:val="24"/>
          <w:szCs w:val="24"/>
        </w:rPr>
        <w:tab/>
        <w:t>W toku postępowania konkursowego, nie później jednak niż na 3 dni robocze przed terminem składania ofert, oferent może złożyć na adres mailowy dop@su.krakow.pl zapytania do wzoru umowy. Zapytania złożone po terminie nie będą rozpatrywane.</w:t>
      </w:r>
    </w:p>
    <w:p w14:paraId="3A4B2FDA" w14:textId="77777777" w:rsidR="00641F93" w:rsidRPr="005E68A1" w:rsidRDefault="00641F93" w:rsidP="00641F93">
      <w:pPr>
        <w:pStyle w:val="Tekstpodstawowy31"/>
        <w:spacing w:line="200" w:lineRule="atLeast"/>
        <w:rPr>
          <w:rFonts w:ascii="Arial Narrow" w:hAnsi="Arial Narrow"/>
          <w:b/>
          <w:sz w:val="24"/>
          <w:szCs w:val="24"/>
        </w:rPr>
      </w:pPr>
    </w:p>
    <w:p w14:paraId="71778C7E" w14:textId="77777777" w:rsidR="00641F93" w:rsidRPr="005E68A1" w:rsidRDefault="00641F93" w:rsidP="00641F93">
      <w:pPr>
        <w:pStyle w:val="Tekstpodstawowy31"/>
        <w:spacing w:line="200" w:lineRule="atLeast"/>
        <w:jc w:val="center"/>
        <w:rPr>
          <w:rFonts w:ascii="Arial Narrow" w:hAnsi="Arial Narrow" w:cs="Tahoma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Protest</w:t>
      </w:r>
    </w:p>
    <w:p w14:paraId="1255B6DC" w14:textId="77777777" w:rsidR="00641F93" w:rsidRPr="005E68A1" w:rsidRDefault="00641F93" w:rsidP="00641F93">
      <w:pPr>
        <w:pStyle w:val="Tekstpodstawowy"/>
        <w:tabs>
          <w:tab w:val="left" w:pos="1425"/>
        </w:tabs>
        <w:ind w:left="540" w:hanging="540"/>
        <w:rPr>
          <w:rFonts w:ascii="Arial Narrow" w:hAnsi="Arial Narrow"/>
          <w:sz w:val="24"/>
          <w:szCs w:val="24"/>
        </w:rPr>
      </w:pPr>
    </w:p>
    <w:p w14:paraId="7D54DDC6" w14:textId="1CE25A7C" w:rsidR="00641F93" w:rsidRPr="005E68A1" w:rsidRDefault="00641F93" w:rsidP="00641F93">
      <w:pPr>
        <w:pStyle w:val="Tekstpodstawowy"/>
        <w:tabs>
          <w:tab w:val="left" w:pos="142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18. </w:t>
      </w:r>
      <w:r w:rsidRPr="005E68A1">
        <w:rPr>
          <w:rFonts w:ascii="Arial Narrow" w:hAnsi="Arial Narrow"/>
          <w:sz w:val="24"/>
          <w:szCs w:val="24"/>
        </w:rPr>
        <w:tab/>
        <w:t xml:space="preserve">W toku postępowania konkursowego, jednakże przed rozstrzygnięciem konkursu, Oferent może złożyć do komisji konkursowej umotywowany protest, na zasadach określonych </w:t>
      </w:r>
      <w:r w:rsidRPr="005E68A1">
        <w:rPr>
          <w:rFonts w:ascii="Arial Narrow" w:hAnsi="Arial Narrow"/>
          <w:sz w:val="24"/>
          <w:szCs w:val="24"/>
        </w:rPr>
        <w:br/>
        <w:t xml:space="preserve">w art. 153 </w:t>
      </w:r>
      <w:r w:rsidRPr="005E68A1">
        <w:rPr>
          <w:rFonts w:ascii="Arial Narrow" w:hAnsi="Arial Narrow"/>
          <w:sz w:val="24"/>
          <w:szCs w:val="24"/>
          <w:lang w:eastAsia="ar-SA"/>
        </w:rPr>
        <w:t>Ustawy o świadczeniach opieki zdrowotnej finansowanych ze środków publicznych.</w:t>
      </w:r>
    </w:p>
    <w:p w14:paraId="3BCCFC8D" w14:textId="77777777" w:rsidR="00641F93" w:rsidRPr="005E68A1" w:rsidRDefault="00641F93" w:rsidP="00641F93">
      <w:pPr>
        <w:pStyle w:val="Tekstpodstawowy"/>
        <w:tabs>
          <w:tab w:val="left" w:pos="1425"/>
        </w:tabs>
        <w:ind w:left="540" w:hanging="540"/>
        <w:rPr>
          <w:rFonts w:ascii="Arial Narrow" w:hAnsi="Arial Narrow"/>
          <w:sz w:val="24"/>
          <w:szCs w:val="24"/>
        </w:rPr>
      </w:pPr>
    </w:p>
    <w:p w14:paraId="42017E5F" w14:textId="7777777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Odwołanie</w:t>
      </w:r>
    </w:p>
    <w:p w14:paraId="4E59D17C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66C66D1E" w14:textId="32B60D8E" w:rsidR="00641F93" w:rsidRPr="005E68A1" w:rsidRDefault="00641F93" w:rsidP="00641F93">
      <w:pPr>
        <w:pStyle w:val="Tekstpodstawowy"/>
        <w:tabs>
          <w:tab w:val="left" w:pos="142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19. </w:t>
      </w:r>
      <w:r w:rsidRPr="005E68A1">
        <w:rPr>
          <w:rFonts w:ascii="Arial Narrow" w:hAnsi="Arial Narrow"/>
          <w:sz w:val="24"/>
          <w:szCs w:val="24"/>
        </w:rPr>
        <w:tab/>
        <w:t xml:space="preserve">Oferenci mogą również złożyć do Dyrektora Szpitala Uniwersyteckiego odwołanie dotyczące rozstrzygnięcia konkursu w ciągu 7 dni od daty otrzymania zawiadomienia </w:t>
      </w:r>
      <w:r w:rsidRPr="005E68A1">
        <w:rPr>
          <w:rFonts w:ascii="Arial Narrow" w:hAnsi="Arial Narrow"/>
          <w:sz w:val="24"/>
          <w:szCs w:val="24"/>
        </w:rPr>
        <w:br/>
        <w:t xml:space="preserve">o zakończeniu konkursu i jego wyniku, na zasadach określonych w art. 154ust.1 i 2 </w:t>
      </w:r>
      <w:r w:rsidRPr="005E68A1">
        <w:rPr>
          <w:rFonts w:ascii="Arial Narrow" w:hAnsi="Arial Narrow"/>
          <w:sz w:val="24"/>
          <w:szCs w:val="24"/>
          <w:lang w:eastAsia="ar-SA"/>
        </w:rPr>
        <w:t xml:space="preserve">Ustawy </w:t>
      </w:r>
      <w:r w:rsidRPr="005E68A1">
        <w:rPr>
          <w:rFonts w:ascii="Arial Narrow" w:hAnsi="Arial Narrow"/>
          <w:sz w:val="24"/>
          <w:szCs w:val="24"/>
          <w:lang w:eastAsia="ar-SA"/>
        </w:rPr>
        <w:br/>
        <w:t>o świadczeniach opieki zdrowotnej finansowanych ze środków publicznych.</w:t>
      </w:r>
    </w:p>
    <w:p w14:paraId="0A096BF6" w14:textId="7777777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40"/>
          <w:szCs w:val="40"/>
          <w:u w:val="single"/>
        </w:rPr>
      </w:pPr>
    </w:p>
    <w:p w14:paraId="267F6DAC" w14:textId="7777777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t>POSTANOWIENIA KOŃCOWE</w:t>
      </w:r>
    </w:p>
    <w:p w14:paraId="019F26E5" w14:textId="77777777" w:rsidR="00641F93" w:rsidRPr="005E68A1" w:rsidRDefault="00641F93" w:rsidP="00641F93">
      <w:pPr>
        <w:pStyle w:val="Tekstpodstawowy"/>
        <w:tabs>
          <w:tab w:val="left" w:pos="1440"/>
        </w:tabs>
        <w:ind w:left="540" w:hanging="540"/>
        <w:rPr>
          <w:rFonts w:ascii="Arial Narrow" w:hAnsi="Arial Narrow"/>
          <w:b/>
          <w:sz w:val="24"/>
          <w:szCs w:val="24"/>
          <w:u w:val="single"/>
        </w:rPr>
      </w:pPr>
    </w:p>
    <w:p w14:paraId="51A3D6A3" w14:textId="7777777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Związanie ofertą</w:t>
      </w:r>
    </w:p>
    <w:p w14:paraId="156E14F1" w14:textId="77777777" w:rsidR="00641F93" w:rsidRPr="005E68A1" w:rsidRDefault="00641F93" w:rsidP="00641F93">
      <w:pPr>
        <w:pStyle w:val="Tekstpodstawowy"/>
        <w:tabs>
          <w:tab w:val="left" w:pos="1440"/>
        </w:tabs>
        <w:ind w:left="540" w:hanging="540"/>
        <w:rPr>
          <w:rFonts w:ascii="Arial Narrow" w:hAnsi="Arial Narrow"/>
          <w:b/>
          <w:sz w:val="24"/>
          <w:szCs w:val="24"/>
        </w:rPr>
      </w:pPr>
    </w:p>
    <w:p w14:paraId="3B262BCE" w14:textId="77777777" w:rsidR="00641F93" w:rsidRPr="005E68A1" w:rsidRDefault="00641F93" w:rsidP="00641F93">
      <w:pPr>
        <w:pStyle w:val="Tekstpodstawowy"/>
        <w:tabs>
          <w:tab w:val="left" w:pos="1440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20. </w:t>
      </w:r>
      <w:r w:rsidRPr="005E68A1">
        <w:rPr>
          <w:rFonts w:ascii="Arial Narrow" w:hAnsi="Arial Narrow"/>
          <w:sz w:val="24"/>
          <w:szCs w:val="24"/>
        </w:rPr>
        <w:tab/>
        <w:t>Termin związania ofertą wynosi 30 dni od upływu terminu na składanie ofert.</w:t>
      </w:r>
    </w:p>
    <w:p w14:paraId="426B57E6" w14:textId="77777777" w:rsidR="00641F93" w:rsidRPr="005E68A1" w:rsidRDefault="00641F93" w:rsidP="00641F93">
      <w:pPr>
        <w:pStyle w:val="Tekstpodstawowy"/>
        <w:tabs>
          <w:tab w:val="left" w:pos="1440"/>
        </w:tabs>
        <w:ind w:left="540" w:hanging="540"/>
        <w:rPr>
          <w:rFonts w:ascii="Arial Narrow" w:hAnsi="Arial Narrow"/>
          <w:sz w:val="24"/>
          <w:szCs w:val="24"/>
        </w:rPr>
      </w:pPr>
    </w:p>
    <w:p w14:paraId="4DCC3178" w14:textId="77777777" w:rsidR="00776662" w:rsidRDefault="00776662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14:paraId="491B9CB4" w14:textId="77777777" w:rsidR="001F675D" w:rsidRPr="00715E96" w:rsidRDefault="001F675D" w:rsidP="001F675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715E96">
        <w:rPr>
          <w:rFonts w:ascii="Garamond" w:hAnsi="Garamond"/>
          <w:b/>
          <w:color w:val="000000"/>
          <w:sz w:val="24"/>
          <w:szCs w:val="24"/>
        </w:rPr>
        <w:t xml:space="preserve">Prawo do przesunięcia terminu </w:t>
      </w:r>
    </w:p>
    <w:p w14:paraId="43577856" w14:textId="77777777" w:rsidR="001F675D" w:rsidRPr="00715E96" w:rsidRDefault="001F675D" w:rsidP="001F675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8410A96" w14:textId="5FF1C085" w:rsidR="00641F93" w:rsidRPr="005E68A1" w:rsidRDefault="001F675D" w:rsidP="00641F93">
      <w:pPr>
        <w:ind w:left="567" w:hanging="567"/>
        <w:jc w:val="both"/>
        <w:rPr>
          <w:rFonts w:ascii="Arial Narrow" w:hAnsi="Arial Narrow"/>
          <w:szCs w:val="24"/>
        </w:rPr>
      </w:pPr>
      <w:r w:rsidRPr="00715E96">
        <w:rPr>
          <w:rFonts w:ascii="Garamond" w:hAnsi="Garamond"/>
          <w:color w:val="000000"/>
          <w:sz w:val="24"/>
          <w:szCs w:val="24"/>
        </w:rPr>
        <w:t xml:space="preserve">22. </w:t>
      </w:r>
      <w:r w:rsidRPr="00715E96">
        <w:rPr>
          <w:rFonts w:ascii="Garamond" w:hAnsi="Garamond"/>
          <w:color w:val="000000"/>
          <w:sz w:val="24"/>
          <w:szCs w:val="24"/>
        </w:rPr>
        <w:tab/>
        <w:t>Szpital Uniwersytecki zastrzega sobie prawo do przesunięcia terminu składania ofert i terminu rozstrzygnięcia konkursu.</w:t>
      </w:r>
    </w:p>
    <w:p w14:paraId="2240040C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Cs w:val="24"/>
        </w:rPr>
      </w:pPr>
      <w:r w:rsidRPr="005E68A1">
        <w:rPr>
          <w:rFonts w:ascii="Arial Narrow" w:hAnsi="Arial Narrow"/>
          <w:szCs w:val="24"/>
        </w:rPr>
        <w:tab/>
      </w:r>
      <w:r w:rsidRPr="005E68A1">
        <w:rPr>
          <w:rFonts w:ascii="Arial Narrow" w:hAnsi="Arial Narrow"/>
          <w:szCs w:val="24"/>
        </w:rPr>
        <w:tab/>
      </w:r>
      <w:r w:rsidRPr="005E68A1">
        <w:rPr>
          <w:rFonts w:ascii="Arial Narrow" w:hAnsi="Arial Narrow"/>
          <w:szCs w:val="24"/>
        </w:rPr>
        <w:tab/>
      </w:r>
      <w:r w:rsidRPr="005E68A1">
        <w:rPr>
          <w:rFonts w:ascii="Arial Narrow" w:hAnsi="Arial Narrow"/>
          <w:szCs w:val="24"/>
        </w:rPr>
        <w:tab/>
      </w:r>
      <w:r w:rsidRPr="005E68A1">
        <w:rPr>
          <w:rFonts w:ascii="Arial Narrow" w:hAnsi="Arial Narrow"/>
          <w:szCs w:val="24"/>
        </w:rPr>
        <w:tab/>
      </w:r>
    </w:p>
    <w:p w14:paraId="2B3C5087" w14:textId="77777777" w:rsidR="00616223" w:rsidRDefault="00616223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35CC5631" w14:textId="77777777" w:rsidR="00D64C77" w:rsidRDefault="00D64C77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1C64B3B7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207355B3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651B4A17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1AA196F7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7F9139E4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631D7FAF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1FFAF2E9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00802584" w14:textId="4B769C70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64CEF5F9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307034C9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00C12785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15397DA2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552B56F0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44511A53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1DF55280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03F254E0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039904AF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08DA7CFA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313C3F06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1AA807A9" w14:textId="38AD4BF8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5048B1B3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2299E063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71829040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7CC2919D" w14:textId="13AA0301" w:rsidR="00641F93" w:rsidRPr="006F5182" w:rsidRDefault="00641F93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lastRenderedPageBreak/>
        <w:t>Z</w:t>
      </w:r>
      <w:r w:rsidRPr="005E68A1">
        <w:rPr>
          <w:rFonts w:ascii="Arial Narrow" w:hAnsi="Arial Narrow"/>
          <w:b/>
          <w:sz w:val="24"/>
          <w:szCs w:val="24"/>
        </w:rPr>
        <w:t>ałącznik nr 1</w:t>
      </w:r>
    </w:p>
    <w:p w14:paraId="4F594193" w14:textId="77777777" w:rsidR="00641F93" w:rsidRPr="005E68A1" w:rsidRDefault="00641F93" w:rsidP="00641F93">
      <w:pPr>
        <w:tabs>
          <w:tab w:val="left" w:leader="dot" w:pos="2552"/>
        </w:tabs>
        <w:spacing w:line="360" w:lineRule="auto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ab/>
      </w:r>
    </w:p>
    <w:p w14:paraId="2E3582E3" w14:textId="77777777" w:rsidR="00641F93" w:rsidRPr="005E68A1" w:rsidRDefault="00641F93" w:rsidP="00641F93">
      <w:pPr>
        <w:spacing w:line="360" w:lineRule="auto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       pieczęć Oferenta</w:t>
      </w:r>
    </w:p>
    <w:p w14:paraId="55EB1A2D" w14:textId="77777777" w:rsidR="00641F93" w:rsidRPr="005E68A1" w:rsidRDefault="00641F93" w:rsidP="00641F93">
      <w:pPr>
        <w:keepNext/>
        <w:tabs>
          <w:tab w:val="left" w:pos="3119"/>
        </w:tabs>
        <w:outlineLvl w:val="2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sz w:val="28"/>
          <w:szCs w:val="28"/>
        </w:rPr>
        <w:tab/>
      </w:r>
      <w:r w:rsidRPr="005E68A1">
        <w:rPr>
          <w:rFonts w:ascii="Arial Narrow" w:hAnsi="Arial Narrow"/>
          <w:b/>
          <w:sz w:val="24"/>
          <w:szCs w:val="24"/>
        </w:rPr>
        <w:t>Samodzielny Publiczny Zakład Opieki Zdrowotnej</w:t>
      </w:r>
    </w:p>
    <w:p w14:paraId="375816C7" w14:textId="77777777" w:rsidR="00641F93" w:rsidRPr="005E68A1" w:rsidRDefault="00641F93" w:rsidP="00641F93">
      <w:pPr>
        <w:tabs>
          <w:tab w:val="left" w:pos="3119"/>
        </w:tabs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ab/>
        <w:t>Szpital Uniwersytecki w Krakowie</w:t>
      </w:r>
    </w:p>
    <w:p w14:paraId="496E8F62" w14:textId="58738575" w:rsidR="00641F93" w:rsidRPr="005E68A1" w:rsidRDefault="00641F93" w:rsidP="00641F93">
      <w:pPr>
        <w:tabs>
          <w:tab w:val="left" w:pos="3119"/>
        </w:tabs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ab/>
        <w:t xml:space="preserve">ul. </w:t>
      </w:r>
      <w:r w:rsidR="001F675D">
        <w:rPr>
          <w:rFonts w:ascii="Arial Narrow" w:hAnsi="Arial Narrow"/>
          <w:b/>
          <w:sz w:val="24"/>
          <w:szCs w:val="24"/>
        </w:rPr>
        <w:t>Marii Orwid 11, 30-688</w:t>
      </w:r>
      <w:r w:rsidRPr="005E68A1">
        <w:rPr>
          <w:rFonts w:ascii="Arial Narrow" w:hAnsi="Arial Narrow"/>
          <w:b/>
          <w:sz w:val="24"/>
          <w:szCs w:val="24"/>
        </w:rPr>
        <w:t xml:space="preserve"> Kraków</w:t>
      </w:r>
    </w:p>
    <w:p w14:paraId="317F7A32" w14:textId="77777777" w:rsidR="00641F93" w:rsidRPr="005E68A1" w:rsidRDefault="00641F93" w:rsidP="00641F93">
      <w:pPr>
        <w:spacing w:line="360" w:lineRule="auto"/>
        <w:rPr>
          <w:rFonts w:ascii="Arial Narrow" w:hAnsi="Arial Narrow"/>
          <w:sz w:val="24"/>
          <w:szCs w:val="24"/>
        </w:rPr>
      </w:pPr>
    </w:p>
    <w:p w14:paraId="027F909B" w14:textId="77777777" w:rsidR="00641F93" w:rsidRPr="005E68A1" w:rsidRDefault="00641F93" w:rsidP="00641F93">
      <w:pPr>
        <w:keepNext/>
        <w:spacing w:line="360" w:lineRule="auto"/>
        <w:jc w:val="center"/>
        <w:outlineLvl w:val="2"/>
        <w:rPr>
          <w:rFonts w:ascii="Arial Narrow" w:hAnsi="Arial Narrow"/>
          <w:b/>
          <w:sz w:val="32"/>
          <w:szCs w:val="32"/>
        </w:rPr>
      </w:pPr>
      <w:r w:rsidRPr="005E68A1">
        <w:rPr>
          <w:rFonts w:ascii="Arial Narrow" w:hAnsi="Arial Narrow"/>
          <w:b/>
          <w:sz w:val="32"/>
          <w:szCs w:val="32"/>
        </w:rPr>
        <w:t>FORMULARZ OFERTY</w:t>
      </w:r>
    </w:p>
    <w:p w14:paraId="72DB45E0" w14:textId="77777777" w:rsidR="00641F93" w:rsidRPr="005E68A1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Niniejszym, zgłaszam swoje uczestnictwo w konkursie na wykonywanie badań z zakresu diagnostyki laboratoryjnej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000" w:firstRow="0" w:lastRow="0" w:firstColumn="0" w:lastColumn="0" w:noHBand="0" w:noVBand="0"/>
      </w:tblPr>
      <w:tblGrid>
        <w:gridCol w:w="4169"/>
        <w:gridCol w:w="5157"/>
      </w:tblGrid>
      <w:tr w:rsidR="00641F93" w:rsidRPr="006F5182" w14:paraId="6C4137F5" w14:textId="77777777" w:rsidTr="00616223">
        <w:trPr>
          <w:cantSplit/>
          <w:trHeight w:val="331"/>
          <w:jc w:val="center"/>
        </w:trPr>
        <w:tc>
          <w:tcPr>
            <w:tcW w:w="5000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</w:tcPr>
          <w:p w14:paraId="61148BBA" w14:textId="77777777" w:rsidR="00641F93" w:rsidRPr="006F5182" w:rsidRDefault="00641F93" w:rsidP="00616223">
            <w:pPr>
              <w:spacing w:before="240" w:after="60"/>
              <w:outlineLvl w:val="4"/>
              <w:rPr>
                <w:rFonts w:ascii="Arial Narrow" w:hAnsi="Arial Narrow"/>
                <w:b/>
                <w:bCs/>
                <w:iCs/>
              </w:rPr>
            </w:pPr>
            <w:r w:rsidRPr="006F5182">
              <w:rPr>
                <w:rFonts w:ascii="Arial Narrow" w:hAnsi="Arial Narrow"/>
                <w:b/>
                <w:bCs/>
                <w:iCs/>
              </w:rPr>
              <w:t>Dane oferenta</w:t>
            </w:r>
          </w:p>
        </w:tc>
      </w:tr>
      <w:tr w:rsidR="00641F93" w:rsidRPr="006F5182" w14:paraId="3E467C6F" w14:textId="77777777" w:rsidTr="00616223">
        <w:trPr>
          <w:trHeight w:hRule="exact" w:val="479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0CA698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Nazwa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FE0FA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54175992" w14:textId="77777777" w:rsidTr="00616223">
        <w:trPr>
          <w:trHeight w:hRule="exact" w:val="449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08F35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Adres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22B8C6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08916D19" w14:textId="77777777" w:rsidTr="00616223">
        <w:trPr>
          <w:trHeight w:hRule="exact" w:val="672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D4277C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Adres do korespondencji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FB73AC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251A37D6" w14:textId="77777777" w:rsidTr="00616223">
        <w:trPr>
          <w:trHeight w:hRule="exact" w:val="811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302DE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 xml:space="preserve">Adres dostarczania materiału </w:t>
            </w:r>
            <w:r w:rsidRPr="006F5182">
              <w:rPr>
                <w:rFonts w:ascii="Arial Narrow" w:hAnsi="Arial Narrow"/>
                <w:b/>
              </w:rPr>
              <w:br/>
              <w:t>do badań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1CD9F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7D565B51" w14:textId="77777777" w:rsidTr="00616223">
        <w:trPr>
          <w:trHeight w:hRule="exact" w:val="610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DCD5DE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Telefon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05B0A4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68B6A0D4" w14:textId="77777777" w:rsidTr="00616223">
        <w:trPr>
          <w:trHeight w:hRule="exact" w:val="555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FA2729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Fax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BD5019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7C09124F" w14:textId="77777777" w:rsidTr="00616223">
        <w:trPr>
          <w:trHeight w:hRule="exact" w:val="480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44C560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E-mail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54BDFC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34C7167C" w14:textId="77777777" w:rsidTr="00616223">
        <w:trPr>
          <w:trHeight w:hRule="exact" w:val="505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104F86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NIP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C76DAC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6716805E" w14:textId="77777777" w:rsidTr="00616223">
        <w:trPr>
          <w:trHeight w:hRule="exact" w:val="525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B669F6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 xml:space="preserve">REGON 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0BF72D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3C781996" w14:textId="77777777" w:rsidTr="00616223">
        <w:trPr>
          <w:trHeight w:hRule="exact" w:val="736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477C46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Nazwa banku</w:t>
            </w:r>
            <w:r w:rsidRPr="006F5182">
              <w:rPr>
                <w:rFonts w:ascii="Arial Narrow" w:hAnsi="Arial Narrow"/>
                <w:b/>
              </w:rPr>
              <w:br/>
              <w:t>Nr konta bankowego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777960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56A7C32E" w14:textId="77777777" w:rsidTr="00616223">
        <w:trPr>
          <w:trHeight w:hRule="exact" w:val="720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7A74CC" w14:textId="77777777" w:rsidR="00641F93" w:rsidRPr="006F5182" w:rsidRDefault="00641F93" w:rsidP="00616223">
            <w:pPr>
              <w:rPr>
                <w:rFonts w:ascii="Arial Narrow" w:hAnsi="Arial Narrow"/>
                <w:b/>
                <w:color w:val="000000" w:themeColor="text1"/>
              </w:rPr>
            </w:pPr>
            <w:r w:rsidRPr="006F5182">
              <w:rPr>
                <w:rFonts w:ascii="Arial Narrow" w:hAnsi="Arial Narrow"/>
                <w:b/>
                <w:color w:val="000000" w:themeColor="text1"/>
              </w:rPr>
              <w:t>Osoba odpowiedzialna za realizację umowy, nr tel.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DF96C5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0A42A01D" w14:textId="77777777" w:rsidTr="00616223">
        <w:trPr>
          <w:trHeight w:hRule="exact" w:val="716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79DB7" w14:textId="77777777" w:rsidR="00641F93" w:rsidRPr="006F5182" w:rsidRDefault="00641F93" w:rsidP="00616223">
            <w:pPr>
              <w:rPr>
                <w:rFonts w:ascii="Arial Narrow" w:hAnsi="Arial Narrow"/>
                <w:b/>
                <w:color w:val="000000" w:themeColor="text1"/>
              </w:rPr>
            </w:pPr>
            <w:r w:rsidRPr="006F5182">
              <w:rPr>
                <w:rFonts w:ascii="Arial Narrow" w:hAnsi="Arial Narrow"/>
                <w:b/>
                <w:color w:val="000000" w:themeColor="text1"/>
              </w:rPr>
              <w:t>Miejsce odbioru materiału do badań diagnostycznych – dokładny adres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A7CCD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</w:tbl>
    <w:p w14:paraId="4B087E0A" w14:textId="77777777" w:rsidR="00FD4EB4" w:rsidRPr="00EB2FE6" w:rsidRDefault="00FD4EB4" w:rsidP="00FD4EB4">
      <w:pPr>
        <w:spacing w:line="276" w:lineRule="auto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35665D">
        <w:rPr>
          <w:rFonts w:ascii="Garamond" w:eastAsia="Calibri" w:hAnsi="Garamond"/>
          <w:sz w:val="16"/>
          <w:szCs w:val="16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</w:t>
      </w:r>
      <w:r>
        <w:rPr>
          <w:rFonts w:ascii="Garamond" w:eastAsia="Calibri" w:hAnsi="Garamond"/>
          <w:sz w:val="16"/>
          <w:szCs w:val="16"/>
          <w:lang w:eastAsia="en-US"/>
        </w:rPr>
        <w:t xml:space="preserve">warzane zgodnie z krajowymi przepisami dot. ochrony danych osobowych </w:t>
      </w:r>
      <w:r w:rsidRPr="0035665D">
        <w:rPr>
          <w:rFonts w:ascii="Garamond" w:eastAsia="Calibri" w:hAnsi="Garamond"/>
          <w:sz w:val="16"/>
          <w:szCs w:val="16"/>
          <w:lang w:eastAsia="en-US"/>
        </w:rPr>
        <w:t>w celu i zakresie, w jakim jest to niezbędne do przeprowadzenia postępowania o udzielenie świadczeń zdrowotnych,</w:t>
      </w:r>
      <w:r w:rsidRPr="0035665D">
        <w:t xml:space="preserve"> </w:t>
      </w:r>
      <w:r w:rsidRPr="0035665D">
        <w:rPr>
          <w:rFonts w:ascii="Garamond" w:eastAsia="Calibri" w:hAnsi="Garamond"/>
          <w:sz w:val="16"/>
          <w:szCs w:val="16"/>
          <w:lang w:eastAsia="en-US"/>
        </w:rPr>
        <w:t>a w przypadku wyboru oferty w celu zawarcia i realizacji umowy.  Dane osobowe mogą być udostępnione podmiotom uprawnionym na podstawie przepisów prawa. Podanie danych jest dobrowolne, ale niezbędne w celu udziału w postępowaniu.</w:t>
      </w:r>
      <w:r>
        <w:rPr>
          <w:rFonts w:ascii="Garamond" w:eastAsia="Calibri" w:hAnsi="Garamond"/>
          <w:sz w:val="16"/>
          <w:szCs w:val="16"/>
          <w:lang w:eastAsia="en-US"/>
        </w:rPr>
        <w:t xml:space="preserve"> </w:t>
      </w:r>
      <w:r w:rsidRPr="0035665D">
        <w:rPr>
          <w:rFonts w:ascii="Garamond" w:eastAsia="Calibri" w:hAnsi="Garamond"/>
          <w:sz w:val="16"/>
          <w:szCs w:val="16"/>
          <w:lang w:eastAsia="en-US"/>
        </w:rPr>
        <w:t>Oferent oświadcza, że został poinformowany o prawie wglądu do swoich danych i możliwości żądania uzupełnienia, uaktualnienia, sprostowania oraz czasowego lub stałego wstrzymania ich przetwarzania lub ich usunięcia</w:t>
      </w:r>
    </w:p>
    <w:p w14:paraId="390531A2" w14:textId="77777777" w:rsidR="00641F93" w:rsidRPr="005E68A1" w:rsidRDefault="00641F93" w:rsidP="00641F93">
      <w:pPr>
        <w:spacing w:line="360" w:lineRule="auto"/>
        <w:rPr>
          <w:rFonts w:ascii="Arial Narrow" w:hAnsi="Arial Narrow"/>
          <w:b/>
          <w:sz w:val="24"/>
          <w:szCs w:val="24"/>
        </w:rPr>
      </w:pPr>
    </w:p>
    <w:p w14:paraId="5F7DEEDD" w14:textId="41EAF00F" w:rsidR="00641F93" w:rsidRPr="005E68A1" w:rsidRDefault="00641F93" w:rsidP="00641F93">
      <w:pPr>
        <w:ind w:left="4248" w:firstLine="708"/>
        <w:jc w:val="both"/>
        <w:rPr>
          <w:rFonts w:ascii="Arial Narrow" w:hAnsi="Arial Narrow"/>
        </w:rPr>
      </w:pPr>
      <w:r w:rsidRPr="005E68A1">
        <w:rPr>
          <w:rFonts w:ascii="Arial Narrow" w:hAnsi="Arial Narrow"/>
        </w:rPr>
        <w:t>………………………………………………….</w:t>
      </w:r>
    </w:p>
    <w:p w14:paraId="678DC79B" w14:textId="6D0840F8" w:rsidR="00FD4EB4" w:rsidRPr="005E68A1" w:rsidRDefault="00641F93" w:rsidP="00641F93">
      <w:pPr>
        <w:ind w:firstLine="708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  <w:t>Podpis i pieczęć O</w:t>
      </w:r>
      <w:r w:rsidRPr="005E68A1">
        <w:rPr>
          <w:rFonts w:ascii="Arial Narrow" w:hAnsi="Arial Narrow"/>
          <w:sz w:val="22"/>
          <w:szCs w:val="22"/>
        </w:rPr>
        <w:t>ferenta</w:t>
      </w:r>
      <w:r w:rsidR="00FD4EB4">
        <w:rPr>
          <w:rFonts w:ascii="Arial Narrow" w:hAnsi="Arial Narrow"/>
          <w:b/>
          <w:sz w:val="24"/>
          <w:szCs w:val="24"/>
        </w:rPr>
        <w:tab/>
      </w:r>
      <w:r w:rsidR="00FD4EB4">
        <w:rPr>
          <w:rFonts w:ascii="Arial Narrow" w:hAnsi="Arial Narrow"/>
          <w:b/>
          <w:sz w:val="24"/>
          <w:szCs w:val="24"/>
        </w:rPr>
        <w:tab/>
      </w:r>
    </w:p>
    <w:p w14:paraId="40B3933A" w14:textId="77777777" w:rsidR="00FD4EB4" w:rsidRDefault="00FD4EB4" w:rsidP="00FD4EB4">
      <w:pPr>
        <w:ind w:firstLine="708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</w:p>
    <w:p w14:paraId="33183CE7" w14:textId="77777777" w:rsidR="00FD4EB4" w:rsidRDefault="00FD4EB4" w:rsidP="00FD4EB4">
      <w:pPr>
        <w:ind w:firstLine="708"/>
        <w:jc w:val="both"/>
        <w:rPr>
          <w:rFonts w:ascii="Arial Narrow" w:hAnsi="Arial Narrow"/>
          <w:sz w:val="24"/>
          <w:szCs w:val="24"/>
        </w:rPr>
      </w:pPr>
    </w:p>
    <w:p w14:paraId="1A0C3FC2" w14:textId="441D43B7" w:rsidR="00641F93" w:rsidRPr="00971258" w:rsidRDefault="00FD4EB4" w:rsidP="00FD4EB4">
      <w:pPr>
        <w:ind w:left="708" w:firstLine="708"/>
        <w:jc w:val="both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lastRenderedPageBreak/>
        <w:t xml:space="preserve">                                                                                                                         </w:t>
      </w:r>
      <w:r w:rsidR="00641F93" w:rsidRPr="00971258">
        <w:rPr>
          <w:rFonts w:ascii="Arial Narrow" w:hAnsi="Arial Narrow"/>
          <w:b/>
          <w:sz w:val="24"/>
          <w:szCs w:val="24"/>
        </w:rPr>
        <w:t>Załącznik nr 2</w:t>
      </w:r>
    </w:p>
    <w:p w14:paraId="62F6B709" w14:textId="77777777" w:rsidR="00641F93" w:rsidRPr="005E68A1" w:rsidRDefault="00641F93" w:rsidP="00641F93">
      <w:pPr>
        <w:tabs>
          <w:tab w:val="left" w:pos="5103"/>
        </w:tabs>
        <w:spacing w:line="360" w:lineRule="auto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………………………….</w:t>
      </w:r>
    </w:p>
    <w:p w14:paraId="2DD8D200" w14:textId="77777777" w:rsidR="00641F93" w:rsidRPr="006F5182" w:rsidRDefault="00641F93" w:rsidP="00641F93">
      <w:pPr>
        <w:tabs>
          <w:tab w:val="left" w:pos="5103"/>
        </w:tabs>
        <w:spacing w:line="360" w:lineRule="auto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      Pieczęć Oferenta</w:t>
      </w:r>
    </w:p>
    <w:p w14:paraId="71FD1BE5" w14:textId="77777777" w:rsidR="00641F93" w:rsidRPr="005E68A1" w:rsidRDefault="00641F93" w:rsidP="00641F93">
      <w:pPr>
        <w:jc w:val="center"/>
        <w:rPr>
          <w:rFonts w:ascii="Arial Narrow" w:hAnsi="Arial Narrow"/>
          <w:b/>
          <w:sz w:val="52"/>
          <w:szCs w:val="52"/>
          <w:u w:val="single"/>
        </w:rPr>
      </w:pPr>
    </w:p>
    <w:p w14:paraId="16240E7D" w14:textId="77777777" w:rsidR="00641F93" w:rsidRPr="005E68A1" w:rsidRDefault="00641F93" w:rsidP="00641F93">
      <w:pPr>
        <w:jc w:val="center"/>
        <w:rPr>
          <w:rFonts w:ascii="Arial Narrow" w:hAnsi="Arial Narrow"/>
          <w:b/>
          <w:sz w:val="52"/>
          <w:szCs w:val="52"/>
          <w:u w:val="single"/>
        </w:rPr>
      </w:pPr>
      <w:r w:rsidRPr="005E68A1">
        <w:rPr>
          <w:rFonts w:ascii="Arial Narrow" w:hAnsi="Arial Narrow"/>
          <w:b/>
          <w:sz w:val="52"/>
          <w:szCs w:val="52"/>
          <w:u w:val="single"/>
        </w:rPr>
        <w:t>FORMULARZ CENOWY</w:t>
      </w:r>
    </w:p>
    <w:p w14:paraId="004C9347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</w:rPr>
      </w:pPr>
    </w:p>
    <w:p w14:paraId="14BAB14F" w14:textId="77777777" w:rsidR="00641F93" w:rsidRDefault="00641F93" w:rsidP="00641F93">
      <w:pPr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W ramach konkursu ofert, którego przedmiotem jest udzielanie świadczeń zdrowotnych w zakresie badań w zakresie diagnostyki laboratoryjnej na rzecz Szpitala Uniwersyteckiego w </w:t>
      </w:r>
      <w:r>
        <w:rPr>
          <w:rFonts w:ascii="Arial Narrow" w:hAnsi="Arial Narrow"/>
          <w:sz w:val="24"/>
          <w:szCs w:val="24"/>
        </w:rPr>
        <w:t>Krakowie:</w:t>
      </w:r>
    </w:p>
    <w:p w14:paraId="5930E51D" w14:textId="77777777" w:rsidR="00641F93" w:rsidRDefault="00641F93" w:rsidP="00641F93">
      <w:pPr>
        <w:jc w:val="both"/>
        <w:rPr>
          <w:rFonts w:ascii="Arial Narrow" w:hAnsi="Arial Narrow"/>
          <w:sz w:val="24"/>
          <w:szCs w:val="24"/>
        </w:rPr>
      </w:pPr>
    </w:p>
    <w:p w14:paraId="05122881" w14:textId="77777777" w:rsidR="00641F93" w:rsidRDefault="00641F93" w:rsidP="00641F93">
      <w:pPr>
        <w:jc w:val="both"/>
        <w:rPr>
          <w:rFonts w:ascii="Arial Narrow" w:hAnsi="Arial Narrow"/>
          <w:b/>
          <w:sz w:val="24"/>
          <w:szCs w:val="24"/>
        </w:rPr>
      </w:pPr>
    </w:p>
    <w:p w14:paraId="24A89596" w14:textId="77777777" w:rsidR="00641F93" w:rsidRDefault="00641F93" w:rsidP="00641F93">
      <w:pPr>
        <w:jc w:val="both"/>
        <w:rPr>
          <w:rFonts w:ascii="Arial Narrow" w:hAnsi="Arial Narrow"/>
          <w:b/>
          <w:sz w:val="24"/>
          <w:szCs w:val="24"/>
        </w:rPr>
      </w:pPr>
    </w:p>
    <w:p w14:paraId="727F6239" w14:textId="77777777" w:rsidR="00641F93" w:rsidRDefault="00641F93" w:rsidP="00641F93">
      <w:pPr>
        <w:jc w:val="both"/>
        <w:rPr>
          <w:rFonts w:ascii="Arial Narrow" w:hAnsi="Arial Narrow"/>
          <w:b/>
          <w:sz w:val="24"/>
          <w:szCs w:val="24"/>
        </w:rPr>
      </w:pPr>
    </w:p>
    <w:p w14:paraId="1BE81088" w14:textId="77777777" w:rsidR="00641F93" w:rsidRDefault="00641F93" w:rsidP="00641F93">
      <w:pPr>
        <w:jc w:val="both"/>
        <w:rPr>
          <w:rFonts w:ascii="Arial Narrow" w:hAnsi="Arial Narrow"/>
          <w:b/>
          <w:sz w:val="24"/>
          <w:szCs w:val="24"/>
        </w:rPr>
      </w:pPr>
    </w:p>
    <w:tbl>
      <w:tblPr>
        <w:tblStyle w:val="Tabela-Siatka"/>
        <w:tblW w:w="10654" w:type="dxa"/>
        <w:jc w:val="center"/>
        <w:tblLayout w:type="fixed"/>
        <w:tblLook w:val="04A0" w:firstRow="1" w:lastRow="0" w:firstColumn="1" w:lastColumn="0" w:noHBand="0" w:noVBand="1"/>
      </w:tblPr>
      <w:tblGrid>
        <w:gridCol w:w="704"/>
        <w:gridCol w:w="3402"/>
        <w:gridCol w:w="2127"/>
        <w:gridCol w:w="1134"/>
        <w:gridCol w:w="18"/>
        <w:gridCol w:w="1265"/>
        <w:gridCol w:w="1985"/>
        <w:gridCol w:w="19"/>
      </w:tblGrid>
      <w:tr w:rsidR="00A964CC" w:rsidRPr="005E68A1" w14:paraId="448264AE" w14:textId="77777777" w:rsidTr="00035F3F">
        <w:trPr>
          <w:gridAfter w:val="1"/>
          <w:wAfter w:w="19" w:type="dxa"/>
          <w:trHeight w:val="822"/>
          <w:jc w:val="center"/>
        </w:trPr>
        <w:tc>
          <w:tcPr>
            <w:tcW w:w="704" w:type="dxa"/>
            <w:vAlign w:val="center"/>
          </w:tcPr>
          <w:p w14:paraId="0B46A426" w14:textId="77777777" w:rsidR="00A964CC" w:rsidRPr="005E68A1" w:rsidRDefault="00A964CC" w:rsidP="00B51B52">
            <w:pPr>
              <w:ind w:left="539" w:hanging="539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bCs/>
                <w:sz w:val="24"/>
                <w:szCs w:val="24"/>
              </w:rPr>
              <w:t>L.p.</w:t>
            </w:r>
          </w:p>
        </w:tc>
        <w:tc>
          <w:tcPr>
            <w:tcW w:w="3402" w:type="dxa"/>
            <w:vAlign w:val="center"/>
            <w:hideMark/>
          </w:tcPr>
          <w:p w14:paraId="30140D4A" w14:textId="77777777" w:rsidR="00A964CC" w:rsidRPr="005E68A1" w:rsidRDefault="00A964CC" w:rsidP="00B51B52">
            <w:pPr>
              <w:ind w:left="539" w:hanging="539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bCs/>
                <w:sz w:val="24"/>
                <w:szCs w:val="24"/>
              </w:rPr>
              <w:t>Nazwa Badania</w:t>
            </w:r>
          </w:p>
        </w:tc>
        <w:tc>
          <w:tcPr>
            <w:tcW w:w="2127" w:type="dxa"/>
            <w:vAlign w:val="center"/>
            <w:hideMark/>
          </w:tcPr>
          <w:p w14:paraId="0C4E8E4D" w14:textId="77777777" w:rsidR="00A964CC" w:rsidRPr="005E68A1" w:rsidRDefault="00A964CC" w:rsidP="00B51B52">
            <w:pPr>
              <w:ind w:left="-32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bCs/>
                <w:sz w:val="24"/>
                <w:szCs w:val="24"/>
              </w:rPr>
              <w:t xml:space="preserve">Szacunkowa  ilość zlecanych badań </w:t>
            </w:r>
          </w:p>
        </w:tc>
        <w:tc>
          <w:tcPr>
            <w:tcW w:w="1134" w:type="dxa"/>
            <w:vAlign w:val="center"/>
            <w:hideMark/>
          </w:tcPr>
          <w:p w14:paraId="3CB5DF36" w14:textId="77777777" w:rsidR="00A964CC" w:rsidRPr="005E68A1" w:rsidRDefault="00A964CC" w:rsidP="00B51B52">
            <w:pPr>
              <w:ind w:left="539" w:hanging="539"/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bCs/>
                <w:sz w:val="24"/>
                <w:szCs w:val="24"/>
              </w:rPr>
              <w:t>Cena</w:t>
            </w:r>
          </w:p>
        </w:tc>
        <w:tc>
          <w:tcPr>
            <w:tcW w:w="1283" w:type="dxa"/>
            <w:gridSpan w:val="2"/>
            <w:vAlign w:val="center"/>
          </w:tcPr>
          <w:p w14:paraId="28410026" w14:textId="77777777" w:rsidR="00A964CC" w:rsidRPr="005E68A1" w:rsidRDefault="00A964CC" w:rsidP="00B51B52">
            <w:pPr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bCs/>
                <w:sz w:val="24"/>
                <w:szCs w:val="24"/>
              </w:rPr>
              <w:t>Wartość</w:t>
            </w:r>
          </w:p>
        </w:tc>
        <w:tc>
          <w:tcPr>
            <w:tcW w:w="1985" w:type="dxa"/>
            <w:vAlign w:val="center"/>
          </w:tcPr>
          <w:p w14:paraId="60AF6A00" w14:textId="77777777" w:rsidR="00A964CC" w:rsidRPr="005E68A1" w:rsidRDefault="00A964CC" w:rsidP="00B51B52">
            <w:pPr>
              <w:jc w:val="center"/>
              <w:rPr>
                <w:rFonts w:ascii="Arial Narrow" w:hAnsi="Arial Narrow"/>
                <w:b/>
                <w:bCs/>
                <w:sz w:val="24"/>
                <w:szCs w:val="24"/>
              </w:rPr>
            </w:pPr>
            <w:r w:rsidRPr="005E68A1">
              <w:rPr>
                <w:rFonts w:ascii="Arial Narrow" w:hAnsi="Arial Narrow"/>
                <w:b/>
                <w:bCs/>
                <w:sz w:val="24"/>
                <w:szCs w:val="24"/>
              </w:rPr>
              <w:t>Termin realizacji badania</w:t>
            </w:r>
          </w:p>
        </w:tc>
      </w:tr>
      <w:tr w:rsidR="00FB06E2" w:rsidRPr="005E68A1" w14:paraId="2D4B6460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595D4984" w14:textId="77777777" w:rsidR="00FB06E2" w:rsidRPr="00772D2C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1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6ADA32C7" w14:textId="4256C0B4" w:rsidR="00FB06E2" w:rsidRPr="00772D2C" w:rsidRDefault="00FB06E2" w:rsidP="00FB06E2">
            <w:pPr>
              <w:ind w:left="539" w:hanging="539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Aminokwasy metodą LC MS/MS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4FDAF6BA" w14:textId="5A2B62E2" w:rsidR="00FB06E2" w:rsidRPr="00AA3644" w:rsidDel="003A40A1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50</w:t>
            </w:r>
          </w:p>
        </w:tc>
        <w:tc>
          <w:tcPr>
            <w:tcW w:w="1134" w:type="dxa"/>
            <w:vAlign w:val="center"/>
          </w:tcPr>
          <w:p w14:paraId="1E380FEB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67C775BF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69FD163F" w14:textId="4D7D601A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01E7D">
              <w:rPr>
                <w:rFonts w:ascii="Arial Narrow" w:hAnsi="Arial Narrow"/>
                <w:sz w:val="24"/>
                <w:szCs w:val="24"/>
              </w:rPr>
              <w:t>10 dni roboczych</w:t>
            </w:r>
          </w:p>
        </w:tc>
      </w:tr>
      <w:tr w:rsidR="00FB06E2" w:rsidRPr="005E68A1" w14:paraId="2526CB4A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40568985" w14:textId="77777777" w:rsidR="00FB06E2" w:rsidRPr="00772D2C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2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52E69A91" w14:textId="53CF1B62" w:rsidR="00FB06E2" w:rsidRPr="00772D2C" w:rsidRDefault="00FB06E2" w:rsidP="00FB06E2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Aminy katecholowe w moczu – końcowe metabolity (VMA,HVA) i 5-HIAA - dorośli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73C4920D" w14:textId="5DDCA3C7" w:rsidR="00FB06E2" w:rsidRPr="00AA3644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50</w:t>
            </w:r>
          </w:p>
        </w:tc>
        <w:tc>
          <w:tcPr>
            <w:tcW w:w="1134" w:type="dxa"/>
            <w:vAlign w:val="center"/>
          </w:tcPr>
          <w:p w14:paraId="5723F3B5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194951AE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2CCF3B68" w14:textId="7483FD6E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01E7D">
              <w:rPr>
                <w:rFonts w:ascii="Arial Narrow" w:hAnsi="Arial Narrow"/>
                <w:sz w:val="24"/>
                <w:szCs w:val="24"/>
              </w:rPr>
              <w:t>10 dni roboczych</w:t>
            </w:r>
          </w:p>
        </w:tc>
      </w:tr>
      <w:tr w:rsidR="00FB06E2" w:rsidRPr="005E68A1" w14:paraId="05873B4B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5C51ACCC" w14:textId="77777777" w:rsidR="00FB06E2" w:rsidRPr="00772D2C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3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445F02EC" w14:textId="661E6EBF" w:rsidR="00FB06E2" w:rsidRPr="00772D2C" w:rsidRDefault="00FB06E2" w:rsidP="00FB06E2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Aminy katecholowe w moczu – metoksypochodne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0BFFF865" w14:textId="069E53A2" w:rsidR="00FB06E2" w:rsidRPr="00AA3644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200</w:t>
            </w:r>
          </w:p>
        </w:tc>
        <w:tc>
          <w:tcPr>
            <w:tcW w:w="1134" w:type="dxa"/>
            <w:vAlign w:val="center"/>
          </w:tcPr>
          <w:p w14:paraId="75E8FA4D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05D76459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33314DED" w14:textId="02FB2C45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01E7D">
              <w:rPr>
                <w:rFonts w:ascii="Arial Narrow" w:hAnsi="Arial Narrow"/>
                <w:sz w:val="24"/>
                <w:szCs w:val="24"/>
              </w:rPr>
              <w:t>10 dni roboczych</w:t>
            </w:r>
          </w:p>
        </w:tc>
      </w:tr>
      <w:tr w:rsidR="00FB06E2" w:rsidRPr="005E68A1" w14:paraId="48461E78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2FFA5695" w14:textId="77777777" w:rsidR="00FB06E2" w:rsidRPr="00772D2C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4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31D85DA8" w14:textId="701A0246" w:rsidR="00FB06E2" w:rsidRPr="00772D2C" w:rsidRDefault="00FB06E2" w:rsidP="00FB06E2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Analiza delecji w genie PAH techniką MLPA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548DD377" w14:textId="378919BB" w:rsidR="00FB06E2" w:rsidRPr="00AA3644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10</w:t>
            </w:r>
          </w:p>
        </w:tc>
        <w:tc>
          <w:tcPr>
            <w:tcW w:w="1134" w:type="dxa"/>
            <w:vAlign w:val="center"/>
          </w:tcPr>
          <w:p w14:paraId="5FF66979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0B3940B8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2E748CB1" w14:textId="21ACEFE8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20 dni roboczych</w:t>
            </w:r>
          </w:p>
        </w:tc>
      </w:tr>
      <w:tr w:rsidR="00FB06E2" w:rsidRPr="005E68A1" w14:paraId="2E02BAD0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450BB5F7" w14:textId="77777777" w:rsidR="00FB06E2" w:rsidRPr="00772D2C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5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6D508C6F" w14:textId="79B94773" w:rsidR="00FB06E2" w:rsidRPr="00772D2C" w:rsidRDefault="00FB06E2" w:rsidP="00FB06E2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Analiza zespołów Beckwith-Wiederman oraz Russel-Silver techniką MLPA/msMLPA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46287802" w14:textId="53F705EE" w:rsidR="00FB06E2" w:rsidRPr="00AA3644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center"/>
          </w:tcPr>
          <w:p w14:paraId="1990BDF8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60D49361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5626EA98" w14:textId="46AB5EBE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20 dni roboczych</w:t>
            </w:r>
          </w:p>
        </w:tc>
      </w:tr>
      <w:tr w:rsidR="00FB06E2" w:rsidRPr="005E68A1" w14:paraId="51624F42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39C57F20" w14:textId="77777777" w:rsidR="00FB06E2" w:rsidRPr="00772D2C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6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68AAC5FD" w14:textId="247F829F" w:rsidR="00FB06E2" w:rsidRPr="00772D2C" w:rsidRDefault="00FB06E2" w:rsidP="00FB06E2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Analiza zespołu diGeorge’a techniką MLPA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7A7A732B" w14:textId="4AC2CA61" w:rsidR="00FB06E2" w:rsidRPr="00AA3644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center"/>
          </w:tcPr>
          <w:p w14:paraId="46A126EA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2F5EC73C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620E15AC" w14:textId="2DDAC30E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20 dni roboczych</w:t>
            </w:r>
          </w:p>
        </w:tc>
      </w:tr>
      <w:tr w:rsidR="00FB06E2" w:rsidRPr="005E68A1" w14:paraId="570BC9FC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438786C5" w14:textId="77777777" w:rsidR="00FB06E2" w:rsidRPr="00772D2C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7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414A0DB5" w14:textId="59D1B304" w:rsidR="00FB06E2" w:rsidRPr="00772D2C" w:rsidRDefault="00FB06E2" w:rsidP="00FB06E2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Garamond" w:hAnsi="Garamond"/>
                <w:sz w:val="24"/>
                <w:szCs w:val="24"/>
              </w:rPr>
              <w:t>Badanie mutacji w genie GATA1 (sekwencjonowanie eksonów 2,3,4)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50FC9FEF" w14:textId="5CCD9557" w:rsidR="00FB06E2" w:rsidRPr="00AA3644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center"/>
          </w:tcPr>
          <w:p w14:paraId="06908319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7101FF71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74B17614" w14:textId="55E7123B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20</w:t>
            </w:r>
            <w:r w:rsidRPr="00D64C77">
              <w:rPr>
                <w:rFonts w:ascii="Arial Narrow" w:hAnsi="Arial Narrow"/>
                <w:sz w:val="24"/>
                <w:szCs w:val="24"/>
              </w:rPr>
              <w:t xml:space="preserve"> dni roboczych</w:t>
            </w:r>
          </w:p>
        </w:tc>
      </w:tr>
      <w:tr w:rsidR="00FB06E2" w:rsidRPr="005E68A1" w14:paraId="67AC2F22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7A50B7F6" w14:textId="77777777" w:rsidR="00FB06E2" w:rsidRPr="00772D2C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8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05AE5C65" w14:textId="32DED551" w:rsidR="00FB06E2" w:rsidRPr="00772D2C" w:rsidRDefault="00FB06E2" w:rsidP="00FB06E2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Chlorki w pocie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0D1B4445" w14:textId="29AA514E" w:rsidR="00FB06E2" w:rsidRPr="00AA3644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20</w:t>
            </w:r>
          </w:p>
        </w:tc>
        <w:tc>
          <w:tcPr>
            <w:tcW w:w="1134" w:type="dxa"/>
            <w:vAlign w:val="center"/>
          </w:tcPr>
          <w:p w14:paraId="6A16B9AB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04DDD494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4D30E41E" w14:textId="05FDDEC1" w:rsidR="00FB06E2" w:rsidRPr="00D64C77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</w:t>
            </w:r>
            <w:r w:rsidRPr="00701E7D">
              <w:rPr>
                <w:rFonts w:ascii="Arial Narrow" w:hAnsi="Arial Narrow"/>
                <w:sz w:val="24"/>
                <w:szCs w:val="24"/>
              </w:rPr>
              <w:t xml:space="preserve"> dni</w:t>
            </w:r>
            <w:r>
              <w:rPr>
                <w:rFonts w:ascii="Arial Narrow" w:hAnsi="Arial Narrow"/>
                <w:sz w:val="24"/>
                <w:szCs w:val="24"/>
              </w:rPr>
              <w:t xml:space="preserve"> roboczych</w:t>
            </w:r>
          </w:p>
        </w:tc>
      </w:tr>
      <w:tr w:rsidR="00FB06E2" w:rsidRPr="005E68A1" w14:paraId="636418D1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53991C31" w14:textId="77777777" w:rsidR="00FB06E2" w:rsidRPr="00772D2C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9</w:t>
            </w:r>
          </w:p>
          <w:p w14:paraId="33DB72C5" w14:textId="77777777" w:rsidR="00FB06E2" w:rsidRPr="00772D2C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14:paraId="04CEC9C9" w14:textId="62FB7B63" w:rsidR="00FB06E2" w:rsidRPr="00772D2C" w:rsidRDefault="00FB06E2" w:rsidP="00FB06E2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Diagnostyka Fenyloketonurii – I etap diagnostyki (eksony 5 oraz 11-12 genu PAH)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0C1FCBCF" w14:textId="64B9822B" w:rsidR="00FB06E2" w:rsidRPr="00AA3644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15</w:t>
            </w:r>
          </w:p>
        </w:tc>
        <w:tc>
          <w:tcPr>
            <w:tcW w:w="1134" w:type="dxa"/>
            <w:vAlign w:val="center"/>
          </w:tcPr>
          <w:p w14:paraId="3ADA88FC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6CC5FBA5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0253C974" w14:textId="3BC39977" w:rsidR="00FB06E2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20 dni roboczych</w:t>
            </w:r>
          </w:p>
        </w:tc>
      </w:tr>
      <w:tr w:rsidR="00FB06E2" w:rsidRPr="005E68A1" w14:paraId="4B87247D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1218F42E" w14:textId="77777777" w:rsidR="00FB06E2" w:rsidRPr="00772D2C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10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625C428E" w14:textId="59E34F02" w:rsidR="00FB06E2" w:rsidRPr="00772D2C" w:rsidRDefault="00FB06E2" w:rsidP="00FB06E2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Diagnostyka Fenyloketonurii – II etap diagnostyki (eksony 1-4 oraz 6-10, 13 genu PAH)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0872241F" w14:textId="005AE555" w:rsidR="00FB06E2" w:rsidRPr="00AA3644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10</w:t>
            </w:r>
          </w:p>
        </w:tc>
        <w:tc>
          <w:tcPr>
            <w:tcW w:w="1134" w:type="dxa"/>
            <w:vAlign w:val="center"/>
          </w:tcPr>
          <w:p w14:paraId="1DE06745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44E689C6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5B404440" w14:textId="3A1CAD0B" w:rsidR="00FB06E2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20 dni roboczych</w:t>
            </w:r>
          </w:p>
        </w:tc>
      </w:tr>
      <w:tr w:rsidR="00FB06E2" w:rsidRPr="005E68A1" w14:paraId="10C153CD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1A8FB611" w14:textId="77777777" w:rsidR="00FB06E2" w:rsidRPr="00772D2C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11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164857CF" w14:textId="314E32FA" w:rsidR="00FB06E2" w:rsidRPr="00772D2C" w:rsidRDefault="00FB06E2" w:rsidP="00FB06E2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Diagnostyka Smith-Lemli-Optiz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705D6B6D" w14:textId="2006659B" w:rsidR="00FB06E2" w:rsidRPr="00AA3644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center"/>
          </w:tcPr>
          <w:p w14:paraId="4AEF1C86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5226181F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1A783621" w14:textId="3074BB69" w:rsidR="00FB06E2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D64C77">
              <w:rPr>
                <w:rFonts w:ascii="Arial Narrow" w:hAnsi="Arial Narrow"/>
                <w:sz w:val="24"/>
                <w:szCs w:val="24"/>
              </w:rPr>
              <w:t>10 dni roboczych</w:t>
            </w:r>
          </w:p>
        </w:tc>
      </w:tr>
      <w:tr w:rsidR="00FB06E2" w:rsidRPr="005E68A1" w14:paraId="1375B068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63B8A1B5" w14:textId="77777777" w:rsidR="00FB06E2" w:rsidRPr="00772D2C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12</w:t>
            </w:r>
          </w:p>
        </w:tc>
        <w:tc>
          <w:tcPr>
            <w:tcW w:w="3402" w:type="dxa"/>
            <w:vAlign w:val="center"/>
          </w:tcPr>
          <w:p w14:paraId="3D208C79" w14:textId="291FECC2" w:rsidR="00FB06E2" w:rsidRPr="00772D2C" w:rsidRDefault="00FB06E2" w:rsidP="00FB06E2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Garamond" w:hAnsi="Garamond"/>
                <w:sz w:val="24"/>
                <w:szCs w:val="24"/>
              </w:rPr>
              <w:t>Diagnostyka zespołu Noonan – etap I diagnostyki</w:t>
            </w:r>
          </w:p>
        </w:tc>
        <w:tc>
          <w:tcPr>
            <w:tcW w:w="2127" w:type="dxa"/>
            <w:vAlign w:val="center"/>
          </w:tcPr>
          <w:p w14:paraId="24B9D121" w14:textId="48CA9E46" w:rsidR="00FB06E2" w:rsidRPr="00AA3644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center"/>
          </w:tcPr>
          <w:p w14:paraId="0798AA4C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06C9C7C8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0601F08B" w14:textId="2026CE6E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D64C77">
              <w:rPr>
                <w:rFonts w:ascii="Arial Narrow" w:hAnsi="Arial Narrow"/>
                <w:sz w:val="24"/>
                <w:szCs w:val="24"/>
              </w:rPr>
              <w:t>10 dni roboczych</w:t>
            </w:r>
          </w:p>
        </w:tc>
      </w:tr>
      <w:tr w:rsidR="00FB06E2" w:rsidRPr="005E68A1" w14:paraId="06AEE29A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24FD4A31" w14:textId="77777777" w:rsidR="00FB06E2" w:rsidRPr="00772D2C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13</w:t>
            </w:r>
          </w:p>
        </w:tc>
        <w:tc>
          <w:tcPr>
            <w:tcW w:w="3402" w:type="dxa"/>
            <w:vAlign w:val="center"/>
          </w:tcPr>
          <w:p w14:paraId="24140D6C" w14:textId="0BCA1420" w:rsidR="00FB06E2" w:rsidRPr="00772D2C" w:rsidRDefault="00FB06E2" w:rsidP="00FB06E2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Garamond" w:hAnsi="Garamond"/>
                <w:sz w:val="24"/>
                <w:szCs w:val="24"/>
              </w:rPr>
              <w:t>Diagnostyka zespołu Noonan – etap II diagnostyki</w:t>
            </w:r>
          </w:p>
        </w:tc>
        <w:tc>
          <w:tcPr>
            <w:tcW w:w="2127" w:type="dxa"/>
            <w:vAlign w:val="center"/>
          </w:tcPr>
          <w:p w14:paraId="3053B6FC" w14:textId="6272D202" w:rsidR="00FB06E2" w:rsidRPr="00AA3644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center"/>
          </w:tcPr>
          <w:p w14:paraId="169FB7B8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0857BCFA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28F97FF7" w14:textId="69EF9461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D64C77">
              <w:rPr>
                <w:rFonts w:ascii="Arial Narrow" w:hAnsi="Arial Narrow"/>
                <w:sz w:val="24"/>
                <w:szCs w:val="24"/>
              </w:rPr>
              <w:t>10 dni roboczych</w:t>
            </w:r>
          </w:p>
        </w:tc>
      </w:tr>
      <w:tr w:rsidR="00FB06E2" w:rsidRPr="005E68A1" w14:paraId="509AED82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7E37E670" w14:textId="77777777" w:rsidR="00FB06E2" w:rsidRPr="00772D2C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14</w:t>
            </w:r>
          </w:p>
        </w:tc>
        <w:tc>
          <w:tcPr>
            <w:tcW w:w="3402" w:type="dxa"/>
            <w:vAlign w:val="center"/>
          </w:tcPr>
          <w:p w14:paraId="4190553E" w14:textId="15E15B10" w:rsidR="00FB06E2" w:rsidRPr="00772D2C" w:rsidRDefault="00FB06E2" w:rsidP="00FB06E2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Dobór dawca-biorca do przeszczepu</w:t>
            </w:r>
          </w:p>
        </w:tc>
        <w:tc>
          <w:tcPr>
            <w:tcW w:w="2127" w:type="dxa"/>
            <w:vAlign w:val="center"/>
          </w:tcPr>
          <w:p w14:paraId="5922FD6B" w14:textId="016F3C4C" w:rsidR="00FB06E2" w:rsidRPr="00AA3644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70</w:t>
            </w:r>
          </w:p>
        </w:tc>
        <w:tc>
          <w:tcPr>
            <w:tcW w:w="1134" w:type="dxa"/>
            <w:vAlign w:val="center"/>
          </w:tcPr>
          <w:p w14:paraId="2E60E02B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5584937B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5A1AC8EC" w14:textId="2368EE0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01E7D">
              <w:rPr>
                <w:rFonts w:ascii="Arial Narrow" w:hAnsi="Arial Narrow"/>
                <w:sz w:val="24"/>
                <w:szCs w:val="24"/>
              </w:rPr>
              <w:t>1 dzień</w:t>
            </w:r>
            <w:r>
              <w:rPr>
                <w:rFonts w:ascii="Arial Narrow" w:hAnsi="Arial Narrow"/>
                <w:sz w:val="24"/>
                <w:szCs w:val="24"/>
              </w:rPr>
              <w:t xml:space="preserve"> roboczy</w:t>
            </w:r>
          </w:p>
        </w:tc>
      </w:tr>
      <w:tr w:rsidR="00FB06E2" w:rsidRPr="005E68A1" w14:paraId="0DCCEF0E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62968405" w14:textId="77777777" w:rsidR="00FB06E2" w:rsidRPr="00772D2C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15</w:t>
            </w:r>
          </w:p>
        </w:tc>
        <w:tc>
          <w:tcPr>
            <w:tcW w:w="3402" w:type="dxa"/>
            <w:vAlign w:val="center"/>
          </w:tcPr>
          <w:p w14:paraId="43538DF5" w14:textId="0B8041CA" w:rsidR="00FB06E2" w:rsidRPr="00772D2C" w:rsidRDefault="00FB06E2" w:rsidP="00FB06E2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Dobór dawca-biorca do przeszczepu 1/2</w:t>
            </w:r>
          </w:p>
        </w:tc>
        <w:tc>
          <w:tcPr>
            <w:tcW w:w="2127" w:type="dxa"/>
            <w:vAlign w:val="center"/>
          </w:tcPr>
          <w:p w14:paraId="7779B72F" w14:textId="526886AF" w:rsidR="00FB06E2" w:rsidRPr="00AA3644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10</w:t>
            </w:r>
          </w:p>
        </w:tc>
        <w:tc>
          <w:tcPr>
            <w:tcW w:w="1134" w:type="dxa"/>
            <w:vAlign w:val="center"/>
          </w:tcPr>
          <w:p w14:paraId="13757559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1C2380C5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190FCA34" w14:textId="0F03D4C9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 dzień roboczy</w:t>
            </w:r>
          </w:p>
        </w:tc>
      </w:tr>
      <w:tr w:rsidR="00FB06E2" w:rsidRPr="005E68A1" w14:paraId="6A01BBC9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09FBAE7A" w14:textId="77777777" w:rsidR="00FB06E2" w:rsidRPr="00772D2C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lastRenderedPageBreak/>
              <w:t>16</w:t>
            </w:r>
          </w:p>
        </w:tc>
        <w:tc>
          <w:tcPr>
            <w:tcW w:w="3402" w:type="dxa"/>
            <w:vAlign w:val="center"/>
          </w:tcPr>
          <w:p w14:paraId="17612F40" w14:textId="755600DE" w:rsidR="00FB06E2" w:rsidRPr="00772D2C" w:rsidRDefault="00FB06E2" w:rsidP="00FB06E2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Ekspresja receptora dla IFN-gamma</w:t>
            </w:r>
          </w:p>
        </w:tc>
        <w:tc>
          <w:tcPr>
            <w:tcW w:w="2127" w:type="dxa"/>
            <w:vAlign w:val="center"/>
          </w:tcPr>
          <w:p w14:paraId="065E752F" w14:textId="7F6C4765" w:rsidR="00FB06E2" w:rsidRPr="00AA3644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center"/>
          </w:tcPr>
          <w:p w14:paraId="70C231C3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64FBEDB0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2FDA6FDA" w14:textId="77FBEC8B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01E7D">
              <w:rPr>
                <w:rFonts w:ascii="Arial Narrow" w:hAnsi="Arial Narrow"/>
                <w:sz w:val="24"/>
                <w:szCs w:val="24"/>
              </w:rPr>
              <w:t>2 dni robocze</w:t>
            </w:r>
          </w:p>
        </w:tc>
      </w:tr>
      <w:tr w:rsidR="00FB06E2" w:rsidRPr="005E68A1" w14:paraId="65B8D8EA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5F8DF3B2" w14:textId="77777777" w:rsidR="00FB06E2" w:rsidRPr="00772D2C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17</w:t>
            </w:r>
          </w:p>
        </w:tc>
        <w:tc>
          <w:tcPr>
            <w:tcW w:w="3402" w:type="dxa"/>
            <w:vAlign w:val="center"/>
          </w:tcPr>
          <w:p w14:paraId="63CAE029" w14:textId="1A72BA8D" w:rsidR="00FB06E2" w:rsidRPr="00772D2C" w:rsidRDefault="00FB06E2" w:rsidP="00FB06E2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HLA - Identyfikacja p/cial anty HLA klasy I i II (test przesiewowy dla jednej osoby)</w:t>
            </w:r>
          </w:p>
        </w:tc>
        <w:tc>
          <w:tcPr>
            <w:tcW w:w="2127" w:type="dxa"/>
            <w:vAlign w:val="center"/>
          </w:tcPr>
          <w:p w14:paraId="79065F54" w14:textId="768BD32A" w:rsidR="00FB06E2" w:rsidRPr="00AA3644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200</w:t>
            </w:r>
          </w:p>
        </w:tc>
        <w:tc>
          <w:tcPr>
            <w:tcW w:w="1134" w:type="dxa"/>
            <w:vAlign w:val="center"/>
          </w:tcPr>
          <w:p w14:paraId="048422F0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5C3D09C2" w14:textId="77777777" w:rsidR="00FB06E2" w:rsidRPr="00701E7D" w:rsidRDefault="00FB06E2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2CAC36A3" w14:textId="530F2B43" w:rsidR="00FB06E2" w:rsidRPr="00701E7D" w:rsidRDefault="00E5277A" w:rsidP="00FB06E2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10</w:t>
            </w:r>
            <w:r w:rsidRPr="00701E7D">
              <w:rPr>
                <w:rFonts w:ascii="Arial Narrow" w:hAnsi="Arial Narrow"/>
                <w:sz w:val="24"/>
                <w:szCs w:val="24"/>
              </w:rPr>
              <w:t xml:space="preserve"> </w:t>
            </w:r>
            <w:r w:rsidR="00FB06E2" w:rsidRPr="00701E7D">
              <w:rPr>
                <w:rFonts w:ascii="Arial Narrow" w:hAnsi="Arial Narrow"/>
                <w:sz w:val="24"/>
                <w:szCs w:val="24"/>
              </w:rPr>
              <w:t>dni roboczych</w:t>
            </w:r>
          </w:p>
        </w:tc>
      </w:tr>
      <w:tr w:rsidR="00C274B7" w:rsidRPr="005E68A1" w14:paraId="0C7FB362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7F6670B4" w14:textId="77777777" w:rsidR="00C274B7" w:rsidRPr="00772D2C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18</w:t>
            </w:r>
          </w:p>
        </w:tc>
        <w:tc>
          <w:tcPr>
            <w:tcW w:w="3402" w:type="dxa"/>
            <w:vAlign w:val="center"/>
          </w:tcPr>
          <w:p w14:paraId="17FEB895" w14:textId="7B5FE3A0" w:rsidR="00C274B7" w:rsidRPr="00772D2C" w:rsidRDefault="00C274B7" w:rsidP="00C274B7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HLA - Ocena lityczności p.ciał anty HLA klasy I (wiązanie cq1) po uzgodnieniu z pracownią</w:t>
            </w:r>
          </w:p>
        </w:tc>
        <w:tc>
          <w:tcPr>
            <w:tcW w:w="2127" w:type="dxa"/>
            <w:vAlign w:val="center"/>
          </w:tcPr>
          <w:p w14:paraId="21FBE41A" w14:textId="27A6F461" w:rsidR="00C274B7" w:rsidRPr="00AA3644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10</w:t>
            </w:r>
          </w:p>
        </w:tc>
        <w:tc>
          <w:tcPr>
            <w:tcW w:w="1134" w:type="dxa"/>
            <w:vAlign w:val="center"/>
          </w:tcPr>
          <w:p w14:paraId="576A8738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2CD25E04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1D6D7DCC" w14:textId="07FB89ED" w:rsidR="00C274B7" w:rsidRPr="00701E7D" w:rsidRDefault="00E5277A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10</w:t>
            </w:r>
            <w:r w:rsidR="00C274B7">
              <w:rPr>
                <w:rFonts w:ascii="Arial Narrow" w:hAnsi="Arial Narrow"/>
                <w:sz w:val="24"/>
                <w:szCs w:val="24"/>
              </w:rPr>
              <w:t xml:space="preserve"> </w:t>
            </w:r>
            <w:r w:rsidR="00C274B7" w:rsidRPr="00701E7D">
              <w:rPr>
                <w:rFonts w:ascii="Arial Narrow" w:hAnsi="Arial Narrow"/>
                <w:sz w:val="24"/>
                <w:szCs w:val="24"/>
              </w:rPr>
              <w:t xml:space="preserve">dni </w:t>
            </w:r>
            <w:r w:rsidR="00C274B7">
              <w:rPr>
                <w:rFonts w:ascii="Arial Narrow" w:hAnsi="Arial Narrow"/>
                <w:sz w:val="24"/>
                <w:szCs w:val="24"/>
              </w:rPr>
              <w:t>r</w:t>
            </w:r>
            <w:r w:rsidR="00C274B7" w:rsidRPr="00701E7D">
              <w:rPr>
                <w:rFonts w:ascii="Arial Narrow" w:hAnsi="Arial Narrow"/>
                <w:sz w:val="24"/>
                <w:szCs w:val="24"/>
              </w:rPr>
              <w:t>oboczych</w:t>
            </w:r>
          </w:p>
        </w:tc>
      </w:tr>
      <w:tr w:rsidR="00C274B7" w:rsidRPr="005E68A1" w14:paraId="5C3504CA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1A1179E4" w14:textId="77777777" w:rsidR="00C274B7" w:rsidRPr="00772D2C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19</w:t>
            </w:r>
          </w:p>
        </w:tc>
        <w:tc>
          <w:tcPr>
            <w:tcW w:w="3402" w:type="dxa"/>
            <w:vAlign w:val="center"/>
          </w:tcPr>
          <w:p w14:paraId="2B7DD7A7" w14:textId="3DF8584A" w:rsidR="00C274B7" w:rsidRPr="00772D2C" w:rsidRDefault="00C274B7" w:rsidP="00C274B7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HLA - Ocena lityczności p.ciał anty HLA klasy II (wiązanie cq1) po uzgodnieniu z pracownią</w:t>
            </w:r>
          </w:p>
        </w:tc>
        <w:tc>
          <w:tcPr>
            <w:tcW w:w="2127" w:type="dxa"/>
            <w:vAlign w:val="center"/>
          </w:tcPr>
          <w:p w14:paraId="15C6E183" w14:textId="22B5F360" w:rsidR="00C274B7" w:rsidRPr="00AA3644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10</w:t>
            </w:r>
          </w:p>
        </w:tc>
        <w:tc>
          <w:tcPr>
            <w:tcW w:w="1134" w:type="dxa"/>
            <w:vAlign w:val="center"/>
          </w:tcPr>
          <w:p w14:paraId="09C608C7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0D4B77E3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2342FEC8" w14:textId="543ABC26" w:rsidR="00C274B7" w:rsidRPr="00701E7D" w:rsidRDefault="00E5277A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10</w:t>
            </w:r>
            <w:r w:rsidRPr="00701E7D">
              <w:rPr>
                <w:rFonts w:ascii="Arial Narrow" w:hAnsi="Arial Narrow"/>
                <w:sz w:val="24"/>
                <w:szCs w:val="24"/>
              </w:rPr>
              <w:t xml:space="preserve"> </w:t>
            </w:r>
            <w:r w:rsidR="00C274B7" w:rsidRPr="00701E7D">
              <w:rPr>
                <w:rFonts w:ascii="Arial Narrow" w:hAnsi="Arial Narrow"/>
                <w:sz w:val="24"/>
                <w:szCs w:val="24"/>
              </w:rPr>
              <w:t xml:space="preserve">dni </w:t>
            </w:r>
            <w:r w:rsidR="00C274B7">
              <w:rPr>
                <w:rFonts w:ascii="Arial Narrow" w:hAnsi="Arial Narrow"/>
                <w:sz w:val="24"/>
                <w:szCs w:val="24"/>
              </w:rPr>
              <w:t>r</w:t>
            </w:r>
            <w:r w:rsidR="00C274B7" w:rsidRPr="00701E7D">
              <w:rPr>
                <w:rFonts w:ascii="Arial Narrow" w:hAnsi="Arial Narrow"/>
                <w:sz w:val="24"/>
                <w:szCs w:val="24"/>
              </w:rPr>
              <w:t>oboczych</w:t>
            </w:r>
          </w:p>
        </w:tc>
      </w:tr>
      <w:tr w:rsidR="00C274B7" w:rsidRPr="005E68A1" w14:paraId="538168C9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790593D1" w14:textId="77777777" w:rsidR="00C274B7" w:rsidRPr="00772D2C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20</w:t>
            </w:r>
          </w:p>
        </w:tc>
        <w:tc>
          <w:tcPr>
            <w:tcW w:w="3402" w:type="dxa"/>
            <w:vAlign w:val="center"/>
          </w:tcPr>
          <w:p w14:paraId="6604C258" w14:textId="516B2B85" w:rsidR="00C274B7" w:rsidRPr="00772D2C" w:rsidRDefault="00C274B7" w:rsidP="00C274B7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HLA - Oznaczenie specyficzności p.ciał anty HLA klasy I (dla jednej osoby, metodą fluorymetrii przepływowej)</w:t>
            </w:r>
          </w:p>
        </w:tc>
        <w:tc>
          <w:tcPr>
            <w:tcW w:w="2127" w:type="dxa"/>
            <w:vAlign w:val="center"/>
          </w:tcPr>
          <w:p w14:paraId="5FA088E7" w14:textId="39C315F5" w:rsidR="00C274B7" w:rsidRPr="00AA3644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100</w:t>
            </w:r>
          </w:p>
        </w:tc>
        <w:tc>
          <w:tcPr>
            <w:tcW w:w="1134" w:type="dxa"/>
            <w:vAlign w:val="center"/>
          </w:tcPr>
          <w:p w14:paraId="2CB0E514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1950FDF8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532BD46E" w14:textId="77BDA076" w:rsidR="00C274B7" w:rsidRPr="00701E7D" w:rsidRDefault="00E5277A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10</w:t>
            </w:r>
            <w:r w:rsidRPr="00701E7D">
              <w:rPr>
                <w:rFonts w:ascii="Arial Narrow" w:hAnsi="Arial Narrow"/>
                <w:sz w:val="24"/>
                <w:szCs w:val="24"/>
              </w:rPr>
              <w:t xml:space="preserve"> </w:t>
            </w:r>
            <w:r w:rsidR="00C274B7" w:rsidRPr="00701E7D">
              <w:rPr>
                <w:rFonts w:ascii="Arial Narrow" w:hAnsi="Arial Narrow"/>
                <w:sz w:val="24"/>
                <w:szCs w:val="24"/>
              </w:rPr>
              <w:t>dni roboczych</w:t>
            </w:r>
          </w:p>
        </w:tc>
      </w:tr>
      <w:tr w:rsidR="00C274B7" w:rsidRPr="005E68A1" w14:paraId="7E01E6D7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269DC548" w14:textId="77777777" w:rsidR="00C274B7" w:rsidRPr="00772D2C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21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0DA621F8" w14:textId="433CEBB9" w:rsidR="00C274B7" w:rsidRPr="00772D2C" w:rsidRDefault="00C274B7" w:rsidP="00C274B7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HLA - Oznaczenie specyficzności p.ciał anty HLA klasy II (dla jednej osoby, metodą fluorymetrii przepływowej)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3971CD28" w14:textId="229C87EC" w:rsidR="00C274B7" w:rsidRPr="00AA3644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100</w:t>
            </w:r>
          </w:p>
        </w:tc>
        <w:tc>
          <w:tcPr>
            <w:tcW w:w="1134" w:type="dxa"/>
            <w:vAlign w:val="center"/>
          </w:tcPr>
          <w:p w14:paraId="5DD85BDC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5048E914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18227C29" w14:textId="622CA595" w:rsidR="00C274B7" w:rsidRPr="00701E7D" w:rsidRDefault="00E5277A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10</w:t>
            </w:r>
            <w:r w:rsidRPr="00701E7D">
              <w:rPr>
                <w:rFonts w:ascii="Arial Narrow" w:hAnsi="Arial Narrow"/>
                <w:sz w:val="24"/>
                <w:szCs w:val="24"/>
              </w:rPr>
              <w:t xml:space="preserve"> </w:t>
            </w:r>
            <w:r w:rsidR="00C274B7" w:rsidRPr="00701E7D">
              <w:rPr>
                <w:rFonts w:ascii="Arial Narrow" w:hAnsi="Arial Narrow"/>
                <w:sz w:val="24"/>
                <w:szCs w:val="24"/>
              </w:rPr>
              <w:t>dni roboczych</w:t>
            </w:r>
          </w:p>
        </w:tc>
      </w:tr>
      <w:tr w:rsidR="00C274B7" w:rsidRPr="005E68A1" w14:paraId="217CC792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2A01BDEB" w14:textId="77777777" w:rsidR="00C274B7" w:rsidRPr="00772D2C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22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1FDFA4EF" w14:textId="560411A5" w:rsidR="00C274B7" w:rsidRPr="00772D2C" w:rsidRDefault="00C274B7" w:rsidP="00C274B7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HLA - Przeciwciała anty HLA klasy I – specyficzność - CITO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61C72004" w14:textId="07E28518" w:rsidR="00C274B7" w:rsidRPr="00AA3644" w:rsidDel="00CA6A0E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10</w:t>
            </w:r>
          </w:p>
        </w:tc>
        <w:tc>
          <w:tcPr>
            <w:tcW w:w="1134" w:type="dxa"/>
            <w:vAlign w:val="center"/>
          </w:tcPr>
          <w:p w14:paraId="2F242653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18DF1512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413821FD" w14:textId="1818ABCF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 dni roboczych</w:t>
            </w:r>
          </w:p>
        </w:tc>
      </w:tr>
      <w:tr w:rsidR="00C274B7" w:rsidRPr="005E68A1" w14:paraId="58CF4F32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4B00EBA7" w14:textId="77777777" w:rsidR="00C274B7" w:rsidRPr="00772D2C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23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7D5D47AC" w14:textId="03856121" w:rsidR="00C274B7" w:rsidRPr="00772D2C" w:rsidRDefault="00C274B7" w:rsidP="00C274B7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HLA - Przeciwciała anty HLA klasy II – specyficzność - CITO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7E9381CC" w14:textId="2F268BD0" w:rsidR="00C274B7" w:rsidRPr="00AA3644" w:rsidDel="00CA6A0E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10</w:t>
            </w:r>
          </w:p>
        </w:tc>
        <w:tc>
          <w:tcPr>
            <w:tcW w:w="1134" w:type="dxa"/>
            <w:vAlign w:val="center"/>
          </w:tcPr>
          <w:p w14:paraId="7BE77A19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7A440F2F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200772E4" w14:textId="74CE751D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 dni roboczych</w:t>
            </w:r>
          </w:p>
        </w:tc>
      </w:tr>
      <w:tr w:rsidR="00C274B7" w:rsidRPr="005E68A1" w14:paraId="2729BC9F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241E1E1D" w14:textId="77777777" w:rsidR="00C274B7" w:rsidRPr="00772D2C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24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3275F60F" w14:textId="15403137" w:rsidR="00C274B7" w:rsidRPr="00772D2C" w:rsidRDefault="00C274B7" w:rsidP="00C274B7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HLA - Przeciwciała anty HLA klasy I i II– specyficzność - CITO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726D67C6" w14:textId="6F772B32" w:rsidR="00C274B7" w:rsidRPr="00AA3644" w:rsidDel="00CA6A0E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10</w:t>
            </w:r>
          </w:p>
        </w:tc>
        <w:tc>
          <w:tcPr>
            <w:tcW w:w="1134" w:type="dxa"/>
            <w:vAlign w:val="center"/>
          </w:tcPr>
          <w:p w14:paraId="6A331E53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461F38AF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36CE65F2" w14:textId="49C11FFD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 dni roboczych</w:t>
            </w:r>
          </w:p>
        </w:tc>
      </w:tr>
      <w:tr w:rsidR="00C274B7" w:rsidRPr="005E68A1" w14:paraId="4BDA3AD9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0735F316" w14:textId="77777777" w:rsidR="00C274B7" w:rsidRPr="00772D2C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25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3BBB45DE" w14:textId="60FC99F9" w:rsidR="00C274B7" w:rsidRPr="00772D2C" w:rsidRDefault="00C274B7" w:rsidP="00C274B7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HLA - Typowanie molekularne HLA-ABC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1A743C4E" w14:textId="6F525D42" w:rsidR="00C274B7" w:rsidRPr="00AA3644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center"/>
          </w:tcPr>
          <w:p w14:paraId="783A29F7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6A68DA52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538C63B7" w14:textId="45D09F64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</w:t>
            </w:r>
            <w:r w:rsidRPr="00701E7D">
              <w:rPr>
                <w:rFonts w:ascii="Arial Narrow" w:hAnsi="Arial Narrow"/>
                <w:sz w:val="24"/>
                <w:szCs w:val="24"/>
              </w:rPr>
              <w:t xml:space="preserve"> dni</w:t>
            </w:r>
            <w:r>
              <w:rPr>
                <w:rFonts w:ascii="Arial Narrow" w:hAnsi="Arial Narrow"/>
                <w:sz w:val="24"/>
                <w:szCs w:val="24"/>
              </w:rPr>
              <w:t xml:space="preserve"> roboczych</w:t>
            </w:r>
          </w:p>
        </w:tc>
      </w:tr>
      <w:tr w:rsidR="00C274B7" w:rsidRPr="005E68A1" w14:paraId="09BE38AC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0E1068BB" w14:textId="77777777" w:rsidR="00C274B7" w:rsidRPr="00772D2C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26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268E95DE" w14:textId="22E388F9" w:rsidR="00C274B7" w:rsidRPr="00772D2C" w:rsidRDefault="00C274B7" w:rsidP="00C274B7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HLA - Typowanie molekularne HLA-ABC, DR DQ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47182783" w14:textId="0F403FFC" w:rsidR="00C274B7" w:rsidRPr="00AA3644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150</w:t>
            </w:r>
          </w:p>
        </w:tc>
        <w:tc>
          <w:tcPr>
            <w:tcW w:w="1134" w:type="dxa"/>
            <w:vAlign w:val="center"/>
          </w:tcPr>
          <w:p w14:paraId="04B09978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05FC5203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3BE2E028" w14:textId="2EE3523B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EC18E9">
              <w:rPr>
                <w:rFonts w:ascii="Arial Narrow" w:hAnsi="Arial Narrow"/>
                <w:sz w:val="24"/>
                <w:szCs w:val="24"/>
              </w:rPr>
              <w:t>5 dni roboczych</w:t>
            </w:r>
          </w:p>
        </w:tc>
      </w:tr>
      <w:tr w:rsidR="00C274B7" w:rsidRPr="005E68A1" w14:paraId="6CAED1E4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6190E5AA" w14:textId="77777777" w:rsidR="00C274B7" w:rsidRPr="00772D2C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27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0EC79A08" w14:textId="147770A9" w:rsidR="00C274B7" w:rsidRPr="00772D2C" w:rsidRDefault="00C274B7" w:rsidP="00C274B7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HLA - Typowanie molekularne HLA-ABC, DR DQ DP niska rozdzielczość (metoda SSOP)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1A6CCE45" w14:textId="7BABA4F4" w:rsidR="00C274B7" w:rsidRPr="00AA3644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center"/>
          </w:tcPr>
          <w:p w14:paraId="5B31EABB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2506F495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16E1BA25" w14:textId="02E418A2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EC18E9">
              <w:rPr>
                <w:rFonts w:ascii="Arial Narrow" w:hAnsi="Arial Narrow"/>
                <w:sz w:val="24"/>
                <w:szCs w:val="24"/>
              </w:rPr>
              <w:t>5 dni roboczych</w:t>
            </w:r>
          </w:p>
        </w:tc>
      </w:tr>
      <w:tr w:rsidR="00C274B7" w:rsidRPr="005E68A1" w14:paraId="6771E096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09B6F75E" w14:textId="77777777" w:rsidR="00C274B7" w:rsidRPr="00772D2C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28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4B3C750A" w14:textId="3A54DCF9" w:rsidR="00C274B7" w:rsidRPr="00772D2C" w:rsidRDefault="00C274B7" w:rsidP="00C274B7">
            <w:pPr>
              <w:jc w:val="both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HLA - Typowanie molekularne HLA-ABDR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6962DAB2" w14:textId="087B864C" w:rsidR="00C274B7" w:rsidRPr="00AA3644" w:rsidDel="00CA6A0E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40</w:t>
            </w:r>
          </w:p>
        </w:tc>
        <w:tc>
          <w:tcPr>
            <w:tcW w:w="1134" w:type="dxa"/>
            <w:vAlign w:val="center"/>
          </w:tcPr>
          <w:p w14:paraId="106CC53E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37D7A88D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6769F892" w14:textId="05DBB9C4" w:rsidR="00C274B7" w:rsidRPr="00EC18E9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EC18E9">
              <w:rPr>
                <w:rFonts w:ascii="Arial Narrow" w:hAnsi="Arial Narrow"/>
                <w:sz w:val="24"/>
                <w:szCs w:val="24"/>
              </w:rPr>
              <w:t>5 dni roboczych</w:t>
            </w:r>
          </w:p>
        </w:tc>
      </w:tr>
      <w:tr w:rsidR="00C274B7" w:rsidRPr="005E68A1" w14:paraId="749B70A6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16C1DBBF" w14:textId="77777777" w:rsidR="00C274B7" w:rsidRPr="00772D2C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29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2617EE87" w14:textId="48A65293" w:rsidR="00C274B7" w:rsidRPr="00772D2C" w:rsidRDefault="00C274B7" w:rsidP="00C274B7">
            <w:pPr>
              <w:ind w:left="539" w:hanging="539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HLA - Typowanie molekularne HLA B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7F267719" w14:textId="562182D7" w:rsidR="00C274B7" w:rsidRPr="00AA3644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center"/>
          </w:tcPr>
          <w:p w14:paraId="01B3F3EB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6FA13F55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18078C3B" w14:textId="5EA54619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EC18E9">
              <w:rPr>
                <w:rFonts w:ascii="Arial Narrow" w:hAnsi="Arial Narrow"/>
                <w:sz w:val="24"/>
              </w:rPr>
              <w:t>5 dni roboczych</w:t>
            </w:r>
          </w:p>
        </w:tc>
      </w:tr>
      <w:tr w:rsidR="00C274B7" w:rsidRPr="005E68A1" w14:paraId="37C65FD2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0A3D7982" w14:textId="77777777" w:rsidR="00C274B7" w:rsidRPr="00772D2C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30</w:t>
            </w:r>
          </w:p>
        </w:tc>
        <w:tc>
          <w:tcPr>
            <w:tcW w:w="3402" w:type="dxa"/>
            <w:vAlign w:val="center"/>
          </w:tcPr>
          <w:p w14:paraId="736B2499" w14:textId="10C08E89" w:rsidR="00C274B7" w:rsidRPr="00772D2C" w:rsidRDefault="00C274B7" w:rsidP="00C274B7">
            <w:pPr>
              <w:ind w:left="539" w:hanging="539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HLA - Typowanie molekularne HLA C</w:t>
            </w:r>
          </w:p>
        </w:tc>
        <w:tc>
          <w:tcPr>
            <w:tcW w:w="2127" w:type="dxa"/>
            <w:vAlign w:val="center"/>
          </w:tcPr>
          <w:p w14:paraId="70680082" w14:textId="78C89468" w:rsidR="00C274B7" w:rsidRPr="00AA3644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center"/>
          </w:tcPr>
          <w:p w14:paraId="60E8700A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501F105D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52C3ACBB" w14:textId="41F25783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EC18E9">
              <w:rPr>
                <w:rFonts w:ascii="Arial Narrow" w:hAnsi="Arial Narrow"/>
                <w:sz w:val="24"/>
                <w:szCs w:val="24"/>
              </w:rPr>
              <w:t>5 dni roboczych</w:t>
            </w:r>
          </w:p>
        </w:tc>
      </w:tr>
      <w:tr w:rsidR="00C274B7" w:rsidRPr="005E68A1" w14:paraId="1548C0CC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5056C59E" w14:textId="77777777" w:rsidR="00C274B7" w:rsidRPr="00772D2C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31</w:t>
            </w:r>
          </w:p>
        </w:tc>
        <w:tc>
          <w:tcPr>
            <w:tcW w:w="3402" w:type="dxa"/>
            <w:vAlign w:val="center"/>
          </w:tcPr>
          <w:p w14:paraId="2BE81F6F" w14:textId="3D817926" w:rsidR="00C274B7" w:rsidRPr="00772D2C" w:rsidRDefault="00C274B7" w:rsidP="00C274B7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HLA - Typowanie molekularne HLA-DP</w:t>
            </w:r>
          </w:p>
        </w:tc>
        <w:tc>
          <w:tcPr>
            <w:tcW w:w="2127" w:type="dxa"/>
            <w:vAlign w:val="center"/>
          </w:tcPr>
          <w:p w14:paraId="030AA16C" w14:textId="1B5D91F4" w:rsidR="00C274B7" w:rsidRPr="00AA3644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10</w:t>
            </w:r>
          </w:p>
        </w:tc>
        <w:tc>
          <w:tcPr>
            <w:tcW w:w="1134" w:type="dxa"/>
            <w:vAlign w:val="center"/>
          </w:tcPr>
          <w:p w14:paraId="49DF5346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178A7043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35017DED" w14:textId="6FB4FE2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EC18E9">
              <w:rPr>
                <w:rFonts w:ascii="Arial Narrow" w:hAnsi="Arial Narrow"/>
                <w:sz w:val="24"/>
              </w:rPr>
              <w:t>5 dni roboczych</w:t>
            </w:r>
          </w:p>
        </w:tc>
      </w:tr>
      <w:tr w:rsidR="00C274B7" w:rsidRPr="005E68A1" w14:paraId="6B472B79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23190177" w14:textId="77777777" w:rsidR="00C274B7" w:rsidRPr="00772D2C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32</w:t>
            </w:r>
          </w:p>
        </w:tc>
        <w:tc>
          <w:tcPr>
            <w:tcW w:w="3402" w:type="dxa"/>
            <w:vAlign w:val="center"/>
          </w:tcPr>
          <w:p w14:paraId="115A0448" w14:textId="309153DC" w:rsidR="00C274B7" w:rsidRPr="00772D2C" w:rsidRDefault="00C274B7" w:rsidP="00C274B7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HLA - Typowanie molekularne HLA-DQ</w:t>
            </w:r>
          </w:p>
        </w:tc>
        <w:tc>
          <w:tcPr>
            <w:tcW w:w="2127" w:type="dxa"/>
            <w:vAlign w:val="center"/>
          </w:tcPr>
          <w:p w14:paraId="4562EDA9" w14:textId="1026FC68" w:rsidR="00C274B7" w:rsidRPr="00AA3644" w:rsidDel="00CA6A0E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center"/>
          </w:tcPr>
          <w:p w14:paraId="7F444C60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7A32F2DC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0F9BE905" w14:textId="42ADE478" w:rsidR="00C274B7" w:rsidRPr="00EC18E9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EC18E9">
              <w:rPr>
                <w:rFonts w:ascii="Arial Narrow" w:hAnsi="Arial Narrow"/>
                <w:sz w:val="24"/>
              </w:rPr>
              <w:t>5 dni roboczych</w:t>
            </w:r>
          </w:p>
        </w:tc>
      </w:tr>
      <w:tr w:rsidR="00C274B7" w:rsidRPr="005E68A1" w14:paraId="66D66317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245BA5D0" w14:textId="77777777" w:rsidR="00C274B7" w:rsidRPr="00772D2C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33</w:t>
            </w:r>
          </w:p>
        </w:tc>
        <w:tc>
          <w:tcPr>
            <w:tcW w:w="3402" w:type="dxa"/>
            <w:vAlign w:val="center"/>
          </w:tcPr>
          <w:p w14:paraId="6AF4E2EB" w14:textId="182D1E26" w:rsidR="00C274B7" w:rsidRPr="00772D2C" w:rsidRDefault="00C274B7" w:rsidP="00C274B7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HLA - Typowanie molekularne HLA-DR</w:t>
            </w:r>
          </w:p>
        </w:tc>
        <w:tc>
          <w:tcPr>
            <w:tcW w:w="2127" w:type="dxa"/>
            <w:vAlign w:val="center"/>
          </w:tcPr>
          <w:p w14:paraId="4FB240B7" w14:textId="5ED6AF7F" w:rsidR="00C274B7" w:rsidRPr="00AA3644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center"/>
          </w:tcPr>
          <w:p w14:paraId="04698354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5EDFCEA2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4B0701A1" w14:textId="6D178F0C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EC18E9">
              <w:rPr>
                <w:rFonts w:ascii="Arial Narrow" w:hAnsi="Arial Narrow"/>
                <w:sz w:val="24"/>
              </w:rPr>
              <w:t>5 dni roboczych</w:t>
            </w:r>
          </w:p>
        </w:tc>
      </w:tr>
      <w:tr w:rsidR="00C274B7" w:rsidRPr="005E68A1" w14:paraId="1515503A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49A44EE2" w14:textId="77777777" w:rsidR="00C274B7" w:rsidRPr="00772D2C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34</w:t>
            </w:r>
          </w:p>
        </w:tc>
        <w:tc>
          <w:tcPr>
            <w:tcW w:w="3402" w:type="dxa"/>
            <w:vAlign w:val="center"/>
          </w:tcPr>
          <w:p w14:paraId="3F7312A9" w14:textId="1154C098" w:rsidR="00C274B7" w:rsidRPr="00772D2C" w:rsidRDefault="00C274B7" w:rsidP="00772D2C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Kortyzol w moczu (KOM)</w:t>
            </w:r>
          </w:p>
        </w:tc>
        <w:tc>
          <w:tcPr>
            <w:tcW w:w="2127" w:type="dxa"/>
            <w:vAlign w:val="center"/>
          </w:tcPr>
          <w:p w14:paraId="3C9FC013" w14:textId="7B6D5225" w:rsidR="00C274B7" w:rsidRPr="00AA3644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75</w:t>
            </w:r>
          </w:p>
        </w:tc>
        <w:tc>
          <w:tcPr>
            <w:tcW w:w="1134" w:type="dxa"/>
            <w:vAlign w:val="center"/>
          </w:tcPr>
          <w:p w14:paraId="57987B35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0FBB8616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2813A7B3" w14:textId="110A9DC3" w:rsidR="00C274B7" w:rsidRPr="00EC18E9" w:rsidRDefault="005B3F8C" w:rsidP="005B3F8C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</w:t>
            </w:r>
            <w:r>
              <w:rPr>
                <w:rFonts w:ascii="Arial Narrow" w:hAnsi="Arial Narrow"/>
                <w:sz w:val="24"/>
                <w:szCs w:val="24"/>
              </w:rPr>
              <w:t>5</w:t>
            </w:r>
            <w:r w:rsidRPr="00701E7D">
              <w:rPr>
                <w:rFonts w:ascii="Arial Narrow" w:hAnsi="Arial Narrow"/>
                <w:sz w:val="24"/>
                <w:szCs w:val="24"/>
              </w:rPr>
              <w:t xml:space="preserve"> </w:t>
            </w:r>
            <w:r w:rsidR="00C274B7" w:rsidRPr="00701E7D">
              <w:rPr>
                <w:rFonts w:ascii="Arial Narrow" w:hAnsi="Arial Narrow"/>
                <w:sz w:val="24"/>
                <w:szCs w:val="24"/>
              </w:rPr>
              <w:t>dni</w:t>
            </w:r>
            <w:r w:rsidR="00C274B7">
              <w:rPr>
                <w:rFonts w:ascii="Arial Narrow" w:hAnsi="Arial Narrow"/>
                <w:sz w:val="24"/>
                <w:szCs w:val="24"/>
              </w:rPr>
              <w:t xml:space="preserve"> roboczych</w:t>
            </w:r>
          </w:p>
        </w:tc>
      </w:tr>
      <w:tr w:rsidR="00C274B7" w:rsidRPr="005E68A1" w14:paraId="22BCA99D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6DB37E82" w14:textId="77777777" w:rsidR="00C274B7" w:rsidRPr="00772D2C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35</w:t>
            </w:r>
          </w:p>
        </w:tc>
        <w:tc>
          <w:tcPr>
            <w:tcW w:w="3402" w:type="dxa"/>
            <w:vAlign w:val="center"/>
          </w:tcPr>
          <w:p w14:paraId="1A093F55" w14:textId="4D92A455" w:rsidR="00C274B7" w:rsidRPr="00772D2C" w:rsidRDefault="00C274B7" w:rsidP="00035F3F">
            <w:pPr>
              <w:ind w:left="42"/>
              <w:rPr>
                <w:rFonts w:ascii="Garamond" w:hAnsi="Garamond"/>
                <w:sz w:val="24"/>
                <w:szCs w:val="24"/>
              </w:rPr>
            </w:pPr>
            <w:r w:rsidRPr="00772D2C">
              <w:rPr>
                <w:rFonts w:ascii="Garamond" w:hAnsi="Garamond"/>
                <w:sz w:val="24"/>
                <w:szCs w:val="24"/>
              </w:rPr>
              <w:t xml:space="preserve">Odpowiedź limfocytów na </w:t>
            </w:r>
            <w:r w:rsidR="00772D2C">
              <w:rPr>
                <w:rFonts w:ascii="Garamond" w:hAnsi="Garamond"/>
                <w:sz w:val="24"/>
                <w:szCs w:val="24"/>
              </w:rPr>
              <w:t xml:space="preserve">  </w:t>
            </w:r>
            <w:r w:rsidRPr="00772D2C">
              <w:rPr>
                <w:rFonts w:ascii="Garamond" w:hAnsi="Garamond"/>
                <w:sz w:val="24"/>
                <w:szCs w:val="24"/>
              </w:rPr>
              <w:t>antygeny (Candida, PPD)</w:t>
            </w:r>
          </w:p>
        </w:tc>
        <w:tc>
          <w:tcPr>
            <w:tcW w:w="2127" w:type="dxa"/>
            <w:vAlign w:val="center"/>
          </w:tcPr>
          <w:p w14:paraId="6FCF6E54" w14:textId="6DB60E25" w:rsidR="00C274B7" w:rsidRPr="00AA3644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15</w:t>
            </w:r>
          </w:p>
        </w:tc>
        <w:tc>
          <w:tcPr>
            <w:tcW w:w="1134" w:type="dxa"/>
            <w:vAlign w:val="center"/>
          </w:tcPr>
          <w:p w14:paraId="03C86D2D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3B11171D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19B07D1E" w14:textId="7C499919" w:rsidR="00C274B7" w:rsidRPr="00EC18E9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D64C77">
              <w:rPr>
                <w:rFonts w:ascii="Arial Narrow" w:hAnsi="Arial Narrow"/>
                <w:sz w:val="24"/>
                <w:szCs w:val="24"/>
              </w:rPr>
              <w:t>1</w:t>
            </w:r>
            <w:r>
              <w:rPr>
                <w:rFonts w:ascii="Arial Narrow" w:hAnsi="Arial Narrow"/>
                <w:sz w:val="24"/>
                <w:szCs w:val="24"/>
              </w:rPr>
              <w:t>0</w:t>
            </w:r>
            <w:r w:rsidRPr="00D64C77">
              <w:rPr>
                <w:rFonts w:ascii="Arial Narrow" w:hAnsi="Arial Narrow"/>
                <w:sz w:val="24"/>
                <w:szCs w:val="24"/>
              </w:rPr>
              <w:t xml:space="preserve"> dni roboczych</w:t>
            </w:r>
          </w:p>
        </w:tc>
      </w:tr>
      <w:tr w:rsidR="00C274B7" w:rsidRPr="005E68A1" w14:paraId="33968414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3AC3AAFA" w14:textId="77777777" w:rsidR="00C274B7" w:rsidRPr="00772D2C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36</w:t>
            </w:r>
          </w:p>
        </w:tc>
        <w:tc>
          <w:tcPr>
            <w:tcW w:w="3402" w:type="dxa"/>
            <w:vAlign w:val="center"/>
          </w:tcPr>
          <w:p w14:paraId="7F830279" w14:textId="5D538FD7" w:rsidR="00C274B7" w:rsidRPr="00772D2C" w:rsidRDefault="00C274B7" w:rsidP="00C274B7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Garamond" w:hAnsi="Garamond"/>
                <w:sz w:val="24"/>
                <w:szCs w:val="24"/>
              </w:rPr>
              <w:t>Odpowiedź limfocytów na mitogeny (PHA, CD3, PWM)</w:t>
            </w:r>
          </w:p>
        </w:tc>
        <w:tc>
          <w:tcPr>
            <w:tcW w:w="2127" w:type="dxa"/>
            <w:vAlign w:val="center"/>
          </w:tcPr>
          <w:p w14:paraId="6002CB00" w14:textId="69C202D8" w:rsidR="00C274B7" w:rsidRPr="00AA3644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15</w:t>
            </w:r>
          </w:p>
        </w:tc>
        <w:tc>
          <w:tcPr>
            <w:tcW w:w="1134" w:type="dxa"/>
            <w:vAlign w:val="center"/>
          </w:tcPr>
          <w:p w14:paraId="6632A054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3F3DB4D8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3D4FA5C0" w14:textId="52F40D35" w:rsidR="00C274B7" w:rsidRPr="00EC18E9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D64C77">
              <w:rPr>
                <w:rFonts w:ascii="Arial Narrow" w:hAnsi="Arial Narrow"/>
                <w:sz w:val="24"/>
                <w:szCs w:val="24"/>
              </w:rPr>
              <w:t>1</w:t>
            </w:r>
            <w:r>
              <w:rPr>
                <w:rFonts w:ascii="Arial Narrow" w:hAnsi="Arial Narrow"/>
                <w:sz w:val="24"/>
                <w:szCs w:val="24"/>
              </w:rPr>
              <w:t>0</w:t>
            </w:r>
            <w:r w:rsidRPr="00D64C77">
              <w:rPr>
                <w:rFonts w:ascii="Arial Narrow" w:hAnsi="Arial Narrow"/>
                <w:sz w:val="24"/>
                <w:szCs w:val="24"/>
              </w:rPr>
              <w:t xml:space="preserve"> dni roboczych</w:t>
            </w:r>
          </w:p>
        </w:tc>
      </w:tr>
      <w:tr w:rsidR="00C274B7" w:rsidRPr="005E68A1" w14:paraId="0F2ED4A3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3055B820" w14:textId="77777777" w:rsidR="00C274B7" w:rsidRPr="00772D2C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37</w:t>
            </w:r>
          </w:p>
        </w:tc>
        <w:tc>
          <w:tcPr>
            <w:tcW w:w="3402" w:type="dxa"/>
            <w:vAlign w:val="center"/>
          </w:tcPr>
          <w:p w14:paraId="63857AB1" w14:textId="261512F5" w:rsidR="00C274B7" w:rsidRPr="00772D2C" w:rsidRDefault="00C274B7" w:rsidP="00C274B7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Próba krzyżowa na pełnej populacji limfocytów T i B oraz na limfocytach B (CDC, met. Serologiczna)</w:t>
            </w:r>
          </w:p>
        </w:tc>
        <w:tc>
          <w:tcPr>
            <w:tcW w:w="2127" w:type="dxa"/>
            <w:vAlign w:val="center"/>
          </w:tcPr>
          <w:p w14:paraId="12C0B4B1" w14:textId="118516BA" w:rsidR="00C274B7" w:rsidRPr="00AA3644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center"/>
          </w:tcPr>
          <w:p w14:paraId="05E09C5B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14DB0F6D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32EB7D33" w14:textId="527DBC7F" w:rsidR="00C274B7" w:rsidRPr="00EC18E9" w:rsidRDefault="00E5277A" w:rsidP="00E5277A">
            <w:pPr>
              <w:ind w:left="539" w:hanging="539"/>
              <w:jc w:val="center"/>
              <w:rPr>
                <w:rFonts w:ascii="Arial Narrow" w:hAnsi="Arial Narrow"/>
                <w:sz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</w:t>
            </w:r>
            <w:r w:rsidRPr="00701E7D">
              <w:rPr>
                <w:rFonts w:ascii="Arial Narrow" w:hAnsi="Arial Narrow"/>
                <w:sz w:val="24"/>
                <w:szCs w:val="24"/>
              </w:rPr>
              <w:t xml:space="preserve"> </w:t>
            </w:r>
            <w:r>
              <w:rPr>
                <w:rFonts w:ascii="Arial Narrow" w:hAnsi="Arial Narrow"/>
                <w:sz w:val="24"/>
                <w:szCs w:val="24"/>
              </w:rPr>
              <w:t>dni</w:t>
            </w:r>
            <w:r w:rsidR="00C274B7">
              <w:rPr>
                <w:rFonts w:ascii="Arial Narrow" w:hAnsi="Arial Narrow"/>
                <w:sz w:val="24"/>
                <w:szCs w:val="24"/>
              </w:rPr>
              <w:t xml:space="preserve"> robocz</w:t>
            </w:r>
            <w:r>
              <w:rPr>
                <w:rFonts w:ascii="Arial Narrow" w:hAnsi="Arial Narrow"/>
                <w:sz w:val="24"/>
                <w:szCs w:val="24"/>
              </w:rPr>
              <w:t>e</w:t>
            </w:r>
          </w:p>
        </w:tc>
      </w:tr>
      <w:tr w:rsidR="00C274B7" w:rsidRPr="005E68A1" w14:paraId="01E04B58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12A03328" w14:textId="77777777" w:rsidR="00C274B7" w:rsidRPr="00772D2C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lastRenderedPageBreak/>
              <w:t>38</w:t>
            </w:r>
          </w:p>
        </w:tc>
        <w:tc>
          <w:tcPr>
            <w:tcW w:w="3402" w:type="dxa"/>
            <w:vAlign w:val="center"/>
          </w:tcPr>
          <w:p w14:paraId="26D73304" w14:textId="22A81710" w:rsidR="00C274B7" w:rsidRPr="00772D2C" w:rsidRDefault="00C274B7" w:rsidP="00C274B7">
            <w:pPr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Próba krzyżowa przed przeszczepem (met.CDC)</w:t>
            </w:r>
          </w:p>
        </w:tc>
        <w:tc>
          <w:tcPr>
            <w:tcW w:w="2127" w:type="dxa"/>
            <w:vAlign w:val="center"/>
          </w:tcPr>
          <w:p w14:paraId="28CCDDBF" w14:textId="25897CD5" w:rsidR="00C274B7" w:rsidRPr="00AA3644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center"/>
          </w:tcPr>
          <w:p w14:paraId="5663B231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49B7D86B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2CF659D0" w14:textId="0CBA6C9E" w:rsidR="00C274B7" w:rsidRPr="00701E7D" w:rsidRDefault="00E5277A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</w:t>
            </w:r>
            <w:r w:rsidRPr="00701E7D">
              <w:rPr>
                <w:rFonts w:ascii="Arial Narrow" w:hAnsi="Arial Narrow"/>
                <w:sz w:val="24"/>
                <w:szCs w:val="24"/>
              </w:rPr>
              <w:t xml:space="preserve"> </w:t>
            </w:r>
            <w:r>
              <w:rPr>
                <w:rFonts w:ascii="Arial Narrow" w:hAnsi="Arial Narrow"/>
                <w:sz w:val="24"/>
                <w:szCs w:val="24"/>
              </w:rPr>
              <w:t>dni robocze</w:t>
            </w:r>
          </w:p>
        </w:tc>
      </w:tr>
      <w:tr w:rsidR="00C274B7" w:rsidRPr="005E68A1" w14:paraId="7350E197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14B72D16" w14:textId="77777777" w:rsidR="00C274B7" w:rsidRPr="00772D2C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39</w:t>
            </w:r>
          </w:p>
        </w:tc>
        <w:tc>
          <w:tcPr>
            <w:tcW w:w="3402" w:type="dxa"/>
            <w:vAlign w:val="center"/>
          </w:tcPr>
          <w:p w14:paraId="52496EB9" w14:textId="6D23A298" w:rsidR="00C274B7" w:rsidRPr="00772D2C" w:rsidRDefault="00C274B7" w:rsidP="00C274B7">
            <w:pPr>
              <w:rPr>
                <w:rFonts w:ascii="Garamond" w:hAnsi="Garamond"/>
                <w:sz w:val="24"/>
                <w:szCs w:val="24"/>
              </w:rPr>
            </w:pPr>
            <w:r w:rsidRPr="00772D2C">
              <w:rPr>
                <w:rFonts w:ascii="Garamond" w:hAnsi="Garamond"/>
                <w:sz w:val="24"/>
                <w:szCs w:val="24"/>
              </w:rPr>
              <w:t>Próba krzyżowa przed przeszczepem (met. Cytometrii przepływowej)</w:t>
            </w:r>
          </w:p>
        </w:tc>
        <w:tc>
          <w:tcPr>
            <w:tcW w:w="2127" w:type="dxa"/>
            <w:vAlign w:val="center"/>
          </w:tcPr>
          <w:p w14:paraId="662995DB" w14:textId="0B219D9A" w:rsidR="00C274B7" w:rsidRPr="00AA3644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center"/>
          </w:tcPr>
          <w:p w14:paraId="6466ECEA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5B9BBE99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00EBDB83" w14:textId="66E5A590" w:rsidR="00C274B7" w:rsidRPr="00D64C77" w:rsidRDefault="00E5277A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</w:t>
            </w:r>
            <w:r w:rsidRPr="00701E7D">
              <w:rPr>
                <w:rFonts w:ascii="Arial Narrow" w:hAnsi="Arial Narrow"/>
                <w:sz w:val="24"/>
                <w:szCs w:val="24"/>
              </w:rPr>
              <w:t xml:space="preserve"> </w:t>
            </w:r>
            <w:r>
              <w:rPr>
                <w:rFonts w:ascii="Arial Narrow" w:hAnsi="Arial Narrow"/>
                <w:sz w:val="24"/>
                <w:szCs w:val="24"/>
              </w:rPr>
              <w:t>dni robocze</w:t>
            </w:r>
          </w:p>
        </w:tc>
      </w:tr>
      <w:tr w:rsidR="00C274B7" w:rsidRPr="005E68A1" w14:paraId="28F548DC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00EB561F" w14:textId="77777777" w:rsidR="00C274B7" w:rsidRPr="00772D2C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40</w:t>
            </w:r>
          </w:p>
        </w:tc>
        <w:tc>
          <w:tcPr>
            <w:tcW w:w="3402" w:type="dxa"/>
            <w:vAlign w:val="center"/>
          </w:tcPr>
          <w:p w14:paraId="5F539071" w14:textId="0F8ED37A" w:rsidR="00C274B7" w:rsidRPr="00772D2C" w:rsidRDefault="00772D2C" w:rsidP="00C274B7">
            <w:pPr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 xml:space="preserve">Przeciwciała - </w:t>
            </w:r>
            <w:r w:rsidR="00C274B7" w:rsidRPr="00772D2C">
              <w:rPr>
                <w:rFonts w:ascii="Arial Narrow" w:hAnsi="Arial Narrow"/>
                <w:sz w:val="24"/>
                <w:szCs w:val="24"/>
              </w:rPr>
              <w:t xml:space="preserve">Ocena poziomu p.ciał p. Sreprococcus pneumoniae </w:t>
            </w:r>
          </w:p>
        </w:tc>
        <w:tc>
          <w:tcPr>
            <w:tcW w:w="2127" w:type="dxa"/>
            <w:vAlign w:val="center"/>
          </w:tcPr>
          <w:p w14:paraId="23D92D33" w14:textId="441AB7EB" w:rsidR="00C274B7" w:rsidRPr="00AA3644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60</w:t>
            </w:r>
          </w:p>
        </w:tc>
        <w:tc>
          <w:tcPr>
            <w:tcW w:w="1134" w:type="dxa"/>
            <w:vAlign w:val="center"/>
          </w:tcPr>
          <w:p w14:paraId="5DA7BCEA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0707507A" w14:textId="77777777" w:rsidR="00C274B7" w:rsidRPr="00701E7D" w:rsidRDefault="00C274B7" w:rsidP="00C274B7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3EA70846" w14:textId="0C66386E" w:rsidR="00C274B7" w:rsidRPr="00D64C77" w:rsidRDefault="005B3F8C" w:rsidP="005B3F8C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7</w:t>
            </w:r>
            <w:r w:rsidRPr="00701E7D">
              <w:rPr>
                <w:rFonts w:ascii="Arial Narrow" w:hAnsi="Arial Narrow"/>
                <w:sz w:val="24"/>
                <w:szCs w:val="24"/>
              </w:rPr>
              <w:t xml:space="preserve"> </w:t>
            </w:r>
            <w:r w:rsidR="00C274B7" w:rsidRPr="00701E7D">
              <w:rPr>
                <w:rFonts w:ascii="Arial Narrow" w:hAnsi="Arial Narrow"/>
                <w:sz w:val="24"/>
                <w:szCs w:val="24"/>
              </w:rPr>
              <w:t>dni</w:t>
            </w:r>
            <w:r w:rsidR="00C274B7">
              <w:rPr>
                <w:rFonts w:ascii="Arial Narrow" w:hAnsi="Arial Narrow"/>
                <w:sz w:val="24"/>
                <w:szCs w:val="24"/>
              </w:rPr>
              <w:t xml:space="preserve"> </w:t>
            </w:r>
            <w:bookmarkStart w:id="0" w:name="_GoBack"/>
            <w:r>
              <w:rPr>
                <w:rFonts w:ascii="Arial Narrow" w:hAnsi="Arial Narrow"/>
                <w:sz w:val="24"/>
                <w:szCs w:val="24"/>
              </w:rPr>
              <w:t>robocz</w:t>
            </w:r>
            <w:r>
              <w:rPr>
                <w:rFonts w:ascii="Arial Narrow" w:hAnsi="Arial Narrow"/>
                <w:sz w:val="24"/>
                <w:szCs w:val="24"/>
              </w:rPr>
              <w:t>ych</w:t>
            </w:r>
            <w:bookmarkEnd w:id="0"/>
          </w:p>
        </w:tc>
      </w:tr>
      <w:tr w:rsidR="00772D2C" w:rsidRPr="005E68A1" w14:paraId="1BEB1F3A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64F8FB2F" w14:textId="77777777" w:rsidR="00772D2C" w:rsidRPr="00772D2C" w:rsidRDefault="00772D2C" w:rsidP="00772D2C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41</w:t>
            </w:r>
          </w:p>
        </w:tc>
        <w:tc>
          <w:tcPr>
            <w:tcW w:w="3402" w:type="dxa"/>
            <w:vAlign w:val="center"/>
          </w:tcPr>
          <w:p w14:paraId="3EC91D0E" w14:textId="3466999F" w:rsidR="00772D2C" w:rsidRPr="00772D2C" w:rsidRDefault="00772D2C" w:rsidP="00772D2C">
            <w:pPr>
              <w:rPr>
                <w:rFonts w:ascii="Garamond" w:hAnsi="Garamond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Przeciwciała p. komórką beta wysp Langerhansa</w:t>
            </w:r>
          </w:p>
        </w:tc>
        <w:tc>
          <w:tcPr>
            <w:tcW w:w="2127" w:type="dxa"/>
            <w:vAlign w:val="center"/>
          </w:tcPr>
          <w:p w14:paraId="446C79E7" w14:textId="4AD1EF02" w:rsidR="00772D2C" w:rsidRPr="00AA3644" w:rsidRDefault="00772D2C" w:rsidP="00772D2C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60</w:t>
            </w:r>
          </w:p>
        </w:tc>
        <w:tc>
          <w:tcPr>
            <w:tcW w:w="1134" w:type="dxa"/>
            <w:vAlign w:val="center"/>
          </w:tcPr>
          <w:p w14:paraId="108D6844" w14:textId="77777777" w:rsidR="00772D2C" w:rsidRPr="00701E7D" w:rsidRDefault="00772D2C" w:rsidP="00772D2C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1BE5A7E9" w14:textId="77777777" w:rsidR="00772D2C" w:rsidRPr="00701E7D" w:rsidRDefault="00772D2C" w:rsidP="00772D2C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546759C1" w14:textId="72CAF225" w:rsidR="00772D2C" w:rsidRPr="00D64C77" w:rsidRDefault="00772D2C" w:rsidP="00772D2C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01E7D">
              <w:rPr>
                <w:rFonts w:ascii="Arial Narrow" w:hAnsi="Arial Narrow"/>
                <w:sz w:val="24"/>
                <w:szCs w:val="24"/>
              </w:rPr>
              <w:t>1</w:t>
            </w:r>
            <w:r>
              <w:rPr>
                <w:rFonts w:ascii="Arial Narrow" w:hAnsi="Arial Narrow"/>
                <w:sz w:val="24"/>
                <w:szCs w:val="24"/>
              </w:rPr>
              <w:t>5</w:t>
            </w:r>
            <w:r w:rsidRPr="00701E7D">
              <w:rPr>
                <w:rFonts w:ascii="Arial Narrow" w:hAnsi="Arial Narrow"/>
                <w:sz w:val="24"/>
                <w:szCs w:val="24"/>
              </w:rPr>
              <w:t xml:space="preserve"> dni roboczych</w:t>
            </w:r>
          </w:p>
        </w:tc>
      </w:tr>
      <w:tr w:rsidR="00772D2C" w:rsidRPr="005E68A1" w14:paraId="76083009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2619ACF1" w14:textId="77777777" w:rsidR="00772D2C" w:rsidRPr="00772D2C" w:rsidRDefault="00772D2C" w:rsidP="00772D2C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42</w:t>
            </w:r>
          </w:p>
        </w:tc>
        <w:tc>
          <w:tcPr>
            <w:tcW w:w="3402" w:type="dxa"/>
            <w:vAlign w:val="center"/>
          </w:tcPr>
          <w:p w14:paraId="420C6E38" w14:textId="4709103D" w:rsidR="00772D2C" w:rsidRPr="00772D2C" w:rsidRDefault="00035F3F" w:rsidP="00772D2C">
            <w:pPr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 xml:space="preserve">Przeciwciała - </w:t>
            </w:r>
            <w:r w:rsidR="00772D2C" w:rsidRPr="00772D2C">
              <w:rPr>
                <w:rFonts w:ascii="Arial Narrow" w:hAnsi="Arial Narrow"/>
                <w:sz w:val="24"/>
                <w:szCs w:val="24"/>
              </w:rPr>
              <w:t>Anty –IA2 Pool IgG – (autoprzeciwciała przeciw fosfatazie tyrozynowej) - ELISA</w:t>
            </w:r>
          </w:p>
        </w:tc>
        <w:tc>
          <w:tcPr>
            <w:tcW w:w="2127" w:type="dxa"/>
            <w:vAlign w:val="center"/>
          </w:tcPr>
          <w:p w14:paraId="71ED3DEC" w14:textId="70931F1A" w:rsidR="00772D2C" w:rsidRPr="00AA3644" w:rsidRDefault="00772D2C" w:rsidP="00772D2C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60</w:t>
            </w:r>
          </w:p>
        </w:tc>
        <w:tc>
          <w:tcPr>
            <w:tcW w:w="1134" w:type="dxa"/>
            <w:vAlign w:val="center"/>
          </w:tcPr>
          <w:p w14:paraId="356D6FEF" w14:textId="77777777" w:rsidR="00772D2C" w:rsidRPr="00701E7D" w:rsidRDefault="00772D2C" w:rsidP="00772D2C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426BFE90" w14:textId="77777777" w:rsidR="00772D2C" w:rsidRPr="00701E7D" w:rsidRDefault="00772D2C" w:rsidP="00772D2C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4411B2E1" w14:textId="571D117E" w:rsidR="00772D2C" w:rsidRPr="00D64C77" w:rsidRDefault="00772D2C" w:rsidP="00772D2C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15</w:t>
            </w:r>
            <w:r w:rsidRPr="00701E7D">
              <w:rPr>
                <w:rFonts w:ascii="Arial Narrow" w:hAnsi="Arial Narrow"/>
                <w:sz w:val="24"/>
                <w:szCs w:val="24"/>
              </w:rPr>
              <w:t xml:space="preserve"> </w:t>
            </w:r>
            <w:r>
              <w:rPr>
                <w:rFonts w:ascii="Arial Narrow" w:hAnsi="Arial Narrow"/>
                <w:sz w:val="24"/>
                <w:szCs w:val="24"/>
              </w:rPr>
              <w:t>dni roboczych</w:t>
            </w:r>
          </w:p>
        </w:tc>
      </w:tr>
      <w:tr w:rsidR="00772D2C" w:rsidRPr="005E68A1" w14:paraId="6991B663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3327C25B" w14:textId="77777777" w:rsidR="00772D2C" w:rsidRPr="00772D2C" w:rsidRDefault="00772D2C" w:rsidP="00772D2C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43</w:t>
            </w:r>
          </w:p>
        </w:tc>
        <w:tc>
          <w:tcPr>
            <w:tcW w:w="3402" w:type="dxa"/>
            <w:vAlign w:val="center"/>
          </w:tcPr>
          <w:p w14:paraId="1757E4EB" w14:textId="7737A824" w:rsidR="00772D2C" w:rsidRPr="00772D2C" w:rsidRDefault="00035F3F" w:rsidP="00772D2C">
            <w:pPr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Przeciwciała</w:t>
            </w:r>
            <w:r w:rsidR="00772D2C" w:rsidRPr="00772D2C">
              <w:rPr>
                <w:rFonts w:ascii="Arial Narrow" w:hAnsi="Arial Narrow"/>
                <w:sz w:val="24"/>
                <w:szCs w:val="24"/>
              </w:rPr>
              <w:t xml:space="preserve"> przeciw insulinie (AIA)</w:t>
            </w:r>
          </w:p>
        </w:tc>
        <w:tc>
          <w:tcPr>
            <w:tcW w:w="2127" w:type="dxa"/>
            <w:vAlign w:val="center"/>
          </w:tcPr>
          <w:p w14:paraId="21F5C644" w14:textId="7CE5C7AD" w:rsidR="00772D2C" w:rsidRPr="00AA3644" w:rsidRDefault="00772D2C" w:rsidP="00772D2C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15</w:t>
            </w:r>
          </w:p>
        </w:tc>
        <w:tc>
          <w:tcPr>
            <w:tcW w:w="1134" w:type="dxa"/>
            <w:vAlign w:val="center"/>
          </w:tcPr>
          <w:p w14:paraId="6CC3EFB3" w14:textId="77777777" w:rsidR="00772D2C" w:rsidRPr="00701E7D" w:rsidRDefault="00772D2C" w:rsidP="00772D2C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33CF8D6E" w14:textId="77777777" w:rsidR="00772D2C" w:rsidRPr="00701E7D" w:rsidRDefault="00772D2C" w:rsidP="00772D2C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3C7181EA" w14:textId="46590718" w:rsidR="00772D2C" w:rsidRPr="00D64C77" w:rsidRDefault="005B3F8C" w:rsidP="00772D2C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6</w:t>
            </w:r>
            <w:r w:rsidRPr="00EC18E9">
              <w:rPr>
                <w:rFonts w:ascii="Arial Narrow" w:hAnsi="Arial Narrow"/>
                <w:sz w:val="24"/>
                <w:szCs w:val="24"/>
              </w:rPr>
              <w:t xml:space="preserve">0 </w:t>
            </w:r>
            <w:r w:rsidR="00772D2C" w:rsidRPr="00EC18E9">
              <w:rPr>
                <w:rFonts w:ascii="Arial Narrow" w:hAnsi="Arial Narrow"/>
                <w:sz w:val="24"/>
                <w:szCs w:val="24"/>
              </w:rPr>
              <w:t>dni roboczych</w:t>
            </w:r>
          </w:p>
        </w:tc>
      </w:tr>
      <w:tr w:rsidR="00772D2C" w:rsidRPr="005E68A1" w14:paraId="5BCD261F" w14:textId="77777777" w:rsidTr="00035F3F">
        <w:trPr>
          <w:gridAfter w:val="1"/>
          <w:wAfter w:w="19" w:type="dxa"/>
          <w:trHeight w:val="285"/>
          <w:jc w:val="center"/>
        </w:trPr>
        <w:tc>
          <w:tcPr>
            <w:tcW w:w="704" w:type="dxa"/>
            <w:vAlign w:val="center"/>
          </w:tcPr>
          <w:p w14:paraId="160EDFA4" w14:textId="77777777" w:rsidR="00772D2C" w:rsidRPr="00772D2C" w:rsidRDefault="00772D2C" w:rsidP="00772D2C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772D2C">
              <w:rPr>
                <w:rFonts w:ascii="Arial Narrow" w:hAnsi="Arial Narrow"/>
                <w:sz w:val="24"/>
                <w:szCs w:val="24"/>
              </w:rPr>
              <w:t>44</w:t>
            </w:r>
          </w:p>
        </w:tc>
        <w:tc>
          <w:tcPr>
            <w:tcW w:w="3402" w:type="dxa"/>
            <w:vAlign w:val="center"/>
          </w:tcPr>
          <w:p w14:paraId="53A64ABA" w14:textId="2D3A6D35" w:rsidR="00772D2C" w:rsidRPr="00772D2C" w:rsidRDefault="00035F3F" w:rsidP="00772D2C">
            <w:pPr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Przeciwciała</w:t>
            </w:r>
            <w:r w:rsidR="00772D2C" w:rsidRPr="00772D2C">
              <w:rPr>
                <w:rFonts w:ascii="Arial Narrow" w:hAnsi="Arial Narrow"/>
                <w:sz w:val="24"/>
                <w:szCs w:val="24"/>
              </w:rPr>
              <w:t xml:space="preserve"> przeciw transporterowi cynku 8</w:t>
            </w:r>
          </w:p>
        </w:tc>
        <w:tc>
          <w:tcPr>
            <w:tcW w:w="2127" w:type="dxa"/>
            <w:vAlign w:val="center"/>
          </w:tcPr>
          <w:p w14:paraId="2D8DAB98" w14:textId="00205E7E" w:rsidR="00772D2C" w:rsidRPr="00AA3644" w:rsidRDefault="00772D2C" w:rsidP="00772D2C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100</w:t>
            </w:r>
          </w:p>
        </w:tc>
        <w:tc>
          <w:tcPr>
            <w:tcW w:w="1134" w:type="dxa"/>
            <w:vAlign w:val="center"/>
          </w:tcPr>
          <w:p w14:paraId="2EFCC0E2" w14:textId="77777777" w:rsidR="00772D2C" w:rsidRPr="00701E7D" w:rsidRDefault="00772D2C" w:rsidP="00772D2C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31806FB3" w14:textId="77777777" w:rsidR="00772D2C" w:rsidRPr="00701E7D" w:rsidRDefault="00772D2C" w:rsidP="00772D2C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2749F873" w14:textId="74D5ADAF" w:rsidR="00772D2C" w:rsidRPr="00D64C77" w:rsidRDefault="00772D2C" w:rsidP="00772D2C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20</w:t>
            </w:r>
            <w:r w:rsidRPr="00701E7D">
              <w:rPr>
                <w:rFonts w:ascii="Arial Narrow" w:hAnsi="Arial Narrow"/>
                <w:sz w:val="24"/>
                <w:szCs w:val="24"/>
              </w:rPr>
              <w:t xml:space="preserve"> dni roboczych</w:t>
            </w:r>
          </w:p>
        </w:tc>
      </w:tr>
      <w:tr w:rsidR="00772D2C" w:rsidRPr="005E68A1" w14:paraId="5C1CFDCA" w14:textId="77777777" w:rsidTr="00035F3F">
        <w:trPr>
          <w:trHeight w:val="285"/>
          <w:jc w:val="center"/>
        </w:trPr>
        <w:tc>
          <w:tcPr>
            <w:tcW w:w="704" w:type="dxa"/>
            <w:vAlign w:val="center"/>
          </w:tcPr>
          <w:p w14:paraId="683C6500" w14:textId="77777777" w:rsidR="00772D2C" w:rsidRDefault="00772D2C" w:rsidP="00772D2C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681" w:type="dxa"/>
            <w:gridSpan w:val="4"/>
            <w:vAlign w:val="center"/>
          </w:tcPr>
          <w:p w14:paraId="6FFBA6DC" w14:textId="77777777" w:rsidR="00772D2C" w:rsidRDefault="00772D2C" w:rsidP="00772D2C">
            <w:pPr>
              <w:ind w:left="539" w:hanging="539"/>
              <w:jc w:val="center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Wartość Oferty:</w:t>
            </w:r>
          </w:p>
        </w:tc>
        <w:tc>
          <w:tcPr>
            <w:tcW w:w="3269" w:type="dxa"/>
            <w:gridSpan w:val="3"/>
            <w:vAlign w:val="center"/>
          </w:tcPr>
          <w:p w14:paraId="243D3B69" w14:textId="77777777" w:rsidR="00772D2C" w:rsidRDefault="00772D2C" w:rsidP="00772D2C">
            <w:pPr>
              <w:ind w:left="539" w:hanging="539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14:paraId="30CEF392" w14:textId="77777777" w:rsidR="00641F93" w:rsidRDefault="00641F93" w:rsidP="00641F93">
      <w:pPr>
        <w:jc w:val="both"/>
        <w:rPr>
          <w:rFonts w:ascii="Arial Narrow" w:hAnsi="Arial Narrow"/>
          <w:b/>
          <w:sz w:val="24"/>
          <w:szCs w:val="24"/>
        </w:rPr>
      </w:pPr>
    </w:p>
    <w:p w14:paraId="07B8FD88" w14:textId="77777777" w:rsidR="00641F93" w:rsidRDefault="00641F93" w:rsidP="00641F93">
      <w:pPr>
        <w:jc w:val="both"/>
        <w:rPr>
          <w:rFonts w:ascii="Arial Narrow" w:hAnsi="Arial Narrow"/>
          <w:b/>
          <w:sz w:val="24"/>
          <w:szCs w:val="24"/>
        </w:rPr>
      </w:pPr>
    </w:p>
    <w:p w14:paraId="7685D1E5" w14:textId="77777777" w:rsidR="00641F93" w:rsidRDefault="00641F93" w:rsidP="00641F93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14:paraId="06D22BE4" w14:textId="77777777" w:rsidR="00641F93" w:rsidRDefault="00641F93" w:rsidP="00641F93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14:paraId="47EA7A4E" w14:textId="77777777" w:rsidR="00641F93" w:rsidRDefault="00641F93" w:rsidP="00641F93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14:paraId="0962F02F" w14:textId="77777777" w:rsidR="00641F93" w:rsidRPr="005E68A1" w:rsidRDefault="00641F93" w:rsidP="00641F93">
      <w:pPr>
        <w:ind w:left="3540" w:firstLine="708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   </w:t>
      </w:r>
      <w:r w:rsidRPr="005E68A1">
        <w:rPr>
          <w:rFonts w:ascii="Arial Narrow" w:hAnsi="Arial Narrow"/>
        </w:rPr>
        <w:t>………………………………………………….</w:t>
      </w:r>
    </w:p>
    <w:p w14:paraId="33A4F97E" w14:textId="77777777" w:rsidR="00641F93" w:rsidRPr="005E68A1" w:rsidRDefault="00641F93" w:rsidP="00641F93">
      <w:pPr>
        <w:ind w:firstLine="708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  <w:t>Podpis i pieczęć O</w:t>
      </w:r>
      <w:r w:rsidRPr="005E68A1">
        <w:rPr>
          <w:rFonts w:ascii="Arial Narrow" w:hAnsi="Arial Narrow"/>
          <w:sz w:val="22"/>
          <w:szCs w:val="22"/>
        </w:rPr>
        <w:t>ferenta</w:t>
      </w:r>
    </w:p>
    <w:p w14:paraId="5B041603" w14:textId="77777777" w:rsidR="00641F93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46CD569E" w14:textId="77777777" w:rsidR="00641F93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4E80C9F5" w14:textId="77777777" w:rsidR="00641F93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3DD09EAF" w14:textId="77777777" w:rsidR="00641F93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076481E2" w14:textId="77777777" w:rsidR="00641F93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2685E0BF" w14:textId="3C0EBE37" w:rsidR="00641F93" w:rsidRPr="00971258" w:rsidRDefault="00641F93" w:rsidP="00641F93">
      <w:pPr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sz w:val="22"/>
          <w:szCs w:val="22"/>
        </w:rPr>
        <w:br w:type="column"/>
      </w:r>
      <w:r w:rsidR="00507D34">
        <w:rPr>
          <w:rFonts w:ascii="Arial Narrow" w:hAnsi="Arial Narrow"/>
          <w:sz w:val="22"/>
          <w:szCs w:val="22"/>
        </w:rPr>
        <w:lastRenderedPageBreak/>
        <w:tab/>
        <w:t xml:space="preserve"> </w:t>
      </w:r>
      <w:r w:rsidR="00507D34">
        <w:rPr>
          <w:rFonts w:ascii="Arial Narrow" w:hAnsi="Arial Narrow"/>
          <w:sz w:val="22"/>
          <w:szCs w:val="22"/>
        </w:rPr>
        <w:tab/>
      </w:r>
      <w:r w:rsidRPr="005E68A1">
        <w:rPr>
          <w:rFonts w:ascii="Arial Narrow" w:hAnsi="Arial Narrow"/>
          <w:b/>
          <w:sz w:val="22"/>
          <w:szCs w:val="22"/>
        </w:rPr>
        <w:tab/>
      </w:r>
      <w:r w:rsidRPr="005E68A1">
        <w:rPr>
          <w:rFonts w:ascii="Arial Narrow" w:hAnsi="Arial Narrow"/>
          <w:b/>
          <w:sz w:val="22"/>
          <w:szCs w:val="22"/>
        </w:rPr>
        <w:tab/>
      </w:r>
      <w:r w:rsidRPr="005E68A1">
        <w:rPr>
          <w:rFonts w:ascii="Arial Narrow" w:hAnsi="Arial Narrow"/>
          <w:b/>
          <w:sz w:val="22"/>
          <w:szCs w:val="22"/>
        </w:rPr>
        <w:tab/>
      </w:r>
      <w:r w:rsidRPr="005E68A1">
        <w:rPr>
          <w:rFonts w:ascii="Arial Narrow" w:hAnsi="Arial Narrow"/>
          <w:b/>
          <w:sz w:val="22"/>
          <w:szCs w:val="22"/>
        </w:rPr>
        <w:tab/>
      </w:r>
      <w:r w:rsidRPr="005E68A1">
        <w:rPr>
          <w:rFonts w:ascii="Arial Narrow" w:hAnsi="Arial Narrow"/>
          <w:b/>
          <w:sz w:val="22"/>
          <w:szCs w:val="22"/>
        </w:rPr>
        <w:tab/>
      </w:r>
      <w:r w:rsidRPr="005E68A1">
        <w:rPr>
          <w:rFonts w:ascii="Arial Narrow" w:hAnsi="Arial Narrow"/>
          <w:b/>
          <w:sz w:val="22"/>
          <w:szCs w:val="22"/>
        </w:rPr>
        <w:tab/>
      </w:r>
      <w:r w:rsidRPr="005E68A1">
        <w:rPr>
          <w:rFonts w:ascii="Arial Narrow" w:hAnsi="Arial Narrow"/>
          <w:b/>
          <w:sz w:val="22"/>
          <w:szCs w:val="22"/>
        </w:rPr>
        <w:tab/>
      </w:r>
      <w:r w:rsidRPr="005E68A1">
        <w:rPr>
          <w:rFonts w:ascii="Arial Narrow" w:hAnsi="Arial Narrow"/>
          <w:b/>
          <w:sz w:val="22"/>
          <w:szCs w:val="22"/>
        </w:rPr>
        <w:tab/>
      </w:r>
      <w:r w:rsidRPr="005E68A1">
        <w:rPr>
          <w:rFonts w:ascii="Arial Narrow" w:hAnsi="Arial Narrow"/>
          <w:b/>
          <w:sz w:val="22"/>
          <w:szCs w:val="22"/>
        </w:rPr>
        <w:tab/>
        <w:t xml:space="preserve">    </w:t>
      </w:r>
      <w:r w:rsidRPr="00971258">
        <w:rPr>
          <w:rFonts w:ascii="Arial Narrow" w:hAnsi="Arial Narrow"/>
          <w:b/>
          <w:sz w:val="24"/>
          <w:szCs w:val="24"/>
        </w:rPr>
        <w:t>Załącznik nr 3</w:t>
      </w:r>
    </w:p>
    <w:p w14:paraId="790BD194" w14:textId="77777777" w:rsidR="00641F93" w:rsidRPr="005E68A1" w:rsidRDefault="00641F93" w:rsidP="00641F93">
      <w:pPr>
        <w:jc w:val="right"/>
        <w:rPr>
          <w:rFonts w:ascii="Arial Narrow" w:hAnsi="Arial Narrow"/>
          <w:sz w:val="22"/>
          <w:szCs w:val="22"/>
        </w:rPr>
      </w:pPr>
    </w:p>
    <w:p w14:paraId="557424EF" w14:textId="77777777" w:rsidR="00641F93" w:rsidRPr="005E68A1" w:rsidRDefault="00641F93" w:rsidP="00641F93">
      <w:pPr>
        <w:jc w:val="right"/>
        <w:rPr>
          <w:rFonts w:ascii="Arial Narrow" w:hAnsi="Arial Narrow"/>
          <w:sz w:val="22"/>
          <w:szCs w:val="22"/>
        </w:rPr>
      </w:pPr>
    </w:p>
    <w:p w14:paraId="63B9BC90" w14:textId="77777777" w:rsidR="00641F93" w:rsidRPr="005E68A1" w:rsidRDefault="00641F93" w:rsidP="00641F93">
      <w:pPr>
        <w:jc w:val="right"/>
        <w:rPr>
          <w:rFonts w:ascii="Arial Narrow" w:hAnsi="Arial Narrow"/>
          <w:sz w:val="22"/>
          <w:szCs w:val="22"/>
        </w:rPr>
      </w:pPr>
    </w:p>
    <w:p w14:paraId="6783D50C" w14:textId="77777777" w:rsidR="00641F93" w:rsidRPr="005E68A1" w:rsidRDefault="00641F93" w:rsidP="00641F93">
      <w:pPr>
        <w:jc w:val="right"/>
        <w:rPr>
          <w:rFonts w:ascii="Arial Narrow" w:hAnsi="Arial Narrow"/>
          <w:sz w:val="22"/>
          <w:szCs w:val="22"/>
        </w:rPr>
      </w:pPr>
    </w:p>
    <w:p w14:paraId="47912D69" w14:textId="77777777" w:rsidR="00641F93" w:rsidRPr="005E68A1" w:rsidRDefault="00641F93" w:rsidP="00641F93">
      <w:pPr>
        <w:ind w:left="2832" w:hanging="2690"/>
        <w:rPr>
          <w:rFonts w:ascii="Arial Narrow" w:hAnsi="Arial Narrow"/>
          <w:sz w:val="22"/>
          <w:szCs w:val="22"/>
        </w:rPr>
      </w:pPr>
      <w:r w:rsidRPr="005E68A1">
        <w:rPr>
          <w:rFonts w:ascii="Arial Narrow" w:hAnsi="Arial Narrow"/>
          <w:sz w:val="22"/>
          <w:szCs w:val="22"/>
        </w:rPr>
        <w:t>……..…………….……………….                                                                                   …..………</w:t>
      </w:r>
      <w:r>
        <w:rPr>
          <w:rFonts w:ascii="Arial Narrow" w:hAnsi="Arial Narrow"/>
          <w:sz w:val="22"/>
          <w:szCs w:val="22"/>
        </w:rPr>
        <w:t>…………….</w:t>
      </w:r>
      <w:r w:rsidRPr="005E68A1">
        <w:rPr>
          <w:rFonts w:ascii="Arial Narrow" w:hAnsi="Arial Narrow"/>
          <w:sz w:val="22"/>
          <w:szCs w:val="22"/>
        </w:rPr>
        <w:t>…</w:t>
      </w:r>
    </w:p>
    <w:p w14:paraId="2787FF3F" w14:textId="77777777" w:rsidR="00641F93" w:rsidRPr="005E68A1" w:rsidRDefault="00641F93" w:rsidP="00641F93">
      <w:pPr>
        <w:ind w:left="708" w:firstLine="708"/>
        <w:rPr>
          <w:rFonts w:ascii="Arial Narrow" w:hAnsi="Arial Narrow"/>
        </w:rPr>
      </w:pPr>
      <w:r w:rsidRPr="005E68A1">
        <w:rPr>
          <w:rFonts w:ascii="Arial Narrow" w:hAnsi="Arial Narrow"/>
        </w:rPr>
        <w:t xml:space="preserve">(miejsce)                     </w:t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  <w:t xml:space="preserve">       (data)</w:t>
      </w:r>
    </w:p>
    <w:p w14:paraId="2757CF28" w14:textId="77777777" w:rsidR="00641F93" w:rsidRPr="005E68A1" w:rsidRDefault="00641F93" w:rsidP="00641F93">
      <w:pPr>
        <w:jc w:val="center"/>
        <w:rPr>
          <w:rFonts w:ascii="Arial Narrow" w:hAnsi="Arial Narrow"/>
        </w:rPr>
      </w:pPr>
    </w:p>
    <w:p w14:paraId="6EB2FF01" w14:textId="77777777" w:rsidR="00641F93" w:rsidRPr="005E68A1" w:rsidRDefault="00641F93" w:rsidP="00641F93">
      <w:pPr>
        <w:rPr>
          <w:rFonts w:ascii="Arial Narrow" w:hAnsi="Arial Narrow"/>
        </w:rPr>
      </w:pPr>
    </w:p>
    <w:p w14:paraId="63EDC285" w14:textId="77777777" w:rsidR="00641F93" w:rsidRPr="005E68A1" w:rsidRDefault="00641F93" w:rsidP="00641F93">
      <w:pPr>
        <w:jc w:val="center"/>
        <w:rPr>
          <w:rFonts w:ascii="Arial Narrow" w:hAnsi="Arial Narrow"/>
          <w:sz w:val="60"/>
          <w:szCs w:val="60"/>
        </w:rPr>
      </w:pPr>
      <w:r w:rsidRPr="005E68A1">
        <w:rPr>
          <w:rFonts w:ascii="Arial Narrow" w:hAnsi="Arial Narrow"/>
          <w:sz w:val="60"/>
          <w:szCs w:val="60"/>
        </w:rPr>
        <w:t>Oświadczenie</w:t>
      </w:r>
    </w:p>
    <w:p w14:paraId="334C5D95" w14:textId="77777777" w:rsidR="00641F93" w:rsidRPr="005E68A1" w:rsidRDefault="00641F93" w:rsidP="00641F93">
      <w:pPr>
        <w:rPr>
          <w:rFonts w:ascii="Arial Narrow" w:hAnsi="Arial Narrow"/>
          <w:sz w:val="24"/>
          <w:szCs w:val="24"/>
        </w:rPr>
      </w:pPr>
    </w:p>
    <w:p w14:paraId="13AEDADF" w14:textId="77777777" w:rsidR="00641F93" w:rsidRPr="005E68A1" w:rsidRDefault="00641F93" w:rsidP="00641F93">
      <w:pPr>
        <w:ind w:left="720"/>
        <w:jc w:val="both"/>
        <w:rPr>
          <w:rFonts w:ascii="Arial Narrow" w:hAnsi="Arial Narrow"/>
          <w:b/>
          <w:sz w:val="24"/>
          <w:szCs w:val="24"/>
        </w:rPr>
      </w:pPr>
    </w:p>
    <w:p w14:paraId="360F6A44" w14:textId="77777777" w:rsidR="00641F93" w:rsidRPr="005E68A1" w:rsidRDefault="00641F93" w:rsidP="00641F93">
      <w:pPr>
        <w:ind w:left="567"/>
        <w:jc w:val="both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Niniejszym oświadczam, iż:</w:t>
      </w:r>
    </w:p>
    <w:p w14:paraId="086C7099" w14:textId="77777777" w:rsidR="00641F93" w:rsidRPr="005E68A1" w:rsidRDefault="00641F93" w:rsidP="00641F93">
      <w:pPr>
        <w:jc w:val="both"/>
        <w:rPr>
          <w:rFonts w:ascii="Arial Narrow" w:hAnsi="Arial Narrow"/>
          <w:sz w:val="24"/>
          <w:szCs w:val="24"/>
        </w:rPr>
      </w:pPr>
    </w:p>
    <w:p w14:paraId="43285268" w14:textId="77777777" w:rsidR="00641F93" w:rsidRPr="005E68A1" w:rsidRDefault="00641F93" w:rsidP="00641F93">
      <w:pPr>
        <w:numPr>
          <w:ilvl w:val="0"/>
          <w:numId w:val="36"/>
        </w:numPr>
        <w:ind w:left="992" w:hanging="35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7CEE3BCA" w14:textId="77777777" w:rsidR="00641F93" w:rsidRPr="005E68A1" w:rsidRDefault="00641F93" w:rsidP="00641F93">
      <w:pPr>
        <w:ind w:left="1080"/>
        <w:jc w:val="both"/>
        <w:rPr>
          <w:rFonts w:ascii="Arial Narrow" w:hAnsi="Arial Narrow"/>
          <w:sz w:val="24"/>
          <w:szCs w:val="24"/>
        </w:rPr>
      </w:pPr>
    </w:p>
    <w:p w14:paraId="5A78B6AF" w14:textId="77777777" w:rsidR="00641F93" w:rsidRPr="005E68A1" w:rsidRDefault="00641F93" w:rsidP="00641F93">
      <w:pPr>
        <w:numPr>
          <w:ilvl w:val="0"/>
          <w:numId w:val="36"/>
        </w:numPr>
        <w:tabs>
          <w:tab w:val="left" w:pos="1134"/>
        </w:tabs>
        <w:ind w:left="992" w:hanging="35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Akceptuję bez zastrzeżeń zakres świadczeń, wymagania stawiane Oferentom jak i projekt umowy stanowiący załącznik do SWKO oraz zobowiązuję się, w przypadku wyboru niniejszej oferty, do zawarcia umowy w miejscu i terminie wyznaczonym przez Szpital Uniwersytecki w Krakowie. W przypadku odstąpienia od zawarcia umowy Oferent zobowiązuje się do zapłaty odstępnego w wysokości 10 000 pln na wskazany rachunek Udzielającego Zamówienie.</w:t>
      </w:r>
    </w:p>
    <w:p w14:paraId="64052C9E" w14:textId="77777777" w:rsidR="00641F93" w:rsidRPr="005E68A1" w:rsidRDefault="00641F93" w:rsidP="00641F93">
      <w:pPr>
        <w:tabs>
          <w:tab w:val="left" w:pos="1134"/>
        </w:tabs>
        <w:jc w:val="both"/>
        <w:rPr>
          <w:rFonts w:ascii="Arial Narrow" w:hAnsi="Arial Narrow"/>
          <w:sz w:val="24"/>
          <w:szCs w:val="24"/>
        </w:rPr>
      </w:pPr>
    </w:p>
    <w:p w14:paraId="358D8975" w14:textId="77777777" w:rsidR="00641F93" w:rsidRPr="005E68A1" w:rsidRDefault="00641F93" w:rsidP="00641F93">
      <w:pPr>
        <w:numPr>
          <w:ilvl w:val="0"/>
          <w:numId w:val="36"/>
        </w:numPr>
        <w:tabs>
          <w:tab w:val="left" w:pos="1134"/>
        </w:tabs>
        <w:ind w:left="992" w:hanging="35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Uważam się za związanego ofertą przez okres 30 dni od upływu terminu składania ofert.</w:t>
      </w:r>
    </w:p>
    <w:p w14:paraId="11DF221A" w14:textId="77777777" w:rsidR="00641F93" w:rsidRPr="005E68A1" w:rsidRDefault="00641F93" w:rsidP="00641F93">
      <w:pPr>
        <w:tabs>
          <w:tab w:val="left" w:pos="1134"/>
        </w:tabs>
        <w:jc w:val="both"/>
        <w:rPr>
          <w:rFonts w:ascii="Arial Narrow" w:hAnsi="Arial Narrow"/>
          <w:sz w:val="24"/>
          <w:szCs w:val="24"/>
        </w:rPr>
      </w:pPr>
    </w:p>
    <w:p w14:paraId="382BF5B2" w14:textId="77777777" w:rsidR="00641F93" w:rsidRPr="00A155EF" w:rsidRDefault="00641F93" w:rsidP="00641F93">
      <w:pPr>
        <w:numPr>
          <w:ilvl w:val="0"/>
          <w:numId w:val="36"/>
        </w:numPr>
        <w:tabs>
          <w:tab w:val="left" w:pos="1134"/>
        </w:tabs>
        <w:ind w:left="992" w:hanging="357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A155EF">
        <w:rPr>
          <w:rFonts w:ascii="Arial Narrow" w:hAnsi="Arial Narrow"/>
          <w:color w:val="000000" w:themeColor="text1"/>
          <w:sz w:val="24"/>
          <w:szCs w:val="24"/>
        </w:rPr>
        <w:t>Oświadczam, że badania będą wykonywane przez osoby o odpowiednich kwalifikacjach przewidzianych odpowiednimi obowiązującymi przepisami.</w:t>
      </w:r>
    </w:p>
    <w:p w14:paraId="097D74A0" w14:textId="77777777" w:rsidR="00641F93" w:rsidRPr="00A155EF" w:rsidRDefault="00641F93" w:rsidP="00641F93">
      <w:pPr>
        <w:pStyle w:val="Akapitzlist"/>
        <w:rPr>
          <w:rFonts w:ascii="Arial Narrow" w:hAnsi="Arial Narrow"/>
          <w:color w:val="000000" w:themeColor="text1"/>
          <w:sz w:val="24"/>
          <w:szCs w:val="24"/>
        </w:rPr>
      </w:pPr>
    </w:p>
    <w:p w14:paraId="2CEFD220" w14:textId="77777777" w:rsidR="00641F93" w:rsidRPr="00A155EF" w:rsidRDefault="00641F93" w:rsidP="00641F93">
      <w:pPr>
        <w:numPr>
          <w:ilvl w:val="0"/>
          <w:numId w:val="36"/>
        </w:numPr>
        <w:tabs>
          <w:tab w:val="left" w:pos="1134"/>
        </w:tabs>
        <w:ind w:left="992" w:hanging="357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A155EF">
        <w:rPr>
          <w:rFonts w:ascii="Arial Narrow" w:hAnsi="Arial Narrow"/>
          <w:color w:val="000000" w:themeColor="text1"/>
          <w:sz w:val="24"/>
          <w:szCs w:val="24"/>
        </w:rPr>
        <w:t xml:space="preserve">Oświadczam, że aparatura i sprzęt medyczny oraz pomieszczenia wykorzystywane do wykonywania badań będących przedmiotem zamówienia spełniają wymogi wynikające </w:t>
      </w:r>
      <w:r>
        <w:rPr>
          <w:rFonts w:ascii="Arial Narrow" w:hAnsi="Arial Narrow"/>
          <w:color w:val="000000" w:themeColor="text1"/>
          <w:sz w:val="24"/>
          <w:szCs w:val="24"/>
        </w:rPr>
        <w:br/>
      </w:r>
      <w:r w:rsidRPr="00A155EF">
        <w:rPr>
          <w:rFonts w:ascii="Arial Narrow" w:hAnsi="Arial Narrow"/>
          <w:color w:val="000000" w:themeColor="text1"/>
          <w:sz w:val="24"/>
          <w:szCs w:val="24"/>
        </w:rPr>
        <w:t>z obowiązujących przepisów.</w:t>
      </w:r>
    </w:p>
    <w:p w14:paraId="075CF1B7" w14:textId="77777777" w:rsidR="00641F93" w:rsidRPr="005E68A1" w:rsidRDefault="00641F93" w:rsidP="00641F93">
      <w:pPr>
        <w:rPr>
          <w:rFonts w:ascii="Arial Narrow" w:hAnsi="Arial Narrow"/>
          <w:sz w:val="24"/>
          <w:szCs w:val="24"/>
        </w:rPr>
      </w:pPr>
    </w:p>
    <w:p w14:paraId="13B1B607" w14:textId="77777777" w:rsidR="00641F93" w:rsidRPr="005E68A1" w:rsidRDefault="00641F93" w:rsidP="00641F93">
      <w:pPr>
        <w:numPr>
          <w:ilvl w:val="0"/>
          <w:numId w:val="36"/>
        </w:numPr>
        <w:tabs>
          <w:tab w:val="left" w:pos="1134"/>
        </w:tabs>
        <w:ind w:left="992" w:hanging="35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 w:cs="Arial"/>
          <w:sz w:val="24"/>
          <w:szCs w:val="24"/>
        </w:rPr>
        <w:t>Zobowiązuję się kontynuować umowę ubezpieczenia od odpowiedzialności cywilnej przez cały okres trwania umowy.</w:t>
      </w:r>
    </w:p>
    <w:p w14:paraId="23A0D508" w14:textId="77777777" w:rsidR="00641F93" w:rsidRPr="005E68A1" w:rsidRDefault="00641F93" w:rsidP="00641F93">
      <w:pPr>
        <w:pStyle w:val="Akapitzlist"/>
        <w:rPr>
          <w:rFonts w:ascii="Arial Narrow" w:hAnsi="Arial Narrow"/>
          <w:sz w:val="24"/>
          <w:szCs w:val="24"/>
        </w:rPr>
      </w:pPr>
    </w:p>
    <w:p w14:paraId="6C194701" w14:textId="77777777" w:rsidR="00641F93" w:rsidRPr="005E68A1" w:rsidRDefault="00641F93" w:rsidP="00641F93">
      <w:pPr>
        <w:jc w:val="both"/>
        <w:rPr>
          <w:rFonts w:ascii="Arial Narrow" w:hAnsi="Arial Narrow"/>
        </w:rPr>
      </w:pPr>
    </w:p>
    <w:p w14:paraId="20C5ECEC" w14:textId="77777777" w:rsidR="00641F93" w:rsidRPr="005E68A1" w:rsidRDefault="00641F93" w:rsidP="00641F93">
      <w:pPr>
        <w:jc w:val="both"/>
        <w:rPr>
          <w:rFonts w:ascii="Arial Narrow" w:hAnsi="Arial Narrow"/>
        </w:rPr>
      </w:pPr>
    </w:p>
    <w:p w14:paraId="641EE170" w14:textId="77777777" w:rsidR="00641F93" w:rsidRPr="005E68A1" w:rsidRDefault="00641F93" w:rsidP="00641F93">
      <w:pPr>
        <w:jc w:val="both"/>
        <w:rPr>
          <w:rFonts w:ascii="Arial Narrow" w:hAnsi="Arial Narrow"/>
        </w:rPr>
      </w:pPr>
    </w:p>
    <w:p w14:paraId="0FBB7F60" w14:textId="77777777" w:rsidR="00641F93" w:rsidRPr="005E68A1" w:rsidRDefault="00641F93" w:rsidP="00641F93">
      <w:pPr>
        <w:jc w:val="both"/>
        <w:rPr>
          <w:rFonts w:ascii="Arial Narrow" w:hAnsi="Arial Narrow"/>
        </w:rPr>
      </w:pPr>
    </w:p>
    <w:p w14:paraId="271238C1" w14:textId="77777777" w:rsidR="00641F93" w:rsidRPr="005E68A1" w:rsidRDefault="00641F93" w:rsidP="00641F93">
      <w:pPr>
        <w:ind w:left="3540" w:firstLine="708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           …</w:t>
      </w:r>
      <w:r w:rsidRPr="005E68A1">
        <w:rPr>
          <w:rFonts w:ascii="Arial Narrow" w:hAnsi="Arial Narrow"/>
        </w:rPr>
        <w:t>………………………………………………….</w:t>
      </w:r>
    </w:p>
    <w:p w14:paraId="01180468" w14:textId="77777777" w:rsidR="00641F93" w:rsidRPr="005E68A1" w:rsidRDefault="00641F93" w:rsidP="00641F93">
      <w:pPr>
        <w:ind w:firstLine="708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  <w:t>Podpis i pieczęć O</w:t>
      </w:r>
      <w:r w:rsidRPr="005E68A1">
        <w:rPr>
          <w:rFonts w:ascii="Arial Narrow" w:hAnsi="Arial Narrow"/>
          <w:sz w:val="22"/>
          <w:szCs w:val="22"/>
        </w:rPr>
        <w:t>ferenta</w:t>
      </w:r>
    </w:p>
    <w:p w14:paraId="116DB76A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Cs w:val="24"/>
        </w:rPr>
      </w:pPr>
    </w:p>
    <w:p w14:paraId="392228BD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6E81A7B9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7F0C4A41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1589AF1B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5E0F4C4A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0BEE968A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5B11F5F0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5B14CECE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484E8DC7" w14:textId="77777777" w:rsidR="00641F93" w:rsidRPr="005E68A1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</w:p>
    <w:p w14:paraId="08A1D613" w14:textId="77777777" w:rsidR="00641F93" w:rsidRPr="005E68A1" w:rsidRDefault="00641F93" w:rsidP="00641F93">
      <w:pPr>
        <w:jc w:val="right"/>
        <w:rPr>
          <w:rFonts w:ascii="Arial Narrow" w:hAnsi="Arial Narrow"/>
          <w:b/>
          <w:sz w:val="24"/>
          <w:szCs w:val="24"/>
        </w:rPr>
      </w:pPr>
    </w:p>
    <w:p w14:paraId="5DCB61F6" w14:textId="77777777" w:rsidR="00507D34" w:rsidRDefault="00507D34" w:rsidP="00641F93">
      <w:pPr>
        <w:jc w:val="right"/>
        <w:rPr>
          <w:rFonts w:ascii="Arial Narrow" w:hAnsi="Arial Narrow"/>
          <w:b/>
          <w:sz w:val="24"/>
          <w:szCs w:val="24"/>
        </w:rPr>
      </w:pPr>
    </w:p>
    <w:p w14:paraId="356CEA60" w14:textId="77777777" w:rsidR="00EF5AE2" w:rsidRPr="0036096D" w:rsidRDefault="00EF5AE2" w:rsidP="00EF5AE2">
      <w:pPr>
        <w:jc w:val="right"/>
        <w:rPr>
          <w:b/>
          <w:sz w:val="24"/>
          <w:szCs w:val="24"/>
        </w:rPr>
      </w:pPr>
      <w:r w:rsidRPr="0036096D">
        <w:rPr>
          <w:b/>
          <w:sz w:val="24"/>
          <w:szCs w:val="24"/>
        </w:rPr>
        <w:lastRenderedPageBreak/>
        <w:t>Załącznik nr 5</w:t>
      </w:r>
    </w:p>
    <w:p w14:paraId="2E682876" w14:textId="77777777" w:rsidR="00EF5AE2" w:rsidRPr="0036096D" w:rsidRDefault="00EF5AE2" w:rsidP="00EF5AE2">
      <w:pPr>
        <w:jc w:val="center"/>
        <w:rPr>
          <w:b/>
          <w:sz w:val="24"/>
          <w:szCs w:val="24"/>
        </w:rPr>
      </w:pPr>
    </w:p>
    <w:p w14:paraId="6CE50A8F" w14:textId="77777777" w:rsidR="00EF5AE2" w:rsidRPr="0036096D" w:rsidRDefault="00EF5AE2" w:rsidP="00EF5AE2">
      <w:pPr>
        <w:jc w:val="center"/>
        <w:rPr>
          <w:b/>
          <w:sz w:val="28"/>
          <w:szCs w:val="28"/>
        </w:rPr>
      </w:pPr>
    </w:p>
    <w:p w14:paraId="29D30C08" w14:textId="77777777" w:rsidR="00EF5AE2" w:rsidRPr="0036096D" w:rsidRDefault="00EF5AE2" w:rsidP="00EF5AE2">
      <w:pPr>
        <w:tabs>
          <w:tab w:val="left" w:pos="5103"/>
        </w:tabs>
        <w:spacing w:line="360" w:lineRule="auto"/>
        <w:rPr>
          <w:sz w:val="24"/>
          <w:szCs w:val="24"/>
        </w:rPr>
      </w:pPr>
      <w:r w:rsidRPr="0036096D">
        <w:rPr>
          <w:sz w:val="24"/>
          <w:szCs w:val="24"/>
        </w:rPr>
        <w:t>…………………………………….</w:t>
      </w:r>
    </w:p>
    <w:p w14:paraId="208160F4" w14:textId="77777777" w:rsidR="00EF5AE2" w:rsidRPr="0036096D" w:rsidRDefault="00EF5AE2" w:rsidP="00EF5AE2">
      <w:pPr>
        <w:tabs>
          <w:tab w:val="left" w:pos="5103"/>
        </w:tabs>
        <w:spacing w:line="360" w:lineRule="auto"/>
        <w:rPr>
          <w:b/>
          <w:sz w:val="24"/>
          <w:szCs w:val="24"/>
        </w:rPr>
      </w:pPr>
      <w:r w:rsidRPr="0036096D">
        <w:rPr>
          <w:sz w:val="24"/>
          <w:szCs w:val="24"/>
        </w:rPr>
        <w:t xml:space="preserve">      Pieczęć Oferenta</w:t>
      </w:r>
    </w:p>
    <w:p w14:paraId="1E714683" w14:textId="77777777" w:rsidR="00EF5AE2" w:rsidRPr="0036096D" w:rsidRDefault="00EF5AE2" w:rsidP="00EF5AE2">
      <w:pPr>
        <w:jc w:val="center"/>
        <w:rPr>
          <w:b/>
          <w:sz w:val="28"/>
          <w:szCs w:val="28"/>
        </w:rPr>
      </w:pPr>
    </w:p>
    <w:p w14:paraId="7AAAC935" w14:textId="77777777" w:rsidR="00EF5AE2" w:rsidRPr="0036096D" w:rsidRDefault="00EF5AE2" w:rsidP="00EF5AE2">
      <w:pPr>
        <w:jc w:val="center"/>
        <w:rPr>
          <w:b/>
          <w:sz w:val="28"/>
          <w:szCs w:val="28"/>
        </w:rPr>
      </w:pPr>
      <w:r w:rsidRPr="0036096D">
        <w:rPr>
          <w:b/>
          <w:sz w:val="28"/>
          <w:szCs w:val="28"/>
        </w:rPr>
        <w:t xml:space="preserve">FORMULARZ OCENY </w:t>
      </w:r>
    </w:p>
    <w:p w14:paraId="04F5EA3F" w14:textId="77777777" w:rsidR="00EF5AE2" w:rsidRPr="0036096D" w:rsidRDefault="00EF5AE2" w:rsidP="00EF5AE2">
      <w:pPr>
        <w:jc w:val="center"/>
        <w:rPr>
          <w:b/>
          <w:sz w:val="28"/>
          <w:szCs w:val="28"/>
        </w:rPr>
      </w:pPr>
      <w:r w:rsidRPr="0036096D">
        <w:rPr>
          <w:b/>
          <w:sz w:val="28"/>
          <w:szCs w:val="28"/>
        </w:rPr>
        <w:t xml:space="preserve">KRYTERIÓW </w:t>
      </w:r>
    </w:p>
    <w:p w14:paraId="69282D41" w14:textId="77777777" w:rsidR="00EF5AE2" w:rsidRPr="0036096D" w:rsidRDefault="00EF5AE2" w:rsidP="00EF5AE2">
      <w:pPr>
        <w:jc w:val="center"/>
        <w:rPr>
          <w:b/>
          <w:sz w:val="24"/>
          <w:szCs w:val="24"/>
        </w:rPr>
      </w:pPr>
    </w:p>
    <w:tbl>
      <w:tblPr>
        <w:tblW w:w="9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4"/>
        <w:gridCol w:w="3717"/>
        <w:gridCol w:w="1793"/>
        <w:gridCol w:w="1793"/>
      </w:tblGrid>
      <w:tr w:rsidR="00EF5AE2" w:rsidRPr="0036096D" w14:paraId="68A9D091" w14:textId="77777777" w:rsidTr="006E7DE3">
        <w:trPr>
          <w:trHeight w:val="709"/>
        </w:trPr>
        <w:tc>
          <w:tcPr>
            <w:tcW w:w="2194" w:type="dxa"/>
            <w:shd w:val="clear" w:color="auto" w:fill="auto"/>
            <w:vAlign w:val="center"/>
          </w:tcPr>
          <w:p w14:paraId="455D038F" w14:textId="77777777" w:rsidR="00EF5AE2" w:rsidRPr="0036096D" w:rsidRDefault="00EF5AE2" w:rsidP="006E7DE3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Kryterium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1C5E62D6" w14:textId="77777777" w:rsidR="00EF5AE2" w:rsidRPr="0036096D" w:rsidRDefault="00EF5AE2" w:rsidP="006E7DE3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793" w:type="dxa"/>
            <w:vAlign w:val="center"/>
          </w:tcPr>
          <w:p w14:paraId="6C027612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 w:rsidRPr="0036096D">
              <w:rPr>
                <w:b/>
                <w:color w:val="000000"/>
                <w:sz w:val="20"/>
              </w:rPr>
              <w:t>Znaczenie procentowe kryterium</w:t>
            </w:r>
          </w:p>
        </w:tc>
        <w:tc>
          <w:tcPr>
            <w:tcW w:w="1793" w:type="dxa"/>
            <w:vAlign w:val="center"/>
          </w:tcPr>
          <w:p w14:paraId="35787192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 xml:space="preserve">Spełnienie kryterium </w:t>
            </w:r>
            <w:r>
              <w:rPr>
                <w:b/>
                <w:color w:val="000000"/>
                <w:sz w:val="20"/>
              </w:rPr>
              <w:br/>
              <w:t>TAK/NIE</w:t>
            </w:r>
          </w:p>
        </w:tc>
      </w:tr>
      <w:tr w:rsidR="00EF5AE2" w:rsidRPr="0036096D" w14:paraId="3B978D74" w14:textId="77777777" w:rsidTr="006E7DE3">
        <w:trPr>
          <w:trHeight w:val="1401"/>
        </w:trPr>
        <w:tc>
          <w:tcPr>
            <w:tcW w:w="2194" w:type="dxa"/>
            <w:shd w:val="clear" w:color="auto" w:fill="auto"/>
            <w:vAlign w:val="center"/>
          </w:tcPr>
          <w:p w14:paraId="55B34568" w14:textId="77777777" w:rsidR="00EF5AE2" w:rsidRPr="0036096D" w:rsidRDefault="00EF5AE2" w:rsidP="006E7DE3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Jakościowe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597A94DA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 w:themeColor="text1"/>
                <w:sz w:val="20"/>
                <w:highlight w:val="yellow"/>
              </w:rPr>
            </w:pPr>
            <w:r w:rsidRPr="0036096D">
              <w:rPr>
                <w:color w:val="000000" w:themeColor="text1"/>
                <w:sz w:val="20"/>
              </w:rPr>
              <w:t xml:space="preserve">Oferent otrzyma 5 pkt jeśli przedstawi w ofercie certyfikat/certyfikaty jakości </w:t>
            </w:r>
            <w:r w:rsidRPr="0036096D">
              <w:rPr>
                <w:rStyle w:val="Odwoaniedokomentarza"/>
              </w:rPr>
              <w:t>ISO 9001 lub  Akredytacja wg normy PN-EN ISO lub IEC 17025 lub 15189</w:t>
            </w:r>
            <w:r w:rsidRPr="0036096D">
              <w:rPr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1793" w:type="dxa"/>
            <w:vAlign w:val="center"/>
          </w:tcPr>
          <w:p w14:paraId="4EAD4284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5%</w:t>
            </w:r>
          </w:p>
        </w:tc>
        <w:tc>
          <w:tcPr>
            <w:tcW w:w="1793" w:type="dxa"/>
            <w:vAlign w:val="center"/>
          </w:tcPr>
          <w:p w14:paraId="67DD9B31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</w:p>
        </w:tc>
      </w:tr>
      <w:tr w:rsidR="00EF5AE2" w:rsidRPr="0036096D" w14:paraId="3ADD2DD6" w14:textId="77777777" w:rsidTr="006E7DE3">
        <w:trPr>
          <w:trHeight w:val="1265"/>
        </w:trPr>
        <w:tc>
          <w:tcPr>
            <w:tcW w:w="2194" w:type="dxa"/>
            <w:shd w:val="clear" w:color="auto" w:fill="auto"/>
            <w:vAlign w:val="center"/>
          </w:tcPr>
          <w:p w14:paraId="401A6F23" w14:textId="77777777" w:rsidR="00EF5AE2" w:rsidRPr="0036096D" w:rsidRDefault="00EF5AE2" w:rsidP="006E7DE3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Kompleksowości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51265CF1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604102">
              <w:rPr>
                <w:color w:val="000000" w:themeColor="text1"/>
                <w:sz w:val="20"/>
              </w:rPr>
              <w:t>Oferent otrzyma 5 pkt, jeżeli zadeklaruje odbiór badań we własnym zakresie</w:t>
            </w:r>
          </w:p>
        </w:tc>
        <w:tc>
          <w:tcPr>
            <w:tcW w:w="1793" w:type="dxa"/>
            <w:vAlign w:val="center"/>
          </w:tcPr>
          <w:p w14:paraId="47C8717A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5%</w:t>
            </w:r>
          </w:p>
        </w:tc>
        <w:tc>
          <w:tcPr>
            <w:tcW w:w="1793" w:type="dxa"/>
            <w:vAlign w:val="center"/>
          </w:tcPr>
          <w:p w14:paraId="6FB62CAF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</w:p>
        </w:tc>
      </w:tr>
      <w:tr w:rsidR="00EF5AE2" w:rsidRPr="0036096D" w14:paraId="70300585" w14:textId="77777777" w:rsidTr="006E7DE3">
        <w:trPr>
          <w:trHeight w:val="1127"/>
        </w:trPr>
        <w:tc>
          <w:tcPr>
            <w:tcW w:w="2194" w:type="dxa"/>
            <w:shd w:val="clear" w:color="auto" w:fill="auto"/>
            <w:vAlign w:val="center"/>
          </w:tcPr>
          <w:p w14:paraId="523432BF" w14:textId="77777777" w:rsidR="00EF5AE2" w:rsidRPr="0036096D" w:rsidRDefault="00EF5AE2" w:rsidP="006E7DE3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Dostępności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378BB895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  <w:highlight w:val="yellow"/>
              </w:rPr>
            </w:pPr>
            <w:r w:rsidRPr="0036096D">
              <w:rPr>
                <w:color w:val="000000"/>
                <w:sz w:val="20"/>
              </w:rPr>
              <w:t xml:space="preserve">Oferent </w:t>
            </w:r>
            <w:r w:rsidRPr="0036096D">
              <w:rPr>
                <w:color w:val="000000" w:themeColor="text1"/>
                <w:sz w:val="20"/>
              </w:rPr>
              <w:t xml:space="preserve">otrzyma 5 pkt, jeśli laboratorium </w:t>
            </w:r>
            <w:r>
              <w:rPr>
                <w:color w:val="000000" w:themeColor="text1"/>
                <w:sz w:val="20"/>
              </w:rPr>
              <w:t>oferuje dostęp do wyników online</w:t>
            </w:r>
          </w:p>
        </w:tc>
        <w:tc>
          <w:tcPr>
            <w:tcW w:w="1793" w:type="dxa"/>
            <w:vAlign w:val="center"/>
          </w:tcPr>
          <w:p w14:paraId="0634F4E3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5%</w:t>
            </w:r>
          </w:p>
        </w:tc>
        <w:tc>
          <w:tcPr>
            <w:tcW w:w="1793" w:type="dxa"/>
            <w:vAlign w:val="center"/>
          </w:tcPr>
          <w:p w14:paraId="38A36A41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</w:p>
        </w:tc>
      </w:tr>
      <w:tr w:rsidR="00EF5AE2" w:rsidRPr="0036096D" w14:paraId="01719A2D" w14:textId="77777777" w:rsidTr="006E7DE3">
        <w:trPr>
          <w:trHeight w:val="1541"/>
        </w:trPr>
        <w:tc>
          <w:tcPr>
            <w:tcW w:w="2194" w:type="dxa"/>
            <w:shd w:val="clear" w:color="auto" w:fill="auto"/>
            <w:vAlign w:val="center"/>
          </w:tcPr>
          <w:p w14:paraId="7D50AB36" w14:textId="77777777" w:rsidR="00EF5AE2" w:rsidRPr="0036096D" w:rsidRDefault="00EF5AE2" w:rsidP="006E7DE3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Ciągłości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1AC5260A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 w:themeColor="text1"/>
                <w:sz w:val="20"/>
              </w:rPr>
            </w:pPr>
            <w:r w:rsidRPr="0036096D">
              <w:rPr>
                <w:color w:val="000000" w:themeColor="text1"/>
                <w:sz w:val="20"/>
              </w:rPr>
              <w:t>Oferent otrzyma 5 pkt jeśli potwierdzi współpracę z  podmiotem działalności leczniczej przez okres min 2 lata w przedmiocie badania/badań na które złożył ofertę</w:t>
            </w:r>
          </w:p>
        </w:tc>
        <w:tc>
          <w:tcPr>
            <w:tcW w:w="1793" w:type="dxa"/>
            <w:vAlign w:val="center"/>
          </w:tcPr>
          <w:p w14:paraId="18510502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5%</w:t>
            </w:r>
          </w:p>
        </w:tc>
        <w:tc>
          <w:tcPr>
            <w:tcW w:w="1793" w:type="dxa"/>
            <w:vAlign w:val="center"/>
          </w:tcPr>
          <w:p w14:paraId="7739DA1E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</w:p>
        </w:tc>
      </w:tr>
      <w:tr w:rsidR="00EF5AE2" w:rsidRPr="0036096D" w14:paraId="7E18933B" w14:textId="77777777" w:rsidTr="006E7DE3">
        <w:trPr>
          <w:trHeight w:val="712"/>
        </w:trPr>
        <w:tc>
          <w:tcPr>
            <w:tcW w:w="2194" w:type="dxa"/>
            <w:shd w:val="clear" w:color="auto" w:fill="auto"/>
            <w:vAlign w:val="center"/>
          </w:tcPr>
          <w:p w14:paraId="7E346BC3" w14:textId="77777777" w:rsidR="00EF5AE2" w:rsidRPr="0036096D" w:rsidRDefault="00EF5AE2" w:rsidP="006E7DE3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Cena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3C17199E" w14:textId="77777777" w:rsidR="00EF5AE2" w:rsidRPr="0036096D" w:rsidRDefault="00EF5AE2" w:rsidP="006E7DE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93" w:type="dxa"/>
            <w:vAlign w:val="center"/>
          </w:tcPr>
          <w:p w14:paraId="5D3E987D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80%</w:t>
            </w:r>
          </w:p>
        </w:tc>
        <w:tc>
          <w:tcPr>
            <w:tcW w:w="1793" w:type="dxa"/>
            <w:vAlign w:val="center"/>
          </w:tcPr>
          <w:p w14:paraId="456CE84C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80</w:t>
            </w:r>
          </w:p>
        </w:tc>
      </w:tr>
    </w:tbl>
    <w:p w14:paraId="05F8B6AA" w14:textId="77777777" w:rsidR="007B362E" w:rsidRDefault="007B362E" w:rsidP="00F33BEA">
      <w:pPr>
        <w:rPr>
          <w:rFonts w:ascii="Arial Narrow" w:hAnsi="Arial Narrow"/>
          <w:b/>
          <w:sz w:val="24"/>
          <w:szCs w:val="24"/>
        </w:rPr>
      </w:pPr>
    </w:p>
    <w:p w14:paraId="7101DB95" w14:textId="77777777" w:rsidR="007B362E" w:rsidRDefault="007B362E" w:rsidP="00F33BEA">
      <w:pPr>
        <w:rPr>
          <w:rFonts w:ascii="Arial Narrow" w:hAnsi="Arial Narrow"/>
          <w:b/>
          <w:sz w:val="24"/>
          <w:szCs w:val="24"/>
        </w:rPr>
        <w:sectPr w:rsidR="007B362E" w:rsidSect="007B362E">
          <w:headerReference w:type="default" r:id="rId9"/>
          <w:footerReference w:type="even" r:id="rId10"/>
          <w:footerReference w:type="default" r:id="rId11"/>
          <w:pgSz w:w="11906" w:h="16838"/>
          <w:pgMar w:top="1417" w:right="1133" w:bottom="993" w:left="1417" w:header="708" w:footer="708" w:gutter="0"/>
          <w:pgNumType w:start="0" w:chapStyle="1"/>
          <w:cols w:space="708"/>
          <w:titlePg/>
          <w:docGrid w:linePitch="272"/>
        </w:sectPr>
      </w:pPr>
    </w:p>
    <w:tbl>
      <w:tblPr>
        <w:tblpPr w:leftFromText="141" w:rightFromText="141" w:vertAnchor="text" w:horzAnchor="margin" w:tblpXSpec="center" w:tblpY="2053"/>
        <w:tblW w:w="141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55"/>
        <w:gridCol w:w="1275"/>
        <w:gridCol w:w="1560"/>
        <w:gridCol w:w="1701"/>
        <w:gridCol w:w="1417"/>
        <w:gridCol w:w="1559"/>
        <w:gridCol w:w="1560"/>
        <w:gridCol w:w="1842"/>
        <w:gridCol w:w="1701"/>
      </w:tblGrid>
      <w:tr w:rsidR="007B362E" w:rsidRPr="006963FC" w14:paraId="6A1911A8" w14:textId="77777777" w:rsidTr="00B51B52">
        <w:trPr>
          <w:trHeight w:val="1800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26B337C" w14:textId="77777777" w:rsidR="007B362E" w:rsidRPr="00690BE4" w:rsidRDefault="007B362E" w:rsidP="00B51B52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lastRenderedPageBreak/>
              <w:t>N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azewnictwo badań zgodne z aktualnym stanem wiedzy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5A2C70F" w14:textId="77777777" w:rsidR="007B362E" w:rsidRPr="00690BE4" w:rsidRDefault="007B362E" w:rsidP="00B51B52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T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ryb zlecania i wykonywania badania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40BB47F7" w14:textId="77777777" w:rsidR="007B362E" w:rsidRPr="00690BE4" w:rsidRDefault="007B362E" w:rsidP="00B51B52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M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etod</w:t>
            </w:r>
            <w:r>
              <w:rPr>
                <w:rFonts w:ascii="Calibri" w:hAnsi="Calibri" w:cs="Calibri"/>
                <w:color w:val="000000"/>
                <w:szCs w:val="22"/>
              </w:rPr>
              <w:t>a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 xml:space="preserve"> wykonywania badania (metoda analityczna)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BC4AD70" w14:textId="77777777" w:rsidR="007B362E" w:rsidRPr="00690BE4" w:rsidRDefault="007B362E" w:rsidP="00B51B52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C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zas oczekiwania na wynik badania TAT uwzględniający potrzeby zleceniodawcy i uzgodniony ze zleceniodawcą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33E924D" w14:textId="77777777" w:rsidR="007B362E" w:rsidRPr="00690BE4" w:rsidRDefault="007B362E" w:rsidP="00B51B52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posób przekazywania zleceniodawcy wyników badań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427F947A" w14:textId="77777777" w:rsidR="007B362E" w:rsidRPr="00690BE4" w:rsidRDefault="007B362E" w:rsidP="00B51B52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F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ormularz raportu z wyników badań laboratoryjnych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14:paraId="336FD394" w14:textId="77777777" w:rsidR="007B362E" w:rsidRPr="00690BE4" w:rsidRDefault="007B362E" w:rsidP="00B51B52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N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iepewność pomiaru / wyniku badania / poziomu błędów</w:t>
            </w:r>
          </w:p>
          <w:p w14:paraId="6414A4A3" w14:textId="77777777" w:rsidR="007B362E" w:rsidRPr="00690BE4" w:rsidRDefault="007B362E" w:rsidP="00B51B52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6FCF32F" w14:textId="77777777" w:rsidR="007B362E" w:rsidRPr="00690BE4" w:rsidRDefault="007B362E" w:rsidP="00B51B52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P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rzedział wartości referencyjnych z uwzględnieniem różnic wynikających z podziału na wiek, płeć pacjenta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10A101E" w14:textId="77777777" w:rsidR="007B362E" w:rsidRPr="00690BE4" w:rsidRDefault="007B362E" w:rsidP="00B51B52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I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stotne dane które mogą interferować w wynik badania</w:t>
            </w:r>
          </w:p>
        </w:tc>
      </w:tr>
      <w:tr w:rsidR="007B362E" w:rsidRPr="006963FC" w14:paraId="64115176" w14:textId="77777777" w:rsidTr="00B51B52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C7542A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F4ABF2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7530D8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DF7E5A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FEF8CC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9B6322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636CB99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2D618F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046E89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7B362E" w:rsidRPr="006963FC" w14:paraId="34A39F1A" w14:textId="77777777" w:rsidTr="00B51B52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6F17F4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F69753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182105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B79CCE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073219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9C9D0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601D83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58E244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ECFC9C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7B362E" w:rsidRPr="006963FC" w14:paraId="63F7A6A2" w14:textId="77777777" w:rsidTr="00B51B52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1B654B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98E3E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2A981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4D908E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AF777E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8809CC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EC959A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33FB29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6FF95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7B362E" w:rsidRPr="006963FC" w14:paraId="005C7DE7" w14:textId="77777777" w:rsidTr="00B51B52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C074D6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4F035F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410DE1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BE5DAF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1CE09D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E198F0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B507FA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FFE506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0203E6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7B362E" w:rsidRPr="006963FC" w14:paraId="6EA40E36" w14:textId="77777777" w:rsidTr="00B51B52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6B765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C68B89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E3F9EF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F826A2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EEE268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706330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A99CCC7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51CBCD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046BB0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7B362E" w:rsidRPr="006963FC" w14:paraId="79B33963" w14:textId="77777777" w:rsidTr="00B51B52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C20E34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A7999C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BCE2C5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546506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B47FA1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12544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4FA37B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F703D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1A3BC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7B362E" w:rsidRPr="006963FC" w14:paraId="5A14A1F6" w14:textId="77777777" w:rsidTr="00B51B52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AD7FDA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0EB5D1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621B39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BB1CC4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4B7AD8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B4A309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DF5FB2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66F7D2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3E0A0F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7B362E" w:rsidRPr="006963FC" w14:paraId="3CCC1084" w14:textId="77777777" w:rsidTr="00B51B52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964344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F6CEE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22CF83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FA18B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519E0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9E920B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E55B0F3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7224FC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018EB2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7B362E" w:rsidRPr="006963FC" w14:paraId="79F97AC2" w14:textId="77777777" w:rsidTr="00B51B52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A26739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5EFCA8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0F71C0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BBFD9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4BAD4A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43D856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CF16A9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A52CCE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B4CBC0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7B362E" w:rsidRPr="006963FC" w14:paraId="54B05CCB" w14:textId="77777777" w:rsidTr="00B51B52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E767F9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8CB345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C622A0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2B35AE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B74115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48999F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3A3E2E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70473E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6A223C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7B362E" w:rsidRPr="006963FC" w14:paraId="1B7AB98B" w14:textId="77777777" w:rsidTr="00B51B52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E4C179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DEFDBF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B96A79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364E84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6EFE63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21ED09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8F60A3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7B3C7B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CC30D9" w14:textId="77777777" w:rsidR="007B362E" w:rsidRPr="006963FC" w:rsidRDefault="007B362E" w:rsidP="00B51B52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</w:tbl>
    <w:p w14:paraId="09CB6CAE" w14:textId="5898096A" w:rsidR="007B362E" w:rsidRDefault="007B362E" w:rsidP="00F33BEA">
      <w:pPr>
        <w:rPr>
          <w:rFonts w:ascii="Arial Narrow" w:hAnsi="Arial Narrow"/>
          <w:b/>
          <w:sz w:val="24"/>
          <w:szCs w:val="24"/>
        </w:rPr>
      </w:pPr>
    </w:p>
    <w:p w14:paraId="1D106470" w14:textId="27BC9C78" w:rsidR="007B362E" w:rsidRDefault="007B362E" w:rsidP="00F33BEA">
      <w:pPr>
        <w:rPr>
          <w:rFonts w:ascii="Arial Narrow" w:hAnsi="Arial Narrow"/>
          <w:b/>
          <w:sz w:val="24"/>
          <w:szCs w:val="24"/>
        </w:rPr>
      </w:pPr>
    </w:p>
    <w:p w14:paraId="55E42802" w14:textId="520AC996" w:rsidR="007B362E" w:rsidRDefault="007B362E" w:rsidP="00422026">
      <w:pPr>
        <w:ind w:left="12036" w:firstLine="708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t>Załącznik nr 6</w:t>
      </w:r>
    </w:p>
    <w:p w14:paraId="1C8A8DC2" w14:textId="5D833481" w:rsidR="007B362E" w:rsidRDefault="007B362E" w:rsidP="00F33BEA">
      <w:pPr>
        <w:rPr>
          <w:rFonts w:ascii="Arial Narrow" w:hAnsi="Arial Narrow"/>
          <w:b/>
          <w:sz w:val="24"/>
          <w:szCs w:val="24"/>
        </w:rPr>
      </w:pPr>
    </w:p>
    <w:p w14:paraId="41871630" w14:textId="77777777" w:rsidR="007B362E" w:rsidRDefault="007B362E">
      <w:pPr>
        <w:rPr>
          <w:rFonts w:ascii="Arial Narrow" w:hAnsi="Arial Narrow"/>
          <w:b/>
          <w:sz w:val="24"/>
          <w:szCs w:val="24"/>
        </w:rPr>
        <w:sectPr w:rsidR="007B362E" w:rsidSect="007B362E">
          <w:pgSz w:w="16838" w:h="11906" w:orient="landscape"/>
          <w:pgMar w:top="1417" w:right="1417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0ACE8933" w14:textId="77777777" w:rsidR="009E5E87" w:rsidRPr="00D5431B" w:rsidRDefault="009E5E87" w:rsidP="009E5E87">
      <w:pPr>
        <w:spacing w:before="120" w:after="60"/>
        <w:jc w:val="center"/>
        <w:rPr>
          <w:rFonts w:eastAsia="Calibri"/>
          <w:b/>
          <w:lang w:eastAsia="en-US"/>
        </w:rPr>
      </w:pPr>
      <w:r w:rsidRPr="00D5431B">
        <w:rPr>
          <w:rFonts w:eastAsia="Calibri"/>
          <w:b/>
          <w:lang w:eastAsia="en-US"/>
        </w:rPr>
        <w:lastRenderedPageBreak/>
        <w:t>Klauzula informacyjna Szpitala Uniwersyteckiego w Krakowie</w:t>
      </w:r>
      <w:r w:rsidRPr="00D5431B">
        <w:rPr>
          <w:rFonts w:eastAsiaTheme="minorHAnsi"/>
          <w:b/>
          <w:lang w:eastAsia="en-US"/>
        </w:rPr>
        <w:t xml:space="preserve"> dla Kontrahentów będących osobami fizycznymi, osób </w:t>
      </w:r>
      <w:r w:rsidRPr="00D5431B">
        <w:rPr>
          <w:rFonts w:eastAsia="Calibri"/>
          <w:b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14:paraId="30722DF0" w14:textId="77777777" w:rsidR="009E5E87" w:rsidRPr="00D5431B" w:rsidRDefault="009E5E87" w:rsidP="009E5E87">
      <w:pPr>
        <w:spacing w:before="120" w:after="60"/>
        <w:jc w:val="center"/>
        <w:rPr>
          <w:rFonts w:eastAsia="Calibri"/>
          <w:lang w:eastAsia="en-US"/>
        </w:rPr>
      </w:pPr>
    </w:p>
    <w:p w14:paraId="275923CF" w14:textId="77777777" w:rsidR="009E5E87" w:rsidRPr="00D5431B" w:rsidRDefault="009E5E87" w:rsidP="009E5E87">
      <w:pPr>
        <w:spacing w:after="120"/>
        <w:jc w:val="both"/>
        <w:rPr>
          <w:lang w:eastAsia="en-US"/>
        </w:rPr>
      </w:pPr>
      <w:r w:rsidRPr="00D5431B">
        <w:rPr>
          <w:rFonts w:eastAsiaTheme="minorHAnsi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21BF8AF3" w14:textId="77777777" w:rsidR="009E5E87" w:rsidRPr="00D5431B" w:rsidRDefault="009E5E87" w:rsidP="009E5E87">
      <w:pPr>
        <w:numPr>
          <w:ilvl w:val="0"/>
          <w:numId w:val="43"/>
        </w:numPr>
        <w:spacing w:after="120"/>
        <w:ind w:left="357" w:hanging="357"/>
        <w:jc w:val="both"/>
        <w:rPr>
          <w:rFonts w:eastAsiaTheme="minorHAnsi"/>
          <w:b/>
          <w:lang w:eastAsia="en-US"/>
        </w:rPr>
      </w:pPr>
      <w:r w:rsidRPr="00D5431B">
        <w:rPr>
          <w:rFonts w:eastAsiaTheme="minorHAnsi"/>
          <w:b/>
          <w:lang w:eastAsia="en-US"/>
        </w:rPr>
        <w:t>Administrator danych osobowych:</w:t>
      </w:r>
    </w:p>
    <w:p w14:paraId="4C426272" w14:textId="77777777" w:rsidR="009E5E87" w:rsidRPr="00D5431B" w:rsidRDefault="009E5E87" w:rsidP="009E5E87">
      <w:pPr>
        <w:spacing w:after="120"/>
        <w:jc w:val="both"/>
        <w:rPr>
          <w:rFonts w:eastAsiaTheme="minorHAnsi"/>
          <w:lang w:eastAsia="en-US"/>
        </w:rPr>
      </w:pPr>
      <w:r w:rsidRPr="00D5431B">
        <w:rPr>
          <w:rFonts w:eastAsiaTheme="minorHAnsi"/>
          <w:lang w:eastAsia="en-US"/>
        </w:rPr>
        <w:t xml:space="preserve">Administratorem Pani/Pana danych osobowych przetwarzanych w celach wskazanych w pkt. 3a) niniejszej Klauzuli jest Samodzielny Publiczny Zakład Opieki Zdrowotnej Szpital Uniwersytecki w Krakowie (zwany dalej „Szpitalem”), adres: ul. Marii Orwid 11, </w:t>
      </w:r>
      <w:r w:rsidRPr="00D5431B">
        <w:rPr>
          <w:rFonts w:eastAsiaTheme="minorHAnsi"/>
          <w:bCs/>
          <w:lang w:eastAsia="en-US"/>
        </w:rPr>
        <w:t xml:space="preserve">30-688 </w:t>
      </w:r>
      <w:r w:rsidRPr="00D5431B">
        <w:rPr>
          <w:rFonts w:eastAsiaTheme="minorHAnsi"/>
          <w:lang w:eastAsia="en-US"/>
        </w:rPr>
        <w:t xml:space="preserve">Kraków, telefon 12 400 10 00, e-mail: </w:t>
      </w:r>
      <w:hyperlink r:id="rId12" w:history="1">
        <w:r w:rsidRPr="00D5431B">
          <w:rPr>
            <w:rStyle w:val="Hipercze"/>
            <w:rFonts w:eastAsiaTheme="minorHAnsi"/>
            <w:lang w:eastAsia="en-US"/>
          </w:rPr>
          <w:t>info@su.krakow.pl</w:t>
        </w:r>
      </w:hyperlink>
      <w:r w:rsidRPr="00D5431B">
        <w:rPr>
          <w:rFonts w:eastAsiaTheme="minorHAnsi"/>
          <w:lang w:eastAsia="en-US"/>
        </w:rPr>
        <w:t xml:space="preserve">. </w:t>
      </w:r>
    </w:p>
    <w:p w14:paraId="29C784E9" w14:textId="77777777" w:rsidR="009E5E87" w:rsidRPr="00D5431B" w:rsidRDefault="009E5E87" w:rsidP="009E5E87">
      <w:pPr>
        <w:spacing w:after="120"/>
        <w:jc w:val="both"/>
        <w:rPr>
          <w:rFonts w:eastAsiaTheme="minorHAnsi"/>
          <w:i/>
          <w:lang w:eastAsia="en-US"/>
        </w:rPr>
      </w:pPr>
      <w:r w:rsidRPr="00D5431B">
        <w:rPr>
          <w:rFonts w:eastAsiaTheme="minorHAnsi"/>
          <w:i/>
          <w:lang w:eastAsia="en-US"/>
        </w:rPr>
        <w:t>Administratorem Pani/Pana danych przetwarzanych w celu wskazanym w pkt. 3b) niniejszej Klauzuli jest Dyrektor Szpitala jako Kierownik jednostki sektora finansów publicznych, w zakresie informacji o umowie zamieszczonych przez niego w Centralnym Rejestrze Umów Jednostek Sektora Finansów Publicznych, zgodnie z art. 34b ust. 9 ustawy z dnia 27 sierpnia 2009 r. o finansach publicznych (zwanej dalej „ustawą o finansach publicznych”).</w:t>
      </w:r>
      <w:bookmarkStart w:id="1" w:name="_Ref231894867"/>
      <w:r w:rsidRPr="00D5431B">
        <w:rPr>
          <w:rStyle w:val="Odwoanieprzypisudolnego"/>
          <w:rFonts w:eastAsiaTheme="minorHAnsi"/>
          <w:i/>
          <w:lang w:eastAsia="en-US"/>
        </w:rPr>
        <w:footnoteReference w:id="1"/>
      </w:r>
      <w:bookmarkEnd w:id="1"/>
    </w:p>
    <w:p w14:paraId="66429BC9" w14:textId="77777777" w:rsidR="009E5E87" w:rsidRPr="00D5431B" w:rsidRDefault="009E5E87" w:rsidP="009E5E87">
      <w:pPr>
        <w:numPr>
          <w:ilvl w:val="0"/>
          <w:numId w:val="43"/>
        </w:numPr>
        <w:spacing w:after="120"/>
        <w:ind w:left="357" w:hanging="357"/>
        <w:jc w:val="both"/>
        <w:rPr>
          <w:rFonts w:eastAsiaTheme="minorHAnsi"/>
          <w:b/>
          <w:lang w:eastAsia="en-US"/>
        </w:rPr>
      </w:pPr>
      <w:r w:rsidRPr="00D5431B">
        <w:rPr>
          <w:rFonts w:eastAsiaTheme="minorHAnsi"/>
          <w:b/>
          <w:lang w:eastAsia="en-US"/>
        </w:rPr>
        <w:t>Inspektor Ochrony Danych:</w:t>
      </w:r>
    </w:p>
    <w:p w14:paraId="245F5041" w14:textId="77777777" w:rsidR="009E5E87" w:rsidRPr="00D5431B" w:rsidRDefault="009E5E87" w:rsidP="009E5E87">
      <w:pPr>
        <w:spacing w:after="120"/>
        <w:jc w:val="both"/>
        <w:rPr>
          <w:rFonts w:eastAsiaTheme="minorHAnsi"/>
          <w:lang w:eastAsia="en-US"/>
        </w:rPr>
      </w:pPr>
      <w:r w:rsidRPr="00D5431B">
        <w:rPr>
          <w:rFonts w:eastAsiaTheme="minorHAnsi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70 75.</w:t>
      </w:r>
    </w:p>
    <w:p w14:paraId="7796861B" w14:textId="77777777" w:rsidR="009E5E87" w:rsidRPr="00D5431B" w:rsidRDefault="009E5E87" w:rsidP="009E5E87">
      <w:pPr>
        <w:numPr>
          <w:ilvl w:val="0"/>
          <w:numId w:val="43"/>
        </w:numPr>
        <w:suppressAutoHyphens/>
        <w:spacing w:after="120"/>
        <w:ind w:left="357" w:hanging="357"/>
        <w:jc w:val="both"/>
        <w:rPr>
          <w:rFonts w:eastAsia="Calibri"/>
          <w:b/>
          <w:lang w:eastAsia="en-US"/>
        </w:rPr>
      </w:pPr>
      <w:r w:rsidRPr="00D5431B">
        <w:rPr>
          <w:rFonts w:eastAsia="Calibri"/>
          <w:b/>
          <w:lang w:eastAsia="en-US"/>
        </w:rPr>
        <w:t>Cele przetwarzania danych osobowych oraz podstawa prawna przetwarzania:</w:t>
      </w:r>
    </w:p>
    <w:p w14:paraId="64A3B85C" w14:textId="77777777" w:rsidR="009E5E87" w:rsidRPr="00D5431B" w:rsidRDefault="009E5E87" w:rsidP="009E5E87">
      <w:pPr>
        <w:pStyle w:val="Akapitzlist"/>
        <w:numPr>
          <w:ilvl w:val="0"/>
          <w:numId w:val="48"/>
        </w:numPr>
        <w:suppressAutoHyphens/>
        <w:spacing w:after="120"/>
        <w:jc w:val="both"/>
        <w:rPr>
          <w:rFonts w:eastAsia="Calibri"/>
          <w:lang w:eastAsia="en-US"/>
        </w:rPr>
      </w:pPr>
      <w:r w:rsidRPr="00D5431B">
        <w:rPr>
          <w:rFonts w:eastAsia="Calibri"/>
          <w:lang w:eastAsia="en-US"/>
        </w:rPr>
        <w:t>Szpital może przetwarzać Pani/Pana dane w następujących celach:</w:t>
      </w:r>
    </w:p>
    <w:p w14:paraId="77E499AE" w14:textId="77777777" w:rsidR="009E5E87" w:rsidRPr="00D5431B" w:rsidRDefault="009E5E87" w:rsidP="009E5E87">
      <w:pPr>
        <w:numPr>
          <w:ilvl w:val="1"/>
          <w:numId w:val="48"/>
        </w:numPr>
        <w:suppressAutoHyphens/>
        <w:spacing w:after="120"/>
        <w:jc w:val="both"/>
        <w:rPr>
          <w:rFonts w:eastAsia="Calibri"/>
          <w:lang w:eastAsia="en-US"/>
        </w:rPr>
      </w:pPr>
      <w:r w:rsidRPr="00D5431B">
        <w:rPr>
          <w:rFonts w:eastAsia="Calibri"/>
          <w:lang w:eastAsia="en-US"/>
        </w:rPr>
        <w:t xml:space="preserve">zawarcia i wykonania umowy – w myśl art. 6 ust. 1 lit. b) RODO </w:t>
      </w:r>
      <w:r w:rsidRPr="00D5431B">
        <w:rPr>
          <w:rFonts w:eastAsia="Calibri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17E89682" w14:textId="77777777" w:rsidR="009E5E87" w:rsidRPr="00D5431B" w:rsidRDefault="009E5E87" w:rsidP="009E5E87">
      <w:pPr>
        <w:numPr>
          <w:ilvl w:val="1"/>
          <w:numId w:val="48"/>
        </w:numPr>
        <w:suppressAutoHyphens/>
        <w:spacing w:after="120"/>
        <w:jc w:val="both"/>
        <w:rPr>
          <w:rFonts w:eastAsia="Calibri"/>
          <w:lang w:eastAsia="en-US"/>
        </w:rPr>
      </w:pPr>
      <w:r w:rsidRPr="00D5431B">
        <w:rPr>
          <w:rFonts w:eastAsiaTheme="minorHAnsi"/>
          <w:lang w:eastAsia="en-US"/>
        </w:rPr>
        <w:t xml:space="preserve">wynikających z uzasadnionych interesów prawnych obejmujących realizację umowy z Kontrahentem </w:t>
      </w:r>
      <w:r w:rsidRPr="00D5431B">
        <w:rPr>
          <w:rFonts w:eastAsiaTheme="minorHAnsi"/>
          <w:lang w:eastAsia="en-US"/>
        </w:rPr>
        <w:softHyphen/>
        <w:t xml:space="preserve"> w myśl art. 6 ust. 1 lit. f) RODO - w przypadku osoby wskazanej przez Kontrahenta w związku z realizacją umowy;</w:t>
      </w:r>
    </w:p>
    <w:p w14:paraId="50E2BB16" w14:textId="77777777" w:rsidR="009E5E87" w:rsidRPr="00D5431B" w:rsidRDefault="009E5E87" w:rsidP="009E5E87">
      <w:pPr>
        <w:numPr>
          <w:ilvl w:val="1"/>
          <w:numId w:val="48"/>
        </w:numPr>
        <w:suppressAutoHyphens/>
        <w:spacing w:after="120"/>
        <w:jc w:val="both"/>
        <w:rPr>
          <w:rFonts w:eastAsiaTheme="minorHAnsi"/>
          <w:lang w:eastAsia="en-US"/>
        </w:rPr>
      </w:pPr>
      <w:r w:rsidRPr="00D5431B">
        <w:rPr>
          <w:rFonts w:eastAsia="Calibri"/>
          <w:lang w:eastAsia="en-US"/>
        </w:rPr>
        <w:t xml:space="preserve">wypełnienia obowiązków prawnych dotyczących prowadzenia ksiąg rachunkowych i dokumentacji </w:t>
      </w:r>
      <w:r w:rsidRPr="00D5431B">
        <w:rPr>
          <w:rFonts w:eastAsiaTheme="minorHAnsi"/>
          <w:lang w:eastAsia="en-US"/>
        </w:rPr>
        <w:t>podatkowej</w:t>
      </w:r>
      <w:r w:rsidRPr="00D5431B">
        <w:rPr>
          <w:rFonts w:eastAsia="Calibri"/>
          <w:lang w:eastAsia="en-US"/>
        </w:rPr>
        <w:t xml:space="preserve"> – na podstawie art. 6 ust. 1 lit. c) RODO w zw. z art. 74 ust. 2 ustawy z dnia 29 </w:t>
      </w:r>
      <w:r w:rsidRPr="00D5431B">
        <w:rPr>
          <w:rFonts w:eastAsiaTheme="minorHAnsi"/>
          <w:lang w:eastAsia="en-US"/>
        </w:rPr>
        <w:t>września 1994 r. o rachunkowości;</w:t>
      </w:r>
    </w:p>
    <w:p w14:paraId="25302E3C" w14:textId="77777777" w:rsidR="009E5E87" w:rsidRPr="00D5431B" w:rsidRDefault="009E5E87" w:rsidP="009E5E87">
      <w:pPr>
        <w:numPr>
          <w:ilvl w:val="1"/>
          <w:numId w:val="48"/>
        </w:numPr>
        <w:suppressAutoHyphens/>
        <w:spacing w:after="120"/>
        <w:jc w:val="both"/>
        <w:rPr>
          <w:rFonts w:eastAsia="Calibri"/>
          <w:lang w:eastAsia="en-US"/>
        </w:rPr>
      </w:pPr>
      <w:r w:rsidRPr="00D5431B">
        <w:rPr>
          <w:rFonts w:eastAsia="Calibri"/>
          <w:lang w:eastAsia="en-US"/>
        </w:rPr>
        <w:t>wynikających z uzasadnionych interesów prawnych obejmujących ustalenie, dochodzenie lub obronę ewentualnych roszczeń z tytułu realizacji umowy, w myśl art. 6 ust. 1 lit. f) RODO;</w:t>
      </w:r>
    </w:p>
    <w:p w14:paraId="446A7536" w14:textId="77777777" w:rsidR="009E5E87" w:rsidRPr="00D5431B" w:rsidRDefault="009E5E87" w:rsidP="009E5E87">
      <w:pPr>
        <w:numPr>
          <w:ilvl w:val="1"/>
          <w:numId w:val="48"/>
        </w:numPr>
        <w:suppressAutoHyphens/>
        <w:spacing w:after="120"/>
        <w:jc w:val="both"/>
        <w:rPr>
          <w:rFonts w:eastAsia="Calibri"/>
          <w:lang w:eastAsia="en-US"/>
        </w:rPr>
      </w:pPr>
      <w:r w:rsidRPr="00D5431B">
        <w:rPr>
          <w:rFonts w:eastAsia="Calibri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431F620C" w14:textId="77777777" w:rsidR="009E5E87" w:rsidRPr="00D5431B" w:rsidRDefault="009E5E87" w:rsidP="009E5E87">
      <w:pPr>
        <w:numPr>
          <w:ilvl w:val="0"/>
          <w:numId w:val="48"/>
        </w:numPr>
        <w:suppressAutoHyphens/>
        <w:spacing w:after="120"/>
        <w:jc w:val="both"/>
        <w:rPr>
          <w:rFonts w:eastAsia="Calibri"/>
          <w:i/>
          <w:lang w:eastAsia="en-US"/>
        </w:rPr>
      </w:pPr>
      <w:r w:rsidRPr="00D5431B">
        <w:rPr>
          <w:rFonts w:eastAsia="Calibri"/>
          <w:i/>
          <w:lang w:eastAsia="en-US"/>
        </w:rPr>
        <w:t>W przypadku, gdy jako osoba fizyczna jest Pani/Pan stroną umowy zawartej ze Szpitalem, Pani/Pana dane osobowe mogą być przetwarzane w celu wypełnienia obowiązków prawnych Kierownika jednostki sektora finansów publicznych dotyczących wprowadzania i aktualizacji w Centralnym Rejestrze Umów Jednostek Sektora Finansów Publicznych (dalej jako „Centralny Rejestr Umów JSFP”) informacji o umowie zawartej przez jednostkę sektora finansów publicznych lub na jej rzecz - na podstawie art. 6 ust. 1 lit. c) RODO w zw. z art. 34a ustawy o finansach publicznych oraz Rozporządzeniem Ministra Finansów i Gospodarki z dnia 30 marca 2026 r. w sprawie Centralnego Rejestru Umów Jednostek Sektora Finansów Publicznych.</w:t>
      </w:r>
      <w:r w:rsidRPr="00D5431B">
        <w:rPr>
          <w:rFonts w:eastAsia="Calibri"/>
          <w:i/>
          <w:lang w:eastAsia="en-US"/>
        </w:rPr>
        <w:fldChar w:fldCharType="begin"/>
      </w:r>
      <w:r w:rsidRPr="00D5431B">
        <w:rPr>
          <w:rFonts w:eastAsia="Calibri"/>
          <w:i/>
          <w:lang w:eastAsia="en-US"/>
        </w:rPr>
        <w:instrText xml:space="preserve"> NOTEREF _Ref231894867 \h </w:instrText>
      </w:r>
      <w:r w:rsidRPr="00D5431B">
        <w:rPr>
          <w:rFonts w:eastAsia="Calibri"/>
          <w:i/>
          <w:lang w:eastAsia="en-US"/>
        </w:rPr>
      </w:r>
      <w:r w:rsidRPr="00D5431B">
        <w:rPr>
          <w:rFonts w:eastAsia="Calibri"/>
          <w:i/>
          <w:lang w:eastAsia="en-US"/>
        </w:rPr>
        <w:fldChar w:fldCharType="separate"/>
      </w:r>
      <w:r w:rsidRPr="00D5431B">
        <w:rPr>
          <w:rFonts w:eastAsia="Calibri"/>
          <w:i/>
          <w:lang w:eastAsia="en-US"/>
        </w:rPr>
        <w:t>*</w:t>
      </w:r>
      <w:r w:rsidRPr="00D5431B">
        <w:rPr>
          <w:rFonts w:eastAsia="Calibri"/>
          <w:i/>
          <w:lang w:eastAsia="en-US"/>
        </w:rPr>
        <w:fldChar w:fldCharType="end"/>
      </w:r>
    </w:p>
    <w:p w14:paraId="26014080" w14:textId="77777777" w:rsidR="009E5E87" w:rsidRPr="00D5431B" w:rsidRDefault="009E5E87" w:rsidP="009E5E87">
      <w:pPr>
        <w:numPr>
          <w:ilvl w:val="0"/>
          <w:numId w:val="43"/>
        </w:numPr>
        <w:suppressAutoHyphens/>
        <w:spacing w:after="120"/>
        <w:ind w:left="357" w:hanging="357"/>
        <w:jc w:val="both"/>
        <w:rPr>
          <w:rFonts w:eastAsia="Calibri"/>
          <w:b/>
          <w:lang w:eastAsia="en-US"/>
        </w:rPr>
      </w:pPr>
      <w:r w:rsidRPr="00D5431B">
        <w:rPr>
          <w:rFonts w:eastAsia="Calibri"/>
          <w:b/>
          <w:lang w:eastAsia="en-US"/>
        </w:rPr>
        <w:t>Źródło pochodzenia danych osobowych</w:t>
      </w:r>
    </w:p>
    <w:p w14:paraId="191435AF" w14:textId="77777777" w:rsidR="009E5E87" w:rsidRPr="00D5431B" w:rsidRDefault="009E5E87" w:rsidP="009E5E87">
      <w:pPr>
        <w:suppressAutoHyphens/>
        <w:spacing w:after="120"/>
        <w:jc w:val="both"/>
        <w:rPr>
          <w:rFonts w:eastAsia="Calibri"/>
          <w:lang w:eastAsia="en-US"/>
        </w:rPr>
      </w:pPr>
      <w:r w:rsidRPr="00D5431B">
        <w:rPr>
          <w:rFonts w:eastAsia="Calibri"/>
          <w:lang w:eastAsia="en-US"/>
        </w:rPr>
        <w:t>Szpital uzyskał Pani/Pana dane osobowe:</w:t>
      </w:r>
    </w:p>
    <w:p w14:paraId="375C437B" w14:textId="77777777" w:rsidR="009E5E87" w:rsidRPr="00D5431B" w:rsidRDefault="009E5E87" w:rsidP="009E5E87">
      <w:pPr>
        <w:numPr>
          <w:ilvl w:val="1"/>
          <w:numId w:val="44"/>
        </w:numPr>
        <w:suppressAutoHyphens/>
        <w:spacing w:after="120"/>
        <w:ind w:left="426"/>
        <w:jc w:val="both"/>
        <w:rPr>
          <w:rFonts w:eastAsia="Calibri"/>
          <w:lang w:eastAsia="en-US"/>
        </w:rPr>
      </w:pPr>
      <w:r w:rsidRPr="00D5431B">
        <w:rPr>
          <w:rFonts w:eastAsia="Calibri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69959568" w14:textId="77777777" w:rsidR="009E5E87" w:rsidRPr="00D5431B" w:rsidRDefault="009E5E87" w:rsidP="009E5E87">
      <w:pPr>
        <w:numPr>
          <w:ilvl w:val="1"/>
          <w:numId w:val="44"/>
        </w:numPr>
        <w:suppressAutoHyphens/>
        <w:spacing w:after="120"/>
        <w:ind w:left="426"/>
        <w:jc w:val="both"/>
        <w:rPr>
          <w:rFonts w:eastAsia="Calibri"/>
          <w:lang w:eastAsia="en-US"/>
        </w:rPr>
      </w:pPr>
      <w:r w:rsidRPr="00D5431B">
        <w:rPr>
          <w:rFonts w:eastAsiaTheme="minorHAnsi"/>
          <w:lang w:eastAsia="en-US"/>
        </w:rPr>
        <w:lastRenderedPageBreak/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2A919AD0" w14:textId="77777777" w:rsidR="009E5E87" w:rsidRPr="00D5431B" w:rsidRDefault="009E5E87" w:rsidP="009E5E87">
      <w:pPr>
        <w:numPr>
          <w:ilvl w:val="0"/>
          <w:numId w:val="45"/>
        </w:numPr>
        <w:spacing w:after="120"/>
        <w:ind w:left="357" w:hanging="357"/>
        <w:jc w:val="both"/>
        <w:rPr>
          <w:b/>
          <w:lang w:eastAsia="en-US"/>
        </w:rPr>
      </w:pPr>
      <w:r w:rsidRPr="00D5431B">
        <w:rPr>
          <w:rFonts w:eastAsiaTheme="minorHAnsi"/>
          <w:b/>
          <w:lang w:eastAsia="en-US"/>
        </w:rPr>
        <w:t>Informacje o kategoriach odbiorców danych osobowych:</w:t>
      </w:r>
    </w:p>
    <w:p w14:paraId="2EECE3D9" w14:textId="77777777" w:rsidR="009E5E87" w:rsidRPr="00D5431B" w:rsidRDefault="009E5E87" w:rsidP="009E5E87">
      <w:pPr>
        <w:numPr>
          <w:ilvl w:val="0"/>
          <w:numId w:val="49"/>
        </w:numPr>
        <w:suppressAutoHyphens/>
        <w:spacing w:after="120"/>
        <w:jc w:val="both"/>
        <w:rPr>
          <w:rFonts w:eastAsiaTheme="minorHAnsi"/>
          <w:lang w:eastAsia="en-US"/>
        </w:rPr>
      </w:pPr>
      <w:r w:rsidRPr="00D5431B">
        <w:rPr>
          <w:rFonts w:eastAsiaTheme="minorHAnsi"/>
          <w:lang w:eastAsia="en-US"/>
        </w:rPr>
        <w:t xml:space="preserve">Pani/Pana dane </w:t>
      </w:r>
      <w:r w:rsidRPr="00D5431B">
        <w:rPr>
          <w:rFonts w:eastAsia="Calibri"/>
          <w:lang w:eastAsia="en-US"/>
        </w:rPr>
        <w:t>osobowe</w:t>
      </w:r>
      <w:r w:rsidRPr="00D5431B">
        <w:rPr>
          <w:rFonts w:eastAsiaTheme="minorHAnsi"/>
          <w:lang w:eastAsia="en-US"/>
        </w:rPr>
        <w:t xml:space="preserve"> mogą zostać ujawnione:</w:t>
      </w:r>
    </w:p>
    <w:p w14:paraId="50EDBDD8" w14:textId="77777777" w:rsidR="009E5E87" w:rsidRPr="00D5431B" w:rsidRDefault="009E5E87" w:rsidP="009E5E87">
      <w:pPr>
        <w:numPr>
          <w:ilvl w:val="0"/>
          <w:numId w:val="46"/>
        </w:numPr>
        <w:spacing w:after="120"/>
        <w:jc w:val="both"/>
        <w:rPr>
          <w:rFonts w:eastAsiaTheme="minorHAnsi"/>
          <w:lang w:eastAsia="en-US"/>
        </w:rPr>
      </w:pPr>
      <w:r w:rsidRPr="00D5431B">
        <w:rPr>
          <w:rFonts w:eastAsiaTheme="minorHAnsi"/>
          <w:lang w:eastAsia="en-US"/>
        </w:rPr>
        <w:t>pracownikom i współpracownikom Szpitala upoważnionym do przetwarzania danych osobowych w związku z wykonywaniem obowiązków służbowych;</w:t>
      </w:r>
    </w:p>
    <w:p w14:paraId="4B98E248" w14:textId="77777777" w:rsidR="009E5E87" w:rsidRPr="00D5431B" w:rsidRDefault="009E5E87" w:rsidP="009E5E87">
      <w:pPr>
        <w:numPr>
          <w:ilvl w:val="0"/>
          <w:numId w:val="46"/>
        </w:numPr>
        <w:spacing w:after="120"/>
        <w:jc w:val="both"/>
        <w:rPr>
          <w:rFonts w:eastAsiaTheme="minorHAnsi"/>
          <w:lang w:eastAsia="en-US"/>
        </w:rPr>
      </w:pPr>
      <w:r w:rsidRPr="00D5431B">
        <w:rPr>
          <w:rFonts w:eastAsiaTheme="minorHAnsi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432DC3B1" w14:textId="77777777" w:rsidR="009E5E87" w:rsidRPr="00D5431B" w:rsidRDefault="009E5E87" w:rsidP="009E5E87">
      <w:pPr>
        <w:numPr>
          <w:ilvl w:val="0"/>
          <w:numId w:val="46"/>
        </w:numPr>
        <w:spacing w:after="120"/>
        <w:jc w:val="both"/>
        <w:rPr>
          <w:rFonts w:eastAsiaTheme="minorHAnsi"/>
          <w:lang w:eastAsia="en-US"/>
        </w:rPr>
      </w:pPr>
      <w:r w:rsidRPr="00D5431B">
        <w:rPr>
          <w:rFonts w:eastAsiaTheme="minorHAnsi"/>
          <w:lang w:eastAsia="en-US"/>
        </w:rPr>
        <w:t>podmiotom uprawnionym na podstawie przepisów prawa.</w:t>
      </w:r>
    </w:p>
    <w:p w14:paraId="4DB9277B" w14:textId="77777777" w:rsidR="009E5E87" w:rsidRPr="00D5431B" w:rsidRDefault="009E5E87" w:rsidP="009E5E87">
      <w:pPr>
        <w:numPr>
          <w:ilvl w:val="0"/>
          <w:numId w:val="49"/>
        </w:numPr>
        <w:suppressAutoHyphens/>
        <w:spacing w:after="120"/>
        <w:jc w:val="both"/>
        <w:rPr>
          <w:rFonts w:eastAsiaTheme="minorHAnsi"/>
          <w:i/>
          <w:lang w:eastAsia="en-US"/>
        </w:rPr>
      </w:pPr>
      <w:r w:rsidRPr="00D5431B">
        <w:rPr>
          <w:rFonts w:eastAsia="Calibri"/>
          <w:i/>
          <w:lang w:eastAsia="en-US"/>
        </w:rPr>
        <w:t xml:space="preserve">W przypadku wskazanym </w:t>
      </w:r>
      <w:r w:rsidRPr="00D5431B">
        <w:rPr>
          <w:rFonts w:eastAsiaTheme="minorHAnsi"/>
          <w:i/>
          <w:lang w:eastAsia="en-US"/>
        </w:rPr>
        <w:t>w pkt. 3b) niniejszej Klauzuli:</w:t>
      </w:r>
    </w:p>
    <w:p w14:paraId="532C6CC7" w14:textId="77777777" w:rsidR="009E5E87" w:rsidRPr="00D5431B" w:rsidRDefault="009E5E87" w:rsidP="009E5E87">
      <w:pPr>
        <w:numPr>
          <w:ilvl w:val="0"/>
          <w:numId w:val="46"/>
        </w:numPr>
        <w:spacing w:after="120"/>
        <w:jc w:val="both"/>
        <w:rPr>
          <w:rFonts w:eastAsiaTheme="minorHAnsi"/>
          <w:i/>
          <w:lang w:eastAsia="en-US"/>
        </w:rPr>
      </w:pPr>
      <w:r w:rsidRPr="00D5431B">
        <w:rPr>
          <w:i/>
          <w:shd w:val="clear" w:color="auto" w:fill="FFFFFF"/>
        </w:rPr>
        <w:t xml:space="preserve">Odrębnym administratorem danych w zakresie, w jakim jest to niezbędne do zapewnienia funkcjonowania systemu teleinformatycznego, w którym jest prowadzony Centralny Rejestr Umów JSFP, </w:t>
      </w:r>
      <w:r w:rsidRPr="00D5431B">
        <w:rPr>
          <w:rFonts w:eastAsiaTheme="minorHAnsi"/>
          <w:i/>
          <w:lang w:eastAsia="en-US"/>
        </w:rPr>
        <w:t xml:space="preserve">jest </w:t>
      </w:r>
      <w:r w:rsidRPr="00D5431B">
        <w:rPr>
          <w:rFonts w:eastAsiaTheme="minorHAnsi"/>
          <w:i/>
        </w:rPr>
        <w:t>Minister Finansów,</w:t>
      </w:r>
      <w:r w:rsidRPr="00D5431B">
        <w:rPr>
          <w:i/>
          <w:shd w:val="clear" w:color="auto" w:fill="FFFFFF"/>
        </w:rPr>
        <w:t xml:space="preserve"> zgodnie z art. 34b ust. 8 ustawy</w:t>
      </w:r>
      <w:r w:rsidRPr="00D5431B">
        <w:rPr>
          <w:rFonts w:eastAsia="Calibri"/>
          <w:i/>
          <w:lang w:eastAsia="en-US"/>
        </w:rPr>
        <w:t xml:space="preserve"> o finansach publicznych,</w:t>
      </w:r>
    </w:p>
    <w:p w14:paraId="6A55F8FD" w14:textId="77777777" w:rsidR="009E5E87" w:rsidRPr="00D5431B" w:rsidRDefault="009E5E87" w:rsidP="009E5E87">
      <w:pPr>
        <w:numPr>
          <w:ilvl w:val="0"/>
          <w:numId w:val="46"/>
        </w:numPr>
        <w:spacing w:after="120"/>
        <w:jc w:val="both"/>
        <w:rPr>
          <w:i/>
          <w:shd w:val="clear" w:color="auto" w:fill="FFFFFF"/>
        </w:rPr>
      </w:pPr>
      <w:r w:rsidRPr="00D5431B">
        <w:rPr>
          <w:i/>
          <w:shd w:val="clear" w:color="auto" w:fill="FFFFFF"/>
        </w:rPr>
        <w:t>Centralny Rejestr Um</w:t>
      </w:r>
      <w:r w:rsidRPr="00D5431B">
        <w:rPr>
          <w:rFonts w:hint="eastAsia"/>
          <w:i/>
          <w:shd w:val="clear" w:color="auto" w:fill="FFFFFF"/>
        </w:rPr>
        <w:t>ó</w:t>
      </w:r>
      <w:r w:rsidRPr="00D5431B">
        <w:rPr>
          <w:i/>
          <w:shd w:val="clear" w:color="auto" w:fill="FFFFFF"/>
        </w:rPr>
        <w:t>w JSFP jest jawny, w wyniku czego Pani/Pana dane osobowe b</w:t>
      </w:r>
      <w:r w:rsidRPr="00D5431B">
        <w:rPr>
          <w:rFonts w:hint="eastAsia"/>
          <w:i/>
          <w:shd w:val="clear" w:color="auto" w:fill="FFFFFF"/>
        </w:rPr>
        <w:t>ę</w:t>
      </w:r>
      <w:r w:rsidRPr="00D5431B">
        <w:rPr>
          <w:i/>
          <w:shd w:val="clear" w:color="auto" w:fill="FFFFFF"/>
        </w:rPr>
        <w:t>d</w:t>
      </w:r>
      <w:r w:rsidRPr="00D5431B">
        <w:rPr>
          <w:rFonts w:hint="eastAsia"/>
          <w:i/>
          <w:shd w:val="clear" w:color="auto" w:fill="FFFFFF"/>
        </w:rPr>
        <w:t>ą</w:t>
      </w:r>
      <w:r w:rsidRPr="00D5431B">
        <w:rPr>
          <w:i/>
          <w:shd w:val="clear" w:color="auto" w:fill="FFFFFF"/>
        </w:rPr>
        <w:t xml:space="preserve"> powszechnie dost</w:t>
      </w:r>
      <w:r w:rsidRPr="00D5431B">
        <w:rPr>
          <w:rFonts w:hint="eastAsia"/>
          <w:i/>
          <w:shd w:val="clear" w:color="auto" w:fill="FFFFFF"/>
        </w:rPr>
        <w:t>ę</w:t>
      </w:r>
      <w:r w:rsidRPr="00D5431B">
        <w:rPr>
          <w:i/>
          <w:shd w:val="clear" w:color="auto" w:fill="FFFFFF"/>
        </w:rPr>
        <w:t>pne.</w:t>
      </w:r>
      <w:r w:rsidRPr="00D5431B">
        <w:rPr>
          <w:i/>
          <w:shd w:val="clear" w:color="auto" w:fill="FFFFFF"/>
        </w:rPr>
        <w:fldChar w:fldCharType="begin"/>
      </w:r>
      <w:r w:rsidRPr="00D5431B">
        <w:rPr>
          <w:i/>
          <w:shd w:val="clear" w:color="auto" w:fill="FFFFFF"/>
        </w:rPr>
        <w:instrText xml:space="preserve"> NOTEREF _Ref231894867 \h </w:instrText>
      </w:r>
      <w:r w:rsidRPr="00D5431B">
        <w:rPr>
          <w:i/>
          <w:shd w:val="clear" w:color="auto" w:fill="FFFFFF"/>
        </w:rPr>
      </w:r>
      <w:r w:rsidRPr="00D5431B">
        <w:rPr>
          <w:i/>
          <w:shd w:val="clear" w:color="auto" w:fill="FFFFFF"/>
        </w:rPr>
        <w:fldChar w:fldCharType="separate"/>
      </w:r>
      <w:r w:rsidRPr="00D5431B">
        <w:rPr>
          <w:i/>
          <w:shd w:val="clear" w:color="auto" w:fill="FFFFFF"/>
        </w:rPr>
        <w:t>*</w:t>
      </w:r>
      <w:r w:rsidRPr="00D5431B">
        <w:rPr>
          <w:i/>
          <w:shd w:val="clear" w:color="auto" w:fill="FFFFFF"/>
        </w:rPr>
        <w:fldChar w:fldCharType="end"/>
      </w:r>
    </w:p>
    <w:p w14:paraId="7F3DF4EC" w14:textId="77777777" w:rsidR="009E5E87" w:rsidRPr="00D5431B" w:rsidRDefault="009E5E87" w:rsidP="009E5E87">
      <w:pPr>
        <w:numPr>
          <w:ilvl w:val="0"/>
          <w:numId w:val="45"/>
        </w:numPr>
        <w:spacing w:after="120"/>
        <w:ind w:left="357" w:hanging="357"/>
        <w:jc w:val="both"/>
        <w:rPr>
          <w:rFonts w:eastAsiaTheme="minorHAnsi"/>
          <w:b/>
          <w:lang w:eastAsia="en-US"/>
        </w:rPr>
      </w:pPr>
      <w:r w:rsidRPr="00D5431B">
        <w:rPr>
          <w:rFonts w:eastAsiaTheme="minorHAnsi"/>
          <w:b/>
          <w:lang w:eastAsia="en-US"/>
        </w:rPr>
        <w:t>Przekazywanie danych osobowych do państwa trzeciego lub organizacji międzynarodowej:</w:t>
      </w:r>
    </w:p>
    <w:p w14:paraId="06E9FAF9" w14:textId="77777777" w:rsidR="009E5E87" w:rsidRPr="00D5431B" w:rsidRDefault="009E5E87" w:rsidP="009E5E87">
      <w:pPr>
        <w:spacing w:after="120"/>
        <w:jc w:val="both"/>
        <w:rPr>
          <w:rFonts w:eastAsiaTheme="minorHAnsi"/>
          <w:lang w:eastAsia="en-US"/>
        </w:rPr>
      </w:pPr>
      <w:r w:rsidRPr="00D5431B">
        <w:rPr>
          <w:rFonts w:eastAsiaTheme="minorHAnsi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594DD209" w14:textId="77777777" w:rsidR="009E5E87" w:rsidRPr="00D5431B" w:rsidRDefault="009E5E87" w:rsidP="009E5E87">
      <w:pPr>
        <w:numPr>
          <w:ilvl w:val="0"/>
          <w:numId w:val="45"/>
        </w:numPr>
        <w:spacing w:after="120"/>
        <w:ind w:left="357" w:hanging="357"/>
        <w:jc w:val="both"/>
        <w:rPr>
          <w:rFonts w:eastAsiaTheme="minorHAnsi"/>
          <w:b/>
          <w:lang w:eastAsia="en-US"/>
        </w:rPr>
      </w:pPr>
      <w:r w:rsidRPr="00D5431B">
        <w:rPr>
          <w:rFonts w:eastAsiaTheme="minorHAnsi"/>
          <w:b/>
          <w:lang w:eastAsia="en-US"/>
        </w:rPr>
        <w:t>Okres, przez który dane osobowe będą przechowywane:</w:t>
      </w:r>
    </w:p>
    <w:p w14:paraId="197F8A39" w14:textId="77777777" w:rsidR="009E5E87" w:rsidRPr="00D5431B" w:rsidRDefault="009E5E87" w:rsidP="009E5E87">
      <w:pPr>
        <w:spacing w:after="120"/>
        <w:jc w:val="both"/>
        <w:rPr>
          <w:rFonts w:eastAsiaTheme="minorHAnsi"/>
          <w:lang w:eastAsia="en-US"/>
        </w:rPr>
      </w:pPr>
      <w:r w:rsidRPr="00D5431B">
        <w:rPr>
          <w:rFonts w:eastAsiaTheme="minorHAnsi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4CE67636" w14:textId="77777777" w:rsidR="009E5E87" w:rsidRPr="00D5431B" w:rsidRDefault="009E5E87" w:rsidP="009E5E87">
      <w:pPr>
        <w:spacing w:after="120"/>
        <w:jc w:val="both"/>
        <w:rPr>
          <w:rFonts w:eastAsiaTheme="minorHAnsi"/>
          <w:i/>
          <w:lang w:eastAsia="en-US"/>
        </w:rPr>
      </w:pPr>
      <w:r w:rsidRPr="00D5431B">
        <w:rPr>
          <w:rFonts w:eastAsiaTheme="minorHAnsi"/>
          <w:i/>
          <w:lang w:eastAsia="en-US"/>
        </w:rPr>
        <w:t xml:space="preserve">W zakresie wskazanym w pkt 3b) niniejszej Klauzuli, informacje o umowie są usuwane z Centralnego Rejestru Umów JSFP po upływie pięciu lat, licząc od końca roku, w którym umowa przestała obowiązywać, </w:t>
      </w:r>
      <w:r w:rsidRPr="00D5431B">
        <w:rPr>
          <w:i/>
          <w:shd w:val="clear" w:color="auto" w:fill="FFFFFF"/>
        </w:rPr>
        <w:t>zgodnie z art. 34b ust. 6 ustawy</w:t>
      </w:r>
      <w:r w:rsidRPr="00D5431B">
        <w:rPr>
          <w:rFonts w:eastAsia="Calibri"/>
          <w:i/>
          <w:lang w:eastAsia="en-US"/>
        </w:rPr>
        <w:t xml:space="preserve"> o finansach publicznych</w:t>
      </w:r>
      <w:r w:rsidRPr="00D5431B">
        <w:rPr>
          <w:rFonts w:eastAsiaTheme="minorHAnsi"/>
          <w:i/>
          <w:lang w:eastAsia="en-US"/>
        </w:rPr>
        <w:t>.</w:t>
      </w:r>
      <w:r w:rsidRPr="00D5431B">
        <w:rPr>
          <w:rFonts w:eastAsiaTheme="minorHAnsi"/>
          <w:i/>
          <w:lang w:eastAsia="en-US"/>
        </w:rPr>
        <w:fldChar w:fldCharType="begin"/>
      </w:r>
      <w:r w:rsidRPr="00D5431B">
        <w:rPr>
          <w:rFonts w:eastAsiaTheme="minorHAnsi"/>
          <w:i/>
          <w:lang w:eastAsia="en-US"/>
        </w:rPr>
        <w:instrText xml:space="preserve"> NOTEREF _Ref231894867 \h </w:instrText>
      </w:r>
      <w:r w:rsidRPr="00D5431B">
        <w:rPr>
          <w:rFonts w:eastAsiaTheme="minorHAnsi"/>
          <w:i/>
          <w:lang w:eastAsia="en-US"/>
        </w:rPr>
      </w:r>
      <w:r w:rsidRPr="00D5431B">
        <w:rPr>
          <w:rFonts w:eastAsiaTheme="minorHAnsi"/>
          <w:i/>
          <w:lang w:eastAsia="en-US"/>
        </w:rPr>
        <w:fldChar w:fldCharType="separate"/>
      </w:r>
      <w:r w:rsidRPr="00D5431B">
        <w:rPr>
          <w:rFonts w:eastAsiaTheme="minorHAnsi"/>
          <w:i/>
          <w:lang w:eastAsia="en-US"/>
        </w:rPr>
        <w:t>*</w:t>
      </w:r>
      <w:r w:rsidRPr="00D5431B">
        <w:rPr>
          <w:rFonts w:eastAsiaTheme="minorHAnsi"/>
          <w:i/>
          <w:lang w:eastAsia="en-US"/>
        </w:rPr>
        <w:fldChar w:fldCharType="end"/>
      </w:r>
    </w:p>
    <w:p w14:paraId="4051D6B9" w14:textId="77777777" w:rsidR="009E5E87" w:rsidRPr="00D5431B" w:rsidRDefault="009E5E87" w:rsidP="009E5E87">
      <w:pPr>
        <w:numPr>
          <w:ilvl w:val="0"/>
          <w:numId w:val="45"/>
        </w:numPr>
        <w:spacing w:after="120"/>
        <w:ind w:left="357" w:hanging="357"/>
        <w:jc w:val="both"/>
        <w:rPr>
          <w:rFonts w:eastAsiaTheme="minorHAnsi"/>
          <w:b/>
          <w:lang w:eastAsia="en-US"/>
        </w:rPr>
      </w:pPr>
      <w:r w:rsidRPr="00D5431B">
        <w:rPr>
          <w:rFonts w:eastAsiaTheme="minorHAnsi"/>
          <w:b/>
          <w:lang w:eastAsia="en-US"/>
        </w:rPr>
        <w:t>Prawa przysługujące osobie, której dane są przetwarzane:</w:t>
      </w:r>
    </w:p>
    <w:p w14:paraId="1EA760A2" w14:textId="77777777" w:rsidR="009E5E87" w:rsidRPr="00D5431B" w:rsidRDefault="009E5E87" w:rsidP="009E5E87">
      <w:pPr>
        <w:spacing w:after="120"/>
        <w:jc w:val="both"/>
        <w:rPr>
          <w:rFonts w:eastAsiaTheme="minorHAnsi"/>
          <w:lang w:eastAsia="en-US"/>
        </w:rPr>
      </w:pPr>
      <w:r w:rsidRPr="00D5431B">
        <w:rPr>
          <w:rFonts w:eastAsiaTheme="minorHAnsi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1632F022" w14:textId="77777777" w:rsidR="009E5E87" w:rsidRPr="00D5431B" w:rsidRDefault="009E5E87" w:rsidP="009E5E87">
      <w:pPr>
        <w:numPr>
          <w:ilvl w:val="0"/>
          <w:numId w:val="45"/>
        </w:numPr>
        <w:spacing w:after="120"/>
        <w:jc w:val="both"/>
        <w:rPr>
          <w:rFonts w:eastAsiaTheme="minorHAnsi"/>
          <w:b/>
          <w:lang w:eastAsia="en-US"/>
        </w:rPr>
      </w:pPr>
      <w:r w:rsidRPr="00D5431B">
        <w:rPr>
          <w:rFonts w:eastAsiaTheme="minorHAnsi"/>
          <w:b/>
          <w:lang w:eastAsia="en-US"/>
        </w:rPr>
        <w:t>Prawo wniesienia skargi do organu nadzorczego:</w:t>
      </w:r>
    </w:p>
    <w:p w14:paraId="3B33148E" w14:textId="77777777" w:rsidR="009E5E87" w:rsidRPr="00D5431B" w:rsidRDefault="009E5E87" w:rsidP="009E5E87">
      <w:pPr>
        <w:spacing w:after="120"/>
        <w:jc w:val="both"/>
        <w:rPr>
          <w:rFonts w:eastAsiaTheme="minorHAnsi"/>
          <w:lang w:eastAsia="en-US"/>
        </w:rPr>
      </w:pPr>
      <w:r w:rsidRPr="00D5431B">
        <w:rPr>
          <w:rFonts w:eastAsiaTheme="minorHAnsi"/>
          <w:lang w:eastAsia="en-US"/>
        </w:rPr>
        <w:t>Przysługuje Pani/Panu prawo wniesienia skargi do Prezesa Urzędu Ochrony Danych Osobowych.</w:t>
      </w:r>
    </w:p>
    <w:p w14:paraId="31A85B03" w14:textId="77777777" w:rsidR="009E5E87" w:rsidRPr="00D5431B" w:rsidRDefault="009E5E87" w:rsidP="009E5E87">
      <w:pPr>
        <w:numPr>
          <w:ilvl w:val="0"/>
          <w:numId w:val="45"/>
        </w:numPr>
        <w:spacing w:after="120"/>
        <w:ind w:left="357" w:hanging="357"/>
        <w:jc w:val="both"/>
        <w:rPr>
          <w:rFonts w:eastAsiaTheme="minorHAnsi"/>
          <w:b/>
          <w:lang w:eastAsia="en-US"/>
        </w:rPr>
      </w:pPr>
      <w:r w:rsidRPr="00D5431B">
        <w:rPr>
          <w:rFonts w:eastAsiaTheme="minorHAnsi"/>
          <w:b/>
          <w:lang w:eastAsia="en-US"/>
        </w:rPr>
        <w:t>Informacja o zautomatyzowanym podejmowaniu decyzji:</w:t>
      </w:r>
    </w:p>
    <w:p w14:paraId="22B84A3F" w14:textId="77777777" w:rsidR="009E5E87" w:rsidRPr="00D5431B" w:rsidRDefault="009E5E87" w:rsidP="009E5E87">
      <w:pPr>
        <w:spacing w:after="120"/>
      </w:pPr>
      <w:r w:rsidRPr="00D5431B">
        <w:rPr>
          <w:rFonts w:eastAsiaTheme="minorHAnsi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6226E860" w14:textId="68837ECB" w:rsidR="00D05746" w:rsidRDefault="00D05746" w:rsidP="009E5E87">
      <w:pPr>
        <w:spacing w:before="120" w:after="60"/>
        <w:jc w:val="center"/>
        <w:rPr>
          <w:rFonts w:ascii="Garamond" w:hAnsi="Garamond"/>
          <w:sz w:val="24"/>
          <w:szCs w:val="24"/>
        </w:rPr>
      </w:pPr>
    </w:p>
    <w:sectPr w:rsidR="00D05746" w:rsidSect="007B362E">
      <w:pgSz w:w="11906" w:h="16838"/>
      <w:pgMar w:top="1417" w:right="1133" w:bottom="993" w:left="1417" w:header="708" w:footer="708" w:gutter="0"/>
      <w:pgNumType w:start="0" w:chapStyle="1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78B3F88" w14:textId="77777777" w:rsidR="00DD1FD7" w:rsidRDefault="00DD1FD7">
      <w:r>
        <w:separator/>
      </w:r>
    </w:p>
  </w:endnote>
  <w:endnote w:type="continuationSeparator" w:id="0">
    <w:p w14:paraId="4EF331DF" w14:textId="77777777" w:rsidR="00DD1FD7" w:rsidRDefault="00DD1F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0092D3" w14:textId="77777777" w:rsidR="005E686F" w:rsidRDefault="005E686F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140D88CA" w14:textId="77777777" w:rsidR="005E686F" w:rsidRDefault="005E686F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3C69F" w14:textId="77777777" w:rsidR="005E686F" w:rsidRDefault="005E686F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D43C01" w14:textId="77777777" w:rsidR="00DD1FD7" w:rsidRDefault="00DD1FD7">
      <w:r>
        <w:separator/>
      </w:r>
    </w:p>
  </w:footnote>
  <w:footnote w:type="continuationSeparator" w:id="0">
    <w:p w14:paraId="020189F4" w14:textId="77777777" w:rsidR="00DD1FD7" w:rsidRDefault="00DD1FD7">
      <w:r>
        <w:continuationSeparator/>
      </w:r>
    </w:p>
  </w:footnote>
  <w:footnote w:id="1">
    <w:p w14:paraId="130529A8" w14:textId="77777777" w:rsidR="009E5E87" w:rsidRPr="001C3D41" w:rsidRDefault="009E5E87" w:rsidP="009E5E87">
      <w:pPr>
        <w:pStyle w:val="Tekstprzypisudolnego"/>
        <w:rPr>
          <w:sz w:val="18"/>
          <w:szCs w:val="18"/>
        </w:rPr>
      </w:pPr>
      <w:r w:rsidRPr="001C3D41">
        <w:rPr>
          <w:rStyle w:val="Odwoanieprzypisudolnego"/>
          <w:sz w:val="18"/>
          <w:szCs w:val="18"/>
        </w:rPr>
        <w:footnoteRef/>
      </w:r>
      <w:r w:rsidRPr="001C3D41">
        <w:rPr>
          <w:sz w:val="18"/>
          <w:szCs w:val="18"/>
        </w:rPr>
        <w:t xml:space="preserve"> Treść klauzuli informacyjnej zapisana kursywą ma zastosowanie do umów zawieranych od 1 lipca 2026 r.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E9E53E" w14:textId="61F03D3C" w:rsidR="005E686F" w:rsidRDefault="005E686F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9D1822"/>
    <w:multiLevelType w:val="hybridMultilevel"/>
    <w:tmpl w:val="2B50278A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F2729B4E">
      <w:start w:val="1"/>
      <w:numFmt w:val="lowerLetter"/>
      <w:lvlText w:val="(%3)."/>
      <w:lvlJc w:val="left"/>
      <w:pPr>
        <w:ind w:left="1800" w:hanging="18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5EA0FA2"/>
    <w:multiLevelType w:val="hybridMultilevel"/>
    <w:tmpl w:val="2B50278A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F2729B4E">
      <w:start w:val="1"/>
      <w:numFmt w:val="lowerLetter"/>
      <w:lvlText w:val="(%3)."/>
      <w:lvlJc w:val="left"/>
      <w:pPr>
        <w:ind w:left="1800" w:hanging="18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B6F556F"/>
    <w:multiLevelType w:val="hybridMultilevel"/>
    <w:tmpl w:val="C53E8556"/>
    <w:lvl w:ilvl="0" w:tplc="E00838CE">
      <w:start w:val="1"/>
      <w:numFmt w:val="decimal"/>
      <w:lvlText w:val="%1.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21328E9"/>
    <w:multiLevelType w:val="hybridMultilevel"/>
    <w:tmpl w:val="9828C520"/>
    <w:lvl w:ilvl="0" w:tplc="F11A31F6">
      <w:start w:val="6"/>
      <w:numFmt w:val="decimal"/>
      <w:lvlText w:val="%1."/>
      <w:lvlJc w:val="left"/>
      <w:pPr>
        <w:tabs>
          <w:tab w:val="num" w:pos="960"/>
        </w:tabs>
        <w:ind w:left="960" w:hanging="60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6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B0F2160"/>
    <w:multiLevelType w:val="hybridMultilevel"/>
    <w:tmpl w:val="36E8DC1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2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83F13AF"/>
    <w:multiLevelType w:val="hybridMultilevel"/>
    <w:tmpl w:val="9EFA78A6"/>
    <w:lvl w:ilvl="0" w:tplc="7778B87A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6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8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0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1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2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4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5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6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7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5CFE4224"/>
    <w:multiLevelType w:val="hybridMultilevel"/>
    <w:tmpl w:val="52701036"/>
    <w:lvl w:ilvl="0" w:tplc="0415000F">
      <w:start w:val="9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0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1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33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C15428C"/>
    <w:multiLevelType w:val="hybridMultilevel"/>
    <w:tmpl w:val="B7A49B90"/>
    <w:lvl w:ilvl="0" w:tplc="5798ECCE">
      <w:start w:val="1"/>
      <w:numFmt w:val="lowerLetter"/>
      <w:lvlText w:val="%1)"/>
      <w:lvlJc w:val="left"/>
      <w:pPr>
        <w:ind w:left="1065" w:hanging="705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0" w15:restartNumberingAfterBreak="0">
    <w:nsid w:val="75325E25"/>
    <w:multiLevelType w:val="hybridMultilevel"/>
    <w:tmpl w:val="B3B6BE4C"/>
    <w:lvl w:ilvl="0" w:tplc="04150005">
      <w:start w:val="1"/>
      <w:numFmt w:val="bullet"/>
      <w:lvlText w:val=""/>
      <w:lvlJc w:val="left"/>
      <w:pPr>
        <w:ind w:left="2432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315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7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9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1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3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5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7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92" w:hanging="360"/>
      </w:pPr>
      <w:rPr>
        <w:rFonts w:ascii="Wingdings" w:hAnsi="Wingdings" w:hint="default"/>
      </w:rPr>
    </w:lvl>
  </w:abstractNum>
  <w:abstractNum w:abstractNumId="41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2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44" w15:restartNumberingAfterBreak="0">
    <w:nsid w:val="7DBA2E95"/>
    <w:multiLevelType w:val="hybridMultilevel"/>
    <w:tmpl w:val="2376CECC"/>
    <w:lvl w:ilvl="0" w:tplc="04150019">
      <w:start w:val="1"/>
      <w:numFmt w:val="decimal"/>
      <w:pStyle w:val="a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7F57718B"/>
    <w:multiLevelType w:val="hybridMultilevel"/>
    <w:tmpl w:val="7D5008D0"/>
    <w:lvl w:ilvl="0" w:tplc="0415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5"/>
  </w:num>
  <w:num w:numId="3">
    <w:abstractNumId w:val="25"/>
  </w:num>
  <w:num w:numId="4">
    <w:abstractNumId w:val="7"/>
  </w:num>
  <w:num w:numId="5">
    <w:abstractNumId w:val="11"/>
  </w:num>
  <w:num w:numId="6">
    <w:abstractNumId w:val="30"/>
  </w:num>
  <w:num w:numId="7">
    <w:abstractNumId w:val="43"/>
  </w:num>
  <w:num w:numId="8">
    <w:abstractNumId w:val="35"/>
  </w:num>
  <w:num w:numId="9">
    <w:abstractNumId w:val="27"/>
  </w:num>
  <w:num w:numId="10">
    <w:abstractNumId w:val="17"/>
  </w:num>
  <w:num w:numId="11">
    <w:abstractNumId w:val="12"/>
  </w:num>
  <w:num w:numId="12">
    <w:abstractNumId w:val="23"/>
  </w:num>
  <w:num w:numId="13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9"/>
  </w:num>
  <w:num w:numId="15">
    <w:abstractNumId w:val="5"/>
  </w:num>
  <w:num w:numId="16">
    <w:abstractNumId w:val="5"/>
  </w:num>
  <w:num w:numId="17">
    <w:abstractNumId w:val="16"/>
  </w:num>
  <w:num w:numId="18">
    <w:abstractNumId w:val="19"/>
  </w:num>
  <w:num w:numId="19">
    <w:abstractNumId w:val="10"/>
  </w:num>
  <w:num w:numId="20">
    <w:abstractNumId w:val="18"/>
  </w:num>
  <w:num w:numId="21">
    <w:abstractNumId w:val="0"/>
  </w:num>
  <w:num w:numId="22">
    <w:abstractNumId w:val="26"/>
  </w:num>
  <w:num w:numId="23">
    <w:abstractNumId w:val="21"/>
  </w:num>
  <w:num w:numId="24">
    <w:abstractNumId w:val="33"/>
  </w:num>
  <w:num w:numId="25">
    <w:abstractNumId w:val="32"/>
  </w:num>
  <w:num w:numId="26">
    <w:abstractNumId w:val="24"/>
  </w:num>
  <w:num w:numId="27">
    <w:abstractNumId w:val="41"/>
  </w:num>
  <w:num w:numId="28">
    <w:abstractNumId w:val="29"/>
  </w:num>
  <w:num w:numId="2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4"/>
  </w:num>
  <w:num w:numId="31">
    <w:abstractNumId w:val="20"/>
  </w:num>
  <w:num w:numId="32">
    <w:abstractNumId w:val="37"/>
  </w:num>
  <w:num w:numId="33">
    <w:abstractNumId w:val="13"/>
  </w:num>
  <w:num w:numId="34">
    <w:abstractNumId w:val="9"/>
  </w:num>
  <w:num w:numId="35">
    <w:abstractNumId w:val="4"/>
  </w:num>
  <w:num w:numId="3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34"/>
  </w:num>
  <w:num w:numId="38">
    <w:abstractNumId w:val="28"/>
  </w:num>
  <w:num w:numId="39">
    <w:abstractNumId w:val="44"/>
  </w:num>
  <w:num w:numId="40">
    <w:abstractNumId w:val="3"/>
  </w:num>
  <w:num w:numId="41">
    <w:abstractNumId w:val="45"/>
  </w:num>
  <w:num w:numId="42">
    <w:abstractNumId w:val="40"/>
  </w:num>
  <w:num w:numId="43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3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36"/>
  </w:num>
  <w:num w:numId="47">
    <w:abstractNumId w:val="42"/>
  </w:num>
  <w:num w:numId="48">
    <w:abstractNumId w:val="1"/>
  </w:num>
  <w:num w:numId="49">
    <w:abstractNumId w:val="2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10532"/>
    <w:rsid w:val="000115DA"/>
    <w:rsid w:val="0001241B"/>
    <w:rsid w:val="00012F8D"/>
    <w:rsid w:val="000133A2"/>
    <w:rsid w:val="00013DF3"/>
    <w:rsid w:val="000148D7"/>
    <w:rsid w:val="000157EB"/>
    <w:rsid w:val="0002046F"/>
    <w:rsid w:val="0002090B"/>
    <w:rsid w:val="00020EA8"/>
    <w:rsid w:val="00021483"/>
    <w:rsid w:val="00021ABD"/>
    <w:rsid w:val="00024A4C"/>
    <w:rsid w:val="000253E6"/>
    <w:rsid w:val="00025D19"/>
    <w:rsid w:val="00026953"/>
    <w:rsid w:val="00026CD9"/>
    <w:rsid w:val="00027BA9"/>
    <w:rsid w:val="0003067D"/>
    <w:rsid w:val="00031E88"/>
    <w:rsid w:val="000326AA"/>
    <w:rsid w:val="00035F3F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621C"/>
    <w:rsid w:val="0006632B"/>
    <w:rsid w:val="00067889"/>
    <w:rsid w:val="000703F0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E4A"/>
    <w:rsid w:val="00081527"/>
    <w:rsid w:val="00082B30"/>
    <w:rsid w:val="000866F7"/>
    <w:rsid w:val="000876BC"/>
    <w:rsid w:val="00087D3F"/>
    <w:rsid w:val="00090805"/>
    <w:rsid w:val="00090E46"/>
    <w:rsid w:val="0009305F"/>
    <w:rsid w:val="00095F9B"/>
    <w:rsid w:val="000A07A6"/>
    <w:rsid w:val="000A6459"/>
    <w:rsid w:val="000A647E"/>
    <w:rsid w:val="000B084D"/>
    <w:rsid w:val="000B39D9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08E2"/>
    <w:rsid w:val="000D1A10"/>
    <w:rsid w:val="000D322F"/>
    <w:rsid w:val="000D33B5"/>
    <w:rsid w:val="000D4D70"/>
    <w:rsid w:val="000D5118"/>
    <w:rsid w:val="000E1069"/>
    <w:rsid w:val="000E46F1"/>
    <w:rsid w:val="000E4BAA"/>
    <w:rsid w:val="000F00A0"/>
    <w:rsid w:val="000F0880"/>
    <w:rsid w:val="000F2048"/>
    <w:rsid w:val="000F2BA0"/>
    <w:rsid w:val="000F46E3"/>
    <w:rsid w:val="000F4EA0"/>
    <w:rsid w:val="0010129D"/>
    <w:rsid w:val="00103147"/>
    <w:rsid w:val="00103962"/>
    <w:rsid w:val="00105829"/>
    <w:rsid w:val="00106C7D"/>
    <w:rsid w:val="001101AE"/>
    <w:rsid w:val="00111032"/>
    <w:rsid w:val="001134BB"/>
    <w:rsid w:val="00113C55"/>
    <w:rsid w:val="0011572B"/>
    <w:rsid w:val="00116E82"/>
    <w:rsid w:val="001176A2"/>
    <w:rsid w:val="00117BAD"/>
    <w:rsid w:val="00120B36"/>
    <w:rsid w:val="001224DA"/>
    <w:rsid w:val="0012379F"/>
    <w:rsid w:val="00124026"/>
    <w:rsid w:val="00124D68"/>
    <w:rsid w:val="001271B7"/>
    <w:rsid w:val="0013037E"/>
    <w:rsid w:val="00130870"/>
    <w:rsid w:val="001340E8"/>
    <w:rsid w:val="00140CD4"/>
    <w:rsid w:val="00140F05"/>
    <w:rsid w:val="00150FD1"/>
    <w:rsid w:val="0015407C"/>
    <w:rsid w:val="001546B8"/>
    <w:rsid w:val="0015494D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97B"/>
    <w:rsid w:val="00197BF6"/>
    <w:rsid w:val="001B0FD2"/>
    <w:rsid w:val="001B1B94"/>
    <w:rsid w:val="001B681F"/>
    <w:rsid w:val="001C0828"/>
    <w:rsid w:val="001C177A"/>
    <w:rsid w:val="001C592A"/>
    <w:rsid w:val="001C5A10"/>
    <w:rsid w:val="001C68A4"/>
    <w:rsid w:val="001D0ABF"/>
    <w:rsid w:val="001D1DDD"/>
    <w:rsid w:val="001D2399"/>
    <w:rsid w:val="001D2AA3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1F590F"/>
    <w:rsid w:val="001F675D"/>
    <w:rsid w:val="00200F1F"/>
    <w:rsid w:val="00200FBB"/>
    <w:rsid w:val="00203C0C"/>
    <w:rsid w:val="00203F61"/>
    <w:rsid w:val="00205B7A"/>
    <w:rsid w:val="00206531"/>
    <w:rsid w:val="00206C04"/>
    <w:rsid w:val="00206C86"/>
    <w:rsid w:val="00207939"/>
    <w:rsid w:val="00211B18"/>
    <w:rsid w:val="00212703"/>
    <w:rsid w:val="00214AD9"/>
    <w:rsid w:val="00216FFB"/>
    <w:rsid w:val="00220480"/>
    <w:rsid w:val="002221CC"/>
    <w:rsid w:val="00222967"/>
    <w:rsid w:val="00223B3F"/>
    <w:rsid w:val="00230089"/>
    <w:rsid w:val="00231128"/>
    <w:rsid w:val="002319AA"/>
    <w:rsid w:val="0023665A"/>
    <w:rsid w:val="00237D45"/>
    <w:rsid w:val="002423C3"/>
    <w:rsid w:val="00242D2F"/>
    <w:rsid w:val="0024353F"/>
    <w:rsid w:val="002468AF"/>
    <w:rsid w:val="00247175"/>
    <w:rsid w:val="00247BE3"/>
    <w:rsid w:val="00250CB3"/>
    <w:rsid w:val="00253EB7"/>
    <w:rsid w:val="00255005"/>
    <w:rsid w:val="002614BD"/>
    <w:rsid w:val="002616B2"/>
    <w:rsid w:val="002655F6"/>
    <w:rsid w:val="00265D3F"/>
    <w:rsid w:val="00265FCC"/>
    <w:rsid w:val="002727B3"/>
    <w:rsid w:val="002738E4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BB3"/>
    <w:rsid w:val="00285D3E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C2548"/>
    <w:rsid w:val="002C4DAF"/>
    <w:rsid w:val="002C6855"/>
    <w:rsid w:val="002C7A9D"/>
    <w:rsid w:val="002D1901"/>
    <w:rsid w:val="002D3AC2"/>
    <w:rsid w:val="002D42B1"/>
    <w:rsid w:val="002D62D3"/>
    <w:rsid w:val="002D7E40"/>
    <w:rsid w:val="002E23C7"/>
    <w:rsid w:val="002E2661"/>
    <w:rsid w:val="002E2759"/>
    <w:rsid w:val="002E6D38"/>
    <w:rsid w:val="002F0055"/>
    <w:rsid w:val="002F58F4"/>
    <w:rsid w:val="002F5C71"/>
    <w:rsid w:val="002F5CAD"/>
    <w:rsid w:val="002F67D2"/>
    <w:rsid w:val="002F75F6"/>
    <w:rsid w:val="003039FF"/>
    <w:rsid w:val="003046FC"/>
    <w:rsid w:val="0030576F"/>
    <w:rsid w:val="00310773"/>
    <w:rsid w:val="00311153"/>
    <w:rsid w:val="00313FDA"/>
    <w:rsid w:val="00314C5B"/>
    <w:rsid w:val="00316D25"/>
    <w:rsid w:val="00316DA7"/>
    <w:rsid w:val="00320A29"/>
    <w:rsid w:val="00320AB4"/>
    <w:rsid w:val="00321721"/>
    <w:rsid w:val="00324212"/>
    <w:rsid w:val="00326444"/>
    <w:rsid w:val="00330545"/>
    <w:rsid w:val="0033267E"/>
    <w:rsid w:val="00332D05"/>
    <w:rsid w:val="003350A2"/>
    <w:rsid w:val="0033511D"/>
    <w:rsid w:val="00340EDB"/>
    <w:rsid w:val="003416ED"/>
    <w:rsid w:val="00342983"/>
    <w:rsid w:val="00350F4C"/>
    <w:rsid w:val="003521A7"/>
    <w:rsid w:val="003543B4"/>
    <w:rsid w:val="00354A90"/>
    <w:rsid w:val="003556B7"/>
    <w:rsid w:val="003622F5"/>
    <w:rsid w:val="0036335E"/>
    <w:rsid w:val="00365125"/>
    <w:rsid w:val="00372639"/>
    <w:rsid w:val="003728ED"/>
    <w:rsid w:val="00372E32"/>
    <w:rsid w:val="00377C79"/>
    <w:rsid w:val="00386855"/>
    <w:rsid w:val="00386F65"/>
    <w:rsid w:val="003928F2"/>
    <w:rsid w:val="00392A82"/>
    <w:rsid w:val="00395253"/>
    <w:rsid w:val="00396F64"/>
    <w:rsid w:val="003A281E"/>
    <w:rsid w:val="003A28DF"/>
    <w:rsid w:val="003A2F6E"/>
    <w:rsid w:val="003A34F5"/>
    <w:rsid w:val="003A3A30"/>
    <w:rsid w:val="003A7BAC"/>
    <w:rsid w:val="003B1C9B"/>
    <w:rsid w:val="003B37D2"/>
    <w:rsid w:val="003B45FF"/>
    <w:rsid w:val="003B77D1"/>
    <w:rsid w:val="003C1FBC"/>
    <w:rsid w:val="003C3B11"/>
    <w:rsid w:val="003C4A5D"/>
    <w:rsid w:val="003C4C56"/>
    <w:rsid w:val="003D17BA"/>
    <w:rsid w:val="003D6D1F"/>
    <w:rsid w:val="003D794F"/>
    <w:rsid w:val="003E0B4A"/>
    <w:rsid w:val="003E206E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4095"/>
    <w:rsid w:val="00415520"/>
    <w:rsid w:val="00416EB6"/>
    <w:rsid w:val="0041738E"/>
    <w:rsid w:val="00420A55"/>
    <w:rsid w:val="0042174A"/>
    <w:rsid w:val="00422026"/>
    <w:rsid w:val="00422200"/>
    <w:rsid w:val="00422367"/>
    <w:rsid w:val="004258F9"/>
    <w:rsid w:val="0042627D"/>
    <w:rsid w:val="00430125"/>
    <w:rsid w:val="004301EC"/>
    <w:rsid w:val="00430200"/>
    <w:rsid w:val="00431052"/>
    <w:rsid w:val="00431C0D"/>
    <w:rsid w:val="00432141"/>
    <w:rsid w:val="004328D3"/>
    <w:rsid w:val="004329B4"/>
    <w:rsid w:val="00433744"/>
    <w:rsid w:val="00436AE3"/>
    <w:rsid w:val="00436AEB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5AA2"/>
    <w:rsid w:val="00456C82"/>
    <w:rsid w:val="00457D52"/>
    <w:rsid w:val="00460E70"/>
    <w:rsid w:val="0046342B"/>
    <w:rsid w:val="0046539C"/>
    <w:rsid w:val="004665E4"/>
    <w:rsid w:val="0046757E"/>
    <w:rsid w:val="00470127"/>
    <w:rsid w:val="0047504E"/>
    <w:rsid w:val="00476AAA"/>
    <w:rsid w:val="00477A6F"/>
    <w:rsid w:val="0048044F"/>
    <w:rsid w:val="00480DA7"/>
    <w:rsid w:val="00482559"/>
    <w:rsid w:val="00482E61"/>
    <w:rsid w:val="004858B0"/>
    <w:rsid w:val="00485BE6"/>
    <w:rsid w:val="00486583"/>
    <w:rsid w:val="00487628"/>
    <w:rsid w:val="00490CBF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0C2"/>
    <w:rsid w:val="004C6A0E"/>
    <w:rsid w:val="004D3087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34"/>
    <w:rsid w:val="00507DE1"/>
    <w:rsid w:val="00510A26"/>
    <w:rsid w:val="00510CE4"/>
    <w:rsid w:val="0051282B"/>
    <w:rsid w:val="00513F91"/>
    <w:rsid w:val="00514DA3"/>
    <w:rsid w:val="00516EC8"/>
    <w:rsid w:val="00517727"/>
    <w:rsid w:val="00520CE0"/>
    <w:rsid w:val="0052407C"/>
    <w:rsid w:val="00525B3B"/>
    <w:rsid w:val="0052634C"/>
    <w:rsid w:val="0052658F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7800"/>
    <w:rsid w:val="005635F8"/>
    <w:rsid w:val="00563E51"/>
    <w:rsid w:val="0056403C"/>
    <w:rsid w:val="005654F8"/>
    <w:rsid w:val="00567909"/>
    <w:rsid w:val="00572D14"/>
    <w:rsid w:val="00574417"/>
    <w:rsid w:val="005748E6"/>
    <w:rsid w:val="0057535F"/>
    <w:rsid w:val="00576E83"/>
    <w:rsid w:val="0058048E"/>
    <w:rsid w:val="00585A8C"/>
    <w:rsid w:val="0058792B"/>
    <w:rsid w:val="005905EA"/>
    <w:rsid w:val="00592252"/>
    <w:rsid w:val="00593AA2"/>
    <w:rsid w:val="00593CAF"/>
    <w:rsid w:val="0059417A"/>
    <w:rsid w:val="00594A9E"/>
    <w:rsid w:val="00594B64"/>
    <w:rsid w:val="005951FE"/>
    <w:rsid w:val="00595790"/>
    <w:rsid w:val="00595A8B"/>
    <w:rsid w:val="00597063"/>
    <w:rsid w:val="00597D63"/>
    <w:rsid w:val="005A008A"/>
    <w:rsid w:val="005A3CE1"/>
    <w:rsid w:val="005A443A"/>
    <w:rsid w:val="005A531D"/>
    <w:rsid w:val="005A6563"/>
    <w:rsid w:val="005B0941"/>
    <w:rsid w:val="005B0CF3"/>
    <w:rsid w:val="005B3F8C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1B95"/>
    <w:rsid w:val="005E2198"/>
    <w:rsid w:val="005E4CF7"/>
    <w:rsid w:val="005E50A6"/>
    <w:rsid w:val="005E5F07"/>
    <w:rsid w:val="005E686F"/>
    <w:rsid w:val="005F1765"/>
    <w:rsid w:val="005F224B"/>
    <w:rsid w:val="005F24A0"/>
    <w:rsid w:val="005F32D3"/>
    <w:rsid w:val="005F522E"/>
    <w:rsid w:val="005F5BDC"/>
    <w:rsid w:val="005F68AE"/>
    <w:rsid w:val="005F7580"/>
    <w:rsid w:val="005F76C0"/>
    <w:rsid w:val="0060113E"/>
    <w:rsid w:val="00603D7F"/>
    <w:rsid w:val="006044AD"/>
    <w:rsid w:val="00604B85"/>
    <w:rsid w:val="00607D01"/>
    <w:rsid w:val="006101B8"/>
    <w:rsid w:val="006107FD"/>
    <w:rsid w:val="006113B2"/>
    <w:rsid w:val="00616223"/>
    <w:rsid w:val="00616989"/>
    <w:rsid w:val="00621464"/>
    <w:rsid w:val="00622E73"/>
    <w:rsid w:val="0062671D"/>
    <w:rsid w:val="0062684F"/>
    <w:rsid w:val="0062719C"/>
    <w:rsid w:val="00630330"/>
    <w:rsid w:val="00633818"/>
    <w:rsid w:val="00635849"/>
    <w:rsid w:val="00641F93"/>
    <w:rsid w:val="0064412F"/>
    <w:rsid w:val="00645351"/>
    <w:rsid w:val="00645668"/>
    <w:rsid w:val="00645ED0"/>
    <w:rsid w:val="00650BA5"/>
    <w:rsid w:val="00654A8F"/>
    <w:rsid w:val="00655E58"/>
    <w:rsid w:val="006572F9"/>
    <w:rsid w:val="00657A75"/>
    <w:rsid w:val="00657AA9"/>
    <w:rsid w:val="00661712"/>
    <w:rsid w:val="00661C71"/>
    <w:rsid w:val="00663D56"/>
    <w:rsid w:val="00664016"/>
    <w:rsid w:val="006656B2"/>
    <w:rsid w:val="00665839"/>
    <w:rsid w:val="00665F5A"/>
    <w:rsid w:val="006666C4"/>
    <w:rsid w:val="00673356"/>
    <w:rsid w:val="006747DE"/>
    <w:rsid w:val="00674F5D"/>
    <w:rsid w:val="006802F4"/>
    <w:rsid w:val="00680334"/>
    <w:rsid w:val="00683B0F"/>
    <w:rsid w:val="00684E93"/>
    <w:rsid w:val="00686A79"/>
    <w:rsid w:val="00687642"/>
    <w:rsid w:val="00690FF2"/>
    <w:rsid w:val="006971F7"/>
    <w:rsid w:val="00697EE3"/>
    <w:rsid w:val="006A0E79"/>
    <w:rsid w:val="006A683B"/>
    <w:rsid w:val="006A6D58"/>
    <w:rsid w:val="006A6D6C"/>
    <w:rsid w:val="006B0DAD"/>
    <w:rsid w:val="006B0E78"/>
    <w:rsid w:val="006B17AF"/>
    <w:rsid w:val="006B1864"/>
    <w:rsid w:val="006B1FC3"/>
    <w:rsid w:val="006B24CD"/>
    <w:rsid w:val="006C27AF"/>
    <w:rsid w:val="006C6977"/>
    <w:rsid w:val="006D0F3F"/>
    <w:rsid w:val="006D2786"/>
    <w:rsid w:val="006D66CC"/>
    <w:rsid w:val="006D76C9"/>
    <w:rsid w:val="006E0624"/>
    <w:rsid w:val="006E220C"/>
    <w:rsid w:val="006E3285"/>
    <w:rsid w:val="006E6398"/>
    <w:rsid w:val="006E703B"/>
    <w:rsid w:val="006E7DE3"/>
    <w:rsid w:val="006F00E8"/>
    <w:rsid w:val="006F4A2C"/>
    <w:rsid w:val="006F504C"/>
    <w:rsid w:val="006F63D8"/>
    <w:rsid w:val="00701532"/>
    <w:rsid w:val="00701E7D"/>
    <w:rsid w:val="00704374"/>
    <w:rsid w:val="007052CC"/>
    <w:rsid w:val="0070666C"/>
    <w:rsid w:val="00711284"/>
    <w:rsid w:val="0071598E"/>
    <w:rsid w:val="00716AA2"/>
    <w:rsid w:val="00716B7E"/>
    <w:rsid w:val="007207D4"/>
    <w:rsid w:val="00720E9E"/>
    <w:rsid w:val="007222AE"/>
    <w:rsid w:val="007225E8"/>
    <w:rsid w:val="00725FED"/>
    <w:rsid w:val="007324EE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512"/>
    <w:rsid w:val="007636C2"/>
    <w:rsid w:val="00764CEB"/>
    <w:rsid w:val="00764E12"/>
    <w:rsid w:val="00764E22"/>
    <w:rsid w:val="00764F67"/>
    <w:rsid w:val="00766F2A"/>
    <w:rsid w:val="0077099E"/>
    <w:rsid w:val="007718C1"/>
    <w:rsid w:val="00772D2C"/>
    <w:rsid w:val="007733EC"/>
    <w:rsid w:val="00773A12"/>
    <w:rsid w:val="00774970"/>
    <w:rsid w:val="00775B22"/>
    <w:rsid w:val="00776480"/>
    <w:rsid w:val="00776662"/>
    <w:rsid w:val="00781ED8"/>
    <w:rsid w:val="00782E2B"/>
    <w:rsid w:val="007878CB"/>
    <w:rsid w:val="00790308"/>
    <w:rsid w:val="007933BE"/>
    <w:rsid w:val="00793D31"/>
    <w:rsid w:val="007969E1"/>
    <w:rsid w:val="007A043B"/>
    <w:rsid w:val="007A07EB"/>
    <w:rsid w:val="007A10C4"/>
    <w:rsid w:val="007A52D3"/>
    <w:rsid w:val="007A55D0"/>
    <w:rsid w:val="007A5716"/>
    <w:rsid w:val="007A6FBB"/>
    <w:rsid w:val="007A7F84"/>
    <w:rsid w:val="007B1B88"/>
    <w:rsid w:val="007B2701"/>
    <w:rsid w:val="007B362E"/>
    <w:rsid w:val="007B70A4"/>
    <w:rsid w:val="007C2EBA"/>
    <w:rsid w:val="007C4969"/>
    <w:rsid w:val="007C4FCA"/>
    <w:rsid w:val="007C6EA0"/>
    <w:rsid w:val="007C6EE4"/>
    <w:rsid w:val="007D0A16"/>
    <w:rsid w:val="007D0F5F"/>
    <w:rsid w:val="007D1B13"/>
    <w:rsid w:val="007D1FEB"/>
    <w:rsid w:val="007D2CA2"/>
    <w:rsid w:val="007D4327"/>
    <w:rsid w:val="007D4B22"/>
    <w:rsid w:val="007E0EEA"/>
    <w:rsid w:val="007E1AFA"/>
    <w:rsid w:val="007E2C77"/>
    <w:rsid w:val="007E432B"/>
    <w:rsid w:val="007E7026"/>
    <w:rsid w:val="007E73AF"/>
    <w:rsid w:val="007F04F8"/>
    <w:rsid w:val="007F055C"/>
    <w:rsid w:val="007F085B"/>
    <w:rsid w:val="007F12C9"/>
    <w:rsid w:val="007F30E0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1DE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6894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EF2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A7382"/>
    <w:rsid w:val="008B1059"/>
    <w:rsid w:val="008B233B"/>
    <w:rsid w:val="008B2D15"/>
    <w:rsid w:val="008B48AE"/>
    <w:rsid w:val="008B6B4F"/>
    <w:rsid w:val="008C1985"/>
    <w:rsid w:val="008C57FD"/>
    <w:rsid w:val="008C6637"/>
    <w:rsid w:val="008D04AC"/>
    <w:rsid w:val="008D0C71"/>
    <w:rsid w:val="008D140A"/>
    <w:rsid w:val="008D1A0B"/>
    <w:rsid w:val="008D3747"/>
    <w:rsid w:val="008D430A"/>
    <w:rsid w:val="008D4410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6FAF"/>
    <w:rsid w:val="008F75C1"/>
    <w:rsid w:val="009004A7"/>
    <w:rsid w:val="009048B5"/>
    <w:rsid w:val="0090495D"/>
    <w:rsid w:val="009052C0"/>
    <w:rsid w:val="009060FE"/>
    <w:rsid w:val="00906308"/>
    <w:rsid w:val="009110BC"/>
    <w:rsid w:val="00914B8C"/>
    <w:rsid w:val="00916F4D"/>
    <w:rsid w:val="009170B0"/>
    <w:rsid w:val="00921F11"/>
    <w:rsid w:val="00922061"/>
    <w:rsid w:val="00923DF1"/>
    <w:rsid w:val="009278F3"/>
    <w:rsid w:val="00927FBD"/>
    <w:rsid w:val="009300ED"/>
    <w:rsid w:val="00934684"/>
    <w:rsid w:val="00934C01"/>
    <w:rsid w:val="00937571"/>
    <w:rsid w:val="00937B31"/>
    <w:rsid w:val="0094343F"/>
    <w:rsid w:val="009474BE"/>
    <w:rsid w:val="0094782F"/>
    <w:rsid w:val="009525D0"/>
    <w:rsid w:val="009525FC"/>
    <w:rsid w:val="0095438D"/>
    <w:rsid w:val="009556E1"/>
    <w:rsid w:val="00956FD8"/>
    <w:rsid w:val="00962071"/>
    <w:rsid w:val="00965DF4"/>
    <w:rsid w:val="00971155"/>
    <w:rsid w:val="009719B4"/>
    <w:rsid w:val="00971ABE"/>
    <w:rsid w:val="00973158"/>
    <w:rsid w:val="00975611"/>
    <w:rsid w:val="00975A5A"/>
    <w:rsid w:val="00980E9C"/>
    <w:rsid w:val="009866F0"/>
    <w:rsid w:val="00987B7C"/>
    <w:rsid w:val="00990D60"/>
    <w:rsid w:val="00991C39"/>
    <w:rsid w:val="0099390E"/>
    <w:rsid w:val="00996C16"/>
    <w:rsid w:val="009A12DF"/>
    <w:rsid w:val="009A15A0"/>
    <w:rsid w:val="009A1E80"/>
    <w:rsid w:val="009A224D"/>
    <w:rsid w:val="009A2AA7"/>
    <w:rsid w:val="009A3CD8"/>
    <w:rsid w:val="009B2A90"/>
    <w:rsid w:val="009B2C55"/>
    <w:rsid w:val="009B6C55"/>
    <w:rsid w:val="009B6ED7"/>
    <w:rsid w:val="009C0E22"/>
    <w:rsid w:val="009C24F6"/>
    <w:rsid w:val="009C577F"/>
    <w:rsid w:val="009D25BF"/>
    <w:rsid w:val="009D739A"/>
    <w:rsid w:val="009E3F4C"/>
    <w:rsid w:val="009E4F50"/>
    <w:rsid w:val="009E5BC6"/>
    <w:rsid w:val="009E5E87"/>
    <w:rsid w:val="009E6386"/>
    <w:rsid w:val="00A0075E"/>
    <w:rsid w:val="00A0515A"/>
    <w:rsid w:val="00A07CF9"/>
    <w:rsid w:val="00A1095E"/>
    <w:rsid w:val="00A16145"/>
    <w:rsid w:val="00A17777"/>
    <w:rsid w:val="00A178B1"/>
    <w:rsid w:val="00A17B24"/>
    <w:rsid w:val="00A23B8D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0D1"/>
    <w:rsid w:val="00A450EC"/>
    <w:rsid w:val="00A455C3"/>
    <w:rsid w:val="00A4633F"/>
    <w:rsid w:val="00A55224"/>
    <w:rsid w:val="00A563B9"/>
    <w:rsid w:val="00A5742C"/>
    <w:rsid w:val="00A63543"/>
    <w:rsid w:val="00A63B6E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125B"/>
    <w:rsid w:val="00A83FFA"/>
    <w:rsid w:val="00A8540E"/>
    <w:rsid w:val="00A85E6C"/>
    <w:rsid w:val="00A86335"/>
    <w:rsid w:val="00A86577"/>
    <w:rsid w:val="00A921FE"/>
    <w:rsid w:val="00A93A53"/>
    <w:rsid w:val="00A95536"/>
    <w:rsid w:val="00A964CC"/>
    <w:rsid w:val="00AA0BE8"/>
    <w:rsid w:val="00AA2D9B"/>
    <w:rsid w:val="00AA3644"/>
    <w:rsid w:val="00AA37F2"/>
    <w:rsid w:val="00AA3F8C"/>
    <w:rsid w:val="00AA41F9"/>
    <w:rsid w:val="00AA4467"/>
    <w:rsid w:val="00AA4626"/>
    <w:rsid w:val="00AA4F0D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F08FE"/>
    <w:rsid w:val="00AF63E8"/>
    <w:rsid w:val="00AF787A"/>
    <w:rsid w:val="00B0036A"/>
    <w:rsid w:val="00B01F28"/>
    <w:rsid w:val="00B0232F"/>
    <w:rsid w:val="00B038DA"/>
    <w:rsid w:val="00B0413B"/>
    <w:rsid w:val="00B05E35"/>
    <w:rsid w:val="00B11D47"/>
    <w:rsid w:val="00B129F3"/>
    <w:rsid w:val="00B1380D"/>
    <w:rsid w:val="00B16106"/>
    <w:rsid w:val="00B17677"/>
    <w:rsid w:val="00B20426"/>
    <w:rsid w:val="00B23158"/>
    <w:rsid w:val="00B233FB"/>
    <w:rsid w:val="00B2427E"/>
    <w:rsid w:val="00B244A4"/>
    <w:rsid w:val="00B274BC"/>
    <w:rsid w:val="00B27B5E"/>
    <w:rsid w:val="00B336A4"/>
    <w:rsid w:val="00B342C2"/>
    <w:rsid w:val="00B355D6"/>
    <w:rsid w:val="00B35FB8"/>
    <w:rsid w:val="00B36AB7"/>
    <w:rsid w:val="00B36FAF"/>
    <w:rsid w:val="00B376EB"/>
    <w:rsid w:val="00B40F5A"/>
    <w:rsid w:val="00B415D0"/>
    <w:rsid w:val="00B426B3"/>
    <w:rsid w:val="00B43EC0"/>
    <w:rsid w:val="00B45818"/>
    <w:rsid w:val="00B46696"/>
    <w:rsid w:val="00B4757B"/>
    <w:rsid w:val="00B51B7A"/>
    <w:rsid w:val="00B52400"/>
    <w:rsid w:val="00B55844"/>
    <w:rsid w:val="00B57F74"/>
    <w:rsid w:val="00B61202"/>
    <w:rsid w:val="00B61421"/>
    <w:rsid w:val="00B657B0"/>
    <w:rsid w:val="00B71518"/>
    <w:rsid w:val="00B76767"/>
    <w:rsid w:val="00B77FAA"/>
    <w:rsid w:val="00B80D7C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68E2"/>
    <w:rsid w:val="00BA7718"/>
    <w:rsid w:val="00BA779A"/>
    <w:rsid w:val="00BB084D"/>
    <w:rsid w:val="00BB1175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25B"/>
    <w:rsid w:val="00BF0840"/>
    <w:rsid w:val="00BF134A"/>
    <w:rsid w:val="00BF34A8"/>
    <w:rsid w:val="00C0003F"/>
    <w:rsid w:val="00C0019A"/>
    <w:rsid w:val="00C0073B"/>
    <w:rsid w:val="00C02754"/>
    <w:rsid w:val="00C047E2"/>
    <w:rsid w:val="00C05BA8"/>
    <w:rsid w:val="00C0649E"/>
    <w:rsid w:val="00C074C9"/>
    <w:rsid w:val="00C11C33"/>
    <w:rsid w:val="00C11EC2"/>
    <w:rsid w:val="00C13E8B"/>
    <w:rsid w:val="00C17D33"/>
    <w:rsid w:val="00C22696"/>
    <w:rsid w:val="00C267E2"/>
    <w:rsid w:val="00C2705D"/>
    <w:rsid w:val="00C274B7"/>
    <w:rsid w:val="00C32E58"/>
    <w:rsid w:val="00C34B1B"/>
    <w:rsid w:val="00C35A18"/>
    <w:rsid w:val="00C4297F"/>
    <w:rsid w:val="00C46C3A"/>
    <w:rsid w:val="00C51B19"/>
    <w:rsid w:val="00C5251D"/>
    <w:rsid w:val="00C52981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A6A0E"/>
    <w:rsid w:val="00CB17F0"/>
    <w:rsid w:val="00CC2040"/>
    <w:rsid w:val="00CC25B7"/>
    <w:rsid w:val="00CC3F2D"/>
    <w:rsid w:val="00CC425A"/>
    <w:rsid w:val="00CC4D87"/>
    <w:rsid w:val="00CC6C78"/>
    <w:rsid w:val="00CC6D7F"/>
    <w:rsid w:val="00CC6D84"/>
    <w:rsid w:val="00CC72EF"/>
    <w:rsid w:val="00CD22BD"/>
    <w:rsid w:val="00CD5689"/>
    <w:rsid w:val="00CD68B3"/>
    <w:rsid w:val="00CE0A1B"/>
    <w:rsid w:val="00CE0F0D"/>
    <w:rsid w:val="00CE1671"/>
    <w:rsid w:val="00CE1EAB"/>
    <w:rsid w:val="00CE1FA8"/>
    <w:rsid w:val="00CE2475"/>
    <w:rsid w:val="00CE2B55"/>
    <w:rsid w:val="00CE4BB7"/>
    <w:rsid w:val="00CE62B2"/>
    <w:rsid w:val="00CE68C5"/>
    <w:rsid w:val="00CF01DC"/>
    <w:rsid w:val="00CF1AA7"/>
    <w:rsid w:val="00CF4F87"/>
    <w:rsid w:val="00D01C31"/>
    <w:rsid w:val="00D02906"/>
    <w:rsid w:val="00D02AD1"/>
    <w:rsid w:val="00D0374E"/>
    <w:rsid w:val="00D03BB9"/>
    <w:rsid w:val="00D05746"/>
    <w:rsid w:val="00D14AD1"/>
    <w:rsid w:val="00D14CA4"/>
    <w:rsid w:val="00D16A2D"/>
    <w:rsid w:val="00D2101B"/>
    <w:rsid w:val="00D235AD"/>
    <w:rsid w:val="00D23D0F"/>
    <w:rsid w:val="00D30FCD"/>
    <w:rsid w:val="00D319CF"/>
    <w:rsid w:val="00D33B91"/>
    <w:rsid w:val="00D36302"/>
    <w:rsid w:val="00D37E8E"/>
    <w:rsid w:val="00D412F7"/>
    <w:rsid w:val="00D4219C"/>
    <w:rsid w:val="00D42ECB"/>
    <w:rsid w:val="00D44D4D"/>
    <w:rsid w:val="00D506F4"/>
    <w:rsid w:val="00D50E35"/>
    <w:rsid w:val="00D54136"/>
    <w:rsid w:val="00D546F4"/>
    <w:rsid w:val="00D552CD"/>
    <w:rsid w:val="00D56C86"/>
    <w:rsid w:val="00D60AB5"/>
    <w:rsid w:val="00D63589"/>
    <w:rsid w:val="00D64C77"/>
    <w:rsid w:val="00D6586E"/>
    <w:rsid w:val="00D67718"/>
    <w:rsid w:val="00D67F51"/>
    <w:rsid w:val="00D7277B"/>
    <w:rsid w:val="00D74246"/>
    <w:rsid w:val="00D74987"/>
    <w:rsid w:val="00D77EBB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0B50"/>
    <w:rsid w:val="00DA3403"/>
    <w:rsid w:val="00DA5A8F"/>
    <w:rsid w:val="00DB0474"/>
    <w:rsid w:val="00DB25FB"/>
    <w:rsid w:val="00DB47F3"/>
    <w:rsid w:val="00DB7FC1"/>
    <w:rsid w:val="00DC4202"/>
    <w:rsid w:val="00DC5769"/>
    <w:rsid w:val="00DC5D13"/>
    <w:rsid w:val="00DC64D2"/>
    <w:rsid w:val="00DC6BFD"/>
    <w:rsid w:val="00DC715B"/>
    <w:rsid w:val="00DD1FD7"/>
    <w:rsid w:val="00DD2236"/>
    <w:rsid w:val="00DD2266"/>
    <w:rsid w:val="00DD6879"/>
    <w:rsid w:val="00DD744C"/>
    <w:rsid w:val="00DE0C0E"/>
    <w:rsid w:val="00DE1468"/>
    <w:rsid w:val="00DE4669"/>
    <w:rsid w:val="00DE787E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17FB1"/>
    <w:rsid w:val="00E202C1"/>
    <w:rsid w:val="00E218FA"/>
    <w:rsid w:val="00E237EF"/>
    <w:rsid w:val="00E2417A"/>
    <w:rsid w:val="00E246E3"/>
    <w:rsid w:val="00E25908"/>
    <w:rsid w:val="00E25DEE"/>
    <w:rsid w:val="00E261E5"/>
    <w:rsid w:val="00E267F4"/>
    <w:rsid w:val="00E305AA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550"/>
    <w:rsid w:val="00E50F8F"/>
    <w:rsid w:val="00E5277A"/>
    <w:rsid w:val="00E52A37"/>
    <w:rsid w:val="00E55710"/>
    <w:rsid w:val="00E5659F"/>
    <w:rsid w:val="00E579FC"/>
    <w:rsid w:val="00E6381A"/>
    <w:rsid w:val="00E70BEF"/>
    <w:rsid w:val="00E71B90"/>
    <w:rsid w:val="00E740D0"/>
    <w:rsid w:val="00E76370"/>
    <w:rsid w:val="00E779B8"/>
    <w:rsid w:val="00E82B06"/>
    <w:rsid w:val="00E849A2"/>
    <w:rsid w:val="00E937AB"/>
    <w:rsid w:val="00E9621D"/>
    <w:rsid w:val="00E96742"/>
    <w:rsid w:val="00E96779"/>
    <w:rsid w:val="00E97CAC"/>
    <w:rsid w:val="00EA1BAD"/>
    <w:rsid w:val="00EA30A5"/>
    <w:rsid w:val="00EA62CC"/>
    <w:rsid w:val="00EB2735"/>
    <w:rsid w:val="00EB47A8"/>
    <w:rsid w:val="00EB4B77"/>
    <w:rsid w:val="00EB6F30"/>
    <w:rsid w:val="00EC158F"/>
    <w:rsid w:val="00EC18E9"/>
    <w:rsid w:val="00EC2C16"/>
    <w:rsid w:val="00EC3700"/>
    <w:rsid w:val="00EC3752"/>
    <w:rsid w:val="00EC3B8E"/>
    <w:rsid w:val="00EC3BBE"/>
    <w:rsid w:val="00EC4464"/>
    <w:rsid w:val="00EC5988"/>
    <w:rsid w:val="00EC6AC8"/>
    <w:rsid w:val="00ED74F5"/>
    <w:rsid w:val="00EE0B55"/>
    <w:rsid w:val="00EE3DEC"/>
    <w:rsid w:val="00EE6422"/>
    <w:rsid w:val="00EE6DEF"/>
    <w:rsid w:val="00EF5368"/>
    <w:rsid w:val="00EF5AE2"/>
    <w:rsid w:val="00EF7624"/>
    <w:rsid w:val="00F034AB"/>
    <w:rsid w:val="00F038B3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3BEA"/>
    <w:rsid w:val="00F340AA"/>
    <w:rsid w:val="00F34262"/>
    <w:rsid w:val="00F34803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532F8"/>
    <w:rsid w:val="00F552F2"/>
    <w:rsid w:val="00F61713"/>
    <w:rsid w:val="00F62AD2"/>
    <w:rsid w:val="00F62E85"/>
    <w:rsid w:val="00F63434"/>
    <w:rsid w:val="00F6729F"/>
    <w:rsid w:val="00F7097A"/>
    <w:rsid w:val="00F72EFD"/>
    <w:rsid w:val="00F73A8B"/>
    <w:rsid w:val="00F73EE4"/>
    <w:rsid w:val="00F740FB"/>
    <w:rsid w:val="00F74568"/>
    <w:rsid w:val="00F8043E"/>
    <w:rsid w:val="00F8181A"/>
    <w:rsid w:val="00F81CEB"/>
    <w:rsid w:val="00F826EC"/>
    <w:rsid w:val="00F82BDE"/>
    <w:rsid w:val="00F84AE9"/>
    <w:rsid w:val="00F86617"/>
    <w:rsid w:val="00F867E5"/>
    <w:rsid w:val="00F90591"/>
    <w:rsid w:val="00F92597"/>
    <w:rsid w:val="00F9581D"/>
    <w:rsid w:val="00F95D05"/>
    <w:rsid w:val="00F97312"/>
    <w:rsid w:val="00F979CA"/>
    <w:rsid w:val="00FA09DC"/>
    <w:rsid w:val="00FA1A16"/>
    <w:rsid w:val="00FA5FF0"/>
    <w:rsid w:val="00FA730D"/>
    <w:rsid w:val="00FA7B8F"/>
    <w:rsid w:val="00FB06E2"/>
    <w:rsid w:val="00FB09DE"/>
    <w:rsid w:val="00FB6A5B"/>
    <w:rsid w:val="00FC0BA2"/>
    <w:rsid w:val="00FC13C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4EB4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6ADF5C0"/>
  <w15:docId w15:val="{158BB21E-BCBB-45C7-9CBE-F8ECF40245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</w:style>
  <w:style w:type="character" w:styleId="Odwoanieprzypisudolnego">
    <w:name w:val="footnote reference"/>
    <w:aliases w:val="Footnote Reference Number,Footnote symbol,Footnote number,fr,o,Footnotemark,FR,Footnotemark1,Footnotemark2,FR1,Footnotemark3,FR2,Footnotemark4,FR3,Footnotemark5,FR4,Footnotemark6,Footnotemark7,Footnotemark8,FR5"/>
    <w:uiPriority w:val="99"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link w:val="TekstprzypisukocowegoZnak"/>
    <w:uiPriority w:val="99"/>
    <w:semiHidden/>
    <w:rsid w:val="00B4757B"/>
  </w:style>
  <w:style w:type="character" w:styleId="Odwoanieprzypisukocowego">
    <w:name w:val="endnote reference"/>
    <w:uiPriority w:val="99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C8512A"/>
    <w:rPr>
      <w:b/>
      <w:bCs/>
    </w:rPr>
  </w:style>
  <w:style w:type="character" w:customStyle="1" w:styleId="TematkomentarzaZnak">
    <w:name w:val="Temat komentarza Znak"/>
    <w:link w:val="Tematkomentarza"/>
    <w:uiPriority w:val="99"/>
    <w:rsid w:val="00C8512A"/>
    <w:rPr>
      <w:b/>
      <w:bCs/>
    </w:rPr>
  </w:style>
  <w:style w:type="table" w:styleId="Tabela-Siatka">
    <w:name w:val="Table Grid"/>
    <w:basedOn w:val="Standardowy"/>
    <w:uiPriority w:val="59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iPriority w:val="99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rsid w:val="001101AE"/>
  </w:style>
  <w:style w:type="paragraph" w:styleId="Zwykytekst">
    <w:name w:val="Plain Text"/>
    <w:basedOn w:val="Normalny"/>
    <w:link w:val="ZwykytekstZnak"/>
    <w:rsid w:val="00641F93"/>
    <w:rPr>
      <w:rFonts w:ascii="Courier New" w:hAnsi="Courier New" w:cs="Courier New"/>
    </w:rPr>
  </w:style>
  <w:style w:type="character" w:customStyle="1" w:styleId="ZwykytekstZnak">
    <w:name w:val="Zwykły tekst Znak"/>
    <w:basedOn w:val="Domylnaczcionkaakapitu"/>
    <w:link w:val="Zwykytekst"/>
    <w:rsid w:val="00641F93"/>
    <w:rPr>
      <w:rFonts w:ascii="Courier New" w:hAnsi="Courier New" w:cs="Courier New"/>
    </w:rPr>
  </w:style>
  <w:style w:type="paragraph" w:customStyle="1" w:styleId="a">
    <w:name w:val="a"/>
    <w:aliases w:val="b,c"/>
    <w:basedOn w:val="Normalny"/>
    <w:autoRedefine/>
    <w:rsid w:val="00641F93"/>
    <w:pPr>
      <w:numPr>
        <w:numId w:val="39"/>
      </w:numPr>
      <w:jc w:val="both"/>
    </w:pPr>
    <w:rPr>
      <w:rFonts w:ascii="Arial" w:hAnsi="Arial" w:cs="Arial"/>
      <w:sz w:val="24"/>
      <w:szCs w:val="22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641F93"/>
  </w:style>
  <w:style w:type="paragraph" w:customStyle="1" w:styleId="Tekstpodstawowy21">
    <w:name w:val="Tekst podstawowy 21"/>
    <w:basedOn w:val="Normalny"/>
    <w:rsid w:val="00641F93"/>
    <w:pPr>
      <w:suppressAutoHyphens/>
      <w:jc w:val="both"/>
    </w:pPr>
    <w:rPr>
      <w:sz w:val="24"/>
    </w:rPr>
  </w:style>
  <w:style w:type="character" w:styleId="Tekstzastpczy">
    <w:name w:val="Placeholder Text"/>
    <w:basedOn w:val="Domylnaczcionkaakapitu"/>
    <w:uiPriority w:val="99"/>
    <w:semiHidden/>
    <w:rsid w:val="00641F93"/>
    <w:rPr>
      <w:color w:val="808080"/>
    </w:rPr>
  </w:style>
  <w:style w:type="paragraph" w:customStyle="1" w:styleId="ZnakZnak">
    <w:name w:val="Znak Znak"/>
    <w:basedOn w:val="Normalny"/>
    <w:rsid w:val="00641F93"/>
    <w:pPr>
      <w:spacing w:line="360" w:lineRule="auto"/>
      <w:jc w:val="both"/>
    </w:pPr>
    <w:rPr>
      <w:rFonts w:ascii="Verdana" w:hAnsi="Verdana"/>
    </w:rPr>
  </w:style>
  <w:style w:type="character" w:customStyle="1" w:styleId="WW8Num1z0">
    <w:name w:val="WW8Num1z0"/>
    <w:rsid w:val="001F675D"/>
    <w:rPr>
      <w:rFonts w:ascii="Garamond" w:hAnsi="Garamond" w:cs="Garamond" w:hint="default"/>
      <w:color w:val="auto"/>
      <w:sz w:val="24"/>
      <w:szCs w:val="24"/>
      <w:lang w:val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info@su.krakow.p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A8834C-6AEF-4679-A473-2941770931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4317</Words>
  <Characters>25907</Characters>
  <Application>Microsoft Office Word</Application>
  <DocSecurity>0</DocSecurity>
  <Lines>215</Lines>
  <Paragraphs>60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30164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Monika Badur</cp:lastModifiedBy>
  <cp:revision>3</cp:revision>
  <cp:lastPrinted>2020-01-10T06:47:00Z</cp:lastPrinted>
  <dcterms:created xsi:type="dcterms:W3CDTF">2026-06-15T12:28:00Z</dcterms:created>
  <dcterms:modified xsi:type="dcterms:W3CDTF">2026-06-16T09:40:00Z</dcterms:modified>
</cp:coreProperties>
</file>