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C1C7C" w14:textId="77777777" w:rsidR="004C049E" w:rsidRDefault="004C049E" w:rsidP="00A566F4">
      <w:pPr>
        <w:rPr>
          <w:rFonts w:ascii="Garamond" w:hAnsi="Garamond"/>
        </w:rPr>
      </w:pPr>
    </w:p>
    <w:p w14:paraId="6CBE7ACB" w14:textId="49DB25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5B56D0">
        <w:rPr>
          <w:rFonts w:ascii="Garamond" w:hAnsi="Garamond"/>
        </w:rPr>
        <w:t>DFP.271.57</w:t>
      </w:r>
      <w:r w:rsidR="00124497">
        <w:rPr>
          <w:rFonts w:ascii="Garamond" w:hAnsi="Garamond"/>
        </w:rPr>
        <w:t>.2021</w:t>
      </w:r>
      <w:r w:rsidR="004C049E">
        <w:rPr>
          <w:rFonts w:ascii="Garamond" w:hAnsi="Garamond"/>
        </w:rPr>
        <w:t>.BM</w:t>
      </w:r>
      <w:r w:rsidRPr="001A6C03">
        <w:rPr>
          <w:rFonts w:ascii="Garamond" w:hAnsi="Garamond"/>
        </w:rPr>
        <w:t xml:space="preserve">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723678">
        <w:rPr>
          <w:rFonts w:ascii="Garamond" w:hAnsi="Garamond"/>
        </w:rPr>
        <w:t>Kraków</w:t>
      </w:r>
      <w:r w:rsidR="00723678" w:rsidRPr="007D7876">
        <w:rPr>
          <w:rFonts w:ascii="Garamond" w:hAnsi="Garamond"/>
        </w:rPr>
        <w:t xml:space="preserve">, dnia </w:t>
      </w:r>
      <w:r w:rsidR="005B56D0" w:rsidRPr="007D7876">
        <w:rPr>
          <w:rFonts w:ascii="Garamond" w:hAnsi="Garamond"/>
        </w:rPr>
        <w:t>13</w:t>
      </w:r>
      <w:r w:rsidR="009009BF" w:rsidRPr="007D7876">
        <w:rPr>
          <w:rFonts w:ascii="Garamond" w:hAnsi="Garamond"/>
        </w:rPr>
        <w:t>.</w:t>
      </w:r>
      <w:r w:rsidR="005B56D0" w:rsidRPr="007D7876">
        <w:rPr>
          <w:rFonts w:ascii="Garamond" w:hAnsi="Garamond"/>
        </w:rPr>
        <w:t>07</w:t>
      </w:r>
      <w:r w:rsidR="00EE7E43" w:rsidRPr="007D7876">
        <w:rPr>
          <w:rFonts w:ascii="Garamond" w:hAnsi="Garamond"/>
        </w:rPr>
        <w:t>.</w:t>
      </w:r>
      <w:r w:rsidR="00B16673" w:rsidRPr="007D7876">
        <w:rPr>
          <w:rFonts w:ascii="Garamond" w:hAnsi="Garamond"/>
        </w:rPr>
        <w:t>2021</w:t>
      </w:r>
      <w:r w:rsidRPr="007D7876">
        <w:rPr>
          <w:rFonts w:ascii="Garamond" w:hAnsi="Garamond"/>
        </w:rPr>
        <w:t xml:space="preserve"> r.</w:t>
      </w:r>
    </w:p>
    <w:p w14:paraId="615BE2AF" w14:textId="37C1A2EA" w:rsidR="004A4879" w:rsidRPr="004A4879" w:rsidRDefault="00A566F4" w:rsidP="004A4879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1D142E9D" w14:textId="77777777" w:rsidR="004A4879" w:rsidRPr="004A4879" w:rsidRDefault="004A4879" w:rsidP="004A4879">
      <w:pPr>
        <w:keepNext/>
        <w:outlineLvl w:val="1"/>
        <w:rPr>
          <w:rFonts w:ascii="Garamond" w:eastAsia="Times New Roman" w:hAnsi="Garamond"/>
          <w:b/>
          <w:lang w:eastAsia="pl-PL"/>
        </w:rPr>
      </w:pPr>
    </w:p>
    <w:p w14:paraId="2A4D0B1D" w14:textId="77777777" w:rsidR="004A4879" w:rsidRPr="004A4879" w:rsidRDefault="004A4879" w:rsidP="004A4879">
      <w:pPr>
        <w:keepNext/>
        <w:outlineLvl w:val="1"/>
        <w:rPr>
          <w:rFonts w:ascii="Garamond" w:eastAsia="Times New Roman" w:hAnsi="Garamond"/>
          <w:b/>
          <w:lang w:eastAsia="pl-PL"/>
        </w:rPr>
      </w:pPr>
    </w:p>
    <w:p w14:paraId="68B01559" w14:textId="77777777" w:rsidR="004A4879" w:rsidRPr="004A4879" w:rsidRDefault="004A4879" w:rsidP="004A4879">
      <w:pPr>
        <w:keepNext/>
        <w:jc w:val="center"/>
        <w:outlineLvl w:val="1"/>
        <w:rPr>
          <w:rFonts w:ascii="Garamond" w:eastAsia="Times New Roman" w:hAnsi="Garamond"/>
          <w:b/>
          <w:lang w:eastAsia="pl-PL"/>
        </w:rPr>
      </w:pPr>
      <w:r w:rsidRPr="004A4879">
        <w:rPr>
          <w:rFonts w:ascii="Garamond" w:eastAsia="Times New Roman" w:hAnsi="Garamond"/>
          <w:b/>
          <w:lang w:eastAsia="pl-PL"/>
        </w:rPr>
        <w:t>ZAWIADOMIENIE O UNIEWAŻNIENIU POSTĘPOWANIA</w:t>
      </w:r>
    </w:p>
    <w:p w14:paraId="462FF1EA" w14:textId="77777777" w:rsidR="004A4879" w:rsidRPr="004A4879" w:rsidRDefault="004A4879" w:rsidP="004A4879">
      <w:pPr>
        <w:rPr>
          <w:rFonts w:ascii="Garamond" w:eastAsia="Times New Roman" w:hAnsi="Garamond"/>
          <w:lang w:eastAsia="pl-PL"/>
        </w:rPr>
      </w:pPr>
    </w:p>
    <w:p w14:paraId="38607E24" w14:textId="54CF350C" w:rsidR="004A4879" w:rsidRPr="004A4879" w:rsidRDefault="004A4879" w:rsidP="004A4879">
      <w:pPr>
        <w:ind w:firstLine="720"/>
        <w:jc w:val="both"/>
        <w:rPr>
          <w:rFonts w:ascii="Garamond" w:eastAsia="Times New Roman" w:hAnsi="Garamond"/>
          <w:lang w:eastAsia="pl-PL"/>
        </w:rPr>
      </w:pPr>
      <w:r w:rsidRPr="004A4879">
        <w:rPr>
          <w:rFonts w:ascii="Garamond" w:eastAsia="Times New Roman" w:hAnsi="Garamond"/>
          <w:lang w:eastAsia="pl-PL"/>
        </w:rPr>
        <w:t xml:space="preserve">Na podstawie art. 260 ust. 1 ustawy Prawo zamówień publicznych </w:t>
      </w:r>
      <w:r w:rsidRPr="004A4879">
        <w:rPr>
          <w:rFonts w:ascii="Garamond" w:eastAsia="Times New Roman" w:hAnsi="Garamond"/>
          <w:color w:val="000000"/>
          <w:lang w:eastAsia="pl-PL"/>
        </w:rPr>
        <w:t>(</w:t>
      </w:r>
      <w:r w:rsidRPr="004A4879">
        <w:rPr>
          <w:rFonts w:ascii="Garamond" w:hAnsi="Garamond" w:cs="Arial"/>
          <w:color w:val="000000"/>
        </w:rPr>
        <w:t>zwana dalej „ustawą”)</w:t>
      </w:r>
      <w:r w:rsidRPr="004A4879">
        <w:rPr>
          <w:rFonts w:ascii="Garamond" w:hAnsi="Garamond" w:cs="Arial"/>
        </w:rPr>
        <w:t xml:space="preserve"> </w:t>
      </w:r>
      <w:r w:rsidRPr="004A4879">
        <w:rPr>
          <w:rFonts w:ascii="Garamond" w:eastAsia="Times New Roman" w:hAnsi="Garamond"/>
          <w:lang w:eastAsia="pl-PL"/>
        </w:rPr>
        <w:t xml:space="preserve">przedstawiam informację o unieważnieniu postępowania o udzielenie zamówienia publicznego na </w:t>
      </w:r>
      <w:r w:rsidRPr="004A4879">
        <w:rPr>
          <w:rFonts w:ascii="Garamond" w:eastAsia="Times New Roman" w:hAnsi="Garamond"/>
          <w:b/>
          <w:bCs/>
          <w:lang w:eastAsia="pl-PL"/>
        </w:rPr>
        <w:t xml:space="preserve">dostawę </w:t>
      </w:r>
    </w:p>
    <w:p w14:paraId="290F9A12" w14:textId="46ED91CB" w:rsidR="004A4879" w:rsidRPr="004A4879" w:rsidRDefault="005B56D0" w:rsidP="004A4879">
      <w:pPr>
        <w:tabs>
          <w:tab w:val="num" w:pos="180"/>
        </w:tabs>
        <w:rPr>
          <w:rFonts w:ascii="Garamond" w:eastAsia="Times New Roman" w:hAnsi="Garamond"/>
          <w:lang w:eastAsia="pl-PL"/>
        </w:rPr>
      </w:pPr>
      <w:r>
        <w:rPr>
          <w:rFonts w:ascii="Garamond" w:hAnsi="Garamond"/>
          <w:b/>
          <w:color w:val="000000"/>
        </w:rPr>
        <w:t xml:space="preserve">podstawowych materiałów medycznych w zakresie części 3. </w:t>
      </w:r>
    </w:p>
    <w:p w14:paraId="7960EAD2" w14:textId="7830722B" w:rsidR="00BC3449" w:rsidRDefault="00BC3449" w:rsidP="004A4879">
      <w:pPr>
        <w:rPr>
          <w:rFonts w:ascii="Garamond" w:eastAsia="Times New Roman" w:hAnsi="Garamond"/>
          <w:lang w:eastAsia="pl-PL"/>
        </w:rPr>
      </w:pPr>
    </w:p>
    <w:p w14:paraId="7598DE25" w14:textId="77777777" w:rsidR="00DE0A36" w:rsidRDefault="00DE0A36" w:rsidP="004A4879">
      <w:pPr>
        <w:rPr>
          <w:rFonts w:ascii="Garamond" w:eastAsia="Times New Roman" w:hAnsi="Garamond"/>
          <w:lang w:eastAsia="pl-PL"/>
        </w:rPr>
      </w:pPr>
    </w:p>
    <w:p w14:paraId="25EBB121" w14:textId="133EC216" w:rsidR="00775E61" w:rsidRPr="00645A2C" w:rsidRDefault="00775E61" w:rsidP="005B56D0">
      <w:pPr>
        <w:jc w:val="both"/>
        <w:rPr>
          <w:rFonts w:ascii="Garamond" w:hAnsi="Garamond"/>
          <w:color w:val="000000"/>
        </w:rPr>
      </w:pPr>
      <w:r w:rsidRPr="00645A2C">
        <w:rPr>
          <w:rFonts w:ascii="Garamond" w:hAnsi="Garamond"/>
        </w:rPr>
        <w:t>P</w:t>
      </w:r>
      <w:r w:rsidR="00672927">
        <w:rPr>
          <w:rFonts w:ascii="Garamond" w:hAnsi="Garamond"/>
        </w:rPr>
        <w:t>ostępowanie zostało unieważnione</w:t>
      </w:r>
      <w:r w:rsidR="005B56D0">
        <w:rPr>
          <w:rFonts w:ascii="Garamond" w:hAnsi="Garamond"/>
        </w:rPr>
        <w:t xml:space="preserve"> w zakresie części 3</w:t>
      </w:r>
      <w:r>
        <w:rPr>
          <w:rFonts w:ascii="Garamond" w:eastAsia="Times New Roman" w:hAnsi="Garamond"/>
          <w:lang w:eastAsia="pl-PL"/>
        </w:rPr>
        <w:t>:</w:t>
      </w:r>
    </w:p>
    <w:p w14:paraId="05D8620D" w14:textId="231A2F9F" w:rsidR="00775E61" w:rsidRPr="00FB75CA" w:rsidRDefault="00775E61" w:rsidP="00775E61">
      <w:pPr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Uzasadnienie </w:t>
      </w:r>
      <w:r w:rsidR="005B56D0">
        <w:rPr>
          <w:rFonts w:ascii="Garamond" w:eastAsia="Times New Roman" w:hAnsi="Garamond"/>
          <w:lang w:eastAsia="pl-PL"/>
        </w:rPr>
        <w:t>prawne: art. 255 pkt 6</w:t>
      </w:r>
      <w:r w:rsidRPr="00FB75CA">
        <w:rPr>
          <w:rFonts w:ascii="Garamond" w:eastAsia="Times New Roman" w:hAnsi="Garamond"/>
          <w:lang w:eastAsia="pl-PL"/>
        </w:rPr>
        <w:t xml:space="preserve"> ustawy Prawo zamówień publicznych.</w:t>
      </w:r>
    </w:p>
    <w:p w14:paraId="593634CF" w14:textId="2F16EB12" w:rsidR="00775E61" w:rsidRPr="00FB75CA" w:rsidRDefault="00775E61" w:rsidP="005C55A2">
      <w:pPr>
        <w:jc w:val="both"/>
        <w:rPr>
          <w:rFonts w:ascii="Garamond" w:eastAsia="Times New Roman" w:hAnsi="Garamond"/>
          <w:lang w:eastAsia="pl-PL"/>
        </w:rPr>
      </w:pPr>
      <w:r w:rsidRPr="00FB75CA">
        <w:rPr>
          <w:rFonts w:ascii="Garamond" w:eastAsia="Times New Roman" w:hAnsi="Garamond"/>
          <w:lang w:eastAsia="pl-PL"/>
        </w:rPr>
        <w:t xml:space="preserve">Uzasadnienie faktyczne: Postępowanie </w:t>
      </w:r>
      <w:r w:rsidR="005B56D0">
        <w:rPr>
          <w:rFonts w:ascii="Garamond" w:eastAsia="Times New Roman" w:hAnsi="Garamond"/>
          <w:lang w:eastAsia="pl-PL"/>
        </w:rPr>
        <w:t>obarczone jest niemożliwą do usunięcia wadą uniemożliwiającą zawarcie niepodlegającej unieważnieniu umowy w sprawie zamówienia publicznego.</w:t>
      </w:r>
    </w:p>
    <w:p w14:paraId="5169700B" w14:textId="1AFEA7D7" w:rsidR="00007C8B" w:rsidRPr="0067403F" w:rsidRDefault="00007C8B" w:rsidP="005C55A2">
      <w:pPr>
        <w:tabs>
          <w:tab w:val="left" w:pos="5442"/>
        </w:tabs>
        <w:jc w:val="both"/>
        <w:rPr>
          <w:rFonts w:ascii="Garamond" w:hAnsi="Garamond"/>
        </w:rPr>
      </w:pPr>
      <w:r w:rsidRPr="0067403F">
        <w:rPr>
          <w:rFonts w:ascii="Garamond" w:hAnsi="Garamond"/>
          <w:lang w:eastAsia="pl-PL"/>
        </w:rPr>
        <w:t>Zgodnie z punktem 10.2.1</w:t>
      </w:r>
      <w:r w:rsidR="005C55A2">
        <w:rPr>
          <w:rFonts w:ascii="Garamond" w:hAnsi="Garamond"/>
          <w:lang w:eastAsia="pl-PL"/>
        </w:rPr>
        <w:t>. i 10.2.2. SWZ</w:t>
      </w:r>
      <w:r w:rsidRPr="0067403F">
        <w:rPr>
          <w:rFonts w:ascii="Garamond" w:hAnsi="Garamond"/>
          <w:lang w:eastAsia="pl-PL"/>
        </w:rPr>
        <w:t xml:space="preserve"> do oferty należy dołączyć zarówno wypełniony </w:t>
      </w:r>
      <w:r w:rsidRPr="0067403F">
        <w:rPr>
          <w:rFonts w:ascii="Garamond" w:hAnsi="Garamond"/>
        </w:rPr>
        <w:t>i podpisany przez osoby upoważnione do reprezentowania wykonawcy formularz oferty</w:t>
      </w:r>
      <w:r w:rsidR="005C55A2">
        <w:rPr>
          <w:rFonts w:ascii="Garamond" w:hAnsi="Garamond"/>
          <w:lang w:eastAsia="pl-PL"/>
        </w:rPr>
        <w:t xml:space="preserve"> (załącznik nr 1 do SWZ</w:t>
      </w:r>
      <w:r w:rsidRPr="0067403F">
        <w:rPr>
          <w:rFonts w:ascii="Garamond" w:hAnsi="Garamond"/>
          <w:lang w:eastAsia="pl-PL"/>
        </w:rPr>
        <w:t xml:space="preserve">) jak i arkusz cenowy </w:t>
      </w:r>
      <w:r w:rsidR="005C55A2">
        <w:rPr>
          <w:rFonts w:ascii="Garamond" w:hAnsi="Garamond"/>
          <w:lang w:eastAsia="pl-PL"/>
        </w:rPr>
        <w:t>(załącznik nr 1a do SWZ</w:t>
      </w:r>
      <w:r w:rsidRPr="0067403F">
        <w:rPr>
          <w:rFonts w:ascii="Garamond" w:hAnsi="Garamond"/>
          <w:lang w:eastAsia="pl-PL"/>
        </w:rPr>
        <w:t xml:space="preserve">). W trakcie badania oferty </w:t>
      </w:r>
      <w:r w:rsidR="005C55A2">
        <w:rPr>
          <w:rFonts w:ascii="Garamond" w:hAnsi="Garamond"/>
        </w:rPr>
        <w:t xml:space="preserve">SKAMEX Spółka z ograniczoną odpowiedzialnością Spółka jawna </w:t>
      </w:r>
      <w:r w:rsidRPr="0067403F">
        <w:rPr>
          <w:rFonts w:ascii="Garamond" w:hAnsi="Garamond"/>
          <w:lang w:eastAsia="pl-PL"/>
        </w:rPr>
        <w:t xml:space="preserve">okazało się, że do oferty dołączony jest wypełniony arkusz cenowy dotyczący części </w:t>
      </w:r>
      <w:r w:rsidR="00505E82">
        <w:rPr>
          <w:rFonts w:ascii="Garamond" w:hAnsi="Garamond"/>
          <w:lang w:eastAsia="pl-PL"/>
        </w:rPr>
        <w:t>3</w:t>
      </w:r>
      <w:r w:rsidRPr="0067403F">
        <w:rPr>
          <w:rFonts w:ascii="Garamond" w:hAnsi="Garamond"/>
          <w:lang w:eastAsia="pl-PL"/>
        </w:rPr>
        <w:t xml:space="preserve">, podczas gdy formularz oferty nie zawierał ceny w zakresie tej części. W postępowaniu zatem </w:t>
      </w:r>
      <w:r w:rsidR="00D51702">
        <w:rPr>
          <w:rFonts w:ascii="Garamond" w:hAnsi="Garamond"/>
        </w:rPr>
        <w:t>doszło do naruszenia art. 222</w:t>
      </w:r>
      <w:r w:rsidRPr="0067403F">
        <w:rPr>
          <w:rFonts w:ascii="Garamond" w:hAnsi="Garamond"/>
        </w:rPr>
        <w:t xml:space="preserve"> i art. </w:t>
      </w:r>
      <w:r w:rsidR="00D51702">
        <w:rPr>
          <w:rFonts w:ascii="Garamond" w:hAnsi="Garamond"/>
        </w:rPr>
        <w:t>1</w:t>
      </w:r>
      <w:r w:rsidR="00386602">
        <w:rPr>
          <w:rFonts w:ascii="Garamond" w:hAnsi="Garamond"/>
        </w:rPr>
        <w:t>8 ust. 1 Pzp, gdyż na</w:t>
      </w:r>
      <w:r w:rsidRPr="0067403F">
        <w:rPr>
          <w:rFonts w:ascii="Garamond" w:hAnsi="Garamond"/>
        </w:rPr>
        <w:t xml:space="preserve"> otwarciu ofert nie odczytano informacji dotyczących ceny złożonej </w:t>
      </w:r>
      <w:r w:rsidRPr="00DE5BF7">
        <w:rPr>
          <w:rFonts w:ascii="Garamond" w:hAnsi="Garamond"/>
        </w:rPr>
        <w:t>oferty</w:t>
      </w:r>
      <w:r w:rsidR="007D55B1" w:rsidRPr="00DE5BF7">
        <w:rPr>
          <w:rFonts w:ascii="Garamond" w:hAnsi="Garamond"/>
        </w:rPr>
        <w:t xml:space="preserve"> oraz Zamawiający nie udostępnił na stronie internetowej prowadzonego postępowania informacji w zakresie ceny zaoferowanej w części 3 przez wykonawcę SKAMEX Spółka z ograniczoną odpowiedzialnością Spółka jawna</w:t>
      </w:r>
      <w:r w:rsidRPr="00DE5BF7">
        <w:rPr>
          <w:rFonts w:ascii="Garamond" w:hAnsi="Garamond"/>
        </w:rPr>
        <w:t xml:space="preserve">. </w:t>
      </w:r>
      <w:r w:rsidRPr="0067403F">
        <w:rPr>
          <w:rFonts w:ascii="Garamond" w:hAnsi="Garamond"/>
        </w:rPr>
        <w:t>P</w:t>
      </w:r>
      <w:r w:rsidR="00D61723">
        <w:rPr>
          <w:rFonts w:ascii="Garamond" w:hAnsi="Garamond"/>
        </w:rPr>
        <w:t>odkreślenia wymaga, że</w:t>
      </w:r>
      <w:r w:rsidRPr="0067403F">
        <w:rPr>
          <w:rFonts w:ascii="Garamond" w:hAnsi="Garamond"/>
        </w:rPr>
        <w:t xml:space="preserve"> otwarcie ofert jest czynnością faktyczną, jednokrotną, która nie może zostać powtórzona w danym postępowaniu. Postępowanie w części nr </w:t>
      </w:r>
      <w:r w:rsidR="008150C7">
        <w:rPr>
          <w:rFonts w:ascii="Garamond" w:hAnsi="Garamond"/>
        </w:rPr>
        <w:t>3</w:t>
      </w:r>
      <w:r w:rsidRPr="0067403F">
        <w:rPr>
          <w:rFonts w:ascii="Garamond" w:hAnsi="Garamond"/>
        </w:rPr>
        <w:t xml:space="preserve"> jest tym samym obarczone niemożliwą do usunięcia wadą uniemożliwiającą zawarcie niepodlegającej unieważnieniu umowy w sprawie zamówienia publicznego.</w:t>
      </w:r>
    </w:p>
    <w:p w14:paraId="63B520DA" w14:textId="77777777" w:rsidR="004A4879" w:rsidRPr="004A4879" w:rsidRDefault="004A4879" w:rsidP="004A4879">
      <w:pPr>
        <w:rPr>
          <w:rFonts w:ascii="Garamond" w:eastAsia="Times New Roman" w:hAnsi="Garamond"/>
          <w:lang w:eastAsia="pl-PL"/>
        </w:rPr>
      </w:pPr>
    </w:p>
    <w:p w14:paraId="0F371561" w14:textId="69F265FD" w:rsidR="00A566F4" w:rsidRPr="001A6C03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8DB5AB7" w:rsidR="00284FD2" w:rsidRDefault="00284FD2">
      <w:bookmarkStart w:id="0" w:name="_GoBack"/>
      <w:bookmarkEnd w:id="0"/>
    </w:p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11048" w14:textId="77777777" w:rsidR="00F04281" w:rsidRDefault="00F04281" w:rsidP="00E22E7B">
      <w:r>
        <w:separator/>
      </w:r>
    </w:p>
  </w:endnote>
  <w:endnote w:type="continuationSeparator" w:id="0">
    <w:p w14:paraId="199BC803" w14:textId="77777777" w:rsidR="00F04281" w:rsidRDefault="00F0428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A83C8" w14:textId="77777777" w:rsidR="00F04281" w:rsidRDefault="00F04281" w:rsidP="00E22E7B">
      <w:r>
        <w:separator/>
      </w:r>
    </w:p>
  </w:footnote>
  <w:footnote w:type="continuationSeparator" w:id="0">
    <w:p w14:paraId="3DDE1787" w14:textId="77777777" w:rsidR="00F04281" w:rsidRDefault="00F0428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6E57"/>
    <w:multiLevelType w:val="hybridMultilevel"/>
    <w:tmpl w:val="5A026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CDC"/>
    <w:multiLevelType w:val="hybridMultilevel"/>
    <w:tmpl w:val="54DCFADC"/>
    <w:lvl w:ilvl="0" w:tplc="FA9E35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07C8B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E5006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959F3"/>
    <w:rsid w:val="001A6C03"/>
    <w:rsid w:val="001A751B"/>
    <w:rsid w:val="001D3521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2F8D"/>
    <w:rsid w:val="002E6875"/>
    <w:rsid w:val="00310624"/>
    <w:rsid w:val="00310942"/>
    <w:rsid w:val="003366C5"/>
    <w:rsid w:val="00386602"/>
    <w:rsid w:val="003A78DE"/>
    <w:rsid w:val="003B34DE"/>
    <w:rsid w:val="003B4B2D"/>
    <w:rsid w:val="003B6BF5"/>
    <w:rsid w:val="003C5107"/>
    <w:rsid w:val="003F2563"/>
    <w:rsid w:val="003F447D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A4879"/>
    <w:rsid w:val="004C049E"/>
    <w:rsid w:val="004D5D92"/>
    <w:rsid w:val="004D6476"/>
    <w:rsid w:val="00505E82"/>
    <w:rsid w:val="0053175B"/>
    <w:rsid w:val="00537C6D"/>
    <w:rsid w:val="00537D85"/>
    <w:rsid w:val="00542DC1"/>
    <w:rsid w:val="0055593C"/>
    <w:rsid w:val="00562927"/>
    <w:rsid w:val="005648AF"/>
    <w:rsid w:val="00565D63"/>
    <w:rsid w:val="00570957"/>
    <w:rsid w:val="00581D85"/>
    <w:rsid w:val="00596975"/>
    <w:rsid w:val="005A0B34"/>
    <w:rsid w:val="005A0FC7"/>
    <w:rsid w:val="005A4607"/>
    <w:rsid w:val="005B056F"/>
    <w:rsid w:val="005B56D0"/>
    <w:rsid w:val="005C55A2"/>
    <w:rsid w:val="005D2183"/>
    <w:rsid w:val="005D43CB"/>
    <w:rsid w:val="005D6753"/>
    <w:rsid w:val="005F3260"/>
    <w:rsid w:val="005F4D42"/>
    <w:rsid w:val="00600795"/>
    <w:rsid w:val="006255EB"/>
    <w:rsid w:val="00633C56"/>
    <w:rsid w:val="00640B91"/>
    <w:rsid w:val="0067275F"/>
    <w:rsid w:val="00672927"/>
    <w:rsid w:val="00703023"/>
    <w:rsid w:val="00723678"/>
    <w:rsid w:val="00727749"/>
    <w:rsid w:val="00752E2F"/>
    <w:rsid w:val="007710AA"/>
    <w:rsid w:val="00775E61"/>
    <w:rsid w:val="00794AF7"/>
    <w:rsid w:val="00795C0B"/>
    <w:rsid w:val="007961E1"/>
    <w:rsid w:val="007A29CC"/>
    <w:rsid w:val="007A36FA"/>
    <w:rsid w:val="007A4A11"/>
    <w:rsid w:val="007D4C37"/>
    <w:rsid w:val="007D55B1"/>
    <w:rsid w:val="007D7876"/>
    <w:rsid w:val="007F2657"/>
    <w:rsid w:val="007F4652"/>
    <w:rsid w:val="008020B2"/>
    <w:rsid w:val="008066A3"/>
    <w:rsid w:val="008132EA"/>
    <w:rsid w:val="008150C7"/>
    <w:rsid w:val="008174CA"/>
    <w:rsid w:val="00836FDF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15201"/>
    <w:rsid w:val="009353F7"/>
    <w:rsid w:val="00957E08"/>
    <w:rsid w:val="0098718D"/>
    <w:rsid w:val="00994717"/>
    <w:rsid w:val="009972B2"/>
    <w:rsid w:val="009A0164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07A4"/>
    <w:rsid w:val="00A42100"/>
    <w:rsid w:val="00A4282B"/>
    <w:rsid w:val="00A566F4"/>
    <w:rsid w:val="00A56ED8"/>
    <w:rsid w:val="00A665A8"/>
    <w:rsid w:val="00A75A44"/>
    <w:rsid w:val="00A93376"/>
    <w:rsid w:val="00A93F15"/>
    <w:rsid w:val="00AA2535"/>
    <w:rsid w:val="00AB58EA"/>
    <w:rsid w:val="00AC0C8D"/>
    <w:rsid w:val="00AC359B"/>
    <w:rsid w:val="00AD333F"/>
    <w:rsid w:val="00B01107"/>
    <w:rsid w:val="00B160C2"/>
    <w:rsid w:val="00B16673"/>
    <w:rsid w:val="00B231B6"/>
    <w:rsid w:val="00B34719"/>
    <w:rsid w:val="00B5724D"/>
    <w:rsid w:val="00B6296F"/>
    <w:rsid w:val="00B63554"/>
    <w:rsid w:val="00B6429B"/>
    <w:rsid w:val="00B760A1"/>
    <w:rsid w:val="00B95DA7"/>
    <w:rsid w:val="00BA10A9"/>
    <w:rsid w:val="00BC3449"/>
    <w:rsid w:val="00BD587C"/>
    <w:rsid w:val="00BE1616"/>
    <w:rsid w:val="00BE6C0B"/>
    <w:rsid w:val="00C00CDC"/>
    <w:rsid w:val="00C03926"/>
    <w:rsid w:val="00C2324F"/>
    <w:rsid w:val="00C27D9E"/>
    <w:rsid w:val="00C33A3D"/>
    <w:rsid w:val="00C42E28"/>
    <w:rsid w:val="00C507B3"/>
    <w:rsid w:val="00C54723"/>
    <w:rsid w:val="00C66993"/>
    <w:rsid w:val="00C71CD1"/>
    <w:rsid w:val="00C74A64"/>
    <w:rsid w:val="00C96203"/>
    <w:rsid w:val="00C96D99"/>
    <w:rsid w:val="00C9788D"/>
    <w:rsid w:val="00CD674C"/>
    <w:rsid w:val="00CE118E"/>
    <w:rsid w:val="00D041A2"/>
    <w:rsid w:val="00D07D69"/>
    <w:rsid w:val="00D51702"/>
    <w:rsid w:val="00D61723"/>
    <w:rsid w:val="00D715B4"/>
    <w:rsid w:val="00D71A83"/>
    <w:rsid w:val="00D76C50"/>
    <w:rsid w:val="00D876BE"/>
    <w:rsid w:val="00D9449A"/>
    <w:rsid w:val="00DA21F9"/>
    <w:rsid w:val="00DA3C83"/>
    <w:rsid w:val="00DE0A36"/>
    <w:rsid w:val="00DE5BF7"/>
    <w:rsid w:val="00DF6175"/>
    <w:rsid w:val="00E04C1E"/>
    <w:rsid w:val="00E05DBA"/>
    <w:rsid w:val="00E22E7B"/>
    <w:rsid w:val="00E32189"/>
    <w:rsid w:val="00E37343"/>
    <w:rsid w:val="00E42DD1"/>
    <w:rsid w:val="00E50F1C"/>
    <w:rsid w:val="00E54362"/>
    <w:rsid w:val="00E54B83"/>
    <w:rsid w:val="00E5508A"/>
    <w:rsid w:val="00E630E8"/>
    <w:rsid w:val="00E631DB"/>
    <w:rsid w:val="00E74723"/>
    <w:rsid w:val="00EA0283"/>
    <w:rsid w:val="00EA407D"/>
    <w:rsid w:val="00EC4812"/>
    <w:rsid w:val="00EE5C33"/>
    <w:rsid w:val="00EE7E43"/>
    <w:rsid w:val="00EF631D"/>
    <w:rsid w:val="00F04281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33850-B56D-43C1-ADFB-66B37DD1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3</cp:revision>
  <cp:lastPrinted>2020-10-26T09:35:00Z</cp:lastPrinted>
  <dcterms:created xsi:type="dcterms:W3CDTF">2021-07-13T08:13:00Z</dcterms:created>
  <dcterms:modified xsi:type="dcterms:W3CDTF">2021-07-13T08:15:00Z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