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0C" w:rsidRPr="00FD242D" w:rsidRDefault="00294D7C" w:rsidP="00E2680C">
      <w:pPr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Numer sprawy: DFP.271.139</w:t>
      </w:r>
      <w:r w:rsidR="00E2680C">
        <w:rPr>
          <w:rFonts w:ascii="Garamond" w:eastAsia="Times New Roman" w:hAnsi="Garamond"/>
          <w:lang w:eastAsia="pl-PL"/>
        </w:rPr>
        <w:t>.2020.BM</w:t>
      </w:r>
      <w:r w:rsidR="00E2680C" w:rsidRPr="00FA42C5">
        <w:rPr>
          <w:rFonts w:ascii="Garamond" w:eastAsia="Times New Roman" w:hAnsi="Garamond"/>
          <w:lang w:eastAsia="pl-PL"/>
        </w:rPr>
        <w:t xml:space="preserve"> </w:t>
      </w:r>
      <w:r w:rsidR="00E2680C">
        <w:rPr>
          <w:rFonts w:ascii="Garamond" w:eastAsia="Times New Roman" w:hAnsi="Garamond"/>
          <w:lang w:eastAsia="pl-PL"/>
        </w:rPr>
        <w:t xml:space="preserve">                              </w:t>
      </w:r>
      <w:r>
        <w:rPr>
          <w:rFonts w:ascii="Garamond" w:eastAsia="Times New Roman" w:hAnsi="Garamond"/>
          <w:lang w:eastAsia="pl-PL"/>
        </w:rPr>
        <w:t xml:space="preserve">                               </w:t>
      </w:r>
      <w:r w:rsidR="00E2680C" w:rsidRPr="00FD242D">
        <w:rPr>
          <w:rFonts w:ascii="Garamond" w:eastAsia="Times New Roman" w:hAnsi="Garamond"/>
          <w:lang w:eastAsia="pl-PL"/>
        </w:rPr>
        <w:t xml:space="preserve">Kraków, dnia </w:t>
      </w:r>
      <w:r w:rsidR="0008152B" w:rsidRPr="0008152B">
        <w:rPr>
          <w:rFonts w:ascii="Garamond" w:eastAsia="Times New Roman" w:hAnsi="Garamond"/>
          <w:lang w:eastAsia="pl-PL"/>
        </w:rPr>
        <w:t>12.</w:t>
      </w:r>
      <w:r w:rsidRPr="0008152B">
        <w:rPr>
          <w:rFonts w:ascii="Garamond" w:eastAsia="Times New Roman" w:hAnsi="Garamond"/>
          <w:lang w:eastAsia="pl-PL"/>
        </w:rPr>
        <w:t>11</w:t>
      </w:r>
      <w:r w:rsidR="00E2680C" w:rsidRPr="0008152B">
        <w:rPr>
          <w:rFonts w:ascii="Garamond" w:eastAsia="Times New Roman" w:hAnsi="Garamond"/>
          <w:lang w:eastAsia="pl-PL"/>
        </w:rPr>
        <w:t>.2020 r.</w:t>
      </w:r>
    </w:p>
    <w:p w:rsidR="00E2680C" w:rsidRDefault="00E2680C" w:rsidP="00E2680C">
      <w:pPr>
        <w:rPr>
          <w:rFonts w:ascii="Garamond" w:eastAsia="Times New Roman" w:hAnsi="Garamond"/>
          <w:lang w:eastAsia="pl-PL"/>
        </w:rPr>
      </w:pPr>
    </w:p>
    <w:p w:rsidR="00E2680C" w:rsidRDefault="00E2680C" w:rsidP="00E2680C">
      <w:pPr>
        <w:keepNext/>
        <w:outlineLvl w:val="1"/>
        <w:rPr>
          <w:rFonts w:ascii="Garamond" w:eastAsia="Times New Roman" w:hAnsi="Garamond"/>
          <w:b/>
          <w:lang w:eastAsia="pl-PL"/>
        </w:rPr>
      </w:pPr>
      <w:bookmarkStart w:id="0" w:name="_GoBack"/>
      <w:bookmarkEnd w:id="0"/>
    </w:p>
    <w:p w:rsidR="008400BB" w:rsidRDefault="008400BB" w:rsidP="00E2680C">
      <w:pPr>
        <w:keepNext/>
        <w:outlineLvl w:val="1"/>
        <w:rPr>
          <w:rFonts w:ascii="Garamond" w:eastAsia="Times New Roman" w:hAnsi="Garamond"/>
          <w:b/>
          <w:lang w:eastAsia="pl-PL"/>
        </w:rPr>
      </w:pPr>
    </w:p>
    <w:p w:rsidR="00E2680C" w:rsidRDefault="00E2680C" w:rsidP="00E2680C">
      <w:pPr>
        <w:keepNext/>
        <w:jc w:val="center"/>
        <w:outlineLvl w:val="1"/>
        <w:rPr>
          <w:rFonts w:ascii="Garamond" w:eastAsia="Times New Roman" w:hAnsi="Garamond"/>
          <w:b/>
          <w:lang w:eastAsia="pl-PL"/>
        </w:rPr>
      </w:pPr>
      <w:r w:rsidRPr="00BF3013">
        <w:rPr>
          <w:rFonts w:ascii="Garamond" w:eastAsia="Times New Roman" w:hAnsi="Garamond"/>
          <w:b/>
          <w:lang w:eastAsia="pl-PL"/>
        </w:rPr>
        <w:t>ZAWIADOMIENIE O UNIEWAŻNIENIU POSTĘPOWANIA</w:t>
      </w:r>
    </w:p>
    <w:p w:rsidR="00E2680C" w:rsidRDefault="00E2680C" w:rsidP="00E2680C">
      <w:pPr>
        <w:rPr>
          <w:rFonts w:ascii="Garamond" w:eastAsia="Times New Roman" w:hAnsi="Garamond"/>
          <w:lang w:eastAsia="pl-PL"/>
        </w:rPr>
      </w:pPr>
    </w:p>
    <w:p w:rsidR="008400BB" w:rsidRPr="0042333A" w:rsidRDefault="008400BB" w:rsidP="00E2680C">
      <w:pPr>
        <w:rPr>
          <w:rFonts w:ascii="Garamond" w:eastAsia="Times New Roman" w:hAnsi="Garamond"/>
          <w:lang w:eastAsia="pl-PL"/>
        </w:rPr>
      </w:pPr>
    </w:p>
    <w:p w:rsidR="00E2680C" w:rsidRDefault="00E2680C" w:rsidP="00E2680C">
      <w:pPr>
        <w:ind w:firstLine="720"/>
        <w:jc w:val="both"/>
        <w:rPr>
          <w:rFonts w:ascii="Garamond" w:eastAsia="Times New Roman" w:hAnsi="Garamond"/>
          <w:lang w:eastAsia="pl-PL"/>
        </w:rPr>
      </w:pPr>
      <w:r w:rsidRPr="00BF3013">
        <w:rPr>
          <w:rFonts w:ascii="Garamond" w:eastAsia="Times New Roman" w:hAnsi="Garamond"/>
          <w:lang w:eastAsia="pl-PL"/>
        </w:rPr>
        <w:t xml:space="preserve">Na podstawie art. 92 ust. 1 i 2 ustawy Prawo zamówień publicznych przedstawiam informację </w:t>
      </w:r>
      <w:r>
        <w:rPr>
          <w:rFonts w:ascii="Garamond" w:eastAsia="Times New Roman" w:hAnsi="Garamond"/>
          <w:lang w:eastAsia="pl-PL"/>
        </w:rPr>
        <w:br/>
      </w:r>
      <w:r w:rsidRPr="00BF3013">
        <w:rPr>
          <w:rFonts w:ascii="Garamond" w:eastAsia="Times New Roman" w:hAnsi="Garamond"/>
          <w:lang w:eastAsia="pl-PL"/>
        </w:rPr>
        <w:t xml:space="preserve">o </w:t>
      </w:r>
      <w:r>
        <w:rPr>
          <w:rFonts w:ascii="Garamond" w:eastAsia="Times New Roman" w:hAnsi="Garamond"/>
          <w:lang w:eastAsia="pl-PL"/>
        </w:rPr>
        <w:t>unieważnieniu</w:t>
      </w:r>
      <w:r w:rsidRPr="00BF3013">
        <w:rPr>
          <w:rFonts w:ascii="Garamond" w:eastAsia="Times New Roman" w:hAnsi="Garamond"/>
          <w:lang w:eastAsia="pl-PL"/>
        </w:rPr>
        <w:t xml:space="preserve"> postępowania o udzielenie zamówienia publicznego na </w:t>
      </w:r>
      <w:r w:rsidR="00294D7C">
        <w:rPr>
          <w:rFonts w:ascii="Garamond" w:hAnsi="Garamond"/>
          <w:b/>
          <w:color w:val="000000"/>
        </w:rPr>
        <w:t>rozbudowę systemu PACS o nowe funkcjonalności diagnostyczne oraz o nowe narzędzia ortopedyczne w Szpitalu Uniwersyteckim w Krakowie oraz świadczenie usługi serwisowej.</w:t>
      </w:r>
    </w:p>
    <w:p w:rsidR="00E2680C" w:rsidRDefault="00E2680C" w:rsidP="00E2680C">
      <w:pPr>
        <w:tabs>
          <w:tab w:val="num" w:pos="180"/>
        </w:tabs>
        <w:rPr>
          <w:rFonts w:ascii="Garamond" w:eastAsia="Times New Roman" w:hAnsi="Garamond"/>
          <w:lang w:eastAsia="pl-PL"/>
        </w:rPr>
      </w:pPr>
    </w:p>
    <w:p w:rsidR="00D274E5" w:rsidRPr="0042333A" w:rsidRDefault="00D274E5" w:rsidP="00E2680C">
      <w:pPr>
        <w:tabs>
          <w:tab w:val="num" w:pos="180"/>
        </w:tabs>
        <w:rPr>
          <w:rFonts w:ascii="Garamond" w:eastAsia="Times New Roman" w:hAnsi="Garamond"/>
          <w:lang w:eastAsia="pl-PL"/>
        </w:rPr>
      </w:pPr>
    </w:p>
    <w:p w:rsidR="00E2680C" w:rsidRPr="00A92598" w:rsidRDefault="00E2680C" w:rsidP="00E2680C">
      <w:pPr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1. </w:t>
      </w:r>
      <w:r w:rsidRPr="00A92598">
        <w:rPr>
          <w:rFonts w:ascii="Garamond" w:eastAsia="Times New Roman" w:hAnsi="Garamond"/>
          <w:lang w:eastAsia="pl-PL"/>
        </w:rPr>
        <w:t>Po</w:t>
      </w:r>
      <w:r w:rsidR="00294D7C">
        <w:rPr>
          <w:rFonts w:ascii="Garamond" w:eastAsia="Times New Roman" w:hAnsi="Garamond"/>
          <w:lang w:eastAsia="pl-PL"/>
        </w:rPr>
        <w:t>stępowanie zostało unieważnione:</w:t>
      </w:r>
    </w:p>
    <w:p w:rsidR="00E2680C" w:rsidRPr="00A92598" w:rsidRDefault="00E2680C" w:rsidP="00E2680C">
      <w:pPr>
        <w:rPr>
          <w:rFonts w:ascii="Garamond" w:eastAsia="Times New Roman" w:hAnsi="Garamond"/>
          <w:lang w:eastAsia="pl-PL"/>
        </w:rPr>
      </w:pPr>
    </w:p>
    <w:p w:rsidR="00E2680C" w:rsidRPr="00A92598" w:rsidRDefault="00E2680C" w:rsidP="00E2680C">
      <w:pPr>
        <w:jc w:val="both"/>
        <w:rPr>
          <w:rFonts w:ascii="Garamond" w:eastAsia="Times New Roman" w:hAnsi="Garamond"/>
          <w:lang w:eastAsia="pl-PL"/>
        </w:rPr>
      </w:pPr>
      <w:r w:rsidRPr="00A92598">
        <w:rPr>
          <w:rFonts w:ascii="Garamond" w:eastAsia="Times New Roman" w:hAnsi="Garamond"/>
          <w:lang w:eastAsia="pl-PL"/>
        </w:rPr>
        <w:t>Uzasadnienie prawne: art. 93 ust. 1 pkt 1 ustawy Prawo zamówień publicznych.</w:t>
      </w:r>
    </w:p>
    <w:p w:rsidR="00E2680C" w:rsidRDefault="00E2680C" w:rsidP="00E2680C">
      <w:pPr>
        <w:jc w:val="both"/>
        <w:rPr>
          <w:rFonts w:ascii="Garamond" w:eastAsia="Times New Roman" w:hAnsi="Garamond"/>
          <w:lang w:eastAsia="pl-PL"/>
        </w:rPr>
      </w:pPr>
      <w:r w:rsidRPr="00A92598">
        <w:rPr>
          <w:rFonts w:ascii="Garamond" w:eastAsia="Times New Roman" w:hAnsi="Garamond"/>
          <w:lang w:eastAsia="pl-PL"/>
        </w:rPr>
        <w:t>Uzasadnienie faktyczne: Postępowanie zostało unieważnione, gdyż nie złożono żadnej oferty nie podlegającej odrzuceniu</w:t>
      </w:r>
      <w:r>
        <w:rPr>
          <w:rFonts w:ascii="Garamond" w:eastAsia="Times New Roman" w:hAnsi="Garamond"/>
          <w:lang w:eastAsia="pl-PL"/>
        </w:rPr>
        <w:t>.</w:t>
      </w:r>
    </w:p>
    <w:p w:rsidR="00E2680C" w:rsidRDefault="00E2680C" w:rsidP="00E2680C">
      <w:pPr>
        <w:rPr>
          <w:rFonts w:ascii="Garamond" w:eastAsia="Times New Roman" w:hAnsi="Garamond"/>
          <w:lang w:eastAsia="pl-PL"/>
        </w:rPr>
      </w:pPr>
    </w:p>
    <w:p w:rsidR="0075363A" w:rsidRDefault="0075363A" w:rsidP="0075363A">
      <w:pPr>
        <w:jc w:val="center"/>
        <w:rPr>
          <w:rFonts w:ascii="Garamond" w:hAnsi="Garamond"/>
        </w:rPr>
      </w:pPr>
    </w:p>
    <w:sectPr w:rsidR="0075363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63C" w:rsidRDefault="00B7363C" w:rsidP="00E22E7B">
      <w:r>
        <w:separator/>
      </w:r>
    </w:p>
  </w:endnote>
  <w:endnote w:type="continuationSeparator" w:id="0">
    <w:p w:rsidR="00B7363C" w:rsidRDefault="00B7363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75363A" w:rsidRDefault="005648AF" w:rsidP="007710AA">
    <w:pPr>
      <w:pStyle w:val="Stopka"/>
      <w:jc w:val="center"/>
      <w:rPr>
        <w:lang w:val="en-US"/>
      </w:rPr>
    </w:pPr>
    <w:r w:rsidRPr="0075363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75363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3C" w:rsidRDefault="00B7363C" w:rsidP="00E22E7B">
      <w:r>
        <w:separator/>
      </w:r>
    </w:p>
  </w:footnote>
  <w:footnote w:type="continuationSeparator" w:id="0">
    <w:p w:rsidR="00B7363C" w:rsidRDefault="00B7363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5363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855" cy="95504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679" w:rsidRDefault="004D4679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C6E58"/>
    <w:multiLevelType w:val="hybridMultilevel"/>
    <w:tmpl w:val="CC4E45F0"/>
    <w:lvl w:ilvl="0" w:tplc="EBB045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0F6"/>
    <w:rsid w:val="00014B86"/>
    <w:rsid w:val="00074020"/>
    <w:rsid w:val="0008152B"/>
    <w:rsid w:val="00085234"/>
    <w:rsid w:val="00085E75"/>
    <w:rsid w:val="000B2E90"/>
    <w:rsid w:val="000B6255"/>
    <w:rsid w:val="00111977"/>
    <w:rsid w:val="0012408E"/>
    <w:rsid w:val="0012697A"/>
    <w:rsid w:val="001311CF"/>
    <w:rsid w:val="00161A5E"/>
    <w:rsid w:val="001C28B1"/>
    <w:rsid w:val="001C2CB4"/>
    <w:rsid w:val="001C2FF3"/>
    <w:rsid w:val="001C4A4E"/>
    <w:rsid w:val="001C5E9B"/>
    <w:rsid w:val="001D6C40"/>
    <w:rsid w:val="001F5B29"/>
    <w:rsid w:val="00203D5E"/>
    <w:rsid w:val="002422EC"/>
    <w:rsid w:val="00284FD2"/>
    <w:rsid w:val="00294D7C"/>
    <w:rsid w:val="002954E4"/>
    <w:rsid w:val="00302D0A"/>
    <w:rsid w:val="003840A5"/>
    <w:rsid w:val="00393D70"/>
    <w:rsid w:val="003B6BF5"/>
    <w:rsid w:val="003C67BB"/>
    <w:rsid w:val="003E44FB"/>
    <w:rsid w:val="003F447D"/>
    <w:rsid w:val="00430D50"/>
    <w:rsid w:val="00487510"/>
    <w:rsid w:val="004A29E7"/>
    <w:rsid w:val="004B55E8"/>
    <w:rsid w:val="004D4679"/>
    <w:rsid w:val="004E0B92"/>
    <w:rsid w:val="004E4930"/>
    <w:rsid w:val="0050722E"/>
    <w:rsid w:val="00547526"/>
    <w:rsid w:val="00561EC0"/>
    <w:rsid w:val="005645D6"/>
    <w:rsid w:val="005648AF"/>
    <w:rsid w:val="0059598D"/>
    <w:rsid w:val="005B3F5D"/>
    <w:rsid w:val="005C6E6A"/>
    <w:rsid w:val="005E5591"/>
    <w:rsid w:val="005E5BA9"/>
    <w:rsid w:val="005F471C"/>
    <w:rsid w:val="00600795"/>
    <w:rsid w:val="00613E98"/>
    <w:rsid w:val="006205A3"/>
    <w:rsid w:val="00682291"/>
    <w:rsid w:val="006C64BD"/>
    <w:rsid w:val="006D3EFF"/>
    <w:rsid w:val="006F3745"/>
    <w:rsid w:val="006F7D64"/>
    <w:rsid w:val="00721C14"/>
    <w:rsid w:val="0075363A"/>
    <w:rsid w:val="00753E5B"/>
    <w:rsid w:val="007546F8"/>
    <w:rsid w:val="007710AA"/>
    <w:rsid w:val="00793FC5"/>
    <w:rsid w:val="007A0377"/>
    <w:rsid w:val="007C02C0"/>
    <w:rsid w:val="007E0479"/>
    <w:rsid w:val="007E290B"/>
    <w:rsid w:val="008400BB"/>
    <w:rsid w:val="00843247"/>
    <w:rsid w:val="00883D4C"/>
    <w:rsid w:val="008C4C25"/>
    <w:rsid w:val="008E61FB"/>
    <w:rsid w:val="008F55B4"/>
    <w:rsid w:val="0091341F"/>
    <w:rsid w:val="00942241"/>
    <w:rsid w:val="00957E08"/>
    <w:rsid w:val="00964DB9"/>
    <w:rsid w:val="009A5839"/>
    <w:rsid w:val="009B3680"/>
    <w:rsid w:val="009D3528"/>
    <w:rsid w:val="009D7C6A"/>
    <w:rsid w:val="009E3A2B"/>
    <w:rsid w:val="00A14834"/>
    <w:rsid w:val="00A31ACA"/>
    <w:rsid w:val="00A81238"/>
    <w:rsid w:val="00A83DA8"/>
    <w:rsid w:val="00AA2535"/>
    <w:rsid w:val="00AD347B"/>
    <w:rsid w:val="00AE40B5"/>
    <w:rsid w:val="00AE4BE6"/>
    <w:rsid w:val="00AF3607"/>
    <w:rsid w:val="00AF5930"/>
    <w:rsid w:val="00B04E21"/>
    <w:rsid w:val="00B07A2E"/>
    <w:rsid w:val="00B13BD6"/>
    <w:rsid w:val="00B22E46"/>
    <w:rsid w:val="00B414D1"/>
    <w:rsid w:val="00B43856"/>
    <w:rsid w:val="00B449D8"/>
    <w:rsid w:val="00B7363C"/>
    <w:rsid w:val="00B760A1"/>
    <w:rsid w:val="00B87DE6"/>
    <w:rsid w:val="00BD5DF4"/>
    <w:rsid w:val="00BF4C74"/>
    <w:rsid w:val="00C03926"/>
    <w:rsid w:val="00C12141"/>
    <w:rsid w:val="00C46169"/>
    <w:rsid w:val="00C76F1D"/>
    <w:rsid w:val="00C8574D"/>
    <w:rsid w:val="00C95678"/>
    <w:rsid w:val="00CA17E1"/>
    <w:rsid w:val="00CB14F4"/>
    <w:rsid w:val="00CB40A1"/>
    <w:rsid w:val="00CB5763"/>
    <w:rsid w:val="00CB6C27"/>
    <w:rsid w:val="00CE7B19"/>
    <w:rsid w:val="00CF2D2D"/>
    <w:rsid w:val="00D13A72"/>
    <w:rsid w:val="00D274E5"/>
    <w:rsid w:val="00D315AD"/>
    <w:rsid w:val="00D32866"/>
    <w:rsid w:val="00D507E7"/>
    <w:rsid w:val="00D80DA8"/>
    <w:rsid w:val="00D8176C"/>
    <w:rsid w:val="00D876BE"/>
    <w:rsid w:val="00D923E4"/>
    <w:rsid w:val="00DB12B5"/>
    <w:rsid w:val="00DE29AB"/>
    <w:rsid w:val="00E22E7B"/>
    <w:rsid w:val="00E2680C"/>
    <w:rsid w:val="00E42DD1"/>
    <w:rsid w:val="00E631DB"/>
    <w:rsid w:val="00EF0DE0"/>
    <w:rsid w:val="00F01C03"/>
    <w:rsid w:val="00F054AE"/>
    <w:rsid w:val="00F87037"/>
    <w:rsid w:val="00F92444"/>
    <w:rsid w:val="00FA243C"/>
    <w:rsid w:val="00FC514F"/>
    <w:rsid w:val="00FC5913"/>
    <w:rsid w:val="00FC745C"/>
    <w:rsid w:val="00FD37F0"/>
    <w:rsid w:val="00FE33AA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C54A6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5363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363A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363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125</cp:revision>
  <cp:lastPrinted>2019-09-19T12:38:00Z</cp:lastPrinted>
  <dcterms:created xsi:type="dcterms:W3CDTF">2019-11-18T12:01:00Z</dcterms:created>
  <dcterms:modified xsi:type="dcterms:W3CDTF">2020-11-12T08:20:00Z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