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941D4B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DFP.271.105</w:t>
      </w:r>
      <w:r w:rsidR="00050B3C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41D4B">
        <w:rPr>
          <w:rFonts w:ascii="Garamond" w:eastAsia="Calibri" w:hAnsi="Garamond" w:cs="Times New Roman"/>
          <w:bCs/>
          <w:sz w:val="20"/>
          <w:szCs w:val="20"/>
        </w:rPr>
        <w:t>dostawę</w:t>
      </w:r>
      <w:bookmarkStart w:id="0" w:name="_GoBack"/>
      <w:bookmarkEnd w:id="0"/>
      <w:r w:rsidR="00941D4B" w:rsidRPr="00941D4B">
        <w:rPr>
          <w:rFonts w:ascii="Garamond" w:eastAsia="Calibri" w:hAnsi="Garamond" w:cs="Times New Roman"/>
          <w:bCs/>
          <w:sz w:val="20"/>
          <w:szCs w:val="20"/>
        </w:rPr>
        <w:t xml:space="preserve"> odczynników, materiałów kontrolnych i innych elementów zużywalnych do wykonania prążków oligoklonalnych na żelach metodą </w:t>
      </w:r>
      <w:proofErr w:type="spellStart"/>
      <w:r w:rsidR="00941D4B" w:rsidRPr="00941D4B">
        <w:rPr>
          <w:rFonts w:ascii="Garamond" w:eastAsia="Calibri" w:hAnsi="Garamond" w:cs="Times New Roman"/>
          <w:bCs/>
          <w:sz w:val="20"/>
          <w:szCs w:val="20"/>
        </w:rPr>
        <w:t>izoelektroogniskowania</w:t>
      </w:r>
      <w:proofErr w:type="spellEnd"/>
      <w:r w:rsidR="00941D4B" w:rsidRPr="00941D4B">
        <w:rPr>
          <w:rFonts w:ascii="Garamond" w:eastAsia="Calibri" w:hAnsi="Garamond" w:cs="Times New Roman"/>
          <w:bCs/>
          <w:sz w:val="20"/>
          <w:szCs w:val="20"/>
        </w:rPr>
        <w:t xml:space="preserve"> oraz dzierżawa analizatora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41" w:rsidRDefault="00860641" w:rsidP="00E22E7B">
      <w:pPr>
        <w:spacing w:after="0" w:line="240" w:lineRule="auto"/>
      </w:pPr>
      <w:r>
        <w:separator/>
      </w:r>
    </w:p>
  </w:endnote>
  <w:endnote w:type="continuationSeparator" w:id="0">
    <w:p w:rsidR="00860641" w:rsidRDefault="0086064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41" w:rsidRDefault="00860641" w:rsidP="00E22E7B">
      <w:pPr>
        <w:spacing w:after="0" w:line="240" w:lineRule="auto"/>
      </w:pPr>
      <w:r>
        <w:separator/>
      </w:r>
    </w:p>
  </w:footnote>
  <w:footnote w:type="continuationSeparator" w:id="0">
    <w:p w:rsidR="00860641" w:rsidRDefault="0086064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860641"/>
    <w:rsid w:val="00862E3A"/>
    <w:rsid w:val="00941D4B"/>
    <w:rsid w:val="00957E08"/>
    <w:rsid w:val="00990DB3"/>
    <w:rsid w:val="009A5839"/>
    <w:rsid w:val="009B3680"/>
    <w:rsid w:val="009E10D8"/>
    <w:rsid w:val="00A55A78"/>
    <w:rsid w:val="00AA2535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11</cp:revision>
  <cp:lastPrinted>2020-06-30T06:47:00Z</cp:lastPrinted>
  <dcterms:created xsi:type="dcterms:W3CDTF">2020-01-15T08:11:00Z</dcterms:created>
  <dcterms:modified xsi:type="dcterms:W3CDTF">2020-07-10T12:11:00Z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