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6C712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6C7125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6C7125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8B74BA">
        <w:rPr>
          <w:rFonts w:ascii="Garamond" w:eastAsia="Times New Roman" w:hAnsi="Garamond" w:cs="Times New Roman"/>
          <w:lang w:val="pl-PL" w:eastAsia="ar-SA"/>
        </w:rPr>
        <w:t>30</w:t>
      </w:r>
      <w:r w:rsidR="006C7125" w:rsidRPr="006C7125">
        <w:rPr>
          <w:rFonts w:ascii="Garamond" w:eastAsia="Times New Roman" w:hAnsi="Garamond" w:cs="Times New Roman"/>
          <w:lang w:val="pl-PL" w:eastAsia="ar-SA"/>
        </w:rPr>
        <w:t>.08</w:t>
      </w:r>
      <w:r w:rsidRPr="006C7125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6C7125" w:rsidRDefault="008B74BA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DFP.271.149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6C7125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6C7125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6C7125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6C7125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C7125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C7125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>Cena</w:t>
            </w:r>
            <w:proofErr w:type="spellEnd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C7125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6C7125" w:rsidRDefault="008B74BA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Farmacol – Logistyka Sp.  z o.o.</w:t>
            </w:r>
          </w:p>
          <w:p w:rsidR="008B74BA" w:rsidRPr="006C7125" w:rsidRDefault="008B74BA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Szopienicka 77, 40 – 431 Katowice</w:t>
            </w:r>
          </w:p>
        </w:tc>
        <w:tc>
          <w:tcPr>
            <w:tcW w:w="3087" w:type="dxa"/>
            <w:vAlign w:val="center"/>
          </w:tcPr>
          <w:p w:rsidR="007D5129" w:rsidRPr="006C7125" w:rsidRDefault="00E3498B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4: 149 641,13 zł</w:t>
            </w:r>
          </w:p>
        </w:tc>
      </w:tr>
      <w:tr w:rsidR="006C7125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C7125" w:rsidRPr="006C7125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C7125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394" w:type="dxa"/>
            <w:vAlign w:val="center"/>
          </w:tcPr>
          <w:p w:rsidR="006C7125" w:rsidRDefault="008B74BA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Fresenius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Kabi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Polska Sp. z o. o.</w:t>
            </w:r>
          </w:p>
          <w:p w:rsidR="008B74BA" w:rsidRPr="006C7125" w:rsidRDefault="008B74BA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Al. Jerozolimskie 134, 02 – 305 Warszawa</w:t>
            </w:r>
          </w:p>
        </w:tc>
        <w:tc>
          <w:tcPr>
            <w:tcW w:w="3087" w:type="dxa"/>
            <w:vAlign w:val="center"/>
          </w:tcPr>
          <w:p w:rsidR="006C7125" w:rsidRPr="006C7125" w:rsidRDefault="00E3498B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14: 58 815,00 zł</w:t>
            </w:r>
          </w:p>
        </w:tc>
      </w:tr>
      <w:tr w:rsidR="00452267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52267" w:rsidRPr="006C7125" w:rsidRDefault="00452267" w:rsidP="0045226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3. </w:t>
            </w:r>
          </w:p>
        </w:tc>
        <w:tc>
          <w:tcPr>
            <w:tcW w:w="4394" w:type="dxa"/>
            <w:vAlign w:val="center"/>
          </w:tcPr>
          <w:p w:rsidR="00452267" w:rsidRDefault="008B74BA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GSK Services Sp. z o. o.</w:t>
            </w:r>
          </w:p>
          <w:p w:rsidR="008B74BA" w:rsidRPr="006C7125" w:rsidRDefault="008B74BA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Grunwaldzka 189, 60 – 322 Poznań</w:t>
            </w:r>
          </w:p>
        </w:tc>
        <w:tc>
          <w:tcPr>
            <w:tcW w:w="3087" w:type="dxa"/>
            <w:vAlign w:val="center"/>
          </w:tcPr>
          <w:p w:rsidR="006A7B95" w:rsidRPr="006C7125" w:rsidRDefault="00E3498B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10: 165 904,40 zł</w:t>
            </w:r>
          </w:p>
        </w:tc>
      </w:tr>
      <w:tr w:rsidR="00DA6F5C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DA6F5C" w:rsidRDefault="00DA6F5C" w:rsidP="0045226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394" w:type="dxa"/>
            <w:vAlign w:val="center"/>
          </w:tcPr>
          <w:p w:rsidR="008B74BA" w:rsidRPr="008B74BA" w:rsidRDefault="008B74BA" w:rsidP="008B74BA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8B74BA">
              <w:rPr>
                <w:rFonts w:ascii="Garamond" w:eastAsia="Times New Roman" w:hAnsi="Garamond" w:cs="Times New Roman"/>
                <w:lang w:eastAsia="pl-PL"/>
              </w:rPr>
              <w:t>Takeda</w:t>
            </w:r>
            <w:r w:rsidR="00E3498B">
              <w:rPr>
                <w:rFonts w:ascii="Garamond" w:eastAsia="Times New Roman" w:hAnsi="Garamond" w:cs="Times New Roman"/>
                <w:lang w:eastAsia="pl-PL"/>
              </w:rPr>
              <w:t xml:space="preserve"> Pharma</w:t>
            </w:r>
            <w:r w:rsidRPr="008B74BA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8B74BA">
              <w:rPr>
                <w:rFonts w:ascii="Garamond" w:eastAsia="Times New Roman" w:hAnsi="Garamond" w:cs="Times New Roman"/>
                <w:lang w:eastAsia="pl-PL"/>
              </w:rPr>
              <w:t>Polska</w:t>
            </w:r>
            <w:proofErr w:type="spellEnd"/>
            <w:r w:rsidRPr="008B74BA">
              <w:rPr>
                <w:rFonts w:ascii="Garamond" w:eastAsia="Times New Roman" w:hAnsi="Garamond" w:cs="Times New Roman"/>
                <w:lang w:eastAsia="pl-PL"/>
              </w:rPr>
              <w:t xml:space="preserve"> Sp. z o.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8B74BA">
              <w:rPr>
                <w:rFonts w:ascii="Garamond" w:eastAsia="Times New Roman" w:hAnsi="Garamond" w:cs="Times New Roman"/>
                <w:lang w:eastAsia="pl-PL"/>
              </w:rPr>
              <w:t xml:space="preserve">o. </w:t>
            </w:r>
          </w:p>
          <w:p w:rsidR="00DA6F5C" w:rsidRDefault="008B74BA" w:rsidP="008B74BA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ul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Prosta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68, </w:t>
            </w:r>
            <w:r w:rsidRPr="008B74BA">
              <w:rPr>
                <w:rFonts w:ascii="Garamond" w:eastAsia="Times New Roman" w:hAnsi="Garamond" w:cs="Times New Roman"/>
                <w:lang w:eastAsia="pl-PL"/>
              </w:rPr>
              <w:t>00-838 Warszawa</w:t>
            </w:r>
          </w:p>
        </w:tc>
        <w:tc>
          <w:tcPr>
            <w:tcW w:w="3087" w:type="dxa"/>
            <w:vAlign w:val="center"/>
          </w:tcPr>
          <w:p w:rsidR="006A7B95" w:rsidRPr="006C7125" w:rsidRDefault="00E3498B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1: 737 100,00 zł</w:t>
            </w:r>
          </w:p>
        </w:tc>
      </w:tr>
      <w:tr w:rsidR="00DA6F5C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DA6F5C" w:rsidRDefault="00DA6F5C" w:rsidP="0045226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4394" w:type="dxa"/>
            <w:vAlign w:val="center"/>
          </w:tcPr>
          <w:p w:rsidR="00DA6F5C" w:rsidRDefault="004B2EFB" w:rsidP="00BD165B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T</w:t>
            </w:r>
            <w:r w:rsidR="00E3498B">
              <w:rPr>
                <w:rFonts w:ascii="Garamond" w:eastAsia="Times New Roman" w:hAnsi="Garamond" w:cs="Times New Roman"/>
                <w:lang w:eastAsia="pl-PL"/>
              </w:rPr>
              <w:t>ramco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</w:t>
            </w:r>
            <w:r w:rsidR="00E3498B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eastAsia="pl-PL"/>
              </w:rPr>
              <w:t>o.</w:t>
            </w:r>
          </w:p>
          <w:p w:rsidR="004B2EFB" w:rsidRDefault="004B2EFB" w:rsidP="00BD165B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Ul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Wolska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14, 05 – 860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Płochocin</w:t>
            </w:r>
            <w:proofErr w:type="spellEnd"/>
          </w:p>
        </w:tc>
        <w:tc>
          <w:tcPr>
            <w:tcW w:w="3087" w:type="dxa"/>
            <w:vAlign w:val="center"/>
          </w:tcPr>
          <w:p w:rsidR="00DA6F5C" w:rsidRDefault="00E3498B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9: 129 330,00 zł</w:t>
            </w:r>
          </w:p>
          <w:p w:rsidR="00E3498B" w:rsidRPr="006C7125" w:rsidRDefault="00E3498B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12: 131 871,15 zł</w:t>
            </w:r>
          </w:p>
        </w:tc>
      </w:tr>
      <w:tr w:rsidR="005235A7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5235A7" w:rsidRDefault="005235A7" w:rsidP="0045226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4394" w:type="dxa"/>
            <w:vAlign w:val="center"/>
          </w:tcPr>
          <w:p w:rsidR="005235A7" w:rsidRPr="005235A7" w:rsidRDefault="005235A7" w:rsidP="005235A7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5235A7">
              <w:rPr>
                <w:rFonts w:ascii="Garamond" w:eastAsia="Times New Roman" w:hAnsi="Garamond" w:cs="Times New Roman"/>
                <w:lang w:eastAsia="pl-PL"/>
              </w:rPr>
              <w:t>Salus</w:t>
            </w:r>
            <w:proofErr w:type="spellEnd"/>
            <w:r w:rsidRPr="005235A7">
              <w:rPr>
                <w:rFonts w:ascii="Garamond" w:eastAsia="Times New Roman" w:hAnsi="Garamond" w:cs="Times New Roman"/>
                <w:lang w:eastAsia="pl-PL"/>
              </w:rPr>
              <w:t xml:space="preserve"> International Sp. z o. o.</w:t>
            </w:r>
          </w:p>
          <w:p w:rsidR="005235A7" w:rsidRDefault="00BC7F4C" w:rsidP="005235A7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Ul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Pułaskiego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9, 40 – 2</w:t>
            </w:r>
            <w:r w:rsidR="005235A7" w:rsidRPr="005235A7">
              <w:rPr>
                <w:rFonts w:ascii="Garamond" w:eastAsia="Times New Roman" w:hAnsi="Garamond" w:cs="Times New Roman"/>
                <w:lang w:eastAsia="pl-PL"/>
              </w:rPr>
              <w:t>73 Katowice</w:t>
            </w:r>
          </w:p>
        </w:tc>
        <w:tc>
          <w:tcPr>
            <w:tcW w:w="3087" w:type="dxa"/>
            <w:vAlign w:val="center"/>
          </w:tcPr>
          <w:p w:rsidR="005235A7" w:rsidRDefault="00BC7F4C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4: 152 949,41 zł</w:t>
            </w:r>
          </w:p>
          <w:p w:rsidR="00BC7F4C" w:rsidRPr="006C7125" w:rsidRDefault="00BC7F4C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9: 132 660,00 zł</w:t>
            </w:r>
          </w:p>
        </w:tc>
      </w:tr>
      <w:tr w:rsidR="0013434B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13434B" w:rsidRDefault="0013434B" w:rsidP="0045226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7.</w:t>
            </w:r>
          </w:p>
        </w:tc>
        <w:tc>
          <w:tcPr>
            <w:tcW w:w="4394" w:type="dxa"/>
            <w:vAlign w:val="center"/>
          </w:tcPr>
          <w:p w:rsidR="0013434B" w:rsidRPr="00350E14" w:rsidRDefault="0013434B" w:rsidP="0013434B">
            <w:pPr>
              <w:widowControl/>
              <w:rPr>
                <w:rFonts w:ascii="Garamond" w:eastAsia="Times New Roman" w:hAnsi="Garamond"/>
                <w:lang w:val="pl-PL" w:eastAsia="pl-PL"/>
              </w:rPr>
            </w:pPr>
            <w:r w:rsidRPr="00350E14">
              <w:rPr>
                <w:rFonts w:ascii="Garamond" w:eastAsia="Times New Roman" w:hAnsi="Garamond"/>
                <w:lang w:val="pl-PL" w:eastAsia="pl-PL"/>
              </w:rPr>
              <w:t xml:space="preserve">Konsorcjum: </w:t>
            </w:r>
            <w:proofErr w:type="spellStart"/>
            <w:r w:rsidRPr="00350E14">
              <w:rPr>
                <w:rFonts w:ascii="Garamond" w:eastAsia="Times New Roman" w:hAnsi="Garamond"/>
                <w:lang w:val="pl-PL" w:eastAsia="pl-PL"/>
              </w:rPr>
              <w:t>Urtica</w:t>
            </w:r>
            <w:proofErr w:type="spellEnd"/>
            <w:r w:rsidRPr="00350E14">
              <w:rPr>
                <w:rFonts w:ascii="Garamond" w:eastAsia="Times New Roman" w:hAnsi="Garamond"/>
                <w:lang w:val="pl-PL" w:eastAsia="pl-PL"/>
              </w:rPr>
              <w:t xml:space="preserve"> Sp. z.o.o.                                                            </w:t>
            </w:r>
          </w:p>
          <w:p w:rsidR="0013434B" w:rsidRPr="00350E14" w:rsidRDefault="0013434B" w:rsidP="0013434B">
            <w:pPr>
              <w:widowControl/>
              <w:rPr>
                <w:rFonts w:ascii="Garamond" w:eastAsia="Times New Roman" w:hAnsi="Garamond"/>
                <w:lang w:val="pl-PL" w:eastAsia="pl-PL"/>
              </w:rPr>
            </w:pPr>
            <w:r w:rsidRPr="00350E14">
              <w:rPr>
                <w:rFonts w:ascii="Garamond" w:eastAsia="Times New Roman" w:hAnsi="Garamond"/>
                <w:lang w:val="pl-PL" w:eastAsia="pl-PL"/>
              </w:rPr>
              <w:t xml:space="preserve">ul. Krzemieniecka 120; 54-613 Wrocław    </w:t>
            </w:r>
          </w:p>
          <w:p w:rsidR="0013434B" w:rsidRDefault="0013434B" w:rsidP="0013434B">
            <w:pPr>
              <w:widowControl/>
              <w:rPr>
                <w:rFonts w:ascii="Garamond" w:eastAsia="Times New Roman" w:hAnsi="Garamond"/>
                <w:lang w:val="pl-PL" w:eastAsia="pl-PL"/>
              </w:rPr>
            </w:pPr>
            <w:r w:rsidRPr="00350E14">
              <w:rPr>
                <w:rFonts w:ascii="Garamond" w:eastAsia="Times New Roman" w:hAnsi="Garamond"/>
                <w:lang w:val="pl-PL" w:eastAsia="pl-PL"/>
              </w:rPr>
              <w:t xml:space="preserve">oraz </w:t>
            </w:r>
          </w:p>
          <w:p w:rsidR="0013434B" w:rsidRPr="00350E14" w:rsidRDefault="0013434B" w:rsidP="0013434B">
            <w:pPr>
              <w:widowControl/>
              <w:rPr>
                <w:rFonts w:ascii="Garamond" w:eastAsia="Times New Roman" w:hAnsi="Garamond"/>
                <w:lang w:val="pl-PL" w:eastAsia="pl-PL"/>
              </w:rPr>
            </w:pPr>
            <w:r w:rsidRPr="00350E14">
              <w:rPr>
                <w:rFonts w:ascii="Garamond" w:eastAsia="Times New Roman" w:hAnsi="Garamond"/>
                <w:lang w:val="pl-PL" w:eastAsia="pl-PL"/>
              </w:rPr>
              <w:t>PGF S.A.</w:t>
            </w:r>
          </w:p>
          <w:p w:rsidR="0013434B" w:rsidRPr="005235A7" w:rsidRDefault="0013434B" w:rsidP="0013434B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350E14">
              <w:rPr>
                <w:rFonts w:ascii="Garamond" w:eastAsia="Times New Roman" w:hAnsi="Garamond"/>
                <w:lang w:val="pl-PL" w:eastAsia="pl-PL"/>
              </w:rPr>
              <w:t>ul. Zbąszyńska 3; 91-342 Łódź</w:t>
            </w:r>
          </w:p>
        </w:tc>
        <w:tc>
          <w:tcPr>
            <w:tcW w:w="3087" w:type="dxa"/>
            <w:vAlign w:val="center"/>
          </w:tcPr>
          <w:p w:rsidR="0013434B" w:rsidRDefault="00BC7F4C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3: 4 212 055,69 zł</w:t>
            </w:r>
          </w:p>
          <w:p w:rsidR="00BC7F4C" w:rsidRDefault="00BC7F4C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4: 141 852,62 zł</w:t>
            </w:r>
          </w:p>
          <w:p w:rsidR="00BC7F4C" w:rsidRDefault="00BC7F4C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9: 102 060,00 zł</w:t>
            </w:r>
          </w:p>
          <w:p w:rsidR="00BC7F4C" w:rsidRPr="006C7125" w:rsidRDefault="00BC7F4C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12: 150 538,65 zł</w:t>
            </w:r>
          </w:p>
        </w:tc>
      </w:tr>
    </w:tbl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166CE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6C7125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6C7125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</w:tblGrid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1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737 100,00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2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833 500,00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3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4 213 854,00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4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175 348,26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5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 12 179,10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6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 29 257,00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7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 84 821,00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8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103 250,00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9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126 360,00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10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173 757,31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11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342 065,16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12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136 121,15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13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223 696,08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14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 81 793,80 zł </w:t>
            </w:r>
          </w:p>
        </w:tc>
      </w:tr>
    </w:tbl>
    <w:p w:rsidR="006C7125" w:rsidRPr="006C7125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6C7125" w:rsidRPr="006C7125" w:rsidRDefault="006C7125" w:rsidP="006C7125">
      <w:pPr>
        <w:widowControl/>
        <w:spacing w:line="276" w:lineRule="auto"/>
        <w:ind w:firstLine="720"/>
        <w:jc w:val="both"/>
        <w:rPr>
          <w:rFonts w:ascii="Garamond" w:eastAsia="Times New Roman" w:hAnsi="Garamond"/>
          <w:lang w:val="pl-PL" w:eastAsia="pl-PL"/>
        </w:rPr>
      </w:pPr>
      <w:r w:rsidRPr="006C7125">
        <w:rPr>
          <w:rFonts w:ascii="Garamond" w:eastAsia="Times New Roman" w:hAnsi="Garamond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6C7125" w:rsidRPr="006C7125" w:rsidRDefault="006C7125" w:rsidP="006C7125">
      <w:pPr>
        <w:widowControl/>
        <w:spacing w:line="276" w:lineRule="auto"/>
        <w:ind w:firstLine="720"/>
        <w:jc w:val="both"/>
        <w:rPr>
          <w:rFonts w:ascii="Garamond" w:eastAsia="Times New Roman" w:hAnsi="Garamond"/>
          <w:lang w:val="pl-PL" w:eastAsia="pl-PL"/>
        </w:rPr>
      </w:pPr>
      <w:r w:rsidRPr="006C7125">
        <w:rPr>
          <w:rFonts w:ascii="Garamond" w:eastAsia="Times New Roman" w:hAnsi="Garamond"/>
          <w:lang w:val="pl-PL"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r w:rsidRPr="006C7125">
        <w:rPr>
          <w:rFonts w:ascii="Garamond" w:eastAsia="Times New Roman" w:hAnsi="Garamond"/>
          <w:u w:val="single"/>
          <w:lang w:val="pl-PL" w:eastAsia="pl-PL"/>
        </w:rPr>
        <w:t>Wzór oświadczenia podany jest w załączniku nr 4 do specyfikacji.</w:t>
      </w:r>
    </w:p>
    <w:p w:rsidR="00610CEB" w:rsidRPr="006C7125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6C7125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F5" w:rsidRDefault="00F236F5" w:rsidP="00D55D13">
      <w:r>
        <w:separator/>
      </w:r>
    </w:p>
  </w:endnote>
  <w:endnote w:type="continuationSeparator" w:id="0">
    <w:p w:rsidR="00F236F5" w:rsidRDefault="00F236F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F5" w:rsidRDefault="00F236F5" w:rsidP="00D55D13">
      <w:r>
        <w:separator/>
      </w:r>
    </w:p>
  </w:footnote>
  <w:footnote w:type="continuationSeparator" w:id="0">
    <w:p w:rsidR="00F236F5" w:rsidRDefault="00F236F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13434B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52309"/>
    <w:rsid w:val="003639B5"/>
    <w:rsid w:val="003D428A"/>
    <w:rsid w:val="0040491C"/>
    <w:rsid w:val="00407E24"/>
    <w:rsid w:val="004465C9"/>
    <w:rsid w:val="00452267"/>
    <w:rsid w:val="00462DFE"/>
    <w:rsid w:val="004B2EFB"/>
    <w:rsid w:val="004B3DBB"/>
    <w:rsid w:val="004B63A2"/>
    <w:rsid w:val="00503DB7"/>
    <w:rsid w:val="005225E9"/>
    <w:rsid w:val="005235A7"/>
    <w:rsid w:val="0052600F"/>
    <w:rsid w:val="00557CD5"/>
    <w:rsid w:val="0056038E"/>
    <w:rsid w:val="00564344"/>
    <w:rsid w:val="00567116"/>
    <w:rsid w:val="00576E17"/>
    <w:rsid w:val="005B03B6"/>
    <w:rsid w:val="005D2066"/>
    <w:rsid w:val="005D3C87"/>
    <w:rsid w:val="005D5A49"/>
    <w:rsid w:val="00610CEB"/>
    <w:rsid w:val="00626ED5"/>
    <w:rsid w:val="006A7B95"/>
    <w:rsid w:val="006C7125"/>
    <w:rsid w:val="007166CE"/>
    <w:rsid w:val="0074709A"/>
    <w:rsid w:val="00753C01"/>
    <w:rsid w:val="00771E2C"/>
    <w:rsid w:val="00797549"/>
    <w:rsid w:val="007D01C4"/>
    <w:rsid w:val="007D5129"/>
    <w:rsid w:val="007D5E14"/>
    <w:rsid w:val="00822327"/>
    <w:rsid w:val="00833FAE"/>
    <w:rsid w:val="00836555"/>
    <w:rsid w:val="00853886"/>
    <w:rsid w:val="00863E52"/>
    <w:rsid w:val="008A7B34"/>
    <w:rsid w:val="008B72EC"/>
    <w:rsid w:val="008B74BA"/>
    <w:rsid w:val="008C71CB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8551D"/>
    <w:rsid w:val="00AF4720"/>
    <w:rsid w:val="00B01773"/>
    <w:rsid w:val="00B06225"/>
    <w:rsid w:val="00B10CDC"/>
    <w:rsid w:val="00B13BDA"/>
    <w:rsid w:val="00B62858"/>
    <w:rsid w:val="00BC6F82"/>
    <w:rsid w:val="00BC7F4C"/>
    <w:rsid w:val="00BD165B"/>
    <w:rsid w:val="00C04B7E"/>
    <w:rsid w:val="00C17EC4"/>
    <w:rsid w:val="00C93F23"/>
    <w:rsid w:val="00C970A3"/>
    <w:rsid w:val="00D01CB1"/>
    <w:rsid w:val="00D308CB"/>
    <w:rsid w:val="00D55D13"/>
    <w:rsid w:val="00D64908"/>
    <w:rsid w:val="00D96195"/>
    <w:rsid w:val="00DA6F5C"/>
    <w:rsid w:val="00DA7370"/>
    <w:rsid w:val="00DB2B67"/>
    <w:rsid w:val="00E163EF"/>
    <w:rsid w:val="00E3498B"/>
    <w:rsid w:val="00E37AEB"/>
    <w:rsid w:val="00E9714A"/>
    <w:rsid w:val="00EE4B3B"/>
    <w:rsid w:val="00F17B4C"/>
    <w:rsid w:val="00F236F5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B6809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421DD-BC37-417C-A071-D9385704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30</cp:revision>
  <cp:lastPrinted>2018-08-01T10:11:00Z</cp:lastPrinted>
  <dcterms:created xsi:type="dcterms:W3CDTF">2018-02-23T07:34:00Z</dcterms:created>
  <dcterms:modified xsi:type="dcterms:W3CDTF">2018-08-30T11:02:00Z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