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0EC0AF0F"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BC4F9B">
        <w:rPr>
          <w:rFonts w:ascii="Times New Roman" w:eastAsia="Times New Roman" w:hAnsi="Times New Roman" w:cs="Times New Roman"/>
          <w:lang w:eastAsia="ar-SA"/>
        </w:rPr>
        <w:t>8</w:t>
      </w:r>
      <w:r w:rsidR="009C1DBE">
        <w:rPr>
          <w:rFonts w:ascii="Times New Roman" w:eastAsia="Times New Roman" w:hAnsi="Times New Roman" w:cs="Times New Roman"/>
          <w:lang w:eastAsia="ar-SA"/>
        </w:rPr>
        <w:t>3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77777777"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982"/>
        <w:gridCol w:w="2484"/>
      </w:tblGrid>
      <w:tr w:rsidR="00610CEB" w:rsidRPr="00E522DA" w14:paraId="00653E48" w14:textId="77777777" w:rsidTr="00070306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E522DA" w:rsidRDefault="00610CEB" w:rsidP="0014636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14:paraId="6E3B986A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982" w:type="dxa"/>
            <w:vAlign w:val="center"/>
          </w:tcPr>
          <w:p w14:paraId="417638E5" w14:textId="7B407C33" w:rsidR="00064379" w:rsidRPr="00E522DA" w:rsidRDefault="00CF4FCF" w:rsidP="00CF4FCF">
            <w:pPr>
              <w:rPr>
                <w:rFonts w:ascii="Times New Roman" w:hAnsi="Times New Roman" w:cs="Times New Roman"/>
                <w:color w:val="000000"/>
              </w:rPr>
            </w:pPr>
            <w:r w:rsidRPr="00CF4FCF">
              <w:rPr>
                <w:rFonts w:ascii="Times New Roman" w:hAnsi="Times New Roman" w:cs="Times New Roman"/>
                <w:color w:val="000000"/>
              </w:rPr>
              <w:t>ARTE</w:t>
            </w:r>
            <w:r>
              <w:rPr>
                <w:rFonts w:ascii="Times New Roman" w:hAnsi="Times New Roman" w:cs="Times New Roman"/>
                <w:color w:val="000000"/>
              </w:rPr>
              <w:t xml:space="preserve">RIAE Sp. z o.o. Sp. Komandytowa; </w:t>
            </w:r>
            <w:r w:rsidRPr="00CF4FCF">
              <w:rPr>
                <w:rFonts w:ascii="Times New Roman" w:hAnsi="Times New Roman" w:cs="Times New Roman"/>
                <w:color w:val="000000"/>
              </w:rPr>
              <w:t>91-849 Łódź, ul. Okopowa 109/56</w:t>
            </w:r>
          </w:p>
        </w:tc>
        <w:tc>
          <w:tcPr>
            <w:tcW w:w="2484" w:type="dxa"/>
            <w:vAlign w:val="center"/>
          </w:tcPr>
          <w:p w14:paraId="6F717252" w14:textId="543C0DD3" w:rsidR="003C1D27" w:rsidRPr="00E522DA" w:rsidRDefault="00CF4FCF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3 - </w:t>
            </w:r>
            <w:r w:rsidRPr="00CF4FCF">
              <w:rPr>
                <w:rFonts w:ascii="Times New Roman" w:hAnsi="Times New Roman" w:cs="Times New Roman"/>
                <w:color w:val="000000"/>
              </w:rPr>
              <w:t>453 006,00 zł</w:t>
            </w:r>
          </w:p>
        </w:tc>
      </w:tr>
      <w:tr w:rsidR="00EE5FCC" w:rsidRPr="00E522DA" w14:paraId="565077E0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209B3226" w14:textId="0BD1666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982" w:type="dxa"/>
            <w:vAlign w:val="center"/>
          </w:tcPr>
          <w:p w14:paraId="7CDF951F" w14:textId="277E66DC" w:rsidR="00EE5FCC" w:rsidRPr="00E522DA" w:rsidRDefault="00146367" w:rsidP="001463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BARD Poland Sp. z o.o.</w:t>
            </w:r>
            <w:r>
              <w:rPr>
                <w:rFonts w:ascii="Times New Roman" w:hAnsi="Times New Roman" w:cs="Times New Roman"/>
                <w:color w:val="000000"/>
              </w:rPr>
              <w:tab/>
              <w:t xml:space="preserve">; </w:t>
            </w:r>
            <w:r w:rsidRPr="00146367">
              <w:rPr>
                <w:rFonts w:ascii="Times New Roman" w:hAnsi="Times New Roman" w:cs="Times New Roman"/>
                <w:color w:val="000000"/>
              </w:rPr>
              <w:t>ul. Osmańska 14 02-823 Warszawa</w:t>
            </w:r>
            <w:r w:rsidRPr="00146367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2484" w:type="dxa"/>
            <w:vAlign w:val="center"/>
          </w:tcPr>
          <w:p w14:paraId="5AB4DCFC" w14:textId="66954004" w:rsidR="00146367" w:rsidRDefault="00146367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146367">
              <w:rPr>
                <w:rFonts w:ascii="Times New Roman" w:hAnsi="Times New Roman" w:cs="Times New Roman"/>
                <w:color w:val="000000"/>
              </w:rPr>
              <w:t>6</w:t>
            </w:r>
            <w:r w:rsidRPr="00146367">
              <w:rPr>
                <w:rFonts w:ascii="Times New Roman" w:hAnsi="Times New Roman" w:cs="Times New Roman"/>
                <w:color w:val="000000"/>
              </w:rPr>
              <w:tab/>
            </w:r>
            <w:r w:rsidR="00070306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2 205 900,00 zł</w:t>
            </w:r>
          </w:p>
          <w:p w14:paraId="2868C4BE" w14:textId="2F43013A" w:rsidR="00EE5FCC" w:rsidRPr="00E522DA" w:rsidRDefault="00146367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Pr="00146367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146367">
              <w:rPr>
                <w:rFonts w:ascii="Times New Roman" w:hAnsi="Times New Roman" w:cs="Times New Roman"/>
                <w:color w:val="000000"/>
              </w:rPr>
              <w:t>99 624,00 zł</w:t>
            </w:r>
          </w:p>
        </w:tc>
      </w:tr>
      <w:tr w:rsidR="00EE5FCC" w:rsidRPr="00E522DA" w14:paraId="776A57E9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52CD1253" w14:textId="7B522461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982" w:type="dxa"/>
            <w:vAlign w:val="center"/>
          </w:tcPr>
          <w:p w14:paraId="2044D651" w14:textId="6F0DAEC6" w:rsidR="00EE5FCC" w:rsidRPr="00E522DA" w:rsidRDefault="001030DE" w:rsidP="001030D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BERYL MED POLAND Sp. z o.o.; </w:t>
            </w:r>
            <w:r w:rsidRPr="001030DE">
              <w:rPr>
                <w:rFonts w:ascii="Times New Roman" w:hAnsi="Times New Roman" w:cs="Times New Roman"/>
                <w:color w:val="000000"/>
              </w:rPr>
              <w:t>ul. Zł</w:t>
            </w:r>
            <w:r>
              <w:rPr>
                <w:rFonts w:ascii="Times New Roman" w:hAnsi="Times New Roman" w:cs="Times New Roman"/>
                <w:color w:val="000000"/>
              </w:rPr>
              <w:t xml:space="preserve">otej Jesieni 58, 05-410 Józefów; </w:t>
            </w:r>
            <w:r w:rsidRPr="001030DE">
              <w:rPr>
                <w:rFonts w:ascii="Times New Roman" w:hAnsi="Times New Roman" w:cs="Times New Roman"/>
                <w:color w:val="000000"/>
              </w:rPr>
              <w:t>adres do korespondencji: ul. Sadowa 14, 05-410 Józefów</w:t>
            </w:r>
          </w:p>
        </w:tc>
        <w:tc>
          <w:tcPr>
            <w:tcW w:w="2484" w:type="dxa"/>
            <w:vAlign w:val="center"/>
          </w:tcPr>
          <w:p w14:paraId="0BDEA4F1" w14:textId="3FFB3A45" w:rsidR="00EE5FCC" w:rsidRPr="00E522DA" w:rsidRDefault="001030DE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8 - </w:t>
            </w:r>
            <w:r w:rsidRPr="001030DE">
              <w:rPr>
                <w:rFonts w:ascii="Times New Roman" w:hAnsi="Times New Roman" w:cs="Times New Roman"/>
                <w:color w:val="000000"/>
              </w:rPr>
              <w:t>75 292,00 zł</w:t>
            </w:r>
          </w:p>
        </w:tc>
      </w:tr>
      <w:tr w:rsidR="00795218" w:rsidRPr="00E522DA" w14:paraId="7DA2AA1A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51EA9E12" w14:textId="025133B2" w:rsidR="00795218" w:rsidRDefault="007952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982" w:type="dxa"/>
            <w:vAlign w:val="center"/>
          </w:tcPr>
          <w:p w14:paraId="30BEE75D" w14:textId="6FE127FF" w:rsidR="00795218" w:rsidRPr="00E522DA" w:rsidRDefault="00891D07" w:rsidP="00891D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Billmed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 ; </w:t>
            </w:r>
            <w:r w:rsidRPr="00891D07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891D07">
              <w:rPr>
                <w:rFonts w:ascii="Times New Roman" w:hAnsi="Times New Roman" w:cs="Times New Roman"/>
                <w:color w:val="000000"/>
              </w:rPr>
              <w:t>Krypska</w:t>
            </w:r>
            <w:proofErr w:type="spellEnd"/>
            <w:r w:rsidRPr="00891D07">
              <w:rPr>
                <w:rFonts w:ascii="Times New Roman" w:hAnsi="Times New Roman" w:cs="Times New Roman"/>
                <w:color w:val="000000"/>
              </w:rPr>
              <w:t xml:space="preserve"> 24/1, 04-082 Warszawa</w:t>
            </w:r>
          </w:p>
        </w:tc>
        <w:tc>
          <w:tcPr>
            <w:tcW w:w="2484" w:type="dxa"/>
            <w:vAlign w:val="center"/>
          </w:tcPr>
          <w:p w14:paraId="26BEB7EC" w14:textId="764A4B6C" w:rsidR="00795218" w:rsidRPr="00E522DA" w:rsidRDefault="00891D07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8 - </w:t>
            </w:r>
            <w:r w:rsidRPr="00891D07">
              <w:rPr>
                <w:rFonts w:ascii="Times New Roman" w:hAnsi="Times New Roman" w:cs="Times New Roman"/>
                <w:color w:val="000000"/>
              </w:rPr>
              <w:t>89 119,00 zł</w:t>
            </w:r>
          </w:p>
        </w:tc>
      </w:tr>
      <w:tr w:rsidR="00795218" w:rsidRPr="00E522DA" w14:paraId="585F1F0F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0D2896E8" w14:textId="0038EAD1" w:rsidR="00795218" w:rsidRDefault="007952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982" w:type="dxa"/>
            <w:vAlign w:val="center"/>
          </w:tcPr>
          <w:p w14:paraId="693202DE" w14:textId="54AD7788" w:rsidR="00795218" w:rsidRPr="00E522DA" w:rsidRDefault="00CC4860" w:rsidP="00CC4860">
            <w:pPr>
              <w:rPr>
                <w:rFonts w:ascii="Times New Roman" w:hAnsi="Times New Roman" w:cs="Times New Roman"/>
                <w:color w:val="000000"/>
              </w:rPr>
            </w:pPr>
            <w:r w:rsidRPr="00CC4860">
              <w:rPr>
                <w:rFonts w:ascii="Times New Roman" w:hAnsi="Times New Roman" w:cs="Times New Roman"/>
                <w:color w:val="000000"/>
              </w:rPr>
              <w:t>INT</w:t>
            </w:r>
            <w:r>
              <w:rPr>
                <w:rFonts w:ascii="Times New Roman" w:hAnsi="Times New Roman" w:cs="Times New Roman"/>
                <w:color w:val="000000"/>
              </w:rPr>
              <w:t xml:space="preserve">ER CONSULT MD SP. Z O.O. SP. K.; </w:t>
            </w:r>
            <w:r w:rsidRPr="00CC4860">
              <w:rPr>
                <w:rFonts w:ascii="Times New Roman" w:hAnsi="Times New Roman" w:cs="Times New Roman"/>
                <w:color w:val="000000"/>
              </w:rPr>
              <w:t>KSIĘDZA BRZÓSKI 94/18 91-347 ŁÓDŹ</w:t>
            </w:r>
          </w:p>
        </w:tc>
        <w:tc>
          <w:tcPr>
            <w:tcW w:w="2484" w:type="dxa"/>
            <w:vAlign w:val="center"/>
          </w:tcPr>
          <w:p w14:paraId="3EA4EE84" w14:textId="7DED2C92" w:rsidR="00795218" w:rsidRPr="00E522DA" w:rsidRDefault="00CC4860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4 - </w:t>
            </w:r>
            <w:r w:rsidRPr="00CC4860">
              <w:rPr>
                <w:rFonts w:ascii="Times New Roman" w:hAnsi="Times New Roman" w:cs="Times New Roman"/>
                <w:color w:val="000000"/>
              </w:rPr>
              <w:t>30 000,00 zł</w:t>
            </w:r>
          </w:p>
        </w:tc>
      </w:tr>
      <w:tr w:rsidR="00795218" w:rsidRPr="00E522DA" w14:paraId="4ED19BCD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725B034B" w14:textId="2294FB6B" w:rsidR="00795218" w:rsidRDefault="007952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982" w:type="dxa"/>
            <w:vAlign w:val="center"/>
          </w:tcPr>
          <w:p w14:paraId="289A49BC" w14:textId="3874941F" w:rsidR="00795218" w:rsidRPr="00E522DA" w:rsidRDefault="00C5118B" w:rsidP="00C5118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ISPL Medical Sp. z o.o. ; </w:t>
            </w:r>
            <w:r w:rsidRPr="00C5118B">
              <w:rPr>
                <w:rFonts w:ascii="Times New Roman" w:hAnsi="Times New Roman" w:cs="Times New Roman"/>
                <w:color w:val="000000"/>
              </w:rPr>
              <w:t>ul. Wł. Łokietka 209/1, 31-263 Kraków</w:t>
            </w:r>
          </w:p>
        </w:tc>
        <w:tc>
          <w:tcPr>
            <w:tcW w:w="2484" w:type="dxa"/>
            <w:vAlign w:val="center"/>
          </w:tcPr>
          <w:p w14:paraId="420B83F1" w14:textId="5F513F45" w:rsidR="00795218" w:rsidRPr="00E522DA" w:rsidRDefault="00C5118B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5 - </w:t>
            </w:r>
            <w:r w:rsidRPr="00C5118B">
              <w:rPr>
                <w:rFonts w:ascii="Times New Roman" w:hAnsi="Times New Roman" w:cs="Times New Roman"/>
                <w:color w:val="000000"/>
              </w:rPr>
              <w:t>194 400,00 zł</w:t>
            </w:r>
          </w:p>
        </w:tc>
      </w:tr>
      <w:tr w:rsidR="00795218" w:rsidRPr="00E522DA" w14:paraId="0A9474A1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AAA6163" w14:textId="487DF7C7" w:rsidR="00795218" w:rsidRDefault="007952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982" w:type="dxa"/>
            <w:vAlign w:val="center"/>
          </w:tcPr>
          <w:p w14:paraId="0566FFFD" w14:textId="6371342E" w:rsidR="00795218" w:rsidRPr="00E522DA" w:rsidRDefault="000642EE" w:rsidP="000642EE">
            <w:pPr>
              <w:rPr>
                <w:rFonts w:ascii="Times New Roman" w:hAnsi="Times New Roman" w:cs="Times New Roman"/>
                <w:color w:val="000000"/>
              </w:rPr>
            </w:pPr>
            <w:r w:rsidRPr="000642EE">
              <w:rPr>
                <w:rFonts w:ascii="Times New Roman" w:hAnsi="Times New Roman" w:cs="Times New Roman"/>
                <w:color w:val="000000"/>
              </w:rPr>
              <w:t>IVRA Medical T. Kaczmarek A. Twardowski Sp. j.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0642EE">
              <w:rPr>
                <w:rFonts w:ascii="Times New Roman" w:hAnsi="Times New Roman" w:cs="Times New Roman"/>
                <w:color w:val="000000"/>
              </w:rPr>
              <w:t>ul. Czerniakowska 28B, lok. VIIIB, 00-714 Warszawa</w:t>
            </w:r>
          </w:p>
        </w:tc>
        <w:tc>
          <w:tcPr>
            <w:tcW w:w="2484" w:type="dxa"/>
            <w:vAlign w:val="center"/>
          </w:tcPr>
          <w:p w14:paraId="5B774B66" w14:textId="219B196C" w:rsidR="00795218" w:rsidRPr="00E522DA" w:rsidRDefault="000642EE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10 – 49 642,20 zł</w:t>
            </w:r>
          </w:p>
        </w:tc>
      </w:tr>
      <w:tr w:rsidR="00795218" w:rsidRPr="00E522DA" w14:paraId="75C19655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17108FC7" w14:textId="23977AEA" w:rsidR="00795218" w:rsidRDefault="007952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982" w:type="dxa"/>
            <w:vAlign w:val="center"/>
          </w:tcPr>
          <w:p w14:paraId="71688282" w14:textId="567853E5" w:rsidR="00795218" w:rsidRPr="00E522DA" w:rsidRDefault="000642EE" w:rsidP="000642EE">
            <w:pPr>
              <w:rPr>
                <w:rFonts w:ascii="Times New Roman" w:hAnsi="Times New Roman" w:cs="Times New Roman"/>
                <w:color w:val="000000"/>
              </w:rPr>
            </w:pPr>
            <w:r w:rsidRPr="000642EE">
              <w:rPr>
                <w:rFonts w:ascii="Times New Roman" w:hAnsi="Times New Roman" w:cs="Times New Roman"/>
                <w:color w:val="000000"/>
              </w:rPr>
              <w:t>ME</w:t>
            </w:r>
            <w:r>
              <w:rPr>
                <w:rFonts w:ascii="Times New Roman" w:hAnsi="Times New Roman" w:cs="Times New Roman"/>
                <w:color w:val="000000"/>
              </w:rPr>
              <w:t xml:space="preserve">DOPLUS SP. Z O.O. SP. K.; </w:t>
            </w:r>
            <w:r w:rsidRPr="000642EE">
              <w:rPr>
                <w:rFonts w:ascii="Times New Roman" w:hAnsi="Times New Roman" w:cs="Times New Roman"/>
                <w:color w:val="000000"/>
              </w:rPr>
              <w:t>Księdza Brzóski 94/17 91-347 Łódź</w:t>
            </w:r>
          </w:p>
        </w:tc>
        <w:tc>
          <w:tcPr>
            <w:tcW w:w="2484" w:type="dxa"/>
            <w:vAlign w:val="center"/>
          </w:tcPr>
          <w:p w14:paraId="51639E6D" w14:textId="0CE99983" w:rsidR="00795218" w:rsidRPr="00E522DA" w:rsidRDefault="000642EE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10 - </w:t>
            </w:r>
            <w:r w:rsidRPr="000642EE">
              <w:rPr>
                <w:rFonts w:ascii="Times New Roman" w:hAnsi="Times New Roman" w:cs="Times New Roman"/>
                <w:color w:val="000000"/>
              </w:rPr>
              <w:t>122 000,00 zł</w:t>
            </w:r>
          </w:p>
        </w:tc>
      </w:tr>
      <w:tr w:rsidR="00795218" w:rsidRPr="00E522DA" w14:paraId="6BBE0A5F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38964B58" w14:textId="055332E3" w:rsidR="00795218" w:rsidRDefault="007952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9</w:t>
            </w:r>
          </w:p>
        </w:tc>
        <w:tc>
          <w:tcPr>
            <w:tcW w:w="6982" w:type="dxa"/>
            <w:vAlign w:val="center"/>
          </w:tcPr>
          <w:p w14:paraId="78D5510C" w14:textId="670BAA44" w:rsidR="00795218" w:rsidRPr="00E522DA" w:rsidRDefault="000642EE" w:rsidP="000642E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ProCardia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Medical sp. z o.o., </w:t>
            </w:r>
            <w:r w:rsidRPr="000642EE">
              <w:rPr>
                <w:rFonts w:ascii="Times New Roman" w:hAnsi="Times New Roman" w:cs="Times New Roman"/>
                <w:color w:val="000000"/>
              </w:rPr>
              <w:t>ul. rtm. W. Pileckiego 63, 02-781 Warszawa</w:t>
            </w:r>
          </w:p>
        </w:tc>
        <w:tc>
          <w:tcPr>
            <w:tcW w:w="2484" w:type="dxa"/>
            <w:vAlign w:val="center"/>
          </w:tcPr>
          <w:p w14:paraId="2A9330A6" w14:textId="6B9F5647" w:rsidR="00795218" w:rsidRPr="00E522DA" w:rsidRDefault="000642EE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2 - </w:t>
            </w:r>
            <w:r w:rsidRPr="000642EE">
              <w:rPr>
                <w:rFonts w:ascii="Times New Roman" w:hAnsi="Times New Roman" w:cs="Times New Roman"/>
                <w:color w:val="000000"/>
              </w:rPr>
              <w:t>453 600,00 zł</w:t>
            </w:r>
          </w:p>
        </w:tc>
      </w:tr>
      <w:tr w:rsidR="00795218" w:rsidRPr="00E522DA" w14:paraId="2482033B" w14:textId="77777777" w:rsidTr="00070306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AD4991A" w14:textId="506D84CB" w:rsidR="00795218" w:rsidRDefault="00795218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10</w:t>
            </w:r>
          </w:p>
        </w:tc>
        <w:tc>
          <w:tcPr>
            <w:tcW w:w="6982" w:type="dxa"/>
            <w:vAlign w:val="center"/>
          </w:tcPr>
          <w:p w14:paraId="59025F39" w14:textId="59C483FA" w:rsidR="00795218" w:rsidRPr="00E522DA" w:rsidRDefault="00141C93" w:rsidP="006E3F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41C93">
              <w:rPr>
                <w:rFonts w:ascii="Times New Roman" w:hAnsi="Times New Roman" w:cs="Times New Roman"/>
                <w:color w:val="000000"/>
              </w:rPr>
              <w:t>Terumo</w:t>
            </w:r>
            <w:proofErr w:type="spellEnd"/>
            <w:r w:rsidRPr="00141C93">
              <w:rPr>
                <w:rFonts w:ascii="Times New Roman" w:hAnsi="Times New Roman" w:cs="Times New Roman"/>
                <w:color w:val="000000"/>
              </w:rPr>
              <w:t xml:space="preserve"> Poland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141C93">
              <w:rPr>
                <w:rFonts w:ascii="Times New Roman" w:hAnsi="Times New Roman" w:cs="Times New Roman"/>
                <w:color w:val="000000"/>
              </w:rPr>
              <w:t>ul. 1 Sierpnia 6, 02-134 Warszawa</w:t>
            </w:r>
          </w:p>
        </w:tc>
        <w:tc>
          <w:tcPr>
            <w:tcW w:w="2484" w:type="dxa"/>
            <w:vAlign w:val="center"/>
          </w:tcPr>
          <w:p w14:paraId="4B0BF34F" w14:textId="76257B12" w:rsidR="00795218" w:rsidRPr="00E522DA" w:rsidRDefault="00141C93" w:rsidP="001463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1 - </w:t>
            </w:r>
            <w:r w:rsidRPr="00141C93">
              <w:rPr>
                <w:rFonts w:ascii="Times New Roman" w:hAnsi="Times New Roman" w:cs="Times New Roman"/>
                <w:color w:val="000000"/>
              </w:rPr>
              <w:t>929 178,00 zł</w:t>
            </w:r>
          </w:p>
        </w:tc>
      </w:tr>
    </w:tbl>
    <w:p w14:paraId="638632B1" w14:textId="79397D22" w:rsidR="009C1DBE" w:rsidRDefault="009C1DBE" w:rsidP="009C1DBE"/>
    <w:p w14:paraId="7828204C" w14:textId="2E031B72" w:rsidR="00BC4F9B" w:rsidRPr="00BC4F9B" w:rsidRDefault="00BC4F9B" w:rsidP="00BC4F9B">
      <w:pPr>
        <w:rPr>
          <w:rFonts w:ascii="Times New Roman" w:hAnsi="Times New Roman" w:cs="Times New Roman"/>
          <w:color w:val="000000"/>
        </w:rPr>
      </w:pPr>
      <w:r w:rsidRPr="000A721C">
        <w:rPr>
          <w:rFonts w:ascii="Times New Roman" w:hAnsi="Times New Roman" w:cs="Times New Roman"/>
          <w:color w:val="000000"/>
        </w:rPr>
        <w:t>Kwota przeznaczona na sfinansowanie zamówienia: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BC4F9B" w:rsidRPr="000A721C" w14:paraId="5CE4CE1A" w14:textId="77777777" w:rsidTr="00A34B9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0B3B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A794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929 854,00 zł</w:t>
            </w:r>
          </w:p>
        </w:tc>
      </w:tr>
      <w:tr w:rsidR="00BC4F9B" w:rsidRPr="000A721C" w14:paraId="0655CB0C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A684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0571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453 600,00 zł</w:t>
            </w:r>
          </w:p>
        </w:tc>
      </w:tr>
      <w:tr w:rsidR="00BC4F9B" w:rsidRPr="000A721C" w14:paraId="3ED34BF6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3CBD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D09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453 006,00 zł</w:t>
            </w:r>
          </w:p>
        </w:tc>
      </w:tr>
      <w:tr w:rsidR="00BC4F9B" w:rsidRPr="000A721C" w14:paraId="283EF7BE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01A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2714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28 000,08 zł</w:t>
            </w:r>
          </w:p>
        </w:tc>
      </w:tr>
      <w:tr w:rsidR="00BC4F9B" w:rsidRPr="000A721C" w14:paraId="60AEB6AB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06D3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751C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194 400,00 zł</w:t>
            </w:r>
          </w:p>
        </w:tc>
      </w:tr>
      <w:tr w:rsidR="00BC4F9B" w:rsidRPr="000A721C" w14:paraId="0D3DEF4A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B5EF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564F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2 298 082,20 zł</w:t>
            </w:r>
          </w:p>
        </w:tc>
      </w:tr>
      <w:tr w:rsidR="00BC4F9B" w:rsidRPr="000A721C" w14:paraId="2F77D653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B484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DC21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99 624,00 zł</w:t>
            </w:r>
          </w:p>
        </w:tc>
      </w:tr>
      <w:tr w:rsidR="00BC4F9B" w:rsidRPr="000A721C" w14:paraId="59BDC90C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FD34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7F92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76 135,00 zł</w:t>
            </w:r>
          </w:p>
        </w:tc>
      </w:tr>
      <w:tr w:rsidR="00BC4F9B" w:rsidRPr="000A721C" w14:paraId="43CE40A0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B65C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E1EE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23 760,00 zł</w:t>
            </w:r>
          </w:p>
        </w:tc>
      </w:tr>
      <w:tr w:rsidR="00BC4F9B" w:rsidRPr="000A721C" w14:paraId="1D00D848" w14:textId="77777777" w:rsidTr="00A34B9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19CF" w14:textId="77777777" w:rsidR="00BC4F9B" w:rsidRPr="000A721C" w:rsidRDefault="00BC4F9B" w:rsidP="00A34B93">
            <w:pPr>
              <w:rPr>
                <w:rFonts w:ascii="Times New Roman" w:hAnsi="Times New Roman" w:cs="Times New Roman"/>
              </w:rPr>
            </w:pPr>
            <w:r w:rsidRPr="000A721C">
              <w:rPr>
                <w:rFonts w:ascii="Times New Roman" w:hAnsi="Times New Roman" w:cs="Times New Roman"/>
              </w:rPr>
              <w:t>część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F251" w14:textId="77777777" w:rsidR="00BC4F9B" w:rsidRPr="000A721C" w:rsidRDefault="00BC4F9B" w:rsidP="00A34B9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A721C">
              <w:rPr>
                <w:rFonts w:ascii="Times New Roman" w:hAnsi="Times New Roman" w:cs="Times New Roman"/>
                <w:color w:val="000000"/>
              </w:rPr>
              <w:t>118 500,00 zł</w:t>
            </w:r>
          </w:p>
        </w:tc>
      </w:tr>
    </w:tbl>
    <w:p w14:paraId="36B19630" w14:textId="53FD3E44" w:rsidR="00511C5C" w:rsidRDefault="000427FD" w:rsidP="00402C48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</w:p>
    <w:p w14:paraId="5C2AF9AF" w14:textId="354A88AD" w:rsidR="00833C5E" w:rsidRPr="00F4683E" w:rsidRDefault="00402C48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bookmarkStart w:id="0" w:name="_GoBack"/>
      <w:bookmarkEnd w:id="0"/>
      <w:r w:rsidR="00833C5E"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77B9A183" w14:textId="77777777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51E4E" w14:textId="77777777" w:rsidR="00115645" w:rsidRDefault="00115645" w:rsidP="00D55D13">
      <w:r>
        <w:separator/>
      </w:r>
    </w:p>
  </w:endnote>
  <w:endnote w:type="continuationSeparator" w:id="0">
    <w:p w14:paraId="4BD159FF" w14:textId="77777777" w:rsidR="00115645" w:rsidRDefault="00115645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7D4AA" w14:textId="77777777" w:rsidR="00115645" w:rsidRDefault="00115645" w:rsidP="00D55D13">
      <w:r>
        <w:separator/>
      </w:r>
    </w:p>
  </w:footnote>
  <w:footnote w:type="continuationSeparator" w:id="0">
    <w:p w14:paraId="62AD415D" w14:textId="77777777" w:rsidR="00115645" w:rsidRDefault="00115645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2EE"/>
    <w:rsid w:val="00064379"/>
    <w:rsid w:val="00065979"/>
    <w:rsid w:val="00070306"/>
    <w:rsid w:val="0007215D"/>
    <w:rsid w:val="000815D9"/>
    <w:rsid w:val="0009207A"/>
    <w:rsid w:val="000C580B"/>
    <w:rsid w:val="000D62EE"/>
    <w:rsid w:val="000E3D3E"/>
    <w:rsid w:val="000E5DA2"/>
    <w:rsid w:val="000F2AD3"/>
    <w:rsid w:val="0010151F"/>
    <w:rsid w:val="001030DE"/>
    <w:rsid w:val="00110FD6"/>
    <w:rsid w:val="00113889"/>
    <w:rsid w:val="00115645"/>
    <w:rsid w:val="00116156"/>
    <w:rsid w:val="00124ABA"/>
    <w:rsid w:val="0013563D"/>
    <w:rsid w:val="00141B17"/>
    <w:rsid w:val="00141C93"/>
    <w:rsid w:val="00141D58"/>
    <w:rsid w:val="00142730"/>
    <w:rsid w:val="00146367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C48"/>
    <w:rsid w:val="00402F9C"/>
    <w:rsid w:val="0040491C"/>
    <w:rsid w:val="00404A91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35D5"/>
    <w:rsid w:val="00506567"/>
    <w:rsid w:val="00511C5C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F2563"/>
    <w:rsid w:val="005F603A"/>
    <w:rsid w:val="00610CEB"/>
    <w:rsid w:val="006114C3"/>
    <w:rsid w:val="00616834"/>
    <w:rsid w:val="006236F7"/>
    <w:rsid w:val="00626ED5"/>
    <w:rsid w:val="00634000"/>
    <w:rsid w:val="006438E4"/>
    <w:rsid w:val="006518BD"/>
    <w:rsid w:val="00660B1C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5218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91D07"/>
    <w:rsid w:val="008A3D83"/>
    <w:rsid w:val="008A5021"/>
    <w:rsid w:val="008A7B34"/>
    <w:rsid w:val="008B4269"/>
    <w:rsid w:val="008B44BF"/>
    <w:rsid w:val="008B71D7"/>
    <w:rsid w:val="008B7DA0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A3074"/>
    <w:rsid w:val="00AA4E76"/>
    <w:rsid w:val="00AB51F3"/>
    <w:rsid w:val="00AC181C"/>
    <w:rsid w:val="00AC1FE7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4F9B"/>
    <w:rsid w:val="00BC5138"/>
    <w:rsid w:val="00BC6684"/>
    <w:rsid w:val="00BC6F82"/>
    <w:rsid w:val="00BD003D"/>
    <w:rsid w:val="00BD0420"/>
    <w:rsid w:val="00BE7BD3"/>
    <w:rsid w:val="00BF1926"/>
    <w:rsid w:val="00BF6C5B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118B"/>
    <w:rsid w:val="00C52308"/>
    <w:rsid w:val="00C61E20"/>
    <w:rsid w:val="00C61FFB"/>
    <w:rsid w:val="00C72727"/>
    <w:rsid w:val="00C908B4"/>
    <w:rsid w:val="00C93F23"/>
    <w:rsid w:val="00C94370"/>
    <w:rsid w:val="00C95020"/>
    <w:rsid w:val="00CA30CC"/>
    <w:rsid w:val="00CB4AE1"/>
    <w:rsid w:val="00CB4C0E"/>
    <w:rsid w:val="00CC4860"/>
    <w:rsid w:val="00CC5F2C"/>
    <w:rsid w:val="00CC6ACF"/>
    <w:rsid w:val="00CE5825"/>
    <w:rsid w:val="00CF4FCF"/>
    <w:rsid w:val="00D01CB1"/>
    <w:rsid w:val="00D058DA"/>
    <w:rsid w:val="00D11F17"/>
    <w:rsid w:val="00D13104"/>
    <w:rsid w:val="00D241E7"/>
    <w:rsid w:val="00D308CB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E0426-6A5A-4EB6-B6A3-833EFA61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291</cp:revision>
  <cp:lastPrinted>2019-04-05T08:18:00Z</cp:lastPrinted>
  <dcterms:created xsi:type="dcterms:W3CDTF">2018-06-22T12:22:00Z</dcterms:created>
  <dcterms:modified xsi:type="dcterms:W3CDTF">2020-07-07T08:57:00Z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