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4AA2FEAD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E650AE">
        <w:rPr>
          <w:rFonts w:ascii="Times New Roman" w:eastAsia="Times New Roman" w:hAnsi="Times New Roman" w:cs="Times New Roman"/>
          <w:lang w:eastAsia="ar-SA"/>
        </w:rPr>
        <w:t>73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466CD3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058"/>
        <w:gridCol w:w="2654"/>
      </w:tblGrid>
      <w:tr w:rsidR="00610CEB" w:rsidRPr="00466CD3" w14:paraId="00653E48" w14:textId="77777777" w:rsidTr="00A75ED8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466CD3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466CD3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466CD3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466CD3" w14:paraId="6E3B986A" w14:textId="77777777" w:rsidTr="00A75E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466CD3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058" w:type="dxa"/>
            <w:vAlign w:val="center"/>
          </w:tcPr>
          <w:p w14:paraId="417638E5" w14:textId="12AA7381" w:rsidR="00064379" w:rsidRPr="00466CD3" w:rsidRDefault="00444DE5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444DE5">
              <w:rPr>
                <w:rFonts w:ascii="Times New Roman" w:hAnsi="Times New Roman" w:cs="Times New Roman"/>
                <w:color w:val="000000"/>
              </w:rPr>
              <w:t>ASCLEPIOS S.A.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44DE5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444DE5">
              <w:rPr>
                <w:rFonts w:ascii="Times New Roman" w:hAnsi="Times New Roman" w:cs="Times New Roman"/>
                <w:color w:val="000000"/>
              </w:rPr>
              <w:t>Hubska</w:t>
            </w:r>
            <w:proofErr w:type="spellEnd"/>
            <w:r w:rsidRPr="00444DE5">
              <w:rPr>
                <w:rFonts w:ascii="Times New Roman" w:hAnsi="Times New Roman" w:cs="Times New Roman"/>
                <w:color w:val="000000"/>
              </w:rPr>
              <w:t xml:space="preserve"> 44, 50-502 Wrocław</w:t>
            </w:r>
          </w:p>
        </w:tc>
        <w:tc>
          <w:tcPr>
            <w:tcW w:w="2654" w:type="dxa"/>
            <w:vAlign w:val="center"/>
          </w:tcPr>
          <w:p w14:paraId="0F9B557D" w14:textId="54EE262A" w:rsidR="00444DE5" w:rsidRPr="00444DE5" w:rsidRDefault="00444DE5" w:rsidP="00444D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DE5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44DE5">
              <w:rPr>
                <w:rFonts w:ascii="Times New Roman" w:hAnsi="Times New Roman" w:cs="Times New Roman"/>
                <w:color w:val="000000"/>
              </w:rPr>
              <w:t>440 640,00 zł</w:t>
            </w:r>
          </w:p>
          <w:p w14:paraId="6F717252" w14:textId="712AC5BC" w:rsidR="001967E4" w:rsidRPr="00466CD3" w:rsidRDefault="00444DE5" w:rsidP="00444D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DE5">
              <w:rPr>
                <w:rFonts w:ascii="Times New Roman" w:hAnsi="Times New Roman" w:cs="Times New Roman"/>
                <w:color w:val="000000"/>
              </w:rPr>
              <w:t>część 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44DE5">
              <w:rPr>
                <w:rFonts w:ascii="Times New Roman" w:hAnsi="Times New Roman" w:cs="Times New Roman"/>
                <w:color w:val="000000"/>
              </w:rPr>
              <w:t>118 387,44 zł</w:t>
            </w:r>
          </w:p>
        </w:tc>
      </w:tr>
      <w:tr w:rsidR="00416275" w:rsidRPr="00466CD3" w14:paraId="25E1056D" w14:textId="77777777" w:rsidTr="00A75E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8D06DD4" w14:textId="3C3ECBA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058" w:type="dxa"/>
            <w:vAlign w:val="center"/>
          </w:tcPr>
          <w:p w14:paraId="0F122700" w14:textId="56FBC69F" w:rsidR="00416275" w:rsidRPr="00466CD3" w:rsidRDefault="0081052E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81052E">
              <w:rPr>
                <w:rFonts w:ascii="Times New Roman" w:hAnsi="Times New Roman" w:cs="Times New Roman"/>
                <w:color w:val="000000"/>
              </w:rPr>
              <w:t>FARMACOL LOGISTYKA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1052E">
              <w:rPr>
                <w:rFonts w:ascii="Times New Roman" w:hAnsi="Times New Roman" w:cs="Times New Roman"/>
                <w:color w:val="000000"/>
              </w:rPr>
              <w:t>ul. Szopienicka 77, 40-431 Katowice</w:t>
            </w:r>
          </w:p>
        </w:tc>
        <w:tc>
          <w:tcPr>
            <w:tcW w:w="2654" w:type="dxa"/>
            <w:vAlign w:val="center"/>
          </w:tcPr>
          <w:p w14:paraId="466EDB54" w14:textId="642E7FFC" w:rsidR="00416275" w:rsidRPr="00466CD3" w:rsidRDefault="0081052E" w:rsidP="008105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052E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81052E">
              <w:rPr>
                <w:rFonts w:ascii="Times New Roman" w:hAnsi="Times New Roman" w:cs="Times New Roman"/>
                <w:color w:val="000000"/>
              </w:rPr>
              <w:t>406 960,00 zł</w:t>
            </w:r>
          </w:p>
        </w:tc>
      </w:tr>
      <w:tr w:rsidR="00E650AE" w:rsidRPr="00466CD3" w14:paraId="79F878FC" w14:textId="77777777" w:rsidTr="00A75E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5E27A4F" w14:textId="6E0B62F3" w:rsidR="00E650AE" w:rsidRPr="00466CD3" w:rsidRDefault="00E650AE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058" w:type="dxa"/>
            <w:vAlign w:val="center"/>
          </w:tcPr>
          <w:p w14:paraId="2C7ADC54" w14:textId="6A17547A" w:rsidR="00E650AE" w:rsidRPr="00466CD3" w:rsidRDefault="00603E27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3E27">
              <w:rPr>
                <w:rFonts w:ascii="Times New Roman" w:hAnsi="Times New Roman" w:cs="Times New Roman"/>
                <w:color w:val="000000"/>
              </w:rPr>
              <w:t>Fresenius</w:t>
            </w:r>
            <w:proofErr w:type="spellEnd"/>
            <w:r w:rsidRPr="00603E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3E27">
              <w:rPr>
                <w:rFonts w:ascii="Times New Roman" w:hAnsi="Times New Roman" w:cs="Times New Roman"/>
                <w:color w:val="000000"/>
              </w:rPr>
              <w:t>Kabi</w:t>
            </w:r>
            <w:proofErr w:type="spellEnd"/>
            <w:r w:rsidRPr="00603E27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03E27">
              <w:rPr>
                <w:rFonts w:ascii="Times New Roman" w:hAnsi="Times New Roman" w:cs="Times New Roman"/>
                <w:color w:val="000000"/>
              </w:rPr>
              <w:t>02-305 Warszawa, Al. Jerozolimskie 134</w:t>
            </w:r>
          </w:p>
        </w:tc>
        <w:tc>
          <w:tcPr>
            <w:tcW w:w="2654" w:type="dxa"/>
            <w:vAlign w:val="center"/>
          </w:tcPr>
          <w:p w14:paraId="00633BC4" w14:textId="1F17A447" w:rsidR="00E650AE" w:rsidRPr="00466CD3" w:rsidRDefault="00603E27" w:rsidP="00603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E27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603E27">
              <w:rPr>
                <w:rFonts w:ascii="Times New Roman" w:hAnsi="Times New Roman" w:cs="Times New Roman"/>
                <w:color w:val="000000"/>
              </w:rPr>
              <w:t>276 480,00 zł</w:t>
            </w:r>
          </w:p>
        </w:tc>
      </w:tr>
      <w:tr w:rsidR="00E650AE" w:rsidRPr="00466CD3" w14:paraId="7835BF86" w14:textId="77777777" w:rsidTr="00A75E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11103F5" w14:textId="45E003CE" w:rsidR="00E650AE" w:rsidRPr="00466CD3" w:rsidRDefault="00E650AE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058" w:type="dxa"/>
            <w:vAlign w:val="center"/>
          </w:tcPr>
          <w:p w14:paraId="44D1A0F3" w14:textId="10272370" w:rsidR="00E650AE" w:rsidRPr="00466CD3" w:rsidRDefault="00D1319C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319C">
              <w:rPr>
                <w:rFonts w:ascii="Times New Roman" w:hAnsi="Times New Roman" w:cs="Times New Roman"/>
                <w:color w:val="000000"/>
              </w:rPr>
              <w:t>Neuca</w:t>
            </w:r>
            <w:proofErr w:type="spellEnd"/>
            <w:r w:rsidRPr="00D1319C">
              <w:rPr>
                <w:rFonts w:ascii="Times New Roman" w:hAnsi="Times New Roman" w:cs="Times New Roman"/>
                <w:color w:val="000000"/>
              </w:rPr>
              <w:t xml:space="preserve"> S.A.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1319C">
              <w:rPr>
                <w:rFonts w:ascii="Times New Roman" w:hAnsi="Times New Roman" w:cs="Times New Roman"/>
                <w:color w:val="000000"/>
              </w:rPr>
              <w:t>ul. Forteczna 35-37, 87-100 Toruń</w:t>
            </w:r>
          </w:p>
        </w:tc>
        <w:tc>
          <w:tcPr>
            <w:tcW w:w="2654" w:type="dxa"/>
            <w:vAlign w:val="center"/>
          </w:tcPr>
          <w:p w14:paraId="3918670A" w14:textId="1688D0FC" w:rsidR="00E650AE" w:rsidRPr="00466CD3" w:rsidRDefault="007B3F8B" w:rsidP="007B3F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3F8B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7B3F8B">
              <w:rPr>
                <w:rFonts w:ascii="Times New Roman" w:hAnsi="Times New Roman" w:cs="Times New Roman"/>
                <w:color w:val="000000"/>
              </w:rPr>
              <w:t>449 280,00 zł</w:t>
            </w:r>
          </w:p>
        </w:tc>
      </w:tr>
      <w:tr w:rsidR="00E650AE" w:rsidRPr="00466CD3" w14:paraId="064F17B5" w14:textId="77777777" w:rsidTr="00A75E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46EDE47" w14:textId="3DFED5AB" w:rsidR="00E650AE" w:rsidRPr="00466CD3" w:rsidRDefault="00E650AE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5058" w:type="dxa"/>
            <w:vAlign w:val="center"/>
          </w:tcPr>
          <w:p w14:paraId="3C523504" w14:textId="330DF1A6" w:rsidR="00E650AE" w:rsidRPr="00466CD3" w:rsidRDefault="00C978C6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78C6">
              <w:rPr>
                <w:rFonts w:ascii="Times New Roman" w:hAnsi="Times New Roman" w:cs="Times New Roman"/>
                <w:color w:val="000000"/>
              </w:rPr>
              <w:t>Optifarma</w:t>
            </w:r>
            <w:proofErr w:type="spellEnd"/>
            <w:r w:rsidRPr="00C978C6">
              <w:rPr>
                <w:rFonts w:ascii="Times New Roman" w:hAnsi="Times New Roman" w:cs="Times New Roman"/>
                <w:color w:val="000000"/>
              </w:rPr>
              <w:t xml:space="preserve"> Sp. </w:t>
            </w:r>
            <w:proofErr w:type="spellStart"/>
            <w:r w:rsidRPr="00C978C6">
              <w:rPr>
                <w:rFonts w:ascii="Times New Roman" w:hAnsi="Times New Roman" w:cs="Times New Roman"/>
                <w:color w:val="000000"/>
              </w:rPr>
              <w:t>zo</w:t>
            </w:r>
            <w:proofErr w:type="spellEnd"/>
            <w:r w:rsidRPr="00C978C6">
              <w:rPr>
                <w:rFonts w:ascii="Times New Roman" w:hAnsi="Times New Roman" w:cs="Times New Roman"/>
                <w:color w:val="000000"/>
              </w:rPr>
              <w:t>. o. Sp. K.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978C6">
              <w:rPr>
                <w:rFonts w:ascii="Times New Roman" w:hAnsi="Times New Roman" w:cs="Times New Roman"/>
                <w:color w:val="000000"/>
              </w:rPr>
              <w:t>ul. Sokołówska 14, 05-806 Sokołów</w:t>
            </w:r>
          </w:p>
        </w:tc>
        <w:tc>
          <w:tcPr>
            <w:tcW w:w="2654" w:type="dxa"/>
            <w:vAlign w:val="center"/>
          </w:tcPr>
          <w:p w14:paraId="38C8B185" w14:textId="7F5A26F9" w:rsidR="00E650AE" w:rsidRPr="00466CD3" w:rsidRDefault="00C978C6" w:rsidP="00C97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78C6">
              <w:rPr>
                <w:rFonts w:ascii="Times New Roman" w:hAnsi="Times New Roman" w:cs="Times New Roman"/>
                <w:color w:val="000000"/>
              </w:rPr>
              <w:t>część 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C978C6">
              <w:rPr>
                <w:rFonts w:ascii="Times New Roman" w:hAnsi="Times New Roman" w:cs="Times New Roman"/>
                <w:color w:val="000000"/>
              </w:rPr>
              <w:t>5 443,20 zł</w:t>
            </w:r>
          </w:p>
        </w:tc>
      </w:tr>
      <w:tr w:rsidR="00E650AE" w:rsidRPr="00466CD3" w14:paraId="285282E9" w14:textId="77777777" w:rsidTr="00A75E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2C446E6" w14:textId="7457E72C" w:rsidR="00E650AE" w:rsidRPr="00466CD3" w:rsidRDefault="00E650AE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5058" w:type="dxa"/>
            <w:vAlign w:val="center"/>
          </w:tcPr>
          <w:p w14:paraId="6EE0CDED" w14:textId="418218F9" w:rsidR="00E650AE" w:rsidRPr="00466CD3" w:rsidRDefault="00E533A3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E533A3">
              <w:rPr>
                <w:rFonts w:ascii="Times New Roman" w:hAnsi="Times New Roman" w:cs="Times New Roman"/>
                <w:color w:val="000000"/>
              </w:rPr>
              <w:t>PROFARM PS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533A3">
              <w:rPr>
                <w:rFonts w:ascii="Times New Roman" w:hAnsi="Times New Roman" w:cs="Times New Roman"/>
                <w:color w:val="000000"/>
              </w:rPr>
              <w:t>ul. Słoneczna 96, 05-500 Stara Iwiczna</w:t>
            </w:r>
          </w:p>
        </w:tc>
        <w:tc>
          <w:tcPr>
            <w:tcW w:w="2654" w:type="dxa"/>
            <w:vAlign w:val="center"/>
          </w:tcPr>
          <w:p w14:paraId="4148FE59" w14:textId="516BA5AB" w:rsidR="00E650AE" w:rsidRPr="00466CD3" w:rsidRDefault="00E533A3" w:rsidP="00E5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E533A3">
              <w:rPr>
                <w:rFonts w:ascii="Times New Roman" w:hAnsi="Times New Roman" w:cs="Times New Roman"/>
                <w:color w:val="000000"/>
              </w:rPr>
              <w:t>5 022,00 zł</w:t>
            </w:r>
          </w:p>
        </w:tc>
      </w:tr>
      <w:tr w:rsidR="00E650AE" w:rsidRPr="00466CD3" w14:paraId="4FD65F1B" w14:textId="77777777" w:rsidTr="00A75E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B818CDA" w14:textId="6B4C6BF5" w:rsidR="00E650AE" w:rsidRPr="00466CD3" w:rsidRDefault="00E650AE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5058" w:type="dxa"/>
            <w:vAlign w:val="center"/>
          </w:tcPr>
          <w:p w14:paraId="540555FB" w14:textId="61E2EF50" w:rsidR="00E650AE" w:rsidRPr="00466CD3" w:rsidRDefault="00640A97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40A97">
              <w:rPr>
                <w:rFonts w:ascii="Times New Roman" w:hAnsi="Times New Roman" w:cs="Times New Roman"/>
                <w:color w:val="000000"/>
              </w:rPr>
              <w:t>Salus</w:t>
            </w:r>
            <w:proofErr w:type="spellEnd"/>
            <w:r w:rsidRPr="00640A97">
              <w:rPr>
                <w:rFonts w:ascii="Times New Roman" w:hAnsi="Times New Roman" w:cs="Times New Roman"/>
                <w:color w:val="000000"/>
              </w:rPr>
              <w:t xml:space="preserve"> International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40A97">
              <w:rPr>
                <w:rFonts w:ascii="Times New Roman" w:hAnsi="Times New Roman" w:cs="Times New Roman"/>
                <w:color w:val="000000"/>
              </w:rPr>
              <w:t>ul. Pułaskiego 9, 40-273 Katowice</w:t>
            </w:r>
          </w:p>
        </w:tc>
        <w:tc>
          <w:tcPr>
            <w:tcW w:w="2654" w:type="dxa"/>
            <w:vAlign w:val="center"/>
          </w:tcPr>
          <w:p w14:paraId="0BB9F6E6" w14:textId="4871997E" w:rsidR="00640A97" w:rsidRPr="00640A97" w:rsidRDefault="00640A97" w:rsidP="00640A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640A97">
              <w:rPr>
                <w:rFonts w:ascii="Times New Roman" w:hAnsi="Times New Roman" w:cs="Times New Roman"/>
                <w:color w:val="000000"/>
              </w:rPr>
              <w:t>14 160,00 zł</w:t>
            </w:r>
          </w:p>
          <w:p w14:paraId="299AF3AD" w14:textId="77777777" w:rsidR="00E650AE" w:rsidRDefault="00640A97" w:rsidP="00640A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640A97">
              <w:rPr>
                <w:rFonts w:ascii="Times New Roman" w:hAnsi="Times New Roman" w:cs="Times New Roman"/>
                <w:color w:val="000000"/>
              </w:rPr>
              <w:t>444 960,00 zł</w:t>
            </w:r>
          </w:p>
          <w:p w14:paraId="6BC06B04" w14:textId="2BAAAD39" w:rsidR="00640A97" w:rsidRPr="00466CD3" w:rsidRDefault="00640A97" w:rsidP="00640A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bookmarkStart w:id="0" w:name="_GoBack"/>
            <w:bookmarkEnd w:id="0"/>
            <w:r w:rsidRPr="00640A97">
              <w:rPr>
                <w:rFonts w:ascii="Times New Roman" w:hAnsi="Times New Roman" w:cs="Times New Roman"/>
                <w:color w:val="000000"/>
              </w:rPr>
              <w:t>119 575,18 zł</w:t>
            </w:r>
          </w:p>
        </w:tc>
      </w:tr>
    </w:tbl>
    <w:p w14:paraId="03DAE4A7" w14:textId="5955A8E3" w:rsidR="00EF5D62" w:rsidRPr="00466CD3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6D4B1" w14:textId="77777777" w:rsidR="000654B9" w:rsidRDefault="000654B9" w:rsidP="00D55D13">
      <w:r>
        <w:separator/>
      </w:r>
    </w:p>
  </w:endnote>
  <w:endnote w:type="continuationSeparator" w:id="0">
    <w:p w14:paraId="4FA85B5D" w14:textId="77777777" w:rsidR="000654B9" w:rsidRDefault="000654B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0327B" w14:textId="77777777" w:rsidR="000654B9" w:rsidRDefault="000654B9" w:rsidP="00D55D13">
      <w:r>
        <w:separator/>
      </w:r>
    </w:p>
  </w:footnote>
  <w:footnote w:type="continuationSeparator" w:id="0">
    <w:p w14:paraId="31E21B6B" w14:textId="77777777" w:rsidR="000654B9" w:rsidRDefault="000654B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4B9"/>
    <w:rsid w:val="00065979"/>
    <w:rsid w:val="0007215D"/>
    <w:rsid w:val="000815D9"/>
    <w:rsid w:val="0009207A"/>
    <w:rsid w:val="000965A5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38C0"/>
    <w:rsid w:val="002873B8"/>
    <w:rsid w:val="00291BE4"/>
    <w:rsid w:val="002B2DC8"/>
    <w:rsid w:val="002B4476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782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DE5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03E27"/>
    <w:rsid w:val="00610CEB"/>
    <w:rsid w:val="006114C3"/>
    <w:rsid w:val="00616834"/>
    <w:rsid w:val="006226E1"/>
    <w:rsid w:val="006236F7"/>
    <w:rsid w:val="00626ED5"/>
    <w:rsid w:val="00634000"/>
    <w:rsid w:val="00640A97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2CC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B3F8B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052E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75ED8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2426C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4FC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978C6"/>
    <w:rsid w:val="00CA16BA"/>
    <w:rsid w:val="00CA30CC"/>
    <w:rsid w:val="00CB4AE1"/>
    <w:rsid w:val="00CB4C0E"/>
    <w:rsid w:val="00CB54A2"/>
    <w:rsid w:val="00CC5F2C"/>
    <w:rsid w:val="00CC6ACF"/>
    <w:rsid w:val="00CD4E88"/>
    <w:rsid w:val="00CE5825"/>
    <w:rsid w:val="00D01CB1"/>
    <w:rsid w:val="00D058DA"/>
    <w:rsid w:val="00D11F17"/>
    <w:rsid w:val="00D13104"/>
    <w:rsid w:val="00D1319C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33A3"/>
    <w:rsid w:val="00E542E6"/>
    <w:rsid w:val="00E5645E"/>
    <w:rsid w:val="00E63DBC"/>
    <w:rsid w:val="00E650A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12A3E7-1665-42E8-8C32-0A470E5B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335</cp:revision>
  <cp:lastPrinted>2021-08-13T09:28:00Z</cp:lastPrinted>
  <dcterms:created xsi:type="dcterms:W3CDTF">2018-06-22T12:22:00Z</dcterms:created>
  <dcterms:modified xsi:type="dcterms:W3CDTF">2021-08-16T09:59:00Z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