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CF" w:rsidRDefault="0020257C" w:rsidP="00BC58CF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DFP.271.41</w:t>
      </w:r>
      <w:r w:rsidR="00BC58CF">
        <w:rPr>
          <w:rFonts w:ascii="Times New Roman" w:eastAsia="Times New Roman" w:hAnsi="Times New Roman" w:cs="Times New Roman"/>
          <w:lang w:eastAsia="ar-SA"/>
        </w:rPr>
        <w:t>.2020.SP</w:t>
      </w:r>
      <w:r w:rsidR="00BC58CF">
        <w:rPr>
          <w:rFonts w:ascii="Garamond" w:eastAsia="Times New Roman" w:hAnsi="Garamond" w:cs="Times New Roman"/>
          <w:lang w:eastAsia="ar-SA"/>
        </w:rPr>
        <w:tab/>
      </w:r>
      <w:r w:rsidR="00BC58CF">
        <w:rPr>
          <w:rFonts w:ascii="Garamond" w:eastAsia="Times New Roman" w:hAnsi="Garamond" w:cs="Times New Roman"/>
          <w:lang w:eastAsia="ar-SA"/>
        </w:rPr>
        <w:tab/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/>
        <w:t>Informacja z otwarcia ofert</w:t>
      </w:r>
    </w:p>
    <w:p w:rsidR="00BC58CF" w:rsidRDefault="00BC58CF" w:rsidP="0020257C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(zgodnie z art. 86 ust. 5 ustawy Prawo zamówień publicznych)</w:t>
      </w:r>
    </w:p>
    <w:p w:rsidR="0020257C" w:rsidRPr="00171721" w:rsidRDefault="00BC58CF" w:rsidP="0020257C">
      <w:pPr>
        <w:jc w:val="center"/>
        <w:rPr>
          <w:b/>
        </w:rPr>
      </w:pPr>
      <w:r w:rsidRPr="00DD58EF">
        <w:rPr>
          <w:rFonts w:ascii="Times New Roman" w:eastAsia="Calibri" w:hAnsi="Times New Roman" w:cs="Times New Roman"/>
          <w:b/>
        </w:rPr>
        <w:t>Dostawa</w:t>
      </w:r>
      <w:r w:rsidR="0020257C">
        <w:rPr>
          <w:rFonts w:ascii="Times New Roman" w:eastAsia="Calibri" w:hAnsi="Times New Roman" w:cs="Times New Roman"/>
          <w:b/>
        </w:rPr>
        <w:t>,</w:t>
      </w:r>
      <w:r w:rsidR="00DD58EF" w:rsidRPr="00DD58EF">
        <w:rPr>
          <w:rFonts w:ascii="Times New Roman" w:eastAsia="Calibri" w:hAnsi="Times New Roman" w:cs="Times New Roman"/>
          <w:b/>
        </w:rPr>
        <w:t xml:space="preserve"> </w:t>
      </w:r>
      <w:r w:rsidR="0020257C" w:rsidRPr="0020257C">
        <w:rPr>
          <w:rFonts w:ascii="Times New Roman" w:eastAsia="Calibri" w:hAnsi="Times New Roman" w:cs="Times New Roman"/>
          <w:b/>
        </w:rPr>
        <w:t>instalacja i uruchomienie tomografu optycznego</w:t>
      </w:r>
    </w:p>
    <w:p w:rsidR="00BC58CF" w:rsidRPr="00DD58E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110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4911"/>
        <w:gridCol w:w="2127"/>
        <w:gridCol w:w="2077"/>
      </w:tblGrid>
      <w:tr w:rsidR="00BC58CF" w:rsidTr="00FC2964">
        <w:trPr>
          <w:cantSplit/>
          <w:trHeight w:val="74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Default="00BC58CF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Nr </w:t>
            </w: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oferty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BC58CF" w:rsidRDefault="00BC58C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58CF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CF" w:rsidRP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C58CF" w:rsidRDefault="00DD58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Warunki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gwarancji</w:t>
            </w:r>
          </w:p>
        </w:tc>
      </w:tr>
      <w:tr w:rsidR="00BC58CF" w:rsidTr="004A1DA2">
        <w:trPr>
          <w:cantSplit/>
          <w:trHeight w:val="61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BA2AC7" w:rsidRDefault="00BC58C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2AC7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AC7" w:rsidRPr="00BA2AC7" w:rsidRDefault="00162569" w:rsidP="00BA2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Topcon Polska S</w:t>
            </w:r>
            <w:r w:rsidR="00BA2AC7" w:rsidRPr="00BA2AC7">
              <w:rPr>
                <w:rFonts w:ascii="Times New Roman" w:eastAsia="Calibri" w:hAnsi="Times New Roman" w:cs="Times New Roman"/>
                <w:b/>
              </w:rPr>
              <w:t>p. z o.o.</w:t>
            </w:r>
          </w:p>
          <w:p w:rsidR="00BC58CF" w:rsidRPr="00BA2AC7" w:rsidRDefault="00162569" w:rsidP="00BA2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Warszawska 23, </w:t>
            </w:r>
            <w:bookmarkStart w:id="0" w:name="_GoBack"/>
            <w:bookmarkEnd w:id="0"/>
            <w:r w:rsidR="00BA2AC7" w:rsidRPr="00BA2AC7">
              <w:rPr>
                <w:rFonts w:ascii="Times New Roman" w:eastAsia="Calibri" w:hAnsi="Times New Roman" w:cs="Times New Roman"/>
                <w:b/>
              </w:rPr>
              <w:t xml:space="preserve"> 42-470 Siewierz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A2" w:rsidRPr="00BA2AC7" w:rsidRDefault="004A1DA2" w:rsidP="00F9625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BC58CF" w:rsidRPr="00BA2AC7" w:rsidRDefault="00BA2AC7" w:rsidP="00BA2A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2AC7">
              <w:rPr>
                <w:rFonts w:ascii="Times New Roman" w:eastAsia="Calibri" w:hAnsi="Times New Roman" w:cs="Times New Roman"/>
                <w:b/>
              </w:rPr>
              <w:t>280 00</w:t>
            </w:r>
            <w:r w:rsidR="00E379FF">
              <w:rPr>
                <w:rFonts w:ascii="Times New Roman" w:eastAsia="Calibri" w:hAnsi="Times New Roman" w:cs="Times New Roman"/>
                <w:b/>
              </w:rPr>
              <w:t>0</w:t>
            </w:r>
            <w:r w:rsidRPr="00BA2AC7">
              <w:rPr>
                <w:rFonts w:ascii="Times New Roman" w:eastAsia="Calibri" w:hAnsi="Times New Roman" w:cs="Times New Roman"/>
                <w:b/>
              </w:rPr>
              <w:t xml:space="preserve">,00 </w:t>
            </w:r>
            <w:r w:rsidR="00BC58CF" w:rsidRPr="00BA2AC7">
              <w:rPr>
                <w:rFonts w:ascii="Times New Roman" w:eastAsia="Calibri" w:hAnsi="Times New Roman" w:cs="Times New Roman"/>
                <w:b/>
              </w:rPr>
              <w:t>zł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A2" w:rsidRPr="00BA2AC7" w:rsidRDefault="004A1DA2" w:rsidP="00F962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BC58CF" w:rsidRPr="00BA2AC7" w:rsidRDefault="00BA2AC7" w:rsidP="00BA2AC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24 </w:t>
            </w:r>
            <w:r w:rsidR="004A1DA2" w:rsidRPr="00BA2AC7">
              <w:rPr>
                <w:rFonts w:ascii="Times New Roman" w:eastAsia="Calibri" w:hAnsi="Times New Roman" w:cs="Times New Roman"/>
                <w:b/>
              </w:rPr>
              <w:t>miesiące</w:t>
            </w:r>
          </w:p>
        </w:tc>
      </w:tr>
    </w:tbl>
    <w:p w:rsidR="00BA2AC7" w:rsidRDefault="00BA2AC7" w:rsidP="00F9625C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C58CF" w:rsidRPr="00F9625C" w:rsidRDefault="00BC58CF" w:rsidP="00F9625C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Kwota przeznaczona na sfinansowanie zamówienia: </w:t>
      </w:r>
      <w:r w:rsidR="0020257C">
        <w:rPr>
          <w:rFonts w:ascii="Times New Roman" w:hAnsi="Times New Roman" w:cs="Times New Roman"/>
          <w:b/>
        </w:rPr>
        <w:t xml:space="preserve">282 000,00 </w:t>
      </w:r>
      <w:r>
        <w:rPr>
          <w:rFonts w:ascii="Times New Roman" w:hAnsi="Times New Roman" w:cs="Times New Roman"/>
          <w:b/>
        </w:rPr>
        <w:t>zł brutto.</w:t>
      </w:r>
    </w:p>
    <w:p w:rsidR="00BC58CF" w:rsidRPr="00E84E9E" w:rsidRDefault="00BC58CF" w:rsidP="00E84E9E"/>
    <w:sectPr w:rsidR="00BC58CF" w:rsidRPr="00E84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45" w:rsidRDefault="00380245" w:rsidP="00E22E7B">
      <w:pPr>
        <w:spacing w:after="0" w:line="240" w:lineRule="auto"/>
      </w:pPr>
      <w:r>
        <w:separator/>
      </w:r>
    </w:p>
  </w:endnote>
  <w:endnote w:type="continuationSeparator" w:id="0">
    <w:p w:rsidR="00380245" w:rsidRDefault="0038024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45" w:rsidRDefault="00380245" w:rsidP="00E22E7B">
      <w:pPr>
        <w:spacing w:after="0" w:line="240" w:lineRule="auto"/>
      </w:pPr>
      <w:r>
        <w:separator/>
      </w:r>
    </w:p>
  </w:footnote>
  <w:footnote w:type="continuationSeparator" w:id="0">
    <w:p w:rsidR="00380245" w:rsidRDefault="0038024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B2E90"/>
    <w:rsid w:val="001276DC"/>
    <w:rsid w:val="00157BFE"/>
    <w:rsid w:val="00162569"/>
    <w:rsid w:val="00165BBE"/>
    <w:rsid w:val="001A60F4"/>
    <w:rsid w:val="001B28A2"/>
    <w:rsid w:val="0020257C"/>
    <w:rsid w:val="002353AA"/>
    <w:rsid w:val="00244F16"/>
    <w:rsid w:val="00284FD2"/>
    <w:rsid w:val="002B3098"/>
    <w:rsid w:val="003011D5"/>
    <w:rsid w:val="00380245"/>
    <w:rsid w:val="00390313"/>
    <w:rsid w:val="003A560F"/>
    <w:rsid w:val="00412B1C"/>
    <w:rsid w:val="0045354B"/>
    <w:rsid w:val="00455A41"/>
    <w:rsid w:val="0047438A"/>
    <w:rsid w:val="004A1DA2"/>
    <w:rsid w:val="00577523"/>
    <w:rsid w:val="00600795"/>
    <w:rsid w:val="0061059B"/>
    <w:rsid w:val="006D113F"/>
    <w:rsid w:val="007E685D"/>
    <w:rsid w:val="007F600F"/>
    <w:rsid w:val="008D4A63"/>
    <w:rsid w:val="008F1546"/>
    <w:rsid w:val="00903D18"/>
    <w:rsid w:val="00947649"/>
    <w:rsid w:val="009B3131"/>
    <w:rsid w:val="009E62EB"/>
    <w:rsid w:val="00A12797"/>
    <w:rsid w:val="00A62896"/>
    <w:rsid w:val="00A72064"/>
    <w:rsid w:val="00A738B4"/>
    <w:rsid w:val="00B14A00"/>
    <w:rsid w:val="00B37ECD"/>
    <w:rsid w:val="00B41EA0"/>
    <w:rsid w:val="00B457BD"/>
    <w:rsid w:val="00B57F25"/>
    <w:rsid w:val="00BA2AC7"/>
    <w:rsid w:val="00BC58CF"/>
    <w:rsid w:val="00BE3851"/>
    <w:rsid w:val="00BE5370"/>
    <w:rsid w:val="00C03926"/>
    <w:rsid w:val="00C10659"/>
    <w:rsid w:val="00C618CE"/>
    <w:rsid w:val="00D109C0"/>
    <w:rsid w:val="00D623E3"/>
    <w:rsid w:val="00D92615"/>
    <w:rsid w:val="00DB6AA8"/>
    <w:rsid w:val="00DD58EF"/>
    <w:rsid w:val="00E143A4"/>
    <w:rsid w:val="00E22E7B"/>
    <w:rsid w:val="00E379FF"/>
    <w:rsid w:val="00E54B76"/>
    <w:rsid w:val="00E84E9E"/>
    <w:rsid w:val="00EE7F07"/>
    <w:rsid w:val="00F6698D"/>
    <w:rsid w:val="00F87037"/>
    <w:rsid w:val="00F9625C"/>
    <w:rsid w:val="00FC2964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12</cp:revision>
  <cp:lastPrinted>2020-04-07T05:24:00Z</cp:lastPrinted>
  <dcterms:created xsi:type="dcterms:W3CDTF">2020-03-11T11:59:00Z</dcterms:created>
  <dcterms:modified xsi:type="dcterms:W3CDTF">2020-04-09T12:36:00Z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