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522DA" w:rsidRDefault="00F76760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DFP.271.68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.2019.AM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E522DA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522DA">
        <w:rPr>
          <w:rFonts w:ascii="Times New Roman" w:eastAsia="Times New Roman" w:hAnsi="Times New Roman" w:cs="Times New Roman"/>
          <w:lang w:eastAsia="ar-SA"/>
        </w:rPr>
        <w:tab/>
      </w:r>
      <w:r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221"/>
        <w:gridCol w:w="2535"/>
      </w:tblGrid>
      <w:tr w:rsidR="00610CEB" w:rsidRPr="00E522DA" w:rsidTr="003D451B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E522DA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 xml:space="preserve">AKSIS Hurtownia Sprzętu Medycznego </w:t>
            </w:r>
            <w:r w:rsidR="00715D07">
              <w:rPr>
                <w:rFonts w:ascii="Times New Roman" w:hAnsi="Times New Roman" w:cs="Times New Roman"/>
                <w:color w:val="000000"/>
              </w:rPr>
              <w:t>Ignaciuk Spigarski Spółka Jawna</w:t>
            </w:r>
            <w:r w:rsidRPr="00186B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ul. Przyrodników 1C, 80-298 Gdańsk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9 – 96 616,00 zł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E522DA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221" w:type="dxa"/>
            <w:vAlign w:val="center"/>
          </w:tcPr>
          <w:p w:rsidR="00186BD9" w:rsidRPr="00186BD9" w:rsidRDefault="00C3433D" w:rsidP="00186B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Aero-Medika Sp. z o. o.</w:t>
            </w:r>
            <w:r w:rsidR="00186BD9" w:rsidRPr="00186B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ul. Kopernika 36/40, 00-924 Warszawa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9 – 121 300,00 zł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E522DA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 xml:space="preserve">AESCULAP CHIFA SP Z OO 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UL. TYSIĄCLECIA 14, 64-300 NOWY TOMYŚL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3 – 114 170,00 zł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Balton Sp. z o.o.</w:t>
            </w:r>
          </w:p>
          <w:p w:rsidR="00186BD9" w:rsidRPr="00E522DA" w:rsidRDefault="00636A10" w:rsidP="00636A10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00-496 Warszawa</w:t>
            </w:r>
            <w:r>
              <w:rPr>
                <w:rFonts w:ascii="Times New Roman" w:hAnsi="Times New Roman" w:cs="Times New Roman"/>
                <w:color w:val="000000"/>
              </w:rPr>
              <w:t>, ul. Nowy Świat 7/14</w:t>
            </w:r>
            <w:r w:rsidR="00186BD9" w:rsidRPr="00186B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2 – 150 720,00 zł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 xml:space="preserve">Cardinal </w:t>
            </w:r>
            <w:proofErr w:type="spellStart"/>
            <w:r w:rsidRPr="00186BD9">
              <w:rPr>
                <w:rFonts w:ascii="Times New Roman" w:hAnsi="Times New Roman" w:cs="Times New Roman"/>
                <w:color w:val="000000"/>
              </w:rPr>
              <w:t>Health</w:t>
            </w:r>
            <w:proofErr w:type="spellEnd"/>
            <w:r w:rsidRPr="00186BD9">
              <w:rPr>
                <w:rFonts w:ascii="Times New Roman" w:hAnsi="Times New Roman" w:cs="Times New Roman"/>
                <w:color w:val="000000"/>
              </w:rPr>
              <w:t xml:space="preserve"> Poland Sp. z o.o.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Rondo ONZ 1, 00-124 Warszawa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6 – 71 250,00 zł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 xml:space="preserve">Edwards </w:t>
            </w:r>
            <w:proofErr w:type="spellStart"/>
            <w:r w:rsidRPr="00186BD9">
              <w:rPr>
                <w:rFonts w:ascii="Times New Roman" w:hAnsi="Times New Roman" w:cs="Times New Roman"/>
                <w:color w:val="000000"/>
              </w:rPr>
              <w:t>Lifesciences</w:t>
            </w:r>
            <w:proofErr w:type="spellEnd"/>
            <w:r w:rsidRPr="00186BD9">
              <w:rPr>
                <w:rFonts w:ascii="Times New Roman" w:hAnsi="Times New Roman" w:cs="Times New Roman"/>
                <w:color w:val="000000"/>
              </w:rPr>
              <w:t xml:space="preserve"> Poland Sp. z o.o.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Al. Jerozolimskie 100, 00-807 Warszawa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3 – 151 200,00 zł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Empireum Piotr Dopieralski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ul. Chotomowska 30, 05-110 Jabłonna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13 – 10 584,00 zł 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FRESENIUS MEDICAL CARE POLSKA SA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UL. KRZYWA 13; 60-118 POZNAŃ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12 – 176 634,00 zł 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PAUL HARTMANN Polska Sp. z o.o.</w:t>
            </w:r>
          </w:p>
          <w:p w:rsidR="00186BD9" w:rsidRPr="00E522DA" w:rsidRDefault="00765980" w:rsidP="00765980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95-200 Pabianice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186BD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ul. Żeromskiego 17</w:t>
            </w:r>
            <w:r w:rsidR="00186BD9" w:rsidRPr="00186B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1 – 139 504,50 zł 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 xml:space="preserve">PROMED </w:t>
            </w:r>
            <w:r w:rsidR="006701AF">
              <w:rPr>
                <w:rFonts w:ascii="Times New Roman" w:hAnsi="Times New Roman" w:cs="Times New Roman"/>
                <w:color w:val="000000"/>
              </w:rPr>
              <w:t>S.A.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ul. Działkowa 56, 02-234 Warszawa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7 – 24 984,00 zł </w:t>
            </w:r>
          </w:p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9 – 131 276,00 zł 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SKAMEX Spółka z ograniczoną odpowi</w:t>
            </w:r>
            <w:r w:rsidR="00E50ED3">
              <w:rPr>
                <w:rFonts w:ascii="Times New Roman" w:hAnsi="Times New Roman" w:cs="Times New Roman"/>
                <w:color w:val="000000"/>
              </w:rPr>
              <w:t>edzialnością Spółka Komandytowa</w:t>
            </w:r>
            <w:r w:rsidRPr="00186B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ul. Częstochowska 38/52, 93-121 Łódź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7 – 10 368,00 zł </w:t>
            </w:r>
          </w:p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8 – 185 544,00 zł </w:t>
            </w:r>
          </w:p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10 – 157 638,00 zł </w:t>
            </w:r>
          </w:p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14 – 408 240,00 zł 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5221" w:type="dxa"/>
            <w:vAlign w:val="center"/>
          </w:tcPr>
          <w:p w:rsidR="00186BD9" w:rsidRPr="00186BD9" w:rsidRDefault="002D36D6" w:rsidP="00186BD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Teleflex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  <w:r w:rsidR="00186BD9" w:rsidRPr="00186B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ul. Żwirki i Wigury 16A, 02-092 Warszawa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11 – 350 892,00 zł 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5221" w:type="dxa"/>
            <w:vAlign w:val="center"/>
          </w:tcPr>
          <w:p w:rsidR="00186BD9" w:rsidRPr="00186BD9" w:rsidRDefault="008D457E" w:rsidP="00186B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TOMED Sp. z o.o.</w:t>
            </w:r>
            <w:r w:rsidR="00186BD9" w:rsidRPr="00186B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ul. Strzeleckiego 8/75, 02-776 Warszawa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3 – 112 525,00 zł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14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Welland Medical Polska Spółka z ograniczoną odpowiedzialnością Sp. k.</w:t>
            </w:r>
          </w:p>
          <w:p w:rsidR="00186BD9" w:rsidRPr="00E522DA" w:rsidRDefault="00C24E2E" w:rsidP="00C24E2E">
            <w:pPr>
              <w:rPr>
                <w:rFonts w:ascii="Times New Roman" w:hAnsi="Times New Roman" w:cs="Times New Roman"/>
                <w:color w:val="000000"/>
              </w:rPr>
            </w:pPr>
            <w:r w:rsidRPr="00C24E2E">
              <w:rPr>
                <w:rFonts w:ascii="Times New Roman" w:hAnsi="Times New Roman" w:cs="Times New Roman"/>
                <w:color w:val="000000"/>
              </w:rPr>
              <w:t>05-119 Legionowo, Łajski, ul. Gen. Sikorskiego 4a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1 – 69 984,00 zł</w:t>
            </w:r>
          </w:p>
        </w:tc>
      </w:tr>
      <w:tr w:rsidR="00186BD9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</w:p>
        </w:tc>
        <w:tc>
          <w:tcPr>
            <w:tcW w:w="5221" w:type="dxa"/>
            <w:vAlign w:val="center"/>
          </w:tcPr>
          <w:p w:rsidR="00186BD9" w:rsidRPr="00186BD9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ZARYS INTERNATIONAL GR</w:t>
            </w:r>
            <w:bookmarkStart w:id="0" w:name="_GoBack"/>
            <w:bookmarkEnd w:id="0"/>
            <w:r w:rsidRPr="00186BD9">
              <w:rPr>
                <w:rFonts w:ascii="Times New Roman" w:hAnsi="Times New Roman" w:cs="Times New Roman"/>
                <w:color w:val="000000"/>
              </w:rPr>
              <w:t>OUP SP. Z O.O. SP. K.</w:t>
            </w:r>
          </w:p>
          <w:p w:rsidR="00186BD9" w:rsidRPr="00E522DA" w:rsidRDefault="00186BD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86BD9">
              <w:rPr>
                <w:rFonts w:ascii="Times New Roman" w:hAnsi="Times New Roman" w:cs="Times New Roman"/>
                <w:color w:val="000000"/>
              </w:rPr>
              <w:t>UL. POD BOREM 18, 41-808 ZABRZE</w:t>
            </w:r>
          </w:p>
        </w:tc>
        <w:tc>
          <w:tcPr>
            <w:tcW w:w="2535" w:type="dxa"/>
            <w:vAlign w:val="center"/>
          </w:tcPr>
          <w:p w:rsidR="00186BD9" w:rsidRPr="00F947DA" w:rsidRDefault="00186BD9" w:rsidP="00186B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7DA">
              <w:rPr>
                <w:rFonts w:ascii="Times New Roman" w:hAnsi="Times New Roman" w:cs="Times New Roman"/>
                <w:color w:val="000000"/>
              </w:rPr>
              <w:t>Część 5 – 37 718,00 zł</w:t>
            </w:r>
          </w:p>
        </w:tc>
      </w:tr>
    </w:tbl>
    <w:p w:rsidR="00227A41" w:rsidRPr="00E522DA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F76760" w:rsidRDefault="00E522DA" w:rsidP="00E522DA">
      <w:pPr>
        <w:rPr>
          <w:rFonts w:ascii="Times New Roman" w:hAnsi="Times New Roman" w:cs="Times New Roman"/>
        </w:rPr>
      </w:pPr>
      <w:r w:rsidRPr="00E522DA">
        <w:rPr>
          <w:rFonts w:ascii="Times New Roman" w:hAnsi="Times New Roman" w:cs="Times New Roman"/>
        </w:rPr>
        <w:t xml:space="preserve">Kwota przeznaczona na sfinansowanie zamówienia: </w:t>
      </w:r>
    </w:p>
    <w:tbl>
      <w:tblPr>
        <w:tblW w:w="240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45"/>
      </w:tblGrid>
      <w:tr w:rsidR="00F76760" w:rsidRPr="003A0C00" w:rsidTr="00EF5C2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96 652,08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153 253,44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87 122,00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35 442,14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37 778,13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72 390,00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17 117,57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190 944,00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185 372,00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162 001,64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356 506,27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181 599,84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16 678,66 zł</w:t>
            </w:r>
          </w:p>
        </w:tc>
      </w:tr>
      <w:tr w:rsidR="00F76760" w:rsidRPr="003A0C00" w:rsidTr="00EF5C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część 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60" w:rsidRPr="003A0C00" w:rsidRDefault="00F76760" w:rsidP="00EF5C2F">
            <w:pPr>
              <w:jc w:val="right"/>
              <w:rPr>
                <w:rFonts w:ascii="Times New Roman" w:hAnsi="Times New Roman" w:cs="Times New Roman"/>
              </w:rPr>
            </w:pPr>
            <w:r w:rsidRPr="003A0C00">
              <w:rPr>
                <w:rFonts w:ascii="Times New Roman" w:hAnsi="Times New Roman" w:cs="Times New Roman"/>
              </w:rPr>
              <w:t>408 240,00 zł</w:t>
            </w:r>
          </w:p>
        </w:tc>
      </w:tr>
    </w:tbl>
    <w:p w:rsidR="00E522DA" w:rsidRPr="00E522DA" w:rsidRDefault="00E522DA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833C5E" w:rsidRPr="00E522DA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522DA">
        <w:rPr>
          <w:rFonts w:ascii="Times New Roman" w:hAnsi="Times New Roman" w:cs="Times New Roman"/>
          <w:color w:val="FF0000"/>
        </w:rPr>
        <w:tab/>
      </w:r>
      <w:r w:rsidR="00833C5E" w:rsidRPr="00E47253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E47253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618" w:rsidRDefault="00584618" w:rsidP="00D55D13">
      <w:r>
        <w:separator/>
      </w:r>
    </w:p>
  </w:endnote>
  <w:endnote w:type="continuationSeparator" w:id="0">
    <w:p w:rsidR="00584618" w:rsidRDefault="0058461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87D6F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618" w:rsidRDefault="00584618" w:rsidP="00D55D13">
      <w:r>
        <w:separator/>
      </w:r>
    </w:p>
  </w:footnote>
  <w:footnote w:type="continuationSeparator" w:id="0">
    <w:p w:rsidR="00584618" w:rsidRDefault="0058461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7150"/>
    <w:rsid w:val="00045AE4"/>
    <w:rsid w:val="000506ED"/>
    <w:rsid w:val="00064379"/>
    <w:rsid w:val="0007215D"/>
    <w:rsid w:val="0009207A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526E7"/>
    <w:rsid w:val="00165F00"/>
    <w:rsid w:val="00166618"/>
    <w:rsid w:val="001737AF"/>
    <w:rsid w:val="00180633"/>
    <w:rsid w:val="00181E8C"/>
    <w:rsid w:val="00186BD9"/>
    <w:rsid w:val="001A5CBF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D36D6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A0C00"/>
    <w:rsid w:val="003B2074"/>
    <w:rsid w:val="003B5AB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25C90"/>
    <w:rsid w:val="004268D9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84618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36A10"/>
    <w:rsid w:val="006438E4"/>
    <w:rsid w:val="00660E14"/>
    <w:rsid w:val="006637DB"/>
    <w:rsid w:val="00667F8A"/>
    <w:rsid w:val="006701AF"/>
    <w:rsid w:val="00674905"/>
    <w:rsid w:val="00695F6F"/>
    <w:rsid w:val="006A14AA"/>
    <w:rsid w:val="006B2650"/>
    <w:rsid w:val="006D0F6C"/>
    <w:rsid w:val="006F0DB3"/>
    <w:rsid w:val="006F4CEB"/>
    <w:rsid w:val="006F66A2"/>
    <w:rsid w:val="007007B6"/>
    <w:rsid w:val="00715D07"/>
    <w:rsid w:val="007273D3"/>
    <w:rsid w:val="00734688"/>
    <w:rsid w:val="0074709A"/>
    <w:rsid w:val="00765980"/>
    <w:rsid w:val="0077764C"/>
    <w:rsid w:val="00783343"/>
    <w:rsid w:val="00784F36"/>
    <w:rsid w:val="0079080D"/>
    <w:rsid w:val="00797549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C221C"/>
    <w:rsid w:val="008C34BF"/>
    <w:rsid w:val="008D457E"/>
    <w:rsid w:val="008D70C1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45A9D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36835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11F8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121FD"/>
    <w:rsid w:val="00C17EC4"/>
    <w:rsid w:val="00C22A21"/>
    <w:rsid w:val="00C24E2E"/>
    <w:rsid w:val="00C2503B"/>
    <w:rsid w:val="00C2749A"/>
    <w:rsid w:val="00C3433D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07699"/>
    <w:rsid w:val="00D13104"/>
    <w:rsid w:val="00D241E7"/>
    <w:rsid w:val="00D308CB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47253"/>
    <w:rsid w:val="00E50ED3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37D49"/>
    <w:rsid w:val="00F401EB"/>
    <w:rsid w:val="00F40D52"/>
    <w:rsid w:val="00F41A16"/>
    <w:rsid w:val="00F43850"/>
    <w:rsid w:val="00F62BE2"/>
    <w:rsid w:val="00F64F0B"/>
    <w:rsid w:val="00F754BE"/>
    <w:rsid w:val="00F76760"/>
    <w:rsid w:val="00F81B69"/>
    <w:rsid w:val="00F86ECA"/>
    <w:rsid w:val="00F92BEF"/>
    <w:rsid w:val="00F968B4"/>
    <w:rsid w:val="00FA25FE"/>
    <w:rsid w:val="00FA5B6B"/>
    <w:rsid w:val="00FB0627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81651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5A832C3-7257-4E4A-BB54-AB881B46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221</cp:revision>
  <cp:lastPrinted>2019-04-05T08:18:00Z</cp:lastPrinted>
  <dcterms:created xsi:type="dcterms:W3CDTF">2018-06-22T12:22:00Z</dcterms:created>
  <dcterms:modified xsi:type="dcterms:W3CDTF">2019-10-22T06:31:00Z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