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2C8D" w14:textId="77777777" w:rsidR="00DA7370" w:rsidRPr="00EC50A6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5C44D591" w14:textId="77777777" w:rsidR="003B2074" w:rsidRPr="00EC50A6" w:rsidRDefault="001119A4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NSSU.DFP.271.2.2020</w:t>
      </w:r>
      <w:r w:rsidR="002A282F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C50A6">
        <w:rPr>
          <w:rFonts w:ascii="Times New Roman" w:eastAsia="Times New Roman" w:hAnsi="Times New Roman" w:cs="Times New Roman"/>
          <w:lang w:eastAsia="ar-SA"/>
        </w:rPr>
        <w:tab/>
      </w:r>
      <w:r w:rsidR="003B2074" w:rsidRPr="00EC50A6">
        <w:rPr>
          <w:rFonts w:ascii="Times New Roman" w:eastAsia="Times New Roman" w:hAnsi="Times New Roman" w:cs="Times New Roman"/>
          <w:lang w:eastAsia="ar-SA"/>
        </w:rPr>
        <w:tab/>
      </w:r>
    </w:p>
    <w:p w14:paraId="57C20C4B" w14:textId="77777777"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A5E734F" w14:textId="77777777"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C50A6">
        <w:rPr>
          <w:rFonts w:ascii="Times New Roman" w:eastAsia="Calibri" w:hAnsi="Times New Roman" w:cs="Times New Roman"/>
          <w:b/>
        </w:rPr>
        <w:t>Informacja z otwarcia ofert</w:t>
      </w:r>
    </w:p>
    <w:p w14:paraId="247A8447" w14:textId="77777777"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C50A6">
        <w:rPr>
          <w:rFonts w:ascii="Times New Roman" w:eastAsia="Calibri" w:hAnsi="Times New Roman" w:cs="Times New Roman"/>
        </w:rPr>
        <w:t>(zgodnie z art. 86 ust. 5 ustawy Prawo zamówień publicznych)</w:t>
      </w:r>
    </w:p>
    <w:p w14:paraId="0B3164D3" w14:textId="77777777" w:rsidR="00DA7370" w:rsidRPr="00EC50A6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C50A6">
        <w:rPr>
          <w:rFonts w:ascii="Times New Roman" w:eastAsia="Times New Roman" w:hAnsi="Times New Roman" w:cs="Times New Roman"/>
          <w:lang w:eastAsia="ar-SA"/>
        </w:rPr>
        <w:tab/>
      </w:r>
      <w:r w:rsidRPr="00EC50A6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652"/>
        <w:gridCol w:w="2835"/>
        <w:gridCol w:w="2268"/>
      </w:tblGrid>
      <w:tr w:rsidR="005F386D" w:rsidRPr="00EC50A6" w14:paraId="0D1A3B32" w14:textId="77777777" w:rsidTr="000B3F2F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00F59BA4" w14:textId="77777777" w:rsidR="005F386D" w:rsidRPr="00EC50A6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652" w:type="dxa"/>
            <w:vAlign w:val="center"/>
          </w:tcPr>
          <w:p w14:paraId="6960A3C3" w14:textId="77777777" w:rsidR="005F386D" w:rsidRPr="00EC50A6" w:rsidRDefault="005F386D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35" w:type="dxa"/>
            <w:vAlign w:val="center"/>
          </w:tcPr>
          <w:p w14:paraId="3B777118" w14:textId="77777777" w:rsidR="005F386D" w:rsidRPr="00EC50A6" w:rsidRDefault="005F386D" w:rsidP="005F38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2268" w:type="dxa"/>
            <w:vAlign w:val="center"/>
          </w:tcPr>
          <w:p w14:paraId="703A7152" w14:textId="77777777" w:rsidR="005F386D" w:rsidRPr="00EC50A6" w:rsidRDefault="005F386D" w:rsidP="005F38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Gwarancja</w:t>
            </w:r>
          </w:p>
        </w:tc>
      </w:tr>
      <w:tr w:rsidR="005F386D" w:rsidRPr="00EC50A6" w14:paraId="09120FDE" w14:textId="77777777" w:rsidTr="000B3F2F">
        <w:trPr>
          <w:cantSplit/>
          <w:trHeight w:val="869"/>
          <w:jc w:val="center"/>
        </w:trPr>
        <w:tc>
          <w:tcPr>
            <w:tcW w:w="713" w:type="dxa"/>
            <w:vAlign w:val="center"/>
          </w:tcPr>
          <w:p w14:paraId="425DAFED" w14:textId="77777777" w:rsidR="005F386D" w:rsidRPr="00EC50A6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652" w:type="dxa"/>
            <w:vAlign w:val="center"/>
          </w:tcPr>
          <w:p w14:paraId="1F32EADF" w14:textId="0491CAB1" w:rsidR="005F386D" w:rsidRPr="00EC50A6" w:rsidRDefault="002405BD" w:rsidP="0036528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„ALAB” Spółka z ograniczoną </w:t>
            </w:r>
            <w:r w:rsidR="0036528C" w:rsidRPr="0036528C">
              <w:rPr>
                <w:rFonts w:ascii="Times New Roman" w:hAnsi="Times New Roman" w:cs="Times New Roman"/>
                <w:color w:val="000000"/>
              </w:rPr>
              <w:t>odpowiedzialnością</w:t>
            </w:r>
            <w:r w:rsidR="0036528C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36528C" w:rsidRPr="0036528C">
              <w:rPr>
                <w:rFonts w:ascii="Times New Roman" w:hAnsi="Times New Roman" w:cs="Times New Roman"/>
                <w:color w:val="000000"/>
              </w:rPr>
              <w:t>00-739 Warszawa, ulica Stępińska 22/30 lokal 222</w:t>
            </w:r>
          </w:p>
        </w:tc>
        <w:tc>
          <w:tcPr>
            <w:tcW w:w="2835" w:type="dxa"/>
            <w:vAlign w:val="center"/>
          </w:tcPr>
          <w:p w14:paraId="7F692355" w14:textId="6D2B2B19" w:rsidR="005F386D" w:rsidRPr="00EC50A6" w:rsidRDefault="0036528C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11 </w:t>
            </w:r>
            <w:r w:rsidR="00281A8E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322 157,91 zł</w:t>
            </w:r>
          </w:p>
        </w:tc>
        <w:tc>
          <w:tcPr>
            <w:tcW w:w="2268" w:type="dxa"/>
            <w:vAlign w:val="center"/>
          </w:tcPr>
          <w:p w14:paraId="7F7D682A" w14:textId="65DCA55D" w:rsidR="005F386D" w:rsidRPr="00EC50A6" w:rsidRDefault="002E2FC3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11 </w:t>
            </w:r>
            <w:r w:rsidR="00281A8E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E2FC3">
              <w:rPr>
                <w:rFonts w:ascii="Times New Roman" w:hAnsi="Times New Roman" w:cs="Times New Roman"/>
                <w:color w:val="000000"/>
              </w:rPr>
              <w:t>60 miesięcy</w:t>
            </w:r>
          </w:p>
        </w:tc>
      </w:tr>
      <w:tr w:rsidR="005F386D" w:rsidRPr="00EC50A6" w14:paraId="2D0DCCFB" w14:textId="77777777" w:rsidTr="000B3F2F">
        <w:trPr>
          <w:cantSplit/>
          <w:trHeight w:val="1123"/>
          <w:jc w:val="center"/>
        </w:trPr>
        <w:tc>
          <w:tcPr>
            <w:tcW w:w="713" w:type="dxa"/>
            <w:vAlign w:val="center"/>
          </w:tcPr>
          <w:p w14:paraId="14F76DD3" w14:textId="77777777" w:rsidR="005F386D" w:rsidRPr="00EC50A6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4652" w:type="dxa"/>
            <w:vAlign w:val="center"/>
          </w:tcPr>
          <w:p w14:paraId="733CF7A3" w14:textId="5D832E30" w:rsidR="005F386D" w:rsidRPr="00EC50A6" w:rsidRDefault="00EE19B7" w:rsidP="00AB21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ALCHEM GRUPA SP. Z O.O.; 87-100 Toruń ul. Polna 21</w:t>
            </w:r>
          </w:p>
        </w:tc>
        <w:tc>
          <w:tcPr>
            <w:tcW w:w="2835" w:type="dxa"/>
            <w:vAlign w:val="center"/>
          </w:tcPr>
          <w:p w14:paraId="02A53A8F" w14:textId="77777777" w:rsidR="005F386D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 – 2 831,83 zł</w:t>
            </w:r>
          </w:p>
          <w:p w14:paraId="1DA6B5E9" w14:textId="77777777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 – 77 045,97 zł</w:t>
            </w:r>
          </w:p>
          <w:p w14:paraId="22526381" w14:textId="77777777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3 – 1 350,00 zł</w:t>
            </w:r>
          </w:p>
          <w:p w14:paraId="1B88CE93" w14:textId="77777777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4 – 195 498,66 zł</w:t>
            </w:r>
          </w:p>
          <w:p w14:paraId="683178B2" w14:textId="77777777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5 – 20 087,75 zł</w:t>
            </w:r>
          </w:p>
          <w:p w14:paraId="27BEF840" w14:textId="77777777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6 – 4 300,00 zł</w:t>
            </w:r>
          </w:p>
          <w:p w14:paraId="45A48369" w14:textId="77777777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8 – 7 053,20 zł</w:t>
            </w:r>
          </w:p>
          <w:p w14:paraId="3C8622A9" w14:textId="77777777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9 – 5 166,37 zł</w:t>
            </w:r>
          </w:p>
          <w:p w14:paraId="04F52D11" w14:textId="01B5801B" w:rsidR="00281A8E" w:rsidRPr="00EC50A6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11 – 294 396,00 zł</w:t>
            </w:r>
          </w:p>
        </w:tc>
        <w:tc>
          <w:tcPr>
            <w:tcW w:w="2268" w:type="dxa"/>
            <w:vAlign w:val="center"/>
          </w:tcPr>
          <w:p w14:paraId="1735B58D" w14:textId="4E28FDD3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– </w:t>
            </w:r>
            <w:r w:rsidR="00FD022B">
              <w:rPr>
                <w:rFonts w:ascii="Times New Roman" w:hAnsi="Times New Roman" w:cs="Times New Roman"/>
                <w:color w:val="000000"/>
              </w:rPr>
              <w:t>36 miesięcy</w:t>
            </w:r>
          </w:p>
          <w:p w14:paraId="5D0F7AE7" w14:textId="3EAFB22D" w:rsidR="005349D6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430228">
              <w:rPr>
                <w:rFonts w:ascii="Times New Roman" w:hAnsi="Times New Roman" w:cs="Times New Roman"/>
                <w:color w:val="000000"/>
              </w:rPr>
              <w:t xml:space="preserve">Część 2 – </w:t>
            </w:r>
            <w:r w:rsidR="00430228" w:rsidRPr="00430228">
              <w:rPr>
                <w:rFonts w:ascii="Times New Roman" w:hAnsi="Times New Roman" w:cs="Times New Roman"/>
                <w:color w:val="000000"/>
              </w:rPr>
              <w:t>Mieszadło do maści – mikser planetarny – model stołowy – 24 miesiące</w:t>
            </w:r>
            <w:r w:rsidR="005349D6">
              <w:rPr>
                <w:rFonts w:ascii="Times New Roman" w:hAnsi="Times New Roman" w:cs="Times New Roman"/>
                <w:color w:val="000000"/>
              </w:rPr>
              <w:t xml:space="preserve">, Mieszadło magnetyczne </w:t>
            </w:r>
            <w:r w:rsidR="005349D6" w:rsidRPr="00430228">
              <w:rPr>
                <w:rFonts w:ascii="Times New Roman" w:hAnsi="Times New Roman" w:cs="Times New Roman"/>
                <w:color w:val="000000"/>
              </w:rPr>
              <w:t>–</w:t>
            </w:r>
            <w:r w:rsidR="005349D6">
              <w:rPr>
                <w:rFonts w:ascii="Times New Roman" w:hAnsi="Times New Roman" w:cs="Times New Roman"/>
                <w:color w:val="000000"/>
              </w:rPr>
              <w:t xml:space="preserve"> 24 miesiące</w:t>
            </w:r>
            <w:r w:rsidR="00430228" w:rsidRPr="00430228">
              <w:rPr>
                <w:rFonts w:ascii="Times New Roman" w:hAnsi="Times New Roman" w:cs="Times New Roman"/>
                <w:color w:val="000000"/>
              </w:rPr>
              <w:t xml:space="preserve"> + 96 po zarejestrowaniu produktu na stronie producenta, </w:t>
            </w:r>
          </w:p>
          <w:p w14:paraId="0ED1808B" w14:textId="77777777" w:rsidR="005349D6" w:rsidRDefault="00430228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430228">
              <w:rPr>
                <w:rFonts w:ascii="Times New Roman" w:hAnsi="Times New Roman" w:cs="Times New Roman"/>
                <w:color w:val="000000"/>
              </w:rPr>
              <w:t xml:space="preserve">Mieszadło mechaniczne – 24 miesiące + 96 po zarejestrowaniu produktu na stronie producenta, </w:t>
            </w:r>
          </w:p>
          <w:p w14:paraId="028299D3" w14:textId="35EAE149" w:rsidR="00281A8E" w:rsidRDefault="00430228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430228">
              <w:rPr>
                <w:rFonts w:ascii="Times New Roman" w:hAnsi="Times New Roman" w:cs="Times New Roman"/>
                <w:color w:val="000000"/>
              </w:rPr>
              <w:t>Mieszalnik (automatyczny mikser recepturowy) – 36 miesięcy</w:t>
            </w:r>
            <w:r w:rsidR="00DA4913" w:rsidRPr="0043022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753DE96" w14:textId="285A5723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– </w:t>
            </w:r>
            <w:r w:rsidR="00011CC5">
              <w:rPr>
                <w:rFonts w:ascii="Times New Roman" w:hAnsi="Times New Roman" w:cs="Times New Roman"/>
                <w:color w:val="000000"/>
              </w:rPr>
              <w:t xml:space="preserve">24 </w:t>
            </w:r>
            <w:r w:rsidR="00011CC5" w:rsidRPr="00037F73">
              <w:rPr>
                <w:rFonts w:ascii="Times New Roman" w:hAnsi="Times New Roman" w:cs="Times New Roman"/>
                <w:color w:val="000000"/>
              </w:rPr>
              <w:t>miesiące</w:t>
            </w:r>
          </w:p>
          <w:p w14:paraId="178EFD69" w14:textId="673799F2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– </w:t>
            </w:r>
            <w:r w:rsidR="0047530B">
              <w:rPr>
                <w:rFonts w:ascii="Times New Roman" w:hAnsi="Times New Roman" w:cs="Times New Roman"/>
                <w:color w:val="000000"/>
              </w:rPr>
              <w:t>24 miesiące</w:t>
            </w:r>
          </w:p>
          <w:p w14:paraId="639C5240" w14:textId="3C352EEA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5 – </w:t>
            </w:r>
            <w:r w:rsidR="00FC2B4D">
              <w:rPr>
                <w:rFonts w:ascii="Times New Roman" w:hAnsi="Times New Roman" w:cs="Times New Roman"/>
                <w:color w:val="000000"/>
              </w:rPr>
              <w:t>26 miesięcy</w:t>
            </w:r>
          </w:p>
          <w:p w14:paraId="7F0C486C" w14:textId="1F88B168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6 – </w:t>
            </w:r>
            <w:r w:rsidR="00F068DE">
              <w:rPr>
                <w:rFonts w:ascii="Times New Roman" w:hAnsi="Times New Roman" w:cs="Times New Roman"/>
                <w:color w:val="000000"/>
              </w:rPr>
              <w:t>24 miesiące</w:t>
            </w:r>
          </w:p>
          <w:p w14:paraId="15435C03" w14:textId="667CB84B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– </w:t>
            </w:r>
            <w:r w:rsidR="00E84AE8">
              <w:rPr>
                <w:rFonts w:ascii="Times New Roman" w:hAnsi="Times New Roman" w:cs="Times New Roman"/>
                <w:color w:val="000000"/>
              </w:rPr>
              <w:t>36 miesięcy</w:t>
            </w:r>
          </w:p>
          <w:p w14:paraId="542D8D78" w14:textId="50E8D545" w:rsidR="00281A8E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9 – </w:t>
            </w:r>
            <w:r w:rsidR="00B457E6">
              <w:rPr>
                <w:rFonts w:ascii="Times New Roman" w:hAnsi="Times New Roman" w:cs="Times New Roman"/>
                <w:color w:val="000000"/>
              </w:rPr>
              <w:t>36 miesięcy</w:t>
            </w:r>
          </w:p>
          <w:p w14:paraId="4CCE9A99" w14:textId="701234A5" w:rsidR="005F386D" w:rsidRPr="00EC50A6" w:rsidRDefault="00281A8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11 – </w:t>
            </w:r>
            <w:r w:rsidR="00E029C3">
              <w:rPr>
                <w:rFonts w:ascii="Times New Roman" w:hAnsi="Times New Roman" w:cs="Times New Roman"/>
                <w:color w:val="000000"/>
              </w:rPr>
              <w:t>24 miesiące</w:t>
            </w:r>
          </w:p>
        </w:tc>
      </w:tr>
      <w:tr w:rsidR="005F386D" w:rsidRPr="00EC50A6" w14:paraId="6AE62491" w14:textId="77777777" w:rsidTr="000B3F2F">
        <w:trPr>
          <w:cantSplit/>
          <w:trHeight w:val="969"/>
          <w:jc w:val="center"/>
        </w:trPr>
        <w:tc>
          <w:tcPr>
            <w:tcW w:w="713" w:type="dxa"/>
            <w:vAlign w:val="center"/>
          </w:tcPr>
          <w:p w14:paraId="057D7428" w14:textId="77777777" w:rsidR="005F386D" w:rsidRPr="00EC50A6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4652" w:type="dxa"/>
            <w:vAlign w:val="center"/>
          </w:tcPr>
          <w:p w14:paraId="38DDD422" w14:textId="53BE90DF" w:rsidR="005F386D" w:rsidRPr="00EC50A6" w:rsidRDefault="00374184" w:rsidP="0037418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4184">
              <w:rPr>
                <w:rFonts w:ascii="Times New Roman" w:hAnsi="Times New Roman" w:cs="Times New Roman"/>
                <w:color w:val="000000"/>
              </w:rPr>
              <w:t>Danlab</w:t>
            </w:r>
            <w:proofErr w:type="spellEnd"/>
            <w:r w:rsidRPr="00374184">
              <w:rPr>
                <w:rFonts w:ascii="Times New Roman" w:hAnsi="Times New Roman" w:cs="Times New Roman"/>
                <w:color w:val="000000"/>
              </w:rPr>
              <w:t xml:space="preserve"> Danuta </w:t>
            </w:r>
            <w:proofErr w:type="spellStart"/>
            <w:r w:rsidRPr="00374184">
              <w:rPr>
                <w:rFonts w:ascii="Times New Roman" w:hAnsi="Times New Roman" w:cs="Times New Roman"/>
                <w:color w:val="000000"/>
              </w:rPr>
              <w:t>Katryńska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374184">
              <w:rPr>
                <w:rFonts w:ascii="Times New Roman" w:hAnsi="Times New Roman" w:cs="Times New Roman"/>
                <w:color w:val="000000"/>
              </w:rPr>
              <w:t>ul. Handlowa 6A, 15-399 Białystok</w:t>
            </w:r>
          </w:p>
        </w:tc>
        <w:tc>
          <w:tcPr>
            <w:tcW w:w="2835" w:type="dxa"/>
            <w:vAlign w:val="center"/>
          </w:tcPr>
          <w:p w14:paraId="6E124C05" w14:textId="77777777" w:rsidR="005F386D" w:rsidRDefault="0065432D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 – 2 883,12 zł</w:t>
            </w:r>
          </w:p>
          <w:p w14:paraId="311FFFA2" w14:textId="41C7C8AD" w:rsidR="0065432D" w:rsidRPr="00EC50A6" w:rsidRDefault="0065432D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8 – 3 967,98 zł</w:t>
            </w:r>
          </w:p>
        </w:tc>
        <w:tc>
          <w:tcPr>
            <w:tcW w:w="2268" w:type="dxa"/>
            <w:vAlign w:val="center"/>
          </w:tcPr>
          <w:p w14:paraId="68097A01" w14:textId="46457D17" w:rsidR="005F386D" w:rsidRDefault="00D95E06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 – 24 miesiące</w:t>
            </w:r>
          </w:p>
          <w:p w14:paraId="339EB72E" w14:textId="11E52E24" w:rsidR="00D95E06" w:rsidRPr="00EC50A6" w:rsidRDefault="00D95E06" w:rsidP="00B754CA">
            <w:pPr>
              <w:rPr>
                <w:rFonts w:ascii="Times New Roman" w:hAnsi="Times New Roman" w:cs="Times New Roman"/>
                <w:color w:val="000000"/>
              </w:rPr>
            </w:pPr>
            <w:r w:rsidRPr="00B754CA">
              <w:rPr>
                <w:rFonts w:ascii="Times New Roman" w:hAnsi="Times New Roman" w:cs="Times New Roman"/>
                <w:color w:val="000000"/>
              </w:rPr>
              <w:t xml:space="preserve">Część 8 </w:t>
            </w:r>
            <w:r w:rsidR="00125E82" w:rsidRPr="00B754CA">
              <w:rPr>
                <w:rFonts w:ascii="Times New Roman" w:hAnsi="Times New Roman" w:cs="Times New Roman"/>
                <w:color w:val="000000"/>
              </w:rPr>
              <w:t>–</w:t>
            </w:r>
            <w:r w:rsidR="00497438" w:rsidRPr="00B754C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754CA" w:rsidRPr="00B754CA">
              <w:rPr>
                <w:rFonts w:ascii="Times New Roman" w:hAnsi="Times New Roman" w:cs="Times New Roman"/>
                <w:color w:val="000000"/>
              </w:rPr>
              <w:t>brak</w:t>
            </w:r>
          </w:p>
        </w:tc>
      </w:tr>
      <w:tr w:rsidR="005F386D" w:rsidRPr="00EC50A6" w14:paraId="28583B25" w14:textId="77777777" w:rsidTr="000B3F2F">
        <w:trPr>
          <w:cantSplit/>
          <w:trHeight w:val="854"/>
          <w:jc w:val="center"/>
        </w:trPr>
        <w:tc>
          <w:tcPr>
            <w:tcW w:w="713" w:type="dxa"/>
            <w:vAlign w:val="center"/>
          </w:tcPr>
          <w:p w14:paraId="1A15CC1C" w14:textId="77777777" w:rsidR="005F386D" w:rsidRPr="00EC50A6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4652" w:type="dxa"/>
            <w:vAlign w:val="center"/>
          </w:tcPr>
          <w:p w14:paraId="51440458" w14:textId="37AE7387" w:rsidR="005F386D" w:rsidRPr="00A0765B" w:rsidRDefault="00A67232" w:rsidP="00A67232">
            <w:pPr>
              <w:rPr>
                <w:rFonts w:ascii="Times New Roman" w:hAnsi="Times New Roman" w:cs="Times New Roman"/>
                <w:color w:val="000000"/>
              </w:rPr>
            </w:pPr>
            <w:r w:rsidRPr="00A67232">
              <w:rPr>
                <w:rFonts w:ascii="Times New Roman" w:hAnsi="Times New Roman" w:cs="Times New Roman"/>
                <w:color w:val="000000"/>
              </w:rPr>
              <w:t xml:space="preserve">ELEKTRO MED Grzegorz </w:t>
            </w:r>
            <w:proofErr w:type="spellStart"/>
            <w:r w:rsidRPr="00A67232">
              <w:rPr>
                <w:rFonts w:ascii="Times New Roman" w:hAnsi="Times New Roman" w:cs="Times New Roman"/>
                <w:color w:val="000000"/>
              </w:rPr>
              <w:t>Pałkowski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="002548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7232">
              <w:rPr>
                <w:rFonts w:ascii="Times New Roman" w:hAnsi="Times New Roman" w:cs="Times New Roman"/>
                <w:color w:val="000000"/>
              </w:rPr>
              <w:t>ul. Zabierzowska 11, 32-005 Niepołomice</w:t>
            </w:r>
          </w:p>
        </w:tc>
        <w:tc>
          <w:tcPr>
            <w:tcW w:w="2835" w:type="dxa"/>
            <w:vAlign w:val="center"/>
          </w:tcPr>
          <w:p w14:paraId="39678A52" w14:textId="6D748982" w:rsidR="005F386D" w:rsidRPr="00EC50A6" w:rsidRDefault="00A45439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– </w:t>
            </w:r>
            <w:r w:rsidRPr="00A45439">
              <w:rPr>
                <w:rFonts w:ascii="Times New Roman" w:hAnsi="Times New Roman" w:cs="Times New Roman"/>
                <w:color w:val="000000"/>
              </w:rPr>
              <w:t>3 784,72 zł</w:t>
            </w:r>
          </w:p>
        </w:tc>
        <w:tc>
          <w:tcPr>
            <w:tcW w:w="2268" w:type="dxa"/>
            <w:vAlign w:val="center"/>
          </w:tcPr>
          <w:p w14:paraId="54324A46" w14:textId="26F3AD53" w:rsidR="005F386D" w:rsidRPr="00EC50A6" w:rsidRDefault="00E36BF8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 – 36 miesięcy</w:t>
            </w:r>
          </w:p>
        </w:tc>
      </w:tr>
      <w:tr w:rsidR="005F386D" w:rsidRPr="0059035B" w14:paraId="04FD0E6B" w14:textId="77777777" w:rsidTr="000B3F2F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5BE1BA81" w14:textId="77777777" w:rsidR="005F386D" w:rsidRPr="00EC50A6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4652" w:type="dxa"/>
            <w:vAlign w:val="center"/>
          </w:tcPr>
          <w:p w14:paraId="7DBCCC50" w14:textId="6D448049" w:rsidR="005F386D" w:rsidRPr="00A0765B" w:rsidRDefault="00254823" w:rsidP="00254823">
            <w:pPr>
              <w:rPr>
                <w:rFonts w:ascii="Times New Roman" w:hAnsi="Times New Roman" w:cs="Times New Roman"/>
                <w:color w:val="000000"/>
              </w:rPr>
            </w:pPr>
            <w:r w:rsidRPr="00254823">
              <w:rPr>
                <w:rFonts w:ascii="Times New Roman" w:hAnsi="Times New Roman" w:cs="Times New Roman"/>
                <w:color w:val="000000"/>
              </w:rPr>
              <w:t>FROST Tomasz Jankowski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254823">
              <w:rPr>
                <w:rFonts w:ascii="Times New Roman" w:hAnsi="Times New Roman" w:cs="Times New Roman"/>
                <w:color w:val="000000"/>
              </w:rPr>
              <w:t>Dobra 9, 05-092 Łomianki</w:t>
            </w:r>
          </w:p>
        </w:tc>
        <w:tc>
          <w:tcPr>
            <w:tcW w:w="2835" w:type="dxa"/>
            <w:vAlign w:val="center"/>
          </w:tcPr>
          <w:p w14:paraId="4EF71704" w14:textId="01A46C95" w:rsidR="005F386D" w:rsidRPr="00A0765B" w:rsidRDefault="002815A3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11 – 266 664,00 zł</w:t>
            </w:r>
          </w:p>
        </w:tc>
        <w:tc>
          <w:tcPr>
            <w:tcW w:w="2268" w:type="dxa"/>
            <w:vAlign w:val="center"/>
          </w:tcPr>
          <w:p w14:paraId="783ADB54" w14:textId="6C005017" w:rsidR="005F386D" w:rsidRPr="00A0765B" w:rsidRDefault="00A6294A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11 </w:t>
            </w:r>
            <w:r w:rsidRPr="00A6294A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294A">
              <w:rPr>
                <w:rFonts w:ascii="Times New Roman" w:hAnsi="Times New Roman" w:cs="Times New Roman"/>
                <w:color w:val="000000"/>
              </w:rPr>
              <w:t>60 miesięcy</w:t>
            </w:r>
          </w:p>
        </w:tc>
      </w:tr>
      <w:tr w:rsidR="005F386D" w:rsidRPr="0059035B" w14:paraId="26CC8C3A" w14:textId="77777777" w:rsidTr="000B3F2F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7B1EDDBC" w14:textId="77777777" w:rsidR="005F386D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6</w:t>
            </w:r>
          </w:p>
        </w:tc>
        <w:tc>
          <w:tcPr>
            <w:tcW w:w="4652" w:type="dxa"/>
            <w:vAlign w:val="center"/>
          </w:tcPr>
          <w:p w14:paraId="6A2D5E58" w14:textId="35B5A0C3" w:rsidR="005F386D" w:rsidRPr="00A0765B" w:rsidRDefault="001760A8" w:rsidP="001760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60A8">
              <w:rPr>
                <w:rFonts w:ascii="Times New Roman" w:hAnsi="Times New Roman" w:cs="Times New Roman"/>
                <w:color w:val="000000"/>
              </w:rPr>
              <w:t>Labsystem</w:t>
            </w:r>
            <w:proofErr w:type="spellEnd"/>
            <w:r w:rsidRPr="001760A8">
              <w:rPr>
                <w:rFonts w:ascii="Times New Roman" w:hAnsi="Times New Roman" w:cs="Times New Roman"/>
                <w:color w:val="000000"/>
              </w:rPr>
              <w:t xml:space="preserve"> s.c. Ewa Superata, Mariusz Martini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1760A8">
              <w:rPr>
                <w:rFonts w:ascii="Times New Roman" w:hAnsi="Times New Roman" w:cs="Times New Roman"/>
                <w:color w:val="000000"/>
              </w:rPr>
              <w:t xml:space="preserve"> Ul. Dobrego Pasterza 100, 31-416 Kraków</w:t>
            </w:r>
          </w:p>
        </w:tc>
        <w:tc>
          <w:tcPr>
            <w:tcW w:w="2835" w:type="dxa"/>
            <w:vAlign w:val="center"/>
          </w:tcPr>
          <w:p w14:paraId="7EBA3CF1" w14:textId="376EAC60" w:rsidR="005F386D" w:rsidRDefault="00574DD2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5 – 24 231,00 zł</w:t>
            </w:r>
          </w:p>
          <w:p w14:paraId="69894948" w14:textId="3DD52FAD" w:rsidR="00574DD2" w:rsidRPr="00A0765B" w:rsidRDefault="00574DD2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11 – 273 588,60 zł</w:t>
            </w:r>
          </w:p>
        </w:tc>
        <w:tc>
          <w:tcPr>
            <w:tcW w:w="2268" w:type="dxa"/>
            <w:vAlign w:val="center"/>
          </w:tcPr>
          <w:p w14:paraId="6DE285A7" w14:textId="77777777" w:rsidR="005F386D" w:rsidRDefault="00A52174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5 – 25 miesięcy</w:t>
            </w:r>
          </w:p>
          <w:p w14:paraId="52CD3DE6" w14:textId="78955204" w:rsidR="00A52174" w:rsidRPr="00A0765B" w:rsidRDefault="00A52174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11 </w:t>
            </w:r>
            <w:r w:rsidRPr="00A52174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2174">
              <w:rPr>
                <w:rFonts w:ascii="Times New Roman" w:hAnsi="Times New Roman" w:cs="Times New Roman"/>
                <w:color w:val="000000"/>
              </w:rPr>
              <w:t>60 miesięcy</w:t>
            </w:r>
          </w:p>
        </w:tc>
      </w:tr>
      <w:tr w:rsidR="005F386D" w:rsidRPr="00647DA8" w14:paraId="1743A43F" w14:textId="77777777" w:rsidTr="000B3F2F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102C6796" w14:textId="77777777" w:rsidR="005F386D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4652" w:type="dxa"/>
            <w:vAlign w:val="center"/>
          </w:tcPr>
          <w:p w14:paraId="128EA928" w14:textId="4A54AF82" w:rsidR="005F386D" w:rsidRPr="00647DA8" w:rsidRDefault="00EF7823" w:rsidP="00EF782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F7823">
              <w:rPr>
                <w:rFonts w:ascii="Times New Roman" w:hAnsi="Times New Roman" w:cs="Times New Roman"/>
                <w:color w:val="000000"/>
                <w:lang w:val="en-US"/>
              </w:rPr>
              <w:t xml:space="preserve">SANLAB J. </w:t>
            </w:r>
            <w:proofErr w:type="spellStart"/>
            <w:r w:rsidRPr="00EF7823">
              <w:rPr>
                <w:rFonts w:ascii="Times New Roman" w:hAnsi="Times New Roman" w:cs="Times New Roman"/>
                <w:color w:val="000000"/>
                <w:lang w:val="en-US"/>
              </w:rPr>
              <w:t>Kaczorek</w:t>
            </w:r>
            <w:proofErr w:type="spellEnd"/>
            <w:r w:rsidRPr="00EF7823">
              <w:rPr>
                <w:rFonts w:ascii="Times New Roman" w:hAnsi="Times New Roman" w:cs="Times New Roman"/>
                <w:color w:val="000000"/>
                <w:lang w:val="en-US"/>
              </w:rPr>
              <w:t xml:space="preserve">, M. </w:t>
            </w:r>
            <w:proofErr w:type="spellStart"/>
            <w:r w:rsidRPr="00EF7823">
              <w:rPr>
                <w:rFonts w:ascii="Times New Roman" w:hAnsi="Times New Roman" w:cs="Times New Roman"/>
                <w:color w:val="000000"/>
                <w:lang w:val="en-US"/>
              </w:rPr>
              <w:t>Bińczak</w:t>
            </w:r>
            <w:proofErr w:type="spellEnd"/>
            <w:r w:rsidRPr="00EF7823">
              <w:rPr>
                <w:rFonts w:ascii="Times New Roman" w:hAnsi="Times New Roman" w:cs="Times New Roman"/>
                <w:color w:val="000000"/>
                <w:lang w:val="en-US"/>
              </w:rPr>
              <w:t xml:space="preserve"> Sp. J.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proofErr w:type="spellStart"/>
            <w:r w:rsidRPr="00EF7823">
              <w:rPr>
                <w:rFonts w:ascii="Times New Roman" w:hAnsi="Times New Roman" w:cs="Times New Roman"/>
                <w:color w:val="000000"/>
                <w:lang w:val="en-US"/>
              </w:rPr>
              <w:t>Ul</w:t>
            </w:r>
            <w:proofErr w:type="spellEnd"/>
            <w:r w:rsidRPr="00EF7823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EF7823">
              <w:rPr>
                <w:rFonts w:ascii="Times New Roman" w:hAnsi="Times New Roman" w:cs="Times New Roman"/>
                <w:color w:val="000000"/>
                <w:lang w:val="en-US"/>
              </w:rPr>
              <w:t>Andrychowska</w:t>
            </w:r>
            <w:proofErr w:type="spellEnd"/>
            <w:r w:rsidRPr="00EF7823">
              <w:rPr>
                <w:rFonts w:ascii="Times New Roman" w:hAnsi="Times New Roman" w:cs="Times New Roman"/>
                <w:color w:val="000000"/>
                <w:lang w:val="en-US"/>
              </w:rPr>
              <w:t xml:space="preserve"> 7, 01-447 Warszawa</w:t>
            </w:r>
          </w:p>
        </w:tc>
        <w:tc>
          <w:tcPr>
            <w:tcW w:w="2835" w:type="dxa"/>
            <w:vAlign w:val="center"/>
          </w:tcPr>
          <w:p w14:paraId="05FC17D6" w14:textId="27AA902C" w:rsidR="005F386D" w:rsidRPr="00647DA8" w:rsidRDefault="00EF7823" w:rsidP="000C664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Część </w:t>
            </w:r>
            <w:r w:rsidR="00BC3D9E">
              <w:rPr>
                <w:rFonts w:ascii="Times New Roman" w:hAnsi="Times New Roman" w:cs="Times New Roman"/>
                <w:color w:val="000000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– 235 819,74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zł</w:t>
            </w:r>
            <w:proofErr w:type="spellEnd"/>
          </w:p>
        </w:tc>
        <w:tc>
          <w:tcPr>
            <w:tcW w:w="2268" w:type="dxa"/>
            <w:vAlign w:val="center"/>
          </w:tcPr>
          <w:p w14:paraId="332B17FA" w14:textId="02DCF979" w:rsidR="005F386D" w:rsidRPr="00647DA8" w:rsidRDefault="00730F03" w:rsidP="000C664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Część 11 – 60 miesięcy</w:t>
            </w:r>
          </w:p>
        </w:tc>
      </w:tr>
      <w:tr w:rsidR="005F386D" w:rsidRPr="0059035B" w14:paraId="2F641CBA" w14:textId="77777777" w:rsidTr="000B3F2F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1900B0DF" w14:textId="77777777" w:rsidR="005F386D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4652" w:type="dxa"/>
            <w:vAlign w:val="center"/>
          </w:tcPr>
          <w:p w14:paraId="4A8E2664" w14:textId="1A1D075F" w:rsidR="005F386D" w:rsidRPr="00A0765B" w:rsidRDefault="00CE25C1" w:rsidP="00CE25C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25C1">
              <w:rPr>
                <w:rFonts w:ascii="Times New Roman" w:hAnsi="Times New Roman" w:cs="Times New Roman"/>
                <w:color w:val="000000"/>
              </w:rPr>
              <w:t>Sterimed</w:t>
            </w:r>
            <w:proofErr w:type="spellEnd"/>
            <w:r w:rsidRPr="00CE25C1">
              <w:rPr>
                <w:rFonts w:ascii="Times New Roman" w:hAnsi="Times New Roman" w:cs="Times New Roman"/>
                <w:color w:val="000000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CE25C1">
              <w:rPr>
                <w:rFonts w:ascii="Times New Roman" w:hAnsi="Times New Roman" w:cs="Times New Roman"/>
                <w:color w:val="000000"/>
              </w:rPr>
              <w:t xml:space="preserve"> Ul. Mała 6/208, 05-300 Mińsk Mazowiecki</w:t>
            </w:r>
          </w:p>
        </w:tc>
        <w:tc>
          <w:tcPr>
            <w:tcW w:w="2835" w:type="dxa"/>
            <w:vAlign w:val="center"/>
          </w:tcPr>
          <w:p w14:paraId="4A6399D4" w14:textId="67BAC26D" w:rsidR="005F386D" w:rsidRDefault="00BC3D9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6 – 5 412,00 zł</w:t>
            </w:r>
          </w:p>
        </w:tc>
        <w:tc>
          <w:tcPr>
            <w:tcW w:w="2268" w:type="dxa"/>
            <w:vAlign w:val="center"/>
          </w:tcPr>
          <w:p w14:paraId="6A112923" w14:textId="2E748CE6" w:rsidR="005F386D" w:rsidRDefault="00BC3D9E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6 – 25 </w:t>
            </w:r>
            <w:r w:rsidRPr="00BC3D9E">
              <w:rPr>
                <w:rFonts w:ascii="Times New Roman" w:hAnsi="Times New Roman" w:cs="Times New Roman"/>
                <w:color w:val="000000"/>
              </w:rPr>
              <w:t>miesięcy</w:t>
            </w:r>
          </w:p>
        </w:tc>
      </w:tr>
      <w:tr w:rsidR="005F386D" w:rsidRPr="0059035B" w14:paraId="35D2C98D" w14:textId="77777777" w:rsidTr="000B3F2F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2EAECC76" w14:textId="77777777" w:rsidR="005F386D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4652" w:type="dxa"/>
            <w:vAlign w:val="center"/>
          </w:tcPr>
          <w:p w14:paraId="02E689E3" w14:textId="50E64AE1" w:rsidR="005F386D" w:rsidRPr="00A0765B" w:rsidRDefault="00E375E1" w:rsidP="00E375E1">
            <w:pPr>
              <w:rPr>
                <w:rFonts w:ascii="Times New Roman" w:hAnsi="Times New Roman" w:cs="Times New Roman"/>
                <w:color w:val="000000"/>
              </w:rPr>
            </w:pPr>
            <w:r w:rsidRPr="00E375E1">
              <w:rPr>
                <w:rFonts w:ascii="Times New Roman" w:hAnsi="Times New Roman" w:cs="Times New Roman"/>
                <w:color w:val="000000"/>
              </w:rPr>
              <w:t>TAWO Tadeusz Flieger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E375E1">
              <w:rPr>
                <w:rFonts w:ascii="Times New Roman" w:hAnsi="Times New Roman" w:cs="Times New Roman"/>
                <w:color w:val="000000"/>
              </w:rPr>
              <w:t xml:space="preserve"> ul. Grochowska 12, 60-277 Poznań</w:t>
            </w:r>
          </w:p>
        </w:tc>
        <w:tc>
          <w:tcPr>
            <w:tcW w:w="2835" w:type="dxa"/>
            <w:vAlign w:val="center"/>
          </w:tcPr>
          <w:p w14:paraId="614473B9" w14:textId="50128D57" w:rsidR="005F386D" w:rsidRDefault="00E375E1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10 – 20 418,00 zł</w:t>
            </w:r>
          </w:p>
        </w:tc>
        <w:tc>
          <w:tcPr>
            <w:tcW w:w="2268" w:type="dxa"/>
            <w:vAlign w:val="center"/>
          </w:tcPr>
          <w:p w14:paraId="1A186B22" w14:textId="25F2E623" w:rsidR="005F386D" w:rsidRDefault="00E375E1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10 – 26 </w:t>
            </w:r>
            <w:r w:rsidRPr="00E375E1">
              <w:rPr>
                <w:rFonts w:ascii="Times New Roman" w:hAnsi="Times New Roman" w:cs="Times New Roman"/>
                <w:color w:val="000000"/>
              </w:rPr>
              <w:t>miesięcy</w:t>
            </w:r>
          </w:p>
        </w:tc>
      </w:tr>
      <w:tr w:rsidR="005F386D" w:rsidRPr="0059035B" w14:paraId="38FD5CF4" w14:textId="77777777" w:rsidTr="000B3F2F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728AE3A9" w14:textId="77777777" w:rsidR="005F386D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4652" w:type="dxa"/>
            <w:vAlign w:val="center"/>
          </w:tcPr>
          <w:p w14:paraId="554CC87F" w14:textId="0463F5A0" w:rsidR="005F386D" w:rsidRPr="00A0765B" w:rsidRDefault="00404754" w:rsidP="004047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Wodimed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Piotr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Piękosz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="004D2DD6" w:rsidRPr="004D2DD6">
              <w:rPr>
                <w:rFonts w:ascii="Times New Roman" w:hAnsi="Times New Roman" w:cs="Times New Roman"/>
                <w:color w:val="000000"/>
              </w:rPr>
              <w:t>ul.Duża</w:t>
            </w:r>
            <w:proofErr w:type="spellEnd"/>
            <w:r w:rsidR="004D2DD6" w:rsidRPr="004D2DD6">
              <w:rPr>
                <w:rFonts w:ascii="Times New Roman" w:hAnsi="Times New Roman" w:cs="Times New Roman"/>
                <w:color w:val="000000"/>
              </w:rPr>
              <w:t xml:space="preserve"> Góra 32F/12, 30-857 Kraków</w:t>
            </w:r>
          </w:p>
        </w:tc>
        <w:tc>
          <w:tcPr>
            <w:tcW w:w="2835" w:type="dxa"/>
            <w:vAlign w:val="center"/>
          </w:tcPr>
          <w:p w14:paraId="7DB4A4F2" w14:textId="53241758" w:rsidR="005F386D" w:rsidRDefault="00050173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7 – 54 </w:t>
            </w:r>
            <w:r w:rsidRPr="00050173">
              <w:rPr>
                <w:rFonts w:ascii="Times New Roman" w:hAnsi="Times New Roman" w:cs="Times New Roman"/>
                <w:color w:val="000000"/>
              </w:rPr>
              <w:t>735,00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  <w:tc>
          <w:tcPr>
            <w:tcW w:w="2268" w:type="dxa"/>
            <w:vAlign w:val="center"/>
          </w:tcPr>
          <w:p w14:paraId="1628DEF0" w14:textId="03107ED7" w:rsidR="005F386D" w:rsidRDefault="004914C5" w:rsidP="000C66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7 – </w:t>
            </w:r>
            <w:r w:rsidRPr="004914C5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 xml:space="preserve"> miesiące</w:t>
            </w:r>
          </w:p>
        </w:tc>
      </w:tr>
      <w:tr w:rsidR="005F386D" w:rsidRPr="0059035B" w14:paraId="7471C0EE" w14:textId="77777777" w:rsidTr="000B3F2F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6AE3C638" w14:textId="77777777" w:rsidR="005F386D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0" w:name="_GoBack" w:colFirst="2" w:colLast="3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4652" w:type="dxa"/>
            <w:vAlign w:val="center"/>
          </w:tcPr>
          <w:p w14:paraId="3F383A6B" w14:textId="62637FC6" w:rsidR="005F386D" w:rsidRPr="00A0765B" w:rsidRDefault="004D41AF" w:rsidP="004D41A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41AF">
              <w:rPr>
                <w:rFonts w:ascii="Times New Roman" w:hAnsi="Times New Roman" w:cs="Times New Roman"/>
                <w:color w:val="000000"/>
              </w:rPr>
              <w:t>Wolfmed</w:t>
            </w:r>
            <w:proofErr w:type="spellEnd"/>
            <w:r w:rsidRPr="004D41AF">
              <w:rPr>
                <w:rFonts w:ascii="Times New Roman" w:hAnsi="Times New Roman" w:cs="Times New Roman"/>
                <w:color w:val="000000"/>
              </w:rPr>
              <w:t xml:space="preserve"> Sp. z o.o. Sp. K.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4D41AF">
              <w:rPr>
                <w:rFonts w:ascii="Times New Roman" w:hAnsi="Times New Roman" w:cs="Times New Roman"/>
                <w:color w:val="000000"/>
              </w:rPr>
              <w:t xml:space="preserve"> Ul. Władysława Żeleńskiego 99, 31-353 Kraków</w:t>
            </w:r>
          </w:p>
        </w:tc>
        <w:tc>
          <w:tcPr>
            <w:tcW w:w="2835" w:type="dxa"/>
            <w:vAlign w:val="center"/>
          </w:tcPr>
          <w:p w14:paraId="358DE5EF" w14:textId="77777777" w:rsidR="005F386D" w:rsidRDefault="00FC4B21" w:rsidP="003302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 – 85 785,12 zł</w:t>
            </w:r>
          </w:p>
          <w:p w14:paraId="6B26003F" w14:textId="56A1BB68" w:rsidR="004819E5" w:rsidRDefault="004819E5" w:rsidP="003302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13 – 46 </w:t>
            </w:r>
            <w:r w:rsidRPr="004819E5">
              <w:rPr>
                <w:rFonts w:ascii="Times New Roman" w:hAnsi="Times New Roman" w:cs="Times New Roman"/>
                <w:color w:val="000000"/>
              </w:rPr>
              <w:t>617,00 zł</w:t>
            </w:r>
          </w:p>
        </w:tc>
        <w:tc>
          <w:tcPr>
            <w:tcW w:w="2268" w:type="dxa"/>
            <w:vAlign w:val="center"/>
          </w:tcPr>
          <w:p w14:paraId="03C46C50" w14:textId="77777777" w:rsidR="005F386D" w:rsidRDefault="00710E93" w:rsidP="003302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– 24 </w:t>
            </w:r>
            <w:r w:rsidRPr="00710E93">
              <w:rPr>
                <w:rFonts w:ascii="Times New Roman" w:hAnsi="Times New Roman" w:cs="Times New Roman"/>
                <w:color w:val="000000"/>
              </w:rPr>
              <w:t>miesiące</w:t>
            </w:r>
          </w:p>
          <w:p w14:paraId="2BE467E0" w14:textId="7BACB0D4" w:rsidR="00302F9F" w:rsidRDefault="00302F9F" w:rsidP="003302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13 – 24 </w:t>
            </w:r>
            <w:r w:rsidRPr="00302F9F">
              <w:rPr>
                <w:rFonts w:ascii="Times New Roman" w:hAnsi="Times New Roman" w:cs="Times New Roman"/>
                <w:color w:val="000000"/>
              </w:rPr>
              <w:t>miesiące</w:t>
            </w:r>
          </w:p>
        </w:tc>
      </w:tr>
      <w:bookmarkEnd w:id="0"/>
    </w:tbl>
    <w:p w14:paraId="4A5CD9D6" w14:textId="10D5A24D" w:rsidR="00BF207B" w:rsidRDefault="00BF207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6EC018CB" w14:textId="07B86205" w:rsidR="00BF207B" w:rsidRPr="00BF207B" w:rsidRDefault="00BF207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BF207B">
        <w:rPr>
          <w:rFonts w:ascii="Times New Roman" w:hAnsi="Times New Roman" w:cs="Times New Roman"/>
          <w:color w:val="000000" w:themeColor="text1"/>
        </w:rPr>
        <w:t>Zamawiający informuje, iż na kanale elektronicznej komunikacji – platforma EPZ w zakresie przedmiotowego postępowania (tj. NSSU.DFP.271.2.2020.AM) załączony został plik Wykonawcy SINMED Sp. z o.o. zatytułowany „Wyjaśnienia RNC”. Wskazany plik nie zawiera dokumentów stanowiących ofertę tj.: Formularza oferty oraz Arkusza cenowego.</w:t>
      </w:r>
    </w:p>
    <w:p w14:paraId="6734A395" w14:textId="281586A3" w:rsidR="0036528C" w:rsidRPr="00EC50A6" w:rsidRDefault="0036528C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5E47E042" w14:textId="77777777" w:rsidR="00227A41" w:rsidRPr="00EC50A6" w:rsidRDefault="00227A41" w:rsidP="00227A41">
      <w:pPr>
        <w:rPr>
          <w:rFonts w:ascii="Times New Roman" w:hAnsi="Times New Roman" w:cs="Times New Roman"/>
        </w:rPr>
      </w:pPr>
      <w:r w:rsidRPr="00EC50A6">
        <w:rPr>
          <w:rFonts w:ascii="Times New Roman" w:hAnsi="Times New Roman" w:cs="Times New Roman"/>
        </w:rPr>
        <w:t xml:space="preserve">Kwota przeznaczona na sfinansowanie zamówienia: </w:t>
      </w:r>
    </w:p>
    <w:tbl>
      <w:tblPr>
        <w:tblW w:w="27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60"/>
      </w:tblGrid>
      <w:tr w:rsidR="006520B7" w:rsidRPr="00BD0BFA" w14:paraId="099810E7" w14:textId="77777777" w:rsidTr="00B1091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28D5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23997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2 103,30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520B7" w:rsidRPr="00BD0BFA" w14:paraId="479A76BD" w14:textId="77777777" w:rsidTr="00B109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267E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A6892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73 761,87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520B7" w:rsidRPr="00BD0BFA" w14:paraId="4799D125" w14:textId="77777777" w:rsidTr="00B109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185D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6A3F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760,00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520B7" w:rsidRPr="00BD0BFA" w14:paraId="1C040733" w14:textId="77777777" w:rsidTr="00B109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659C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C0476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134 113,05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520B7" w:rsidRPr="00BD0BFA" w14:paraId="12996F87" w14:textId="77777777" w:rsidTr="00B109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EB52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480AF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21 937,05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520B7" w:rsidRPr="00BD0BFA" w14:paraId="7AEBDB8B" w14:textId="77777777" w:rsidTr="00B109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3921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6B7A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6 429,00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520B7" w:rsidRPr="00BD0BFA" w14:paraId="06D7039E" w14:textId="77777777" w:rsidTr="00B109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547D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015F5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65 000,00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520B7" w:rsidRPr="00BD0BFA" w14:paraId="5CDEC407" w14:textId="77777777" w:rsidTr="00B109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6CF1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07EC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11 200,00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520B7" w:rsidRPr="00BD0BFA" w14:paraId="6DD33C11" w14:textId="77777777" w:rsidTr="00B109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1B94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5F135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5 596,50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520B7" w:rsidRPr="00BD0BFA" w14:paraId="026B883D" w14:textId="77777777" w:rsidTr="00B109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52C2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7BC9C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28 290,00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520B7" w:rsidRPr="00BD0BFA" w14:paraId="31317FE7" w14:textId="77777777" w:rsidTr="00B109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3E49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06437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224 820,00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520B7" w:rsidRPr="00BD0BFA" w14:paraId="00A0C6F0" w14:textId="77777777" w:rsidTr="00B109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8660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3F953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42 000,00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  <w:tr w:rsidR="006520B7" w:rsidRPr="00BD0BFA" w14:paraId="0DC11173" w14:textId="77777777" w:rsidTr="00B109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9A50" w14:textId="77777777" w:rsidR="006520B7" w:rsidRPr="00BD0BFA" w:rsidRDefault="006520B7" w:rsidP="00B10913">
            <w:pPr>
              <w:widowControl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część 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8C097" w14:textId="77777777" w:rsidR="006520B7" w:rsidRPr="00BD0BFA" w:rsidRDefault="006520B7" w:rsidP="00B10913">
            <w:pPr>
              <w:widowControl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BD0BFA">
              <w:rPr>
                <w:rFonts w:ascii="Times New Roman" w:eastAsia="Times New Roman" w:hAnsi="Times New Roman"/>
                <w:lang w:eastAsia="pl-PL"/>
              </w:rPr>
              <w:t>48 800,25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zł</w:t>
            </w:r>
          </w:p>
        </w:tc>
      </w:tr>
    </w:tbl>
    <w:p w14:paraId="1E9258D2" w14:textId="6B7C3987" w:rsidR="005F386D" w:rsidRPr="00CA18C8" w:rsidRDefault="005F386D" w:rsidP="005F386D">
      <w:pPr>
        <w:widowControl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14:paraId="6F663692" w14:textId="77777777" w:rsidR="001863A8" w:rsidRPr="00EC50A6" w:rsidRDefault="001863A8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3F48676A" w14:textId="77777777" w:rsidR="00833C5E" w:rsidRPr="00EC50A6" w:rsidRDefault="00833C5E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C50A6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Pr="00EC50A6">
        <w:rPr>
          <w:rFonts w:ascii="Times New Roman" w:hAnsi="Times New Roman" w:cs="Times New Roman"/>
          <w:color w:val="000000" w:themeColor="text1"/>
        </w:rPr>
        <w:br/>
        <w:t xml:space="preserve">Zamawiającemu za pośrednictwem kanału elektronicznej komunikacji pod adresem http://www.jednolitydokumentzamowienia.pl oświadczenie w formie dokumentu elektronicznego, podpisanego kwalifikowanym podpisem elektronicznym, o przynależności albo braku przynależności </w:t>
      </w:r>
      <w:r w:rsidRPr="00EC50A6">
        <w:rPr>
          <w:rFonts w:ascii="Times New Roman" w:hAnsi="Times New Roman" w:cs="Times New Roman"/>
          <w:color w:val="000000" w:themeColor="text1"/>
        </w:rPr>
        <w:lastRenderedPageBreak/>
        <w:t>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14:paraId="57B42865" w14:textId="77777777"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9E1D90">
      <w:headerReference w:type="default" r:id="rId11"/>
      <w:footerReference w:type="default" r:id="rId12"/>
      <w:type w:val="continuous"/>
      <w:pgSz w:w="11910" w:h="16840"/>
      <w:pgMar w:top="1417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74A75" w14:textId="77777777" w:rsidR="007D61F4" w:rsidRDefault="007D61F4" w:rsidP="00D55D13">
      <w:r>
        <w:separator/>
      </w:r>
    </w:p>
  </w:endnote>
  <w:endnote w:type="continuationSeparator" w:id="0">
    <w:p w14:paraId="36278927" w14:textId="77777777" w:rsidR="007D61F4" w:rsidRDefault="007D61F4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E9E7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8EF0BE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5A84D3E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4A849CB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723DDC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5FF8D0F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7D33EA9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E179470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9A66B9E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07B91ED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F99D89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C16C1C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014684A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9F1A64A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68542B1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15C6A0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15C4D69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D1277E8" w14:textId="77777777"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14:paraId="588ED30D" w14:textId="77777777"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CE87DB7" wp14:editId="6E2BAEDE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ED8BC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14:paraId="7A4381DF" w14:textId="77777777"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14:paraId="0ADA3449" w14:textId="77777777"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14:paraId="70149A20" w14:textId="77777777"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14:paraId="6169B403" w14:textId="77777777" w:rsidR="00450D17" w:rsidRPr="002E241B" w:rsidRDefault="00450D17" w:rsidP="00D55D13">
    <w:pPr>
      <w:pStyle w:val="Stopka"/>
      <w:jc w:val="center"/>
    </w:pPr>
  </w:p>
  <w:p w14:paraId="2F2BB0A1" w14:textId="77777777" w:rsidR="00450D17" w:rsidRPr="0056038E" w:rsidRDefault="00450D17" w:rsidP="00BC6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C7F86" w14:textId="77777777" w:rsidR="007D61F4" w:rsidRDefault="007D61F4" w:rsidP="00D55D13">
      <w:r>
        <w:separator/>
      </w:r>
    </w:p>
  </w:footnote>
  <w:footnote w:type="continuationSeparator" w:id="0">
    <w:p w14:paraId="302FB4E5" w14:textId="77777777" w:rsidR="007D61F4" w:rsidRDefault="007D61F4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8BDFB" w14:textId="77777777" w:rsidR="00450D17" w:rsidRDefault="004912B2" w:rsidP="005225E9">
    <w:pPr>
      <w:pStyle w:val="Nagwek"/>
    </w:pPr>
    <w:r>
      <w:rPr>
        <w:noProof/>
        <w:lang w:eastAsia="pl-PL"/>
      </w:rPr>
      <w:drawing>
        <wp:inline distT="0" distB="0" distL="0" distR="0" wp14:anchorId="533A5F70" wp14:editId="016C2588">
          <wp:extent cx="5763260" cy="654743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4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0D17">
      <w:t xml:space="preserve"> </w:t>
    </w:r>
    <w:r w:rsidR="00450D17">
      <w:rPr>
        <w:rFonts w:ascii="Times New Roman"/>
        <w:noProof/>
        <w:position w:val="12"/>
        <w:sz w:val="20"/>
        <w:lang w:eastAsia="pl-PL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1CC5"/>
    <w:rsid w:val="000130C5"/>
    <w:rsid w:val="00017A5B"/>
    <w:rsid w:val="000209BD"/>
    <w:rsid w:val="000225C3"/>
    <w:rsid w:val="00037150"/>
    <w:rsid w:val="00037F73"/>
    <w:rsid w:val="00050173"/>
    <w:rsid w:val="000506ED"/>
    <w:rsid w:val="00064379"/>
    <w:rsid w:val="0007215D"/>
    <w:rsid w:val="0009207A"/>
    <w:rsid w:val="000A3A69"/>
    <w:rsid w:val="000B3F2F"/>
    <w:rsid w:val="000C580B"/>
    <w:rsid w:val="000C6642"/>
    <w:rsid w:val="000D62EE"/>
    <w:rsid w:val="000D731A"/>
    <w:rsid w:val="000E3D3E"/>
    <w:rsid w:val="000F2AD3"/>
    <w:rsid w:val="0010178F"/>
    <w:rsid w:val="00103007"/>
    <w:rsid w:val="00110FD6"/>
    <w:rsid w:val="001119A4"/>
    <w:rsid w:val="00113889"/>
    <w:rsid w:val="00116156"/>
    <w:rsid w:val="00124ABA"/>
    <w:rsid w:val="00125E82"/>
    <w:rsid w:val="001329B8"/>
    <w:rsid w:val="00141B17"/>
    <w:rsid w:val="00141D58"/>
    <w:rsid w:val="00146C9D"/>
    <w:rsid w:val="00165F00"/>
    <w:rsid w:val="00166618"/>
    <w:rsid w:val="001737AF"/>
    <w:rsid w:val="001760A8"/>
    <w:rsid w:val="0017739F"/>
    <w:rsid w:val="00180633"/>
    <w:rsid w:val="00181E8C"/>
    <w:rsid w:val="001863A8"/>
    <w:rsid w:val="001A5CBF"/>
    <w:rsid w:val="001B24B0"/>
    <w:rsid w:val="001B560E"/>
    <w:rsid w:val="001C2F44"/>
    <w:rsid w:val="001C327D"/>
    <w:rsid w:val="001E3E20"/>
    <w:rsid w:val="001E6C01"/>
    <w:rsid w:val="001F3126"/>
    <w:rsid w:val="001F61BB"/>
    <w:rsid w:val="001F6DBD"/>
    <w:rsid w:val="0020185C"/>
    <w:rsid w:val="002032BF"/>
    <w:rsid w:val="002067DB"/>
    <w:rsid w:val="00227A41"/>
    <w:rsid w:val="00231E50"/>
    <w:rsid w:val="00235F49"/>
    <w:rsid w:val="002405BD"/>
    <w:rsid w:val="0024363F"/>
    <w:rsid w:val="002458E5"/>
    <w:rsid w:val="00251AF6"/>
    <w:rsid w:val="00254823"/>
    <w:rsid w:val="002777E5"/>
    <w:rsid w:val="00277AF4"/>
    <w:rsid w:val="002815A3"/>
    <w:rsid w:val="00281A8E"/>
    <w:rsid w:val="002873B8"/>
    <w:rsid w:val="002A282F"/>
    <w:rsid w:val="002B2DC8"/>
    <w:rsid w:val="002B75A5"/>
    <w:rsid w:val="002C32C5"/>
    <w:rsid w:val="002C7B87"/>
    <w:rsid w:val="002E1A41"/>
    <w:rsid w:val="002E241B"/>
    <w:rsid w:val="002E2FC3"/>
    <w:rsid w:val="002F4834"/>
    <w:rsid w:val="002F72FE"/>
    <w:rsid w:val="002F767E"/>
    <w:rsid w:val="00302F9F"/>
    <w:rsid w:val="0030484D"/>
    <w:rsid w:val="00304D41"/>
    <w:rsid w:val="00317382"/>
    <w:rsid w:val="003226AE"/>
    <w:rsid w:val="00325A79"/>
    <w:rsid w:val="0033020F"/>
    <w:rsid w:val="00337734"/>
    <w:rsid w:val="003379A2"/>
    <w:rsid w:val="0034004B"/>
    <w:rsid w:val="003428C6"/>
    <w:rsid w:val="00345DF7"/>
    <w:rsid w:val="00346AF5"/>
    <w:rsid w:val="003629C1"/>
    <w:rsid w:val="00362C48"/>
    <w:rsid w:val="0036528C"/>
    <w:rsid w:val="00374184"/>
    <w:rsid w:val="00384E83"/>
    <w:rsid w:val="00390802"/>
    <w:rsid w:val="003B2074"/>
    <w:rsid w:val="003B5AB7"/>
    <w:rsid w:val="003C3D89"/>
    <w:rsid w:val="003D0C15"/>
    <w:rsid w:val="003D428A"/>
    <w:rsid w:val="003D451B"/>
    <w:rsid w:val="00402F9C"/>
    <w:rsid w:val="00404754"/>
    <w:rsid w:val="0040491C"/>
    <w:rsid w:val="00404A91"/>
    <w:rsid w:val="00407E24"/>
    <w:rsid w:val="00412B4D"/>
    <w:rsid w:val="004147DA"/>
    <w:rsid w:val="00426DB6"/>
    <w:rsid w:val="00430228"/>
    <w:rsid w:val="004349BD"/>
    <w:rsid w:val="004463E9"/>
    <w:rsid w:val="004465C9"/>
    <w:rsid w:val="00446991"/>
    <w:rsid w:val="0045038B"/>
    <w:rsid w:val="00450D17"/>
    <w:rsid w:val="00467A35"/>
    <w:rsid w:val="00471DE5"/>
    <w:rsid w:val="00473E39"/>
    <w:rsid w:val="0047530B"/>
    <w:rsid w:val="00477CF2"/>
    <w:rsid w:val="004819E5"/>
    <w:rsid w:val="00490D99"/>
    <w:rsid w:val="004912B2"/>
    <w:rsid w:val="004914C5"/>
    <w:rsid w:val="004973D3"/>
    <w:rsid w:val="00497438"/>
    <w:rsid w:val="004B103E"/>
    <w:rsid w:val="004B3DBB"/>
    <w:rsid w:val="004B53CF"/>
    <w:rsid w:val="004B63A2"/>
    <w:rsid w:val="004D2DD6"/>
    <w:rsid w:val="004D3492"/>
    <w:rsid w:val="004D41AF"/>
    <w:rsid w:val="004D4D31"/>
    <w:rsid w:val="004E74CE"/>
    <w:rsid w:val="004F57E6"/>
    <w:rsid w:val="00501F38"/>
    <w:rsid w:val="00504085"/>
    <w:rsid w:val="00506567"/>
    <w:rsid w:val="005133AE"/>
    <w:rsid w:val="005225E9"/>
    <w:rsid w:val="00523B82"/>
    <w:rsid w:val="0052600F"/>
    <w:rsid w:val="005349D6"/>
    <w:rsid w:val="0054200F"/>
    <w:rsid w:val="005424FB"/>
    <w:rsid w:val="00544842"/>
    <w:rsid w:val="0054772D"/>
    <w:rsid w:val="00557CD5"/>
    <w:rsid w:val="00557EE6"/>
    <w:rsid w:val="0056038E"/>
    <w:rsid w:val="00561BA8"/>
    <w:rsid w:val="00564344"/>
    <w:rsid w:val="00565761"/>
    <w:rsid w:val="00571A9D"/>
    <w:rsid w:val="00572448"/>
    <w:rsid w:val="00574DD2"/>
    <w:rsid w:val="00580479"/>
    <w:rsid w:val="0058329E"/>
    <w:rsid w:val="0059035B"/>
    <w:rsid w:val="005A6A89"/>
    <w:rsid w:val="005A6D5F"/>
    <w:rsid w:val="005A73B1"/>
    <w:rsid w:val="005B6D14"/>
    <w:rsid w:val="005B708E"/>
    <w:rsid w:val="005D2066"/>
    <w:rsid w:val="005D5A49"/>
    <w:rsid w:val="005D5AB7"/>
    <w:rsid w:val="005E05C1"/>
    <w:rsid w:val="005E10E6"/>
    <w:rsid w:val="005E29AF"/>
    <w:rsid w:val="005E516A"/>
    <w:rsid w:val="005F167E"/>
    <w:rsid w:val="005F1688"/>
    <w:rsid w:val="005F386D"/>
    <w:rsid w:val="005F603A"/>
    <w:rsid w:val="00610CEB"/>
    <w:rsid w:val="006114C3"/>
    <w:rsid w:val="00616834"/>
    <w:rsid w:val="00626ED5"/>
    <w:rsid w:val="00634000"/>
    <w:rsid w:val="006438E4"/>
    <w:rsid w:val="00647DA8"/>
    <w:rsid w:val="006520B7"/>
    <w:rsid w:val="0065432D"/>
    <w:rsid w:val="00660E14"/>
    <w:rsid w:val="006637DB"/>
    <w:rsid w:val="00665F83"/>
    <w:rsid w:val="00667F8A"/>
    <w:rsid w:val="00674905"/>
    <w:rsid w:val="00695F6F"/>
    <w:rsid w:val="006A14AA"/>
    <w:rsid w:val="006B2650"/>
    <w:rsid w:val="006D0DFC"/>
    <w:rsid w:val="006D0F6C"/>
    <w:rsid w:val="006D569F"/>
    <w:rsid w:val="006E5203"/>
    <w:rsid w:val="006F4CEB"/>
    <w:rsid w:val="007007B6"/>
    <w:rsid w:val="00702DE8"/>
    <w:rsid w:val="00710E93"/>
    <w:rsid w:val="007273D3"/>
    <w:rsid w:val="00730F03"/>
    <w:rsid w:val="00734688"/>
    <w:rsid w:val="0074709A"/>
    <w:rsid w:val="0076736C"/>
    <w:rsid w:val="0077764C"/>
    <w:rsid w:val="00783343"/>
    <w:rsid w:val="00784F36"/>
    <w:rsid w:val="0079080D"/>
    <w:rsid w:val="00797549"/>
    <w:rsid w:val="007B22FF"/>
    <w:rsid w:val="007C1212"/>
    <w:rsid w:val="007C3692"/>
    <w:rsid w:val="007D01C4"/>
    <w:rsid w:val="007D5129"/>
    <w:rsid w:val="007D531C"/>
    <w:rsid w:val="007D61F4"/>
    <w:rsid w:val="007E207B"/>
    <w:rsid w:val="007F1EC9"/>
    <w:rsid w:val="007F437E"/>
    <w:rsid w:val="007F6FAB"/>
    <w:rsid w:val="00804EBA"/>
    <w:rsid w:val="008144B7"/>
    <w:rsid w:val="00816AA8"/>
    <w:rsid w:val="00820529"/>
    <w:rsid w:val="008276D5"/>
    <w:rsid w:val="00833C5E"/>
    <w:rsid w:val="008354ED"/>
    <w:rsid w:val="008379EA"/>
    <w:rsid w:val="00850A1E"/>
    <w:rsid w:val="00863E52"/>
    <w:rsid w:val="00873C25"/>
    <w:rsid w:val="00874040"/>
    <w:rsid w:val="008768FD"/>
    <w:rsid w:val="008849CB"/>
    <w:rsid w:val="008A5021"/>
    <w:rsid w:val="008A7B34"/>
    <w:rsid w:val="008B4269"/>
    <w:rsid w:val="008B44BF"/>
    <w:rsid w:val="008C34BF"/>
    <w:rsid w:val="008D1CAE"/>
    <w:rsid w:val="008E1DF6"/>
    <w:rsid w:val="008F5FF1"/>
    <w:rsid w:val="0090291A"/>
    <w:rsid w:val="00906C12"/>
    <w:rsid w:val="0090755D"/>
    <w:rsid w:val="009132FC"/>
    <w:rsid w:val="00915D17"/>
    <w:rsid w:val="00916755"/>
    <w:rsid w:val="00924C54"/>
    <w:rsid w:val="00932B5E"/>
    <w:rsid w:val="00934FCE"/>
    <w:rsid w:val="00940E71"/>
    <w:rsid w:val="009454D0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C30E1"/>
    <w:rsid w:val="009D3B69"/>
    <w:rsid w:val="009E1D90"/>
    <w:rsid w:val="009E6DF7"/>
    <w:rsid w:val="009E7EC3"/>
    <w:rsid w:val="009F0517"/>
    <w:rsid w:val="009F274C"/>
    <w:rsid w:val="009F5F91"/>
    <w:rsid w:val="009F7BC5"/>
    <w:rsid w:val="00A0765B"/>
    <w:rsid w:val="00A0798F"/>
    <w:rsid w:val="00A100DB"/>
    <w:rsid w:val="00A1249A"/>
    <w:rsid w:val="00A22D03"/>
    <w:rsid w:val="00A332E0"/>
    <w:rsid w:val="00A45439"/>
    <w:rsid w:val="00A50634"/>
    <w:rsid w:val="00A52174"/>
    <w:rsid w:val="00A53B32"/>
    <w:rsid w:val="00A6294A"/>
    <w:rsid w:val="00A63D64"/>
    <w:rsid w:val="00A67232"/>
    <w:rsid w:val="00A865B0"/>
    <w:rsid w:val="00AA3074"/>
    <w:rsid w:val="00AA4E76"/>
    <w:rsid w:val="00AB0130"/>
    <w:rsid w:val="00AB210B"/>
    <w:rsid w:val="00AB51F3"/>
    <w:rsid w:val="00AC181C"/>
    <w:rsid w:val="00AC1FE7"/>
    <w:rsid w:val="00AE0D1D"/>
    <w:rsid w:val="00AF4720"/>
    <w:rsid w:val="00B01773"/>
    <w:rsid w:val="00B06225"/>
    <w:rsid w:val="00B07105"/>
    <w:rsid w:val="00B10CDC"/>
    <w:rsid w:val="00B13BDA"/>
    <w:rsid w:val="00B22F47"/>
    <w:rsid w:val="00B32BAF"/>
    <w:rsid w:val="00B457E6"/>
    <w:rsid w:val="00B62858"/>
    <w:rsid w:val="00B71C6F"/>
    <w:rsid w:val="00B754CA"/>
    <w:rsid w:val="00B77E46"/>
    <w:rsid w:val="00B85491"/>
    <w:rsid w:val="00B9048C"/>
    <w:rsid w:val="00B95121"/>
    <w:rsid w:val="00B95955"/>
    <w:rsid w:val="00BA3E91"/>
    <w:rsid w:val="00BA5E79"/>
    <w:rsid w:val="00BA66BF"/>
    <w:rsid w:val="00BC3D9E"/>
    <w:rsid w:val="00BC5138"/>
    <w:rsid w:val="00BC6F82"/>
    <w:rsid w:val="00BD003D"/>
    <w:rsid w:val="00BF1926"/>
    <w:rsid w:val="00BF207B"/>
    <w:rsid w:val="00C03BAB"/>
    <w:rsid w:val="00C06C7A"/>
    <w:rsid w:val="00C121FD"/>
    <w:rsid w:val="00C17EC4"/>
    <w:rsid w:val="00C22A21"/>
    <w:rsid w:val="00C2503B"/>
    <w:rsid w:val="00C2749A"/>
    <w:rsid w:val="00C4120D"/>
    <w:rsid w:val="00C61FFB"/>
    <w:rsid w:val="00C72727"/>
    <w:rsid w:val="00C75424"/>
    <w:rsid w:val="00C93F23"/>
    <w:rsid w:val="00C94370"/>
    <w:rsid w:val="00C95020"/>
    <w:rsid w:val="00CB4C0E"/>
    <w:rsid w:val="00CC006B"/>
    <w:rsid w:val="00CC0472"/>
    <w:rsid w:val="00CC5F2C"/>
    <w:rsid w:val="00CE25C1"/>
    <w:rsid w:val="00CE5825"/>
    <w:rsid w:val="00CF7C02"/>
    <w:rsid w:val="00D01CB1"/>
    <w:rsid w:val="00D13104"/>
    <w:rsid w:val="00D241E7"/>
    <w:rsid w:val="00D308CB"/>
    <w:rsid w:val="00D47211"/>
    <w:rsid w:val="00D47597"/>
    <w:rsid w:val="00D55D13"/>
    <w:rsid w:val="00D612AA"/>
    <w:rsid w:val="00D64908"/>
    <w:rsid w:val="00D70EE9"/>
    <w:rsid w:val="00D747C4"/>
    <w:rsid w:val="00D810BD"/>
    <w:rsid w:val="00D8580B"/>
    <w:rsid w:val="00D95B0F"/>
    <w:rsid w:val="00D95E06"/>
    <w:rsid w:val="00DA4913"/>
    <w:rsid w:val="00DA6F00"/>
    <w:rsid w:val="00DA7370"/>
    <w:rsid w:val="00DA7D6F"/>
    <w:rsid w:val="00DB4DE5"/>
    <w:rsid w:val="00DC18A0"/>
    <w:rsid w:val="00DC5544"/>
    <w:rsid w:val="00DD4D1F"/>
    <w:rsid w:val="00DD6031"/>
    <w:rsid w:val="00DF7F8B"/>
    <w:rsid w:val="00E013EE"/>
    <w:rsid w:val="00E029C3"/>
    <w:rsid w:val="00E07ACE"/>
    <w:rsid w:val="00E163EF"/>
    <w:rsid w:val="00E2449E"/>
    <w:rsid w:val="00E25D2E"/>
    <w:rsid w:val="00E36BF8"/>
    <w:rsid w:val="00E375E1"/>
    <w:rsid w:val="00E542E6"/>
    <w:rsid w:val="00E5645E"/>
    <w:rsid w:val="00E66619"/>
    <w:rsid w:val="00E72B59"/>
    <w:rsid w:val="00E74CFB"/>
    <w:rsid w:val="00E76680"/>
    <w:rsid w:val="00E77895"/>
    <w:rsid w:val="00E84AE8"/>
    <w:rsid w:val="00E90463"/>
    <w:rsid w:val="00E94FB2"/>
    <w:rsid w:val="00E96DAF"/>
    <w:rsid w:val="00EB1D08"/>
    <w:rsid w:val="00EB41E1"/>
    <w:rsid w:val="00EC1637"/>
    <w:rsid w:val="00EC50A6"/>
    <w:rsid w:val="00EC78B4"/>
    <w:rsid w:val="00ED476D"/>
    <w:rsid w:val="00EE19B7"/>
    <w:rsid w:val="00EE2BE2"/>
    <w:rsid w:val="00EE3980"/>
    <w:rsid w:val="00EE4CB5"/>
    <w:rsid w:val="00EF047F"/>
    <w:rsid w:val="00EF1FBA"/>
    <w:rsid w:val="00EF4F6D"/>
    <w:rsid w:val="00EF7823"/>
    <w:rsid w:val="00F068DE"/>
    <w:rsid w:val="00F1582A"/>
    <w:rsid w:val="00F17B4C"/>
    <w:rsid w:val="00F30B99"/>
    <w:rsid w:val="00F34187"/>
    <w:rsid w:val="00F401EB"/>
    <w:rsid w:val="00F40D52"/>
    <w:rsid w:val="00F41A16"/>
    <w:rsid w:val="00F43850"/>
    <w:rsid w:val="00F62BE2"/>
    <w:rsid w:val="00F64F0B"/>
    <w:rsid w:val="00F754BE"/>
    <w:rsid w:val="00F81B69"/>
    <w:rsid w:val="00F86ECA"/>
    <w:rsid w:val="00F92BEF"/>
    <w:rsid w:val="00F935CB"/>
    <w:rsid w:val="00F968B4"/>
    <w:rsid w:val="00FA25FE"/>
    <w:rsid w:val="00FA5B6B"/>
    <w:rsid w:val="00FA6B31"/>
    <w:rsid w:val="00FB0627"/>
    <w:rsid w:val="00FB191C"/>
    <w:rsid w:val="00FC1215"/>
    <w:rsid w:val="00FC2B4D"/>
    <w:rsid w:val="00FC4B21"/>
    <w:rsid w:val="00FC7E44"/>
    <w:rsid w:val="00FD022B"/>
    <w:rsid w:val="00FD147C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17F19"/>
  <w15:docId w15:val="{C9F43A0D-9066-43A8-8257-AC00784B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5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4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424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424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4931FD-74CF-45E5-A98D-AAE79A52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72</cp:revision>
  <cp:lastPrinted>2019-04-05T08:18:00Z</cp:lastPrinted>
  <dcterms:created xsi:type="dcterms:W3CDTF">2019-09-18T09:55:00Z</dcterms:created>
  <dcterms:modified xsi:type="dcterms:W3CDTF">2020-05-11T07:45:00Z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