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57DB7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D57DB7" w:rsidRDefault="00D57DB7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D57DB7">
        <w:rPr>
          <w:rFonts w:ascii="Times New Roman" w:eastAsia="Times New Roman" w:hAnsi="Times New Roman" w:cs="Times New Roman"/>
          <w:lang w:eastAsia="ar-SA"/>
        </w:rPr>
        <w:t>DFP.271.97</w:t>
      </w:r>
      <w:r w:rsidR="003B2074" w:rsidRPr="00D57DB7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D57DB7">
        <w:rPr>
          <w:rFonts w:ascii="Times New Roman" w:eastAsia="Times New Roman" w:hAnsi="Times New Roman" w:cs="Times New Roman"/>
          <w:lang w:eastAsia="ar-SA"/>
        </w:rPr>
        <w:tab/>
      </w:r>
      <w:r w:rsidR="003B2074" w:rsidRPr="00D57DB7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57DB7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D57DB7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D57DB7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D57DB7">
        <w:rPr>
          <w:rFonts w:ascii="Times New Roman" w:eastAsia="Times New Roman" w:hAnsi="Times New Roman" w:cs="Times New Roman"/>
          <w:lang w:eastAsia="ar-SA"/>
        </w:rPr>
        <w:tab/>
      </w:r>
      <w:r w:rsidRPr="00D57DB7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221"/>
        <w:gridCol w:w="2535"/>
      </w:tblGrid>
      <w:tr w:rsidR="00610CEB" w:rsidRPr="00D57DB7" w:rsidTr="003D451B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57DB7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57DB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57DB7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3961B4" w:rsidRPr="00D57DB7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3961B4" w:rsidRPr="00D57DB7" w:rsidRDefault="003961B4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221" w:type="dxa"/>
            <w:vAlign w:val="center"/>
          </w:tcPr>
          <w:p w:rsidR="00A00FBE" w:rsidRPr="00A00FBE" w:rsidRDefault="00A00FBE" w:rsidP="00A00FBE">
            <w:pPr>
              <w:rPr>
                <w:rFonts w:ascii="Times New Roman" w:hAnsi="Times New Roman" w:cs="Times New Roman"/>
                <w:color w:val="000000"/>
              </w:rPr>
            </w:pPr>
            <w:r w:rsidRPr="00A00FBE">
              <w:rPr>
                <w:rFonts w:ascii="Times New Roman" w:hAnsi="Times New Roman" w:cs="Times New Roman"/>
                <w:color w:val="000000"/>
              </w:rPr>
              <w:t>FRESENIUS MEDICAL CARE POLSKA SA</w:t>
            </w:r>
          </w:p>
          <w:p w:rsidR="003961B4" w:rsidRPr="00D57DB7" w:rsidRDefault="00A00FBE" w:rsidP="00A00FBE">
            <w:pPr>
              <w:rPr>
                <w:rFonts w:ascii="Times New Roman" w:hAnsi="Times New Roman" w:cs="Times New Roman"/>
                <w:color w:val="000000"/>
              </w:rPr>
            </w:pPr>
            <w:r w:rsidRPr="00A00FBE">
              <w:rPr>
                <w:rFonts w:ascii="Times New Roman" w:hAnsi="Times New Roman" w:cs="Times New Roman"/>
                <w:color w:val="000000"/>
              </w:rPr>
              <w:t>UL. KRZYWA 13; 60-118 POZNAŃ</w:t>
            </w:r>
          </w:p>
        </w:tc>
        <w:tc>
          <w:tcPr>
            <w:tcW w:w="2535" w:type="dxa"/>
            <w:vAlign w:val="center"/>
          </w:tcPr>
          <w:p w:rsidR="003961B4" w:rsidRPr="00D57DB7" w:rsidRDefault="00A00FBE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A00FBE">
              <w:rPr>
                <w:rFonts w:ascii="Times New Roman" w:hAnsi="Times New Roman" w:cs="Times New Roman"/>
                <w:color w:val="000000"/>
              </w:rPr>
              <w:t>486 000,00 zł</w:t>
            </w:r>
          </w:p>
        </w:tc>
      </w:tr>
      <w:tr w:rsidR="009D3106" w:rsidRPr="00D57DB7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9D3106" w:rsidRPr="00D57DB7" w:rsidRDefault="009D3106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221" w:type="dxa"/>
            <w:vAlign w:val="center"/>
          </w:tcPr>
          <w:p w:rsidR="00A00FBE" w:rsidRPr="00A00FBE" w:rsidRDefault="00A00FBE" w:rsidP="00A00F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0FBE">
              <w:rPr>
                <w:rFonts w:ascii="Times New Roman" w:hAnsi="Times New Roman" w:cs="Times New Roman"/>
                <w:color w:val="000000"/>
              </w:rPr>
              <w:t>Becton</w:t>
            </w:r>
            <w:proofErr w:type="spellEnd"/>
            <w:r w:rsidRPr="00A00FBE">
              <w:rPr>
                <w:rFonts w:ascii="Times New Roman" w:hAnsi="Times New Roman" w:cs="Times New Roman"/>
                <w:color w:val="000000"/>
              </w:rPr>
              <w:t xml:space="preserve"> Dickinson Polska Spółka z o.o.</w:t>
            </w:r>
          </w:p>
          <w:p w:rsidR="009D3106" w:rsidRPr="00D57DB7" w:rsidRDefault="00A00FBE" w:rsidP="00A00FBE">
            <w:pPr>
              <w:rPr>
                <w:rFonts w:ascii="Times New Roman" w:hAnsi="Times New Roman" w:cs="Times New Roman"/>
                <w:color w:val="000000"/>
              </w:rPr>
            </w:pPr>
            <w:r w:rsidRPr="00A00FBE">
              <w:rPr>
                <w:rFonts w:ascii="Times New Roman" w:hAnsi="Times New Roman" w:cs="Times New Roman"/>
                <w:color w:val="000000"/>
              </w:rPr>
              <w:t>ul. Osmańska 14, 02-823 Warszawa</w:t>
            </w:r>
          </w:p>
        </w:tc>
        <w:tc>
          <w:tcPr>
            <w:tcW w:w="2535" w:type="dxa"/>
            <w:vAlign w:val="center"/>
          </w:tcPr>
          <w:p w:rsidR="009D3106" w:rsidRPr="00D57DB7" w:rsidRDefault="00A00FBE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A00FBE">
              <w:rPr>
                <w:rFonts w:ascii="Times New Roman" w:hAnsi="Times New Roman" w:cs="Times New Roman"/>
                <w:color w:val="000000"/>
              </w:rPr>
              <w:t>111 136,00 zł</w:t>
            </w:r>
          </w:p>
        </w:tc>
      </w:tr>
      <w:tr w:rsidR="009D3106" w:rsidRPr="00D57DB7" w:rsidTr="00EC50A6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9D3106" w:rsidRPr="00D57DB7" w:rsidRDefault="009D3106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221" w:type="dxa"/>
            <w:vAlign w:val="center"/>
          </w:tcPr>
          <w:p w:rsidR="00FD45A6" w:rsidRPr="00FD45A6" w:rsidRDefault="00FD45A6" w:rsidP="00FD45A6">
            <w:pPr>
              <w:rPr>
                <w:rFonts w:ascii="Times New Roman" w:hAnsi="Times New Roman" w:cs="Times New Roman"/>
                <w:color w:val="000000"/>
              </w:rPr>
            </w:pPr>
            <w:r w:rsidRPr="00FD45A6">
              <w:rPr>
                <w:rFonts w:ascii="Times New Roman" w:hAnsi="Times New Roman" w:cs="Times New Roman"/>
                <w:color w:val="000000"/>
              </w:rPr>
              <w:t>P.H.U. "ANMAR" Sp. z o.o. Sp. K.</w:t>
            </w:r>
          </w:p>
          <w:p w:rsidR="009D3106" w:rsidRPr="00D57DB7" w:rsidRDefault="00FD45A6" w:rsidP="00FD45A6">
            <w:pPr>
              <w:rPr>
                <w:rFonts w:ascii="Times New Roman" w:hAnsi="Times New Roman" w:cs="Times New Roman"/>
                <w:color w:val="000000"/>
              </w:rPr>
            </w:pPr>
            <w:r w:rsidRPr="00FD45A6">
              <w:rPr>
                <w:rFonts w:ascii="Times New Roman" w:hAnsi="Times New Roman" w:cs="Times New Roman"/>
                <w:color w:val="000000"/>
              </w:rPr>
              <w:t>ul. Strefowa 22, 43-100 Tychy</w:t>
            </w:r>
          </w:p>
        </w:tc>
        <w:tc>
          <w:tcPr>
            <w:tcW w:w="2535" w:type="dxa"/>
            <w:vAlign w:val="center"/>
          </w:tcPr>
          <w:p w:rsidR="009D3106" w:rsidRPr="00D57DB7" w:rsidRDefault="00FD45A6" w:rsidP="003961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FD45A6">
              <w:rPr>
                <w:rFonts w:ascii="Times New Roman" w:hAnsi="Times New Roman" w:cs="Times New Roman"/>
                <w:color w:val="000000"/>
              </w:rPr>
              <w:t>470 829,20 zł</w:t>
            </w:r>
          </w:p>
        </w:tc>
      </w:tr>
    </w:tbl>
    <w:p w:rsidR="00227A41" w:rsidRPr="00D57DB7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F76760" w:rsidRPr="00D57DB7" w:rsidRDefault="00E522DA" w:rsidP="00E522DA">
      <w:pPr>
        <w:rPr>
          <w:rFonts w:ascii="Times New Roman" w:hAnsi="Times New Roman" w:cs="Times New Roman"/>
        </w:rPr>
      </w:pPr>
      <w:r w:rsidRPr="00D57DB7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D57DB7" w:rsidRPr="00D57DB7" w:rsidTr="00D57DB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DB7" w:rsidRPr="00D57DB7" w:rsidRDefault="00D57DB7">
            <w:pPr>
              <w:rPr>
                <w:rFonts w:ascii="Times New Roman" w:hAnsi="Times New Roman" w:cs="Times New Roman"/>
              </w:rPr>
            </w:pPr>
            <w:r w:rsidRPr="00D57DB7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DB7" w:rsidRPr="00D57DB7" w:rsidRDefault="00D57DB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57DB7">
              <w:rPr>
                <w:rFonts w:ascii="Times New Roman" w:hAnsi="Times New Roman" w:cs="Times New Roman"/>
                <w:color w:val="000000"/>
              </w:rPr>
              <w:t>534 600,00 zł</w:t>
            </w:r>
          </w:p>
        </w:tc>
      </w:tr>
      <w:tr w:rsidR="00D57DB7" w:rsidRPr="00D57DB7" w:rsidTr="00D57DB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DB7" w:rsidRPr="00D57DB7" w:rsidRDefault="00D57DB7">
            <w:pPr>
              <w:rPr>
                <w:rFonts w:ascii="Times New Roman" w:hAnsi="Times New Roman" w:cs="Times New Roman"/>
              </w:rPr>
            </w:pPr>
            <w:r w:rsidRPr="00D57DB7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DB7" w:rsidRPr="00D57DB7" w:rsidRDefault="00D57DB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57DB7">
              <w:rPr>
                <w:rFonts w:ascii="Times New Roman" w:hAnsi="Times New Roman" w:cs="Times New Roman"/>
                <w:color w:val="000000"/>
              </w:rPr>
              <w:t>55 296,00 zł</w:t>
            </w:r>
          </w:p>
        </w:tc>
      </w:tr>
      <w:tr w:rsidR="00D57DB7" w:rsidRPr="00D57DB7" w:rsidTr="00D57DB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7DB7" w:rsidRPr="00D57DB7" w:rsidRDefault="00D57DB7">
            <w:pPr>
              <w:rPr>
                <w:rFonts w:ascii="Times New Roman" w:hAnsi="Times New Roman" w:cs="Times New Roman"/>
              </w:rPr>
            </w:pPr>
            <w:r w:rsidRPr="00D57DB7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7DB7" w:rsidRPr="00D57DB7" w:rsidRDefault="00D57DB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57DB7">
              <w:rPr>
                <w:rFonts w:ascii="Times New Roman" w:hAnsi="Times New Roman" w:cs="Times New Roman"/>
                <w:color w:val="000000"/>
              </w:rPr>
              <w:t>469 172,39 zł</w:t>
            </w:r>
          </w:p>
        </w:tc>
      </w:tr>
    </w:tbl>
    <w:p w:rsidR="00E522DA" w:rsidRPr="00D57DB7" w:rsidRDefault="00E522D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B32BAF" w:rsidRPr="00D57DB7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D57DB7">
        <w:rPr>
          <w:rFonts w:ascii="Times New Roman" w:hAnsi="Times New Roman" w:cs="Times New Roman"/>
          <w:color w:val="FF0000"/>
        </w:rPr>
        <w:tab/>
      </w:r>
      <w:r w:rsidR="00833C5E" w:rsidRPr="006D5CBD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6D5CBD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</w:t>
      </w:r>
      <w:bookmarkStart w:id="0" w:name="_GoBack"/>
      <w:bookmarkEnd w:id="0"/>
      <w:r w:rsidR="00833C5E" w:rsidRPr="006D5CBD">
        <w:rPr>
          <w:rFonts w:ascii="Times New Roman" w:hAnsi="Times New Roman" w:cs="Times New Roman"/>
          <w:color w:val="000000" w:themeColor="text1"/>
        </w:rPr>
        <w:t>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D57DB7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B2E" w:rsidRDefault="00F33B2E" w:rsidP="00D55D13">
      <w:r>
        <w:separator/>
      </w:r>
    </w:p>
  </w:endnote>
  <w:endnote w:type="continuationSeparator" w:id="0">
    <w:p w:rsidR="00F33B2E" w:rsidRDefault="00F33B2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62" w:rsidRDefault="00950862" w:rsidP="00950862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>Kopernika 36,</w:t>
    </w:r>
  </w:p>
  <w:p w:rsidR="00950862" w:rsidRDefault="00950862" w:rsidP="00950862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</w:r>
    <w:r w:rsidRPr="00950862">
      <w:rPr>
        <w:rFonts w:ascii="Adobe Garamond Pro" w:hAnsi="Adobe Garamond Pro"/>
        <w:color w:val="B5123E"/>
        <w:sz w:val="24"/>
      </w:rPr>
      <w:t>www.su.krakow</w:t>
    </w:r>
    <w:r>
      <w:rPr>
        <w:rFonts w:ascii="Adobe Garamond Pro" w:hAnsi="Adobe Garamond Pro"/>
        <w:color w:val="B5123E"/>
        <w:sz w:val="24"/>
      </w:rPr>
      <w:t>.pl</w:t>
    </w:r>
  </w:p>
  <w:p w:rsidR="00950862" w:rsidRDefault="00950862" w:rsidP="0095086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B2E" w:rsidRDefault="00F33B2E" w:rsidP="00D55D13">
      <w:r>
        <w:separator/>
      </w:r>
    </w:p>
  </w:footnote>
  <w:footnote w:type="continuationSeparator" w:id="0">
    <w:p w:rsidR="00F33B2E" w:rsidRDefault="00F33B2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950862" w:rsidP="0095086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45AE4"/>
    <w:rsid w:val="000506ED"/>
    <w:rsid w:val="00064379"/>
    <w:rsid w:val="0007215D"/>
    <w:rsid w:val="00082529"/>
    <w:rsid w:val="0009207A"/>
    <w:rsid w:val="000B37CB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756C4"/>
    <w:rsid w:val="00180633"/>
    <w:rsid w:val="00181E8C"/>
    <w:rsid w:val="001A00CA"/>
    <w:rsid w:val="001A01DF"/>
    <w:rsid w:val="001A020F"/>
    <w:rsid w:val="001A5CBF"/>
    <w:rsid w:val="001B0AF6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961B4"/>
    <w:rsid w:val="003A0C00"/>
    <w:rsid w:val="003B2074"/>
    <w:rsid w:val="003B5AB7"/>
    <w:rsid w:val="003C3D89"/>
    <w:rsid w:val="003D0C15"/>
    <w:rsid w:val="003D428A"/>
    <w:rsid w:val="003D451B"/>
    <w:rsid w:val="003D5006"/>
    <w:rsid w:val="00402F9C"/>
    <w:rsid w:val="0040491C"/>
    <w:rsid w:val="00404A91"/>
    <w:rsid w:val="00407E24"/>
    <w:rsid w:val="00412B4D"/>
    <w:rsid w:val="004147DA"/>
    <w:rsid w:val="004162BC"/>
    <w:rsid w:val="004204A5"/>
    <w:rsid w:val="004264BB"/>
    <w:rsid w:val="00426DB6"/>
    <w:rsid w:val="004349BD"/>
    <w:rsid w:val="004465C9"/>
    <w:rsid w:val="00446991"/>
    <w:rsid w:val="00446C22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3F9F"/>
    <w:rsid w:val="00694C93"/>
    <w:rsid w:val="00695F6F"/>
    <w:rsid w:val="006A14AA"/>
    <w:rsid w:val="006B2650"/>
    <w:rsid w:val="006D0F6C"/>
    <w:rsid w:val="006D5CBD"/>
    <w:rsid w:val="006F4CEB"/>
    <w:rsid w:val="007007B6"/>
    <w:rsid w:val="007171BF"/>
    <w:rsid w:val="007273D3"/>
    <w:rsid w:val="00734688"/>
    <w:rsid w:val="0074709A"/>
    <w:rsid w:val="00757806"/>
    <w:rsid w:val="0077764C"/>
    <w:rsid w:val="00783343"/>
    <w:rsid w:val="00784F36"/>
    <w:rsid w:val="0079080D"/>
    <w:rsid w:val="00797549"/>
    <w:rsid w:val="007C1212"/>
    <w:rsid w:val="007C3692"/>
    <w:rsid w:val="007D01C4"/>
    <w:rsid w:val="007D0616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1A57"/>
    <w:rsid w:val="008A3D83"/>
    <w:rsid w:val="008A5021"/>
    <w:rsid w:val="008A515A"/>
    <w:rsid w:val="008A7B34"/>
    <w:rsid w:val="008B4269"/>
    <w:rsid w:val="008B44BF"/>
    <w:rsid w:val="008C34BF"/>
    <w:rsid w:val="008E1DF6"/>
    <w:rsid w:val="008E2542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0862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106"/>
    <w:rsid w:val="009D3B69"/>
    <w:rsid w:val="009E6DF7"/>
    <w:rsid w:val="009E7EC3"/>
    <w:rsid w:val="009F0517"/>
    <w:rsid w:val="009F07E2"/>
    <w:rsid w:val="009F274C"/>
    <w:rsid w:val="009F5F91"/>
    <w:rsid w:val="009F7BC5"/>
    <w:rsid w:val="00A00FBE"/>
    <w:rsid w:val="00A0798F"/>
    <w:rsid w:val="00A100DB"/>
    <w:rsid w:val="00A1249A"/>
    <w:rsid w:val="00A332E0"/>
    <w:rsid w:val="00A50634"/>
    <w:rsid w:val="00A53B32"/>
    <w:rsid w:val="00A63D64"/>
    <w:rsid w:val="00A7164B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27F77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57DB7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6680"/>
    <w:rsid w:val="00E77895"/>
    <w:rsid w:val="00E86AE1"/>
    <w:rsid w:val="00E90463"/>
    <w:rsid w:val="00E94229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063B"/>
    <w:rsid w:val="00F1582A"/>
    <w:rsid w:val="00F17B4C"/>
    <w:rsid w:val="00F30B99"/>
    <w:rsid w:val="00F32BAF"/>
    <w:rsid w:val="00F33B2E"/>
    <w:rsid w:val="00F34187"/>
    <w:rsid w:val="00F37D49"/>
    <w:rsid w:val="00F401EB"/>
    <w:rsid w:val="00F40D52"/>
    <w:rsid w:val="00F41A16"/>
    <w:rsid w:val="00F43850"/>
    <w:rsid w:val="00F62BE2"/>
    <w:rsid w:val="00F64F0B"/>
    <w:rsid w:val="00F754BE"/>
    <w:rsid w:val="00F76760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D45A6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3E5DF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0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02C537-FC94-4BD0-8A2D-7E5CF574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233</cp:revision>
  <cp:lastPrinted>2019-04-05T08:18:00Z</cp:lastPrinted>
  <dcterms:created xsi:type="dcterms:W3CDTF">2018-06-22T12:22:00Z</dcterms:created>
  <dcterms:modified xsi:type="dcterms:W3CDTF">2019-12-04T09:49:00Z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