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343498FE" w:rsidR="00EF2FFC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Kraków</w:t>
      </w:r>
      <w:r w:rsidRPr="00764710">
        <w:rPr>
          <w:rFonts w:ascii="Garamond" w:eastAsia="Times New Roman" w:hAnsi="Garamond"/>
          <w:lang w:val="pl-PL" w:eastAsia="ar-SA"/>
        </w:rPr>
        <w:t xml:space="preserve">, dnia </w:t>
      </w:r>
      <w:r w:rsidR="00764710" w:rsidRPr="00764710">
        <w:rPr>
          <w:rFonts w:ascii="Garamond" w:eastAsia="Times New Roman" w:hAnsi="Garamond"/>
          <w:lang w:val="pl-PL" w:eastAsia="ar-SA"/>
        </w:rPr>
        <w:t>16</w:t>
      </w:r>
      <w:r w:rsidR="00EB5405" w:rsidRPr="00764710">
        <w:rPr>
          <w:rFonts w:ascii="Garamond" w:eastAsia="Times New Roman" w:hAnsi="Garamond"/>
          <w:lang w:val="pl-PL" w:eastAsia="ar-SA"/>
        </w:rPr>
        <w:t>.06</w:t>
      </w:r>
      <w:r w:rsidR="00437FE4" w:rsidRPr="00764710">
        <w:rPr>
          <w:rFonts w:ascii="Garamond" w:eastAsia="Times New Roman" w:hAnsi="Garamond"/>
          <w:lang w:val="pl-PL" w:eastAsia="ar-SA"/>
        </w:rPr>
        <w:t>.2020 r</w:t>
      </w:r>
      <w:r w:rsidRPr="00764710">
        <w:rPr>
          <w:rFonts w:ascii="Garamond" w:eastAsia="Times New Roman" w:hAnsi="Garamond"/>
          <w:lang w:val="pl-PL" w:eastAsia="ar-SA"/>
        </w:rPr>
        <w:t>.</w:t>
      </w:r>
    </w:p>
    <w:p w14:paraId="72788612" w14:textId="15F8B10B" w:rsidR="00EF2FFC" w:rsidRPr="00DB762D" w:rsidRDefault="00EB5405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 w:rsidRPr="00DB762D">
        <w:rPr>
          <w:rFonts w:ascii="Garamond" w:eastAsia="Times New Roman" w:hAnsi="Garamond"/>
          <w:lang w:val="pl-PL" w:eastAsia="ar-SA"/>
        </w:rPr>
        <w:t>DFP.271.8</w:t>
      </w:r>
      <w:r w:rsidR="006876C7" w:rsidRPr="00DB762D">
        <w:rPr>
          <w:rFonts w:ascii="Garamond" w:eastAsia="Times New Roman" w:hAnsi="Garamond"/>
          <w:lang w:val="pl-PL" w:eastAsia="ar-SA"/>
        </w:rPr>
        <w:t>0.2020.SP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14BC42C6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470C5A2F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3FEC9AE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5512A818" w14:textId="5356B833" w:rsidR="00EF2FFC" w:rsidRPr="00782091" w:rsidRDefault="00EF2FFC" w:rsidP="00782091">
      <w:pPr>
        <w:ind w:left="851" w:hanging="445"/>
        <w:jc w:val="center"/>
        <w:rPr>
          <w:rFonts w:ascii="Garamond" w:hAnsi="Garamond"/>
          <w:b/>
          <w:color w:val="000000"/>
          <w:lang w:val="pl-PL"/>
        </w:rPr>
      </w:pPr>
      <w:r w:rsidRPr="00437FE4">
        <w:rPr>
          <w:rFonts w:ascii="Garamond" w:hAnsi="Garamond"/>
          <w:b/>
          <w:lang w:val="pl-PL"/>
        </w:rPr>
        <w:t>Dostawa</w:t>
      </w:r>
      <w:r w:rsidR="00782091">
        <w:rPr>
          <w:rFonts w:ascii="Garamond" w:hAnsi="Garamond"/>
          <w:b/>
          <w:lang w:val="pl-PL"/>
        </w:rPr>
        <w:t xml:space="preserve"> </w:t>
      </w:r>
      <w:r w:rsidR="00782091" w:rsidRPr="00782091">
        <w:rPr>
          <w:rFonts w:ascii="Garamond" w:hAnsi="Garamond"/>
          <w:b/>
          <w:color w:val="000000"/>
          <w:lang w:val="pl-PL"/>
        </w:rPr>
        <w:t>produktów leczniczych, wyrobów medycznych, suplementów diety do Apteki Szpit</w:t>
      </w:r>
      <w:r w:rsidR="00782091">
        <w:rPr>
          <w:rFonts w:ascii="Garamond" w:hAnsi="Garamond"/>
          <w:b/>
          <w:color w:val="000000"/>
          <w:lang w:val="pl-PL"/>
        </w:rPr>
        <w:t>ala Uniwersyteckiego w Krakowie</w:t>
      </w:r>
    </w:p>
    <w:p w14:paraId="4CC959B2" w14:textId="77777777" w:rsidR="00EF2FFC" w:rsidRDefault="00EF2FFC" w:rsidP="00EF2FFC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tbl>
      <w:tblPr>
        <w:tblW w:w="7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4044"/>
        <w:gridCol w:w="2311"/>
      </w:tblGrid>
      <w:tr w:rsidR="00EF2FFC" w14:paraId="3D21C915" w14:textId="77777777" w:rsidTr="003978A5">
        <w:trPr>
          <w:cantSplit/>
          <w:trHeight w:val="192"/>
          <w:jc w:val="center"/>
        </w:trPr>
        <w:tc>
          <w:tcPr>
            <w:tcW w:w="955" w:type="dxa"/>
            <w:vAlign w:val="center"/>
            <w:hideMark/>
          </w:tcPr>
          <w:p w14:paraId="6382DFEC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4044" w:type="dxa"/>
            <w:vAlign w:val="center"/>
            <w:hideMark/>
          </w:tcPr>
          <w:p w14:paraId="2ED54DE8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311" w:type="dxa"/>
            <w:vAlign w:val="center"/>
            <w:hideMark/>
          </w:tcPr>
          <w:p w14:paraId="481A89B5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Cena brutto</w:t>
            </w:r>
          </w:p>
        </w:tc>
      </w:tr>
      <w:tr w:rsidR="00EF2FFC" w:rsidRPr="0086528D" w14:paraId="78CD9E9F" w14:textId="77777777" w:rsidTr="003978A5">
        <w:trPr>
          <w:cantSplit/>
          <w:trHeight w:val="211"/>
          <w:jc w:val="center"/>
        </w:trPr>
        <w:tc>
          <w:tcPr>
            <w:tcW w:w="955" w:type="dxa"/>
            <w:vAlign w:val="center"/>
            <w:hideMark/>
          </w:tcPr>
          <w:p w14:paraId="542C0CC9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1.</w:t>
            </w:r>
          </w:p>
        </w:tc>
        <w:tc>
          <w:tcPr>
            <w:tcW w:w="4044" w:type="dxa"/>
            <w:vAlign w:val="center"/>
          </w:tcPr>
          <w:p w14:paraId="512ECBFA" w14:textId="4C946FB9" w:rsidR="00A40EA7" w:rsidRDefault="006050F7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GSK Services Sp. z o.o.</w:t>
            </w:r>
          </w:p>
          <w:p w14:paraId="69C090F4" w14:textId="758EE24C" w:rsidR="00764710" w:rsidRPr="00764710" w:rsidRDefault="00764710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</w:rPr>
            </w:pPr>
            <w:r w:rsidRPr="00764710">
              <w:rPr>
                <w:rFonts w:ascii="Garamond" w:eastAsiaTheme="minorHAnsi" w:hAnsi="Garamond"/>
                <w:lang w:val="pl-PL"/>
              </w:rPr>
              <w:t>ul</w:t>
            </w:r>
            <w:r>
              <w:rPr>
                <w:rFonts w:ascii="Garamond" w:eastAsiaTheme="minorHAnsi" w:hAnsi="Garamond"/>
              </w:rPr>
              <w:t xml:space="preserve">. </w:t>
            </w:r>
            <w:r w:rsidRPr="00764710">
              <w:rPr>
                <w:rFonts w:ascii="Garamond" w:eastAsiaTheme="minorHAnsi" w:hAnsi="Garamond"/>
                <w:lang w:val="pl-PL"/>
              </w:rPr>
              <w:t>Grunwaldzka</w:t>
            </w:r>
            <w:r>
              <w:rPr>
                <w:rFonts w:ascii="Garamond" w:eastAsiaTheme="minorHAnsi" w:hAnsi="Garamond"/>
              </w:rPr>
              <w:t xml:space="preserve"> 189</w:t>
            </w:r>
            <w:r w:rsidR="006050F7">
              <w:rPr>
                <w:rFonts w:ascii="Garamond" w:eastAsiaTheme="minorHAnsi" w:hAnsi="Garamond"/>
              </w:rPr>
              <w:t>,</w:t>
            </w:r>
            <w:r>
              <w:rPr>
                <w:rFonts w:ascii="Garamond" w:eastAsiaTheme="minorHAnsi" w:hAnsi="Garamond"/>
              </w:rPr>
              <w:t xml:space="preserve"> 60-322 </w:t>
            </w:r>
            <w:r w:rsidRPr="00764710">
              <w:rPr>
                <w:rFonts w:ascii="Garamond" w:eastAsiaTheme="minorHAnsi" w:hAnsi="Garamond"/>
                <w:lang w:val="pl-PL"/>
              </w:rPr>
              <w:t>Poznań</w:t>
            </w:r>
          </w:p>
        </w:tc>
        <w:tc>
          <w:tcPr>
            <w:tcW w:w="2311" w:type="dxa"/>
            <w:vAlign w:val="center"/>
          </w:tcPr>
          <w:p w14:paraId="19657E67" w14:textId="017D96D6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2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14 770,50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1B85D874" w14:textId="05A155CE" w:rsidR="00A40EA7" w:rsidRDefault="00A40EA7" w:rsidP="0086528D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64710" w:rsidRPr="00764710" w14:paraId="21183E0B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6F8BE2BC" w14:textId="04809F0D" w:rsidR="00764710" w:rsidRDefault="00764710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2.</w:t>
            </w:r>
          </w:p>
        </w:tc>
        <w:tc>
          <w:tcPr>
            <w:tcW w:w="4044" w:type="dxa"/>
            <w:vAlign w:val="center"/>
          </w:tcPr>
          <w:p w14:paraId="3DAF4113" w14:textId="3CA7F6A7" w:rsidR="00764710" w:rsidRDefault="001D68FA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Centrala F</w:t>
            </w:r>
            <w:r w:rsidR="00764710">
              <w:rPr>
                <w:rFonts w:ascii="Garamond" w:hAnsi="Garamond"/>
                <w:lang w:val="pl-PL"/>
              </w:rPr>
              <w:t>armaceutyczna CEFARM SA</w:t>
            </w:r>
          </w:p>
          <w:p w14:paraId="6486266E" w14:textId="6439850E" w:rsidR="00764710" w:rsidRDefault="00764710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Jana Kazimierza 16</w:t>
            </w:r>
            <w:r w:rsidR="006050F7">
              <w:rPr>
                <w:rFonts w:ascii="Garamond" w:hAnsi="Garamond"/>
                <w:lang w:val="pl-PL"/>
              </w:rPr>
              <w:t>,</w:t>
            </w:r>
            <w:r w:rsidR="00670985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>01-248 Warszawa</w:t>
            </w:r>
          </w:p>
        </w:tc>
        <w:tc>
          <w:tcPr>
            <w:tcW w:w="2311" w:type="dxa"/>
            <w:vAlign w:val="center"/>
          </w:tcPr>
          <w:p w14:paraId="10BC97CF" w14:textId="2096CBC7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5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  4 730,40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2E188C69" w14:textId="2A29CC7E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9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57 348,00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097D259A" w14:textId="77777777" w:rsidR="00764710" w:rsidRPr="00BA75BD" w:rsidRDefault="00764710" w:rsidP="0086528D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64710" w:rsidRPr="00732A2F" w14:paraId="5ECA0B04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078996C5" w14:textId="14F27286" w:rsidR="00764710" w:rsidRDefault="00764710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3</w:t>
            </w:r>
            <w:r w:rsidR="00776C3F">
              <w:rPr>
                <w:rFonts w:ascii="Garamond" w:eastAsia="Times New Roman" w:hAnsi="Garamond"/>
                <w:b/>
                <w:lang w:val="pl-PL" w:eastAsia="pl-PL"/>
              </w:rPr>
              <w:t>.</w:t>
            </w:r>
          </w:p>
        </w:tc>
        <w:tc>
          <w:tcPr>
            <w:tcW w:w="4044" w:type="dxa"/>
            <w:vAlign w:val="center"/>
          </w:tcPr>
          <w:p w14:paraId="5B8B5C88" w14:textId="77777777" w:rsidR="00776C3F" w:rsidRPr="0086528D" w:rsidRDefault="00776C3F" w:rsidP="00776C3F">
            <w:pPr>
              <w:rPr>
                <w:rFonts w:ascii="Garamond" w:hAnsi="Garamond"/>
              </w:rPr>
            </w:pPr>
            <w:r w:rsidRPr="0086528D">
              <w:rPr>
                <w:rFonts w:ascii="Garamond" w:hAnsi="Garamond"/>
              </w:rPr>
              <w:t xml:space="preserve">Salus International Sp. z o. o. </w:t>
            </w:r>
          </w:p>
          <w:p w14:paraId="4469C7D3" w14:textId="676125C2" w:rsidR="00764710" w:rsidRDefault="00776C3F" w:rsidP="00776C3F">
            <w:pPr>
              <w:rPr>
                <w:rFonts w:ascii="Garamond" w:hAnsi="Garamond"/>
                <w:lang w:val="pl-PL"/>
              </w:rPr>
            </w:pPr>
            <w:r w:rsidRPr="00776C3F">
              <w:rPr>
                <w:rFonts w:ascii="Garamond" w:hAnsi="Garamond"/>
                <w:lang w:val="pl-PL"/>
              </w:rPr>
              <w:t>ul. Pułaskiego 9</w:t>
            </w:r>
            <w:r>
              <w:rPr>
                <w:rFonts w:ascii="Garamond" w:hAnsi="Garamond"/>
                <w:lang w:val="pl-PL"/>
              </w:rPr>
              <w:t xml:space="preserve">, </w:t>
            </w:r>
            <w:r w:rsidRPr="00776C3F">
              <w:rPr>
                <w:rFonts w:ascii="Garamond" w:hAnsi="Garamond"/>
                <w:lang w:val="pl-PL"/>
              </w:rPr>
              <w:t>40-273 Katowice</w:t>
            </w:r>
          </w:p>
        </w:tc>
        <w:tc>
          <w:tcPr>
            <w:tcW w:w="2311" w:type="dxa"/>
            <w:vAlign w:val="center"/>
          </w:tcPr>
          <w:p w14:paraId="66E97CC9" w14:textId="6BAD95E4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5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86528D">
              <w:rPr>
                <w:rFonts w:ascii="Garamond" w:hAnsi="Garamond"/>
                <w:lang w:val="pl-PL"/>
              </w:rPr>
              <w:t xml:space="preserve">   4 812,60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26650CA7" w14:textId="7D5C4954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6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86528D">
              <w:rPr>
                <w:rFonts w:ascii="Garamond" w:hAnsi="Garamond"/>
                <w:lang w:val="pl-PL"/>
              </w:rPr>
              <w:t xml:space="preserve">   4 833,60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0DA33B9C" w14:textId="5DA20BCA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11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27 380,00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2923D5B3" w14:textId="54144824" w:rsidR="00764710" w:rsidRPr="00BA75BD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64710" w:rsidRPr="0086528D" w14:paraId="1980C02E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002773DB" w14:textId="34203980" w:rsidR="00764710" w:rsidRDefault="00764710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4</w:t>
            </w:r>
            <w:r w:rsidR="00776C3F">
              <w:rPr>
                <w:rFonts w:ascii="Garamond" w:eastAsia="Times New Roman" w:hAnsi="Garamond"/>
                <w:b/>
                <w:lang w:val="pl-PL" w:eastAsia="pl-PL"/>
              </w:rPr>
              <w:t>.</w:t>
            </w:r>
          </w:p>
        </w:tc>
        <w:tc>
          <w:tcPr>
            <w:tcW w:w="4044" w:type="dxa"/>
            <w:vAlign w:val="center"/>
          </w:tcPr>
          <w:p w14:paraId="449FF75A" w14:textId="77777777" w:rsidR="0086528D" w:rsidRDefault="0086528D" w:rsidP="0086528D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Fresenius Kabi Polska Sp. z o.o.</w:t>
            </w:r>
          </w:p>
          <w:p w14:paraId="04943842" w14:textId="47E109BE" w:rsidR="00764710" w:rsidRDefault="0086528D" w:rsidP="0086528D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Al. Jerozolimskie 134; 02-305 Warszawa</w:t>
            </w:r>
          </w:p>
        </w:tc>
        <w:tc>
          <w:tcPr>
            <w:tcW w:w="2311" w:type="dxa"/>
            <w:vAlign w:val="center"/>
          </w:tcPr>
          <w:p w14:paraId="3C8459AE" w14:textId="35A43593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4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86528D">
              <w:rPr>
                <w:rFonts w:ascii="Garamond" w:hAnsi="Garamond"/>
                <w:lang w:val="pl-PL"/>
              </w:rPr>
              <w:t xml:space="preserve"> 55 209,60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453EE916" w14:textId="1F3F93E5" w:rsidR="00764710" w:rsidRPr="00BA75BD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BB7F40" w:rsidRPr="00764710" w14:paraId="7FFA1FA5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0313F2B6" w14:textId="534AAD87" w:rsidR="00BB7F40" w:rsidRDefault="00BB7F40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5</w:t>
            </w:r>
            <w:r w:rsidR="00776C3F">
              <w:rPr>
                <w:rFonts w:ascii="Garamond" w:eastAsia="Times New Roman" w:hAnsi="Garamond"/>
                <w:b/>
                <w:lang w:val="pl-PL" w:eastAsia="pl-PL"/>
              </w:rPr>
              <w:t>.</w:t>
            </w:r>
          </w:p>
        </w:tc>
        <w:tc>
          <w:tcPr>
            <w:tcW w:w="4044" w:type="dxa"/>
            <w:vAlign w:val="center"/>
          </w:tcPr>
          <w:p w14:paraId="338F43DB" w14:textId="77F69F34" w:rsidR="00BB7F40" w:rsidRPr="00CA2A77" w:rsidRDefault="00CA2A77">
            <w:pPr>
              <w:rPr>
                <w:rFonts w:ascii="Garamond" w:hAnsi="Garamond"/>
              </w:rPr>
            </w:pPr>
            <w:r w:rsidRPr="00CA2A77">
              <w:rPr>
                <w:rFonts w:ascii="Garamond" w:hAnsi="Garamond"/>
              </w:rPr>
              <w:t>Mölnlycke</w:t>
            </w:r>
            <w:r>
              <w:t xml:space="preserve"> </w:t>
            </w:r>
            <w:r w:rsidR="0086528D" w:rsidRPr="00CA2A77">
              <w:rPr>
                <w:rFonts w:ascii="Garamond" w:hAnsi="Garamond"/>
              </w:rPr>
              <w:t>Health Care Polska Sp. z o.o.</w:t>
            </w:r>
          </w:p>
          <w:p w14:paraId="2F52EC36" w14:textId="43EBEBE5" w:rsidR="0086528D" w:rsidRPr="00CA2A77" w:rsidRDefault="0086528D">
            <w:pPr>
              <w:rPr>
                <w:rFonts w:ascii="Garamond" w:hAnsi="Garamond"/>
                <w:lang w:val="pl-PL"/>
              </w:rPr>
            </w:pPr>
            <w:r w:rsidRPr="0086528D">
              <w:rPr>
                <w:rFonts w:ascii="Garamond" w:hAnsi="Garamond"/>
                <w:lang w:val="pl-PL"/>
              </w:rPr>
              <w:t>ul</w:t>
            </w:r>
            <w:r w:rsidRPr="00CA2A77">
              <w:rPr>
                <w:rFonts w:ascii="Garamond" w:hAnsi="Garamond"/>
                <w:lang w:val="pl-PL"/>
              </w:rPr>
              <w:t>.</w:t>
            </w:r>
            <w:r w:rsidR="00670985" w:rsidRPr="00CA2A77">
              <w:rPr>
                <w:rFonts w:ascii="Garamond" w:hAnsi="Garamond"/>
                <w:lang w:val="pl-PL"/>
              </w:rPr>
              <w:t xml:space="preserve"> Przasnyska 6B</w:t>
            </w:r>
            <w:r w:rsidRPr="00CA2A77">
              <w:rPr>
                <w:rFonts w:ascii="Garamond" w:hAnsi="Garamond"/>
                <w:lang w:val="pl-PL"/>
              </w:rPr>
              <w:t>, 01-756 Warszawa</w:t>
            </w:r>
          </w:p>
        </w:tc>
        <w:tc>
          <w:tcPr>
            <w:tcW w:w="2311" w:type="dxa"/>
            <w:vAlign w:val="center"/>
          </w:tcPr>
          <w:p w14:paraId="0A63414F" w14:textId="07701F1F" w:rsidR="00BB7F40" w:rsidRPr="00CA2A77" w:rsidRDefault="00BB7F40" w:rsidP="00BB7F40">
            <w:pPr>
              <w:jc w:val="center"/>
              <w:rPr>
                <w:rFonts w:ascii="Garamond" w:hAnsi="Garamond"/>
                <w:lang w:val="pl-PL"/>
              </w:rPr>
            </w:pPr>
          </w:p>
          <w:p w14:paraId="1CCD2B4C" w14:textId="0F2C803E" w:rsidR="00BB7F40" w:rsidRDefault="00BB7F40" w:rsidP="00BB7F4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12:</w:t>
            </w:r>
            <w:r w:rsidR="0086528D">
              <w:rPr>
                <w:rFonts w:ascii="Garamond" w:hAnsi="Garamond"/>
                <w:lang w:val="pl-PL"/>
              </w:rPr>
              <w:t xml:space="preserve"> </w:t>
            </w:r>
            <w:r w:rsidR="003978A5"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6 091,20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1B3CA106" w14:textId="77A81D11" w:rsidR="00BB7F40" w:rsidRPr="00BA75BD" w:rsidRDefault="00BB7F40" w:rsidP="00BB7F40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76C3F" w:rsidRPr="003978A5" w14:paraId="0CA206B6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3A5B20AF" w14:textId="195E872F" w:rsidR="00776C3F" w:rsidRDefault="00776C3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6.</w:t>
            </w:r>
          </w:p>
        </w:tc>
        <w:tc>
          <w:tcPr>
            <w:tcW w:w="4044" w:type="dxa"/>
            <w:vAlign w:val="center"/>
          </w:tcPr>
          <w:p w14:paraId="30F71983" w14:textId="77777777" w:rsidR="0086528D" w:rsidRDefault="0086528D" w:rsidP="0086528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129A94ED" w14:textId="77777777" w:rsidR="0086528D" w:rsidRDefault="0086528D" w:rsidP="0086528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Lider: URTICA S</w:t>
            </w:r>
            <w:r w:rsidRPr="00B6568F">
              <w:rPr>
                <w:rFonts w:ascii="Garamond" w:hAnsi="Garamond"/>
                <w:lang w:val="pl-PL"/>
              </w:rPr>
              <w:t>p.</w:t>
            </w:r>
            <w:r>
              <w:rPr>
                <w:rFonts w:ascii="Garamond" w:hAnsi="Garamond"/>
                <w:lang w:val="pl-PL"/>
              </w:rPr>
              <w:t xml:space="preserve"> z </w:t>
            </w:r>
            <w:r w:rsidRPr="00B6568F">
              <w:rPr>
                <w:rFonts w:ascii="Garamond" w:hAnsi="Garamond"/>
                <w:lang w:val="pl-PL"/>
              </w:rPr>
              <w:t>o.</w:t>
            </w:r>
            <w:r>
              <w:rPr>
                <w:rFonts w:ascii="Garamond" w:hAnsi="Garamond"/>
                <w:lang w:val="pl-PL"/>
              </w:rPr>
              <w:t xml:space="preserve"> o. </w:t>
            </w:r>
          </w:p>
          <w:p w14:paraId="4F5015DF" w14:textId="77777777" w:rsidR="0086528D" w:rsidRDefault="0086528D" w:rsidP="0086528D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4E63FAAE" w14:textId="77777777" w:rsidR="0086528D" w:rsidRDefault="0086528D" w:rsidP="0086528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Członek: </w:t>
            </w:r>
            <w:r w:rsidRPr="00B6568F">
              <w:rPr>
                <w:rFonts w:ascii="Garamond" w:hAnsi="Garamond"/>
                <w:lang w:val="pl-PL"/>
              </w:rPr>
              <w:t>PGF S.A.</w:t>
            </w:r>
          </w:p>
          <w:p w14:paraId="5501B0F1" w14:textId="6C94C9EA" w:rsidR="00776C3F" w:rsidRDefault="0086528D" w:rsidP="0086528D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Zbąszyńska 3, 91-342 Łódź</w:t>
            </w:r>
          </w:p>
        </w:tc>
        <w:tc>
          <w:tcPr>
            <w:tcW w:w="2311" w:type="dxa"/>
            <w:vAlign w:val="center"/>
          </w:tcPr>
          <w:p w14:paraId="499617EF" w14:textId="094067D6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5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3978A5">
              <w:rPr>
                <w:rFonts w:ascii="Garamond" w:hAnsi="Garamond"/>
                <w:lang w:val="pl-PL"/>
              </w:rPr>
              <w:t xml:space="preserve">  </w:t>
            </w:r>
            <w:r w:rsidR="0086528D">
              <w:rPr>
                <w:rFonts w:ascii="Garamond" w:hAnsi="Garamond"/>
                <w:lang w:val="pl-PL"/>
              </w:rPr>
              <w:t xml:space="preserve">5 152,60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1E2111CE" w14:textId="06DC4068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6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</w:t>
            </w:r>
            <w:r w:rsidR="003978A5">
              <w:rPr>
                <w:rFonts w:ascii="Garamond" w:hAnsi="Garamond"/>
                <w:lang w:val="pl-PL"/>
              </w:rPr>
              <w:t xml:space="preserve">   </w:t>
            </w:r>
            <w:r w:rsidR="0086528D">
              <w:rPr>
                <w:rFonts w:ascii="Garamond" w:hAnsi="Garamond"/>
                <w:lang w:val="pl-PL"/>
              </w:rPr>
              <w:t>4 744,80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75B4C77A" w14:textId="1335413B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9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</w:t>
            </w:r>
            <w:r w:rsidR="003978A5">
              <w:rPr>
                <w:rFonts w:ascii="Garamond" w:hAnsi="Garamond"/>
                <w:lang w:val="pl-PL"/>
              </w:rPr>
              <w:t xml:space="preserve"> </w:t>
            </w:r>
            <w:r w:rsidR="0086528D">
              <w:rPr>
                <w:rFonts w:ascii="Garamond" w:hAnsi="Garamond"/>
                <w:lang w:val="pl-PL"/>
              </w:rPr>
              <w:t>57 464,64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335583A4" w14:textId="7CCE58E5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86528D">
              <w:rPr>
                <w:rFonts w:ascii="Garamond" w:hAnsi="Garamond"/>
                <w:lang w:val="pl-PL"/>
              </w:rPr>
              <w:t xml:space="preserve"> 11</w:t>
            </w:r>
            <w:r>
              <w:rPr>
                <w:rFonts w:ascii="Garamond" w:hAnsi="Garamond"/>
                <w:lang w:val="pl-PL"/>
              </w:rPr>
              <w:t>:</w:t>
            </w:r>
            <w:r w:rsidR="0086528D">
              <w:rPr>
                <w:rFonts w:ascii="Garamond" w:hAnsi="Garamond"/>
                <w:lang w:val="pl-PL"/>
              </w:rPr>
              <w:t xml:space="preserve"> 27 358,00</w:t>
            </w:r>
            <w:r w:rsidR="003978A5"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3CEDDF73" w14:textId="4D4F4F9F" w:rsidR="00776C3F" w:rsidRPr="00BA75BD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76C3F" w:rsidRPr="003978A5" w14:paraId="2B28E894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3EE835FB" w14:textId="5A74E532" w:rsidR="00776C3F" w:rsidRDefault="00776C3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7.</w:t>
            </w:r>
          </w:p>
        </w:tc>
        <w:tc>
          <w:tcPr>
            <w:tcW w:w="4044" w:type="dxa"/>
            <w:vAlign w:val="center"/>
          </w:tcPr>
          <w:p w14:paraId="461B5177" w14:textId="36C02B1C" w:rsidR="00776C3F" w:rsidRDefault="00670985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MIP Pharma P</w:t>
            </w:r>
            <w:r w:rsidR="00732A2F">
              <w:rPr>
                <w:rFonts w:ascii="Garamond" w:hAnsi="Garamond"/>
                <w:lang w:val="pl-PL"/>
              </w:rPr>
              <w:t>olska S</w:t>
            </w:r>
            <w:r w:rsidR="003978A5">
              <w:rPr>
                <w:rFonts w:ascii="Garamond" w:hAnsi="Garamond"/>
                <w:lang w:val="pl-PL"/>
              </w:rPr>
              <w:t>p. z o.o.</w:t>
            </w:r>
          </w:p>
          <w:p w14:paraId="6D6BAB0F" w14:textId="37AF8F6E" w:rsidR="003978A5" w:rsidRDefault="003978A5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>
              <w:rPr>
                <w:rFonts w:ascii="Garamond" w:hAnsi="Garamond"/>
                <w:lang w:val="pl-PL"/>
              </w:rPr>
              <w:t>Orzechow</w:t>
            </w:r>
            <w:proofErr w:type="spellEnd"/>
            <w:r>
              <w:rPr>
                <w:rFonts w:ascii="Garamond" w:hAnsi="Garamond"/>
                <w:lang w:val="pl-PL"/>
              </w:rPr>
              <w:t xml:space="preserve"> 5, 80 -175 Gdańsk</w:t>
            </w:r>
          </w:p>
        </w:tc>
        <w:tc>
          <w:tcPr>
            <w:tcW w:w="2311" w:type="dxa"/>
            <w:vAlign w:val="center"/>
          </w:tcPr>
          <w:p w14:paraId="416C5ED0" w14:textId="3877995B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3978A5">
              <w:rPr>
                <w:rFonts w:ascii="Garamond" w:hAnsi="Garamond"/>
                <w:lang w:val="pl-PL"/>
              </w:rPr>
              <w:t>4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3978A5">
              <w:rPr>
                <w:rFonts w:ascii="Garamond" w:hAnsi="Garamond"/>
                <w:lang w:val="pl-PL"/>
              </w:rPr>
              <w:t xml:space="preserve">50 025,60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757E330B" w14:textId="06B5C027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 w:rsidR="003978A5">
              <w:rPr>
                <w:rFonts w:ascii="Garamond" w:hAnsi="Garamond"/>
                <w:lang w:val="pl-PL"/>
              </w:rPr>
              <w:t xml:space="preserve"> 8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="00670985">
              <w:rPr>
                <w:rFonts w:ascii="Garamond" w:hAnsi="Garamond"/>
                <w:lang w:val="pl-PL"/>
              </w:rPr>
              <w:t xml:space="preserve"> </w:t>
            </w:r>
            <w:r w:rsidR="00732A2F">
              <w:rPr>
                <w:rFonts w:ascii="Garamond" w:hAnsi="Garamond"/>
                <w:lang w:val="pl-PL"/>
              </w:rPr>
              <w:t>1 555,</w:t>
            </w:r>
            <w:r w:rsidR="003978A5">
              <w:rPr>
                <w:rFonts w:ascii="Garamond" w:hAnsi="Garamond"/>
                <w:lang w:val="pl-PL"/>
              </w:rPr>
              <w:t xml:space="preserve">20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568E4639" w14:textId="7EF62CA3" w:rsidR="00776C3F" w:rsidRPr="00BA75BD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776C3F" w:rsidRPr="003978A5" w14:paraId="1D95DD7B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5B6F3082" w14:textId="21111BD9" w:rsidR="00776C3F" w:rsidRDefault="00776C3F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8.</w:t>
            </w:r>
          </w:p>
        </w:tc>
        <w:tc>
          <w:tcPr>
            <w:tcW w:w="4044" w:type="dxa"/>
            <w:vAlign w:val="center"/>
          </w:tcPr>
          <w:p w14:paraId="62373AC7" w14:textId="77777777" w:rsidR="003978A5" w:rsidRDefault="003978A5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ASCLEPIOS S.A. </w:t>
            </w:r>
          </w:p>
          <w:p w14:paraId="53A4D4A6" w14:textId="7BD6BD9B" w:rsidR="00776C3F" w:rsidRDefault="003978A5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>
              <w:rPr>
                <w:rFonts w:ascii="Garamond" w:hAnsi="Garamond"/>
                <w:lang w:val="pl-PL"/>
              </w:rPr>
              <w:t>Hubska</w:t>
            </w:r>
            <w:proofErr w:type="spellEnd"/>
            <w:r>
              <w:rPr>
                <w:rFonts w:ascii="Garamond" w:hAnsi="Garamond"/>
                <w:lang w:val="pl-PL"/>
              </w:rPr>
              <w:t xml:space="preserve"> 44, 50-502 Wrocław</w:t>
            </w:r>
          </w:p>
        </w:tc>
        <w:tc>
          <w:tcPr>
            <w:tcW w:w="2311" w:type="dxa"/>
            <w:vAlign w:val="center"/>
          </w:tcPr>
          <w:p w14:paraId="076D6C04" w14:textId="4B2A0B1B" w:rsidR="00776C3F" w:rsidRDefault="00776C3F" w:rsidP="00776C3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3: </w:t>
            </w:r>
            <w:r w:rsidR="003978A5">
              <w:rPr>
                <w:rFonts w:ascii="Garamond" w:hAnsi="Garamond"/>
                <w:lang w:val="pl-PL"/>
              </w:rPr>
              <w:t xml:space="preserve">64 297,80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757ED3F2" w14:textId="4BDE85AD" w:rsidR="00776C3F" w:rsidRPr="00BA75BD" w:rsidRDefault="00776C3F" w:rsidP="003978A5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  <w:tr w:rsidR="00EF2FFC" w:rsidRPr="003978A5" w14:paraId="62DAC6D9" w14:textId="77777777" w:rsidTr="003978A5">
        <w:trPr>
          <w:cantSplit/>
          <w:trHeight w:val="111"/>
          <w:jc w:val="center"/>
        </w:trPr>
        <w:tc>
          <w:tcPr>
            <w:tcW w:w="955" w:type="dxa"/>
            <w:vAlign w:val="center"/>
            <w:hideMark/>
          </w:tcPr>
          <w:p w14:paraId="034B3AB8" w14:textId="5BC2D3DC" w:rsidR="00EF2FFC" w:rsidRDefault="003978A5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9.</w:t>
            </w:r>
          </w:p>
        </w:tc>
        <w:tc>
          <w:tcPr>
            <w:tcW w:w="4044" w:type="dxa"/>
            <w:vAlign w:val="center"/>
          </w:tcPr>
          <w:p w14:paraId="22C6000A" w14:textId="32953455" w:rsidR="00A40EA7" w:rsidRDefault="00732A2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PROFARM PS Sp</w:t>
            </w:r>
            <w:r w:rsidR="003978A5">
              <w:rPr>
                <w:rFonts w:ascii="Garamond" w:hAnsi="Garamond"/>
                <w:lang w:val="pl-PL"/>
              </w:rPr>
              <w:t>. z o.o.</w:t>
            </w:r>
          </w:p>
          <w:p w14:paraId="1D9DA446" w14:textId="0DE7C2E5" w:rsidR="003978A5" w:rsidRDefault="003978A5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Słoneczna 96, 05-500 Stara Iwiczna</w:t>
            </w:r>
          </w:p>
        </w:tc>
        <w:tc>
          <w:tcPr>
            <w:tcW w:w="2311" w:type="dxa"/>
            <w:vAlign w:val="center"/>
          </w:tcPr>
          <w:p w14:paraId="3AE7C2FE" w14:textId="266E6C15" w:rsidR="00764710" w:rsidRDefault="00764710" w:rsidP="00764710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3: </w:t>
            </w:r>
            <w:r w:rsidR="003978A5">
              <w:rPr>
                <w:rFonts w:ascii="Garamond" w:hAnsi="Garamond"/>
                <w:lang w:val="pl-PL"/>
              </w:rPr>
              <w:t>73 143,00</w:t>
            </w:r>
            <w:r w:rsidR="00670985"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zł</w:t>
            </w:r>
          </w:p>
          <w:p w14:paraId="43B3C6B4" w14:textId="1AE84BAA" w:rsidR="00EF2FFC" w:rsidRDefault="00EF2FFC" w:rsidP="003978A5">
            <w:pPr>
              <w:jc w:val="center"/>
              <w:rPr>
                <w:rFonts w:ascii="Garamond" w:hAnsi="Garamond"/>
                <w:lang w:val="pl-PL"/>
              </w:rPr>
            </w:pPr>
          </w:p>
        </w:tc>
      </w:tr>
    </w:tbl>
    <w:p w14:paraId="36FE5993" w14:textId="20FC319D" w:rsidR="002A1838" w:rsidRDefault="002A1838" w:rsidP="002A1838">
      <w:pPr>
        <w:rPr>
          <w:rFonts w:ascii="Garamond" w:eastAsia="Times New Roman" w:hAnsi="Garamond"/>
          <w:lang w:val="pl-PL" w:eastAsia="pl-PL"/>
        </w:rPr>
      </w:pPr>
    </w:p>
    <w:p w14:paraId="104828AE" w14:textId="7373ACB4" w:rsidR="002A1838" w:rsidRPr="002A1838" w:rsidRDefault="002A1838" w:rsidP="002A1838">
      <w:pPr>
        <w:rPr>
          <w:rFonts w:ascii="Times New Roman" w:hAnsi="Times New Roman"/>
          <w:lang w:val="pl-PL"/>
        </w:rPr>
      </w:pPr>
      <w:r w:rsidRPr="002A1838">
        <w:rPr>
          <w:rFonts w:ascii="Times New Roman" w:hAnsi="Times New Roman"/>
          <w:lang w:val="pl-PL"/>
        </w:rPr>
        <w:t>Kwota przeznaczona na sfinansowanie zamówienia:</w:t>
      </w:r>
    </w:p>
    <w:p w14:paraId="2A6598F6" w14:textId="1F506999" w:rsidR="00EF2FFC" w:rsidRDefault="00EF2FFC" w:rsidP="00EF2FFC">
      <w:pPr>
        <w:rPr>
          <w:rFonts w:ascii="Garamond" w:eastAsia="Times New Roman" w:hAnsi="Garamond"/>
          <w:lang w:val="pl-PL" w:eastAsia="pl-PL"/>
        </w:rPr>
      </w:pPr>
      <w:bookmarkStart w:id="0" w:name="_GoBack"/>
      <w:bookmarkEnd w:id="0"/>
    </w:p>
    <w:p w14:paraId="6B4C04AC" w14:textId="77777777" w:rsidR="00EF2FFC" w:rsidRDefault="00EF2FFC" w:rsidP="002A1838">
      <w:pPr>
        <w:rPr>
          <w:rFonts w:ascii="Garamond" w:hAnsi="Garamond" w:cstheme="minorBidi"/>
          <w:lang w:val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EF2FFC" w:rsidRPr="003978A5" w14:paraId="32C5E1E9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523F996A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67A151A4" w14:textId="1EBF9E90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 374 025,60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5073ADD3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C787F9C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AAE6C0B" w14:textId="211545B1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14 850,00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7DA67BDE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00E04A9A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43D280DD" w14:textId="549B1BE7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70 727,58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0EFE3126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6EAEED4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7F8E3E6F" w14:textId="6F1FED38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50 430,60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1D5B15C1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8B025FE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43E75956" w14:textId="750F1662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5 378,40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45DDBDEC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A5E5AF7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13FF57F3" w14:textId="538ACCE7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  4 691,52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39A7D7BA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6CBECDC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227D3D5D" w14:textId="490FB11E" w:rsidR="00EF2FFC" w:rsidRPr="00DB762D" w:rsidRDefault="006F39A3" w:rsidP="006F39A3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 2 687,90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1D877D99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70BC439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lastRenderedPageBreak/>
              <w:t>część 8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05DD8016" w14:textId="14BC0D67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1 642,68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05879F72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1EA137F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22DCA3E0" w14:textId="6BA1A578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63 724,32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4B74BE06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3EFC8E70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5DBC72C" w14:textId="48C79B7A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2 700,00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6888D1DC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58AABA41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DA7C6F7" w14:textId="3CC0F61E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30 132,00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19F0E9E4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3E7E6D8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7643967B" w14:textId="311C023C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6 804,00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  <w:tr w:rsidR="00EF2FFC" w:rsidRPr="00DB762D" w14:paraId="0D5FB278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A499762" w14:textId="77777777" w:rsidR="00EF2FFC" w:rsidRPr="00DB762D" w:rsidRDefault="00EF2FFC" w:rsidP="004F567A">
            <w:pPr>
              <w:rPr>
                <w:rFonts w:ascii="Garamond" w:hAnsi="Garamond"/>
                <w:lang w:val="pl-PL"/>
              </w:rPr>
            </w:pPr>
            <w:r w:rsidRPr="00DB762D"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5E6615D0" w14:textId="12009F8C" w:rsidR="00EF2FFC" w:rsidRPr="00DB762D" w:rsidRDefault="006F39A3" w:rsidP="004F567A">
            <w:pPr>
              <w:jc w:val="right"/>
              <w:rPr>
                <w:rFonts w:ascii="Garamond" w:hAnsi="Garamond" w:cs="Calibri"/>
                <w:color w:val="000000"/>
                <w:lang w:val="pl-PL"/>
              </w:rPr>
            </w:pPr>
            <w:r w:rsidRPr="00DB762D">
              <w:rPr>
                <w:rFonts w:ascii="Garamond" w:hAnsi="Garamond" w:cs="Calibri"/>
                <w:color w:val="000000"/>
                <w:lang w:val="pl-PL"/>
              </w:rPr>
              <w:t xml:space="preserve">12 674,88 </w:t>
            </w:r>
            <w:r w:rsidR="00EF2FFC" w:rsidRPr="00DB762D">
              <w:rPr>
                <w:rFonts w:ascii="Garamond" w:hAnsi="Garamond" w:cs="Calibri"/>
                <w:color w:val="000000"/>
                <w:lang w:val="pl-PL"/>
              </w:rPr>
              <w:t>zł</w:t>
            </w:r>
          </w:p>
        </w:tc>
      </w:tr>
    </w:tbl>
    <w:p w14:paraId="5E5C20E9" w14:textId="77777777" w:rsidR="00EF2FFC" w:rsidRPr="00DB762D" w:rsidRDefault="00EF2FFC" w:rsidP="00EF2FFC">
      <w:pPr>
        <w:ind w:firstLine="720"/>
        <w:rPr>
          <w:rFonts w:ascii="Garamond" w:hAnsi="Garamond"/>
          <w:b/>
          <w:lang w:val="pl-PL"/>
        </w:rPr>
      </w:pPr>
    </w:p>
    <w:p w14:paraId="312BB8CF" w14:textId="77777777" w:rsidR="003978A5" w:rsidRDefault="003978A5" w:rsidP="00E34C3D">
      <w:pPr>
        <w:ind w:firstLine="708"/>
        <w:jc w:val="both"/>
        <w:rPr>
          <w:rFonts w:ascii="Garamond" w:hAnsi="Garamond"/>
          <w:lang w:val="pl-PL"/>
        </w:rPr>
      </w:pPr>
    </w:p>
    <w:p w14:paraId="0E47268C" w14:textId="2248494B" w:rsidR="00EF2FFC" w:rsidRDefault="00EF2FFC" w:rsidP="00E34C3D">
      <w:pPr>
        <w:ind w:firstLine="708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E34C3D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</w:p>
    <w:p w14:paraId="37E67FAC" w14:textId="77777777" w:rsidR="000747B0" w:rsidRDefault="000747B0" w:rsidP="00437FE4">
      <w:pPr>
        <w:jc w:val="both"/>
        <w:rPr>
          <w:rFonts w:ascii="Garamond" w:hAnsi="Garamond"/>
          <w:lang w:val="pl-PL"/>
        </w:rPr>
      </w:pPr>
    </w:p>
    <w:p w14:paraId="4BAFCADE" w14:textId="7034E29C" w:rsidR="00437FE4" w:rsidRDefault="00437FE4" w:rsidP="00437FE4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W przypadku złożenia oferty w formie elektronicznej o</w:t>
      </w:r>
      <w:r w:rsidRPr="00FA12E6">
        <w:rPr>
          <w:rFonts w:ascii="Garamond" w:hAnsi="Garamond"/>
          <w:lang w:val="pl-PL"/>
        </w:rPr>
        <w:t xml:space="preserve">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14:paraId="3EE0A88E" w14:textId="77777777" w:rsidR="00437FE4" w:rsidRDefault="00437FE4" w:rsidP="00437FE4">
      <w:pPr>
        <w:jc w:val="both"/>
        <w:rPr>
          <w:rFonts w:ascii="Garamond" w:hAnsi="Garamond"/>
          <w:lang w:val="pl-PL"/>
        </w:rPr>
      </w:pPr>
    </w:p>
    <w:p w14:paraId="262A6844" w14:textId="77777777" w:rsidR="000747B0" w:rsidRDefault="000747B0" w:rsidP="000747B0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</w:p>
    <w:p w14:paraId="53849F3C" w14:textId="3206831C" w:rsidR="00437FE4" w:rsidRPr="00FA12E6" w:rsidRDefault="00437FE4" w:rsidP="00437FE4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Wzór oświadczenia podany jest w załączniku nr 4 do specyfikacji.</w:t>
      </w:r>
    </w:p>
    <w:p w14:paraId="33A1B074" w14:textId="77777777" w:rsidR="00EF2FFC" w:rsidRDefault="00EF2FFC" w:rsidP="00EF2FFC">
      <w:pPr>
        <w:ind w:firstLine="720"/>
        <w:rPr>
          <w:rFonts w:ascii="Garamond" w:hAnsi="Garamond"/>
          <w:lang w:val="pl-PL"/>
        </w:rPr>
      </w:pPr>
    </w:p>
    <w:p w14:paraId="5D38EDDC" w14:textId="77777777" w:rsidR="00A667D7" w:rsidRPr="00EB5405" w:rsidRDefault="00A667D7" w:rsidP="002831E0">
      <w:pPr>
        <w:rPr>
          <w:lang w:val="pl-PL"/>
        </w:rPr>
      </w:pPr>
    </w:p>
    <w:sectPr w:rsidR="00A667D7" w:rsidRPr="00EB54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A37EB" w14:textId="77777777" w:rsidR="00DC7043" w:rsidRDefault="00DC7043" w:rsidP="00E22E7B">
      <w:r>
        <w:separator/>
      </w:r>
    </w:p>
  </w:endnote>
  <w:endnote w:type="continuationSeparator" w:id="0">
    <w:p w14:paraId="28037D46" w14:textId="77777777" w:rsidR="00DC7043" w:rsidRDefault="00DC704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17564" w14:textId="77777777" w:rsidR="00DC7043" w:rsidRDefault="00DC7043" w:rsidP="00E22E7B">
      <w:r>
        <w:separator/>
      </w:r>
    </w:p>
  </w:footnote>
  <w:footnote w:type="continuationSeparator" w:id="0">
    <w:p w14:paraId="212CE56D" w14:textId="77777777" w:rsidR="00DC7043" w:rsidRDefault="00DC704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2F3A"/>
    <w:rsid w:val="000436EB"/>
    <w:rsid w:val="00074020"/>
    <w:rsid w:val="000747B0"/>
    <w:rsid w:val="000B2E90"/>
    <w:rsid w:val="000E1696"/>
    <w:rsid w:val="000F73FB"/>
    <w:rsid w:val="001D68FA"/>
    <w:rsid w:val="001D7376"/>
    <w:rsid w:val="002831E0"/>
    <w:rsid w:val="00284FD2"/>
    <w:rsid w:val="002A1838"/>
    <w:rsid w:val="002B4086"/>
    <w:rsid w:val="003978A5"/>
    <w:rsid w:val="003B6BF5"/>
    <w:rsid w:val="003D63C5"/>
    <w:rsid w:val="003E34D9"/>
    <w:rsid w:val="003F447D"/>
    <w:rsid w:val="00437FE4"/>
    <w:rsid w:val="00484097"/>
    <w:rsid w:val="004B462E"/>
    <w:rsid w:val="004F3D59"/>
    <w:rsid w:val="00563C59"/>
    <w:rsid w:val="005648AF"/>
    <w:rsid w:val="00600795"/>
    <w:rsid w:val="006050F7"/>
    <w:rsid w:val="00631EE1"/>
    <w:rsid w:val="00670985"/>
    <w:rsid w:val="006876C7"/>
    <w:rsid w:val="00694AD9"/>
    <w:rsid w:val="006E056E"/>
    <w:rsid w:val="006F39A3"/>
    <w:rsid w:val="006F59ED"/>
    <w:rsid w:val="00713C72"/>
    <w:rsid w:val="00732A2F"/>
    <w:rsid w:val="00764710"/>
    <w:rsid w:val="007710AA"/>
    <w:rsid w:val="00776C3F"/>
    <w:rsid w:val="00782091"/>
    <w:rsid w:val="007F72B4"/>
    <w:rsid w:val="0086528D"/>
    <w:rsid w:val="008671B8"/>
    <w:rsid w:val="008A4FED"/>
    <w:rsid w:val="008B3E76"/>
    <w:rsid w:val="00957E08"/>
    <w:rsid w:val="00963E17"/>
    <w:rsid w:val="009A5839"/>
    <w:rsid w:val="009B3680"/>
    <w:rsid w:val="00A40EA7"/>
    <w:rsid w:val="00A46CF6"/>
    <w:rsid w:val="00A5128E"/>
    <w:rsid w:val="00A667D7"/>
    <w:rsid w:val="00A9257E"/>
    <w:rsid w:val="00AA2535"/>
    <w:rsid w:val="00B47CE2"/>
    <w:rsid w:val="00B6568F"/>
    <w:rsid w:val="00B760A1"/>
    <w:rsid w:val="00B92734"/>
    <w:rsid w:val="00BA75BD"/>
    <w:rsid w:val="00BB7F40"/>
    <w:rsid w:val="00BD62BF"/>
    <w:rsid w:val="00C03926"/>
    <w:rsid w:val="00C1348E"/>
    <w:rsid w:val="00C44F2E"/>
    <w:rsid w:val="00CA2A77"/>
    <w:rsid w:val="00CD33BF"/>
    <w:rsid w:val="00D6326C"/>
    <w:rsid w:val="00D846E1"/>
    <w:rsid w:val="00D876BE"/>
    <w:rsid w:val="00D92334"/>
    <w:rsid w:val="00DB762D"/>
    <w:rsid w:val="00DC7043"/>
    <w:rsid w:val="00E22E7B"/>
    <w:rsid w:val="00E34C3D"/>
    <w:rsid w:val="00E42DD1"/>
    <w:rsid w:val="00E631DB"/>
    <w:rsid w:val="00E97FA7"/>
    <w:rsid w:val="00EB5405"/>
    <w:rsid w:val="00EF2FFC"/>
    <w:rsid w:val="00F87037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53B64-48F2-469D-A05C-D7ABDA8D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20</cp:revision>
  <cp:lastPrinted>2020-06-16T09:46:00Z</cp:lastPrinted>
  <dcterms:created xsi:type="dcterms:W3CDTF">2020-05-20T12:36:00Z</dcterms:created>
  <dcterms:modified xsi:type="dcterms:W3CDTF">2020-06-16T09:47:00Z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