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E0" w:rsidRDefault="001870E0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</w:p>
    <w:p w:rsidR="007D5129" w:rsidRPr="004E1F30" w:rsidRDefault="001870E0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 xml:space="preserve"> </w:t>
      </w:r>
      <w:r w:rsidR="007D5129" w:rsidRPr="004E1F30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1A2D61" w:rsidRPr="004E1F30">
        <w:rPr>
          <w:rFonts w:ascii="Garamond" w:eastAsia="Times New Roman" w:hAnsi="Garamond" w:cs="Times New Roman"/>
          <w:lang w:val="pl-PL" w:eastAsia="ar-SA"/>
        </w:rPr>
        <w:t>1</w:t>
      </w:r>
      <w:r w:rsidR="001A3458">
        <w:rPr>
          <w:rFonts w:ascii="Garamond" w:eastAsia="Times New Roman" w:hAnsi="Garamond" w:cs="Times New Roman"/>
          <w:lang w:val="pl-PL" w:eastAsia="ar-SA"/>
        </w:rPr>
        <w:t>7</w:t>
      </w:r>
      <w:r w:rsidR="001A2D61" w:rsidRPr="004E1F30">
        <w:rPr>
          <w:rFonts w:ascii="Garamond" w:eastAsia="Times New Roman" w:hAnsi="Garamond" w:cs="Times New Roman"/>
          <w:lang w:val="pl-PL" w:eastAsia="ar-SA"/>
        </w:rPr>
        <w:t>.07</w:t>
      </w:r>
      <w:r w:rsidR="007D5129" w:rsidRPr="004E1F30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4E1F30" w:rsidRDefault="001A2D6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4E1F30">
        <w:rPr>
          <w:rFonts w:ascii="Garamond" w:eastAsia="Times New Roman" w:hAnsi="Garamond" w:cs="Times New Roman"/>
          <w:lang w:val="pl-PL" w:eastAsia="ar-SA"/>
        </w:rPr>
        <w:t>NSSU.DFP.271.</w:t>
      </w:r>
      <w:r w:rsidR="001A3458">
        <w:rPr>
          <w:rFonts w:ascii="Garamond" w:eastAsia="Times New Roman" w:hAnsi="Garamond" w:cs="Times New Roman"/>
          <w:lang w:val="pl-PL" w:eastAsia="ar-SA"/>
        </w:rPr>
        <w:t>1</w:t>
      </w:r>
      <w:r w:rsidRPr="004E1F30">
        <w:rPr>
          <w:rFonts w:ascii="Garamond" w:eastAsia="Times New Roman" w:hAnsi="Garamond" w:cs="Times New Roman"/>
          <w:lang w:val="pl-PL" w:eastAsia="ar-SA"/>
        </w:rPr>
        <w:t>9</w:t>
      </w:r>
      <w:r w:rsidR="00DA7370" w:rsidRPr="004E1F30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4E1F30">
        <w:rPr>
          <w:rFonts w:ascii="Garamond" w:eastAsia="Times New Roman" w:hAnsi="Garamond" w:cs="Times New Roman"/>
          <w:lang w:val="pl-PL" w:eastAsia="ar-SA"/>
        </w:rPr>
        <w:tab/>
      </w:r>
      <w:r w:rsidR="00DA7370" w:rsidRPr="004E1F30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4E1F30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4E1F3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4E1F30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4E1F3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4E1F30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DA7370" w:rsidRPr="004E1F30" w:rsidRDefault="00DA7370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610CEB" w:rsidRPr="004E1F30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4106"/>
        <w:gridCol w:w="2127"/>
        <w:gridCol w:w="2169"/>
      </w:tblGrid>
      <w:tr w:rsidR="001A3458" w:rsidRPr="004E1F30" w:rsidTr="00E03DF4">
        <w:trPr>
          <w:cantSplit/>
          <w:trHeight w:val="56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58" w:rsidRPr="004E1F30" w:rsidRDefault="001A3458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4E1F30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58" w:rsidRPr="004E1F30" w:rsidRDefault="001A3458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4E1F30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58" w:rsidRPr="004E1F30" w:rsidRDefault="001A3458" w:rsidP="001A3458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58" w:rsidRPr="004E1F30" w:rsidRDefault="001A3458" w:rsidP="001A3458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>Okres</w:t>
            </w:r>
            <w:proofErr w:type="spellEnd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4E1F30">
              <w:rPr>
                <w:rFonts w:ascii="Garamond" w:eastAsia="Times New Roman" w:hAnsi="Garamond" w:cs="Times New Roman"/>
                <w:b/>
                <w:lang w:eastAsia="pl-PL"/>
              </w:rPr>
              <w:t>gwarancji</w:t>
            </w:r>
            <w:proofErr w:type="spellEnd"/>
          </w:p>
        </w:tc>
      </w:tr>
      <w:tr w:rsidR="001A3458" w:rsidRPr="004E1F30" w:rsidTr="00E03DF4">
        <w:trPr>
          <w:cantSplit/>
          <w:trHeight w:val="771"/>
          <w:jc w:val="center"/>
        </w:trPr>
        <w:tc>
          <w:tcPr>
            <w:tcW w:w="992" w:type="dxa"/>
            <w:vAlign w:val="center"/>
          </w:tcPr>
          <w:p w:rsidR="001A3458" w:rsidRPr="004E1F30" w:rsidRDefault="001A3458" w:rsidP="004E1F30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E1F30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106" w:type="dxa"/>
            <w:vAlign w:val="center"/>
          </w:tcPr>
          <w:p w:rsidR="001A3458" w:rsidRDefault="001A3458" w:rsidP="004E1F30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MDS Cardio Sp. z o. o.</w:t>
            </w:r>
          </w:p>
          <w:p w:rsidR="001A3458" w:rsidRPr="004E1F30" w:rsidRDefault="001A3458" w:rsidP="004E1F30">
            <w:pPr>
              <w:jc w:val="both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Ul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. </w:t>
            </w:r>
            <w:proofErr w:type="spellStart"/>
            <w:r>
              <w:rPr>
                <w:rFonts w:ascii="Garamond" w:hAnsi="Garamond"/>
                <w:color w:val="000000"/>
              </w:rPr>
              <w:t>Transportowców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11, 02 – 858 Warszawa</w:t>
            </w:r>
          </w:p>
        </w:tc>
        <w:tc>
          <w:tcPr>
            <w:tcW w:w="2127" w:type="dxa"/>
            <w:vAlign w:val="center"/>
          </w:tcPr>
          <w:p w:rsidR="001A3458" w:rsidRPr="00994117" w:rsidRDefault="00E03DF4" w:rsidP="00994117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1: 177 883,20 zł</w:t>
            </w:r>
          </w:p>
        </w:tc>
        <w:tc>
          <w:tcPr>
            <w:tcW w:w="2169" w:type="dxa"/>
            <w:vAlign w:val="center"/>
          </w:tcPr>
          <w:p w:rsidR="001A3458" w:rsidRPr="00994117" w:rsidRDefault="00E03DF4" w:rsidP="00994117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1: 61 miesięcy</w:t>
            </w:r>
          </w:p>
        </w:tc>
      </w:tr>
      <w:tr w:rsidR="001A3458" w:rsidRPr="004E1F30" w:rsidTr="00E03DF4">
        <w:trPr>
          <w:cantSplit/>
          <w:trHeight w:val="771"/>
          <w:jc w:val="center"/>
        </w:trPr>
        <w:tc>
          <w:tcPr>
            <w:tcW w:w="992" w:type="dxa"/>
            <w:vAlign w:val="center"/>
          </w:tcPr>
          <w:p w:rsidR="001A3458" w:rsidRPr="004E1F30" w:rsidRDefault="001A3458" w:rsidP="004E1F30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4E1F30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4106" w:type="dxa"/>
            <w:vAlign w:val="center"/>
          </w:tcPr>
          <w:p w:rsidR="001A3458" w:rsidRDefault="001A3458" w:rsidP="00B41A5B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OXFORD POL Sp. z o.</w:t>
            </w:r>
            <w:r w:rsidR="00E03DF4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o.</w:t>
            </w:r>
          </w:p>
          <w:p w:rsidR="001A3458" w:rsidRPr="004E1F30" w:rsidRDefault="001A3458" w:rsidP="00B41A5B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Pl. </w:t>
            </w:r>
            <w:proofErr w:type="spellStart"/>
            <w:r>
              <w:rPr>
                <w:rFonts w:ascii="Garamond" w:hAnsi="Garamond"/>
                <w:color w:val="000000"/>
              </w:rPr>
              <w:t>Zwycięstwa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2, 90</w:t>
            </w:r>
            <w:r w:rsidR="00E03DF4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-</w:t>
            </w:r>
            <w:r w:rsidR="00E03DF4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 xml:space="preserve">312 </w:t>
            </w:r>
            <w:proofErr w:type="spellStart"/>
            <w:r>
              <w:rPr>
                <w:rFonts w:ascii="Garamond" w:hAnsi="Garamond"/>
                <w:color w:val="000000"/>
              </w:rPr>
              <w:t>Łódź</w:t>
            </w:r>
            <w:proofErr w:type="spellEnd"/>
          </w:p>
        </w:tc>
        <w:tc>
          <w:tcPr>
            <w:tcW w:w="2127" w:type="dxa"/>
            <w:vAlign w:val="center"/>
          </w:tcPr>
          <w:p w:rsidR="001A3458" w:rsidRPr="00994117" w:rsidRDefault="00E03DF4" w:rsidP="00994117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344 601,20 zł</w:t>
            </w:r>
          </w:p>
        </w:tc>
        <w:tc>
          <w:tcPr>
            <w:tcW w:w="2169" w:type="dxa"/>
            <w:vAlign w:val="center"/>
          </w:tcPr>
          <w:p w:rsidR="001A3458" w:rsidRPr="00994117" w:rsidRDefault="00E03DF4" w:rsidP="00994117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</w:t>
            </w:r>
            <w:r>
              <w:rPr>
                <w:rFonts w:ascii="Garamond" w:hAnsi="Garamond" w:cs="Times New Roman"/>
                <w:lang w:val="pl-PL"/>
              </w:rPr>
              <w:t xml:space="preserve"> 48 miesięcy</w:t>
            </w:r>
          </w:p>
        </w:tc>
      </w:tr>
      <w:tr w:rsidR="001A3458" w:rsidRPr="004E1F30" w:rsidTr="00E03DF4">
        <w:trPr>
          <w:cantSplit/>
          <w:trHeight w:val="771"/>
          <w:jc w:val="center"/>
        </w:trPr>
        <w:tc>
          <w:tcPr>
            <w:tcW w:w="992" w:type="dxa"/>
            <w:vAlign w:val="center"/>
          </w:tcPr>
          <w:p w:rsidR="001A3458" w:rsidRPr="004E1F30" w:rsidRDefault="001A3458" w:rsidP="009B5F73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4106" w:type="dxa"/>
            <w:vAlign w:val="center"/>
          </w:tcPr>
          <w:p w:rsidR="001A3458" w:rsidRDefault="001A3458" w:rsidP="00911CD2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GE </w:t>
            </w: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Medical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System Polska Sp. z o.o.</w:t>
            </w:r>
          </w:p>
          <w:p w:rsidR="001A3458" w:rsidRPr="004E1F30" w:rsidRDefault="001A3458" w:rsidP="00911CD2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Wołoska 9, 02 -583 Warszawa</w:t>
            </w:r>
          </w:p>
        </w:tc>
        <w:tc>
          <w:tcPr>
            <w:tcW w:w="2127" w:type="dxa"/>
            <w:vAlign w:val="center"/>
          </w:tcPr>
          <w:p w:rsidR="001A3458" w:rsidRPr="00994117" w:rsidRDefault="00E03DF4" w:rsidP="00994117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</w:t>
            </w:r>
            <w:r>
              <w:rPr>
                <w:rFonts w:ascii="Garamond" w:hAnsi="Garamond" w:cs="Times New Roman"/>
                <w:lang w:val="pl-PL"/>
              </w:rPr>
              <w:t>:</w:t>
            </w:r>
            <w:r>
              <w:rPr>
                <w:rFonts w:ascii="Garamond" w:hAnsi="Garamond" w:cs="Times New Roman"/>
                <w:lang w:val="pl-PL"/>
              </w:rPr>
              <w:t xml:space="preserve"> 184 804,02 zł</w:t>
            </w:r>
          </w:p>
        </w:tc>
        <w:tc>
          <w:tcPr>
            <w:tcW w:w="2169" w:type="dxa"/>
            <w:vAlign w:val="center"/>
          </w:tcPr>
          <w:p w:rsidR="001A3458" w:rsidRPr="00994117" w:rsidRDefault="00E03DF4" w:rsidP="00994117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1:</w:t>
            </w:r>
            <w:r>
              <w:rPr>
                <w:rFonts w:ascii="Garamond" w:hAnsi="Garamond" w:cs="Times New Roman"/>
                <w:lang w:val="pl-PL"/>
              </w:rPr>
              <w:t xml:space="preserve"> 60 </w:t>
            </w:r>
            <w:r>
              <w:rPr>
                <w:rFonts w:ascii="Garamond" w:hAnsi="Garamond" w:cs="Times New Roman"/>
                <w:lang w:val="pl-PL"/>
              </w:rPr>
              <w:t>miesięcy</w:t>
            </w:r>
          </w:p>
        </w:tc>
      </w:tr>
      <w:tr w:rsidR="001A3458" w:rsidRPr="004E1F30" w:rsidTr="00E03DF4">
        <w:trPr>
          <w:cantSplit/>
          <w:trHeight w:val="771"/>
          <w:jc w:val="center"/>
        </w:trPr>
        <w:tc>
          <w:tcPr>
            <w:tcW w:w="992" w:type="dxa"/>
            <w:vAlign w:val="center"/>
          </w:tcPr>
          <w:p w:rsidR="001A3458" w:rsidRDefault="001A3458" w:rsidP="009B5F73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4106" w:type="dxa"/>
            <w:vAlign w:val="center"/>
          </w:tcPr>
          <w:p w:rsidR="001A3458" w:rsidRDefault="00E03DF4" w:rsidP="00911CD2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M4M</w:t>
            </w:r>
            <w:r w:rsidR="001A3458">
              <w:rPr>
                <w:rFonts w:ascii="Garamond" w:hAnsi="Garamond" w:cs="Times New Roman"/>
                <w:color w:val="000000"/>
                <w:lang w:val="pl-PL"/>
              </w:rPr>
              <w:t>EDICAL Sp. z o.o.</w:t>
            </w:r>
          </w:p>
          <w:p w:rsidR="001A3458" w:rsidRDefault="001A3458" w:rsidP="00911CD2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Nałęczowska 14, 20 – 701 Lublin</w:t>
            </w:r>
          </w:p>
        </w:tc>
        <w:tc>
          <w:tcPr>
            <w:tcW w:w="2127" w:type="dxa"/>
            <w:vAlign w:val="center"/>
          </w:tcPr>
          <w:p w:rsidR="001A3458" w:rsidRPr="00994117" w:rsidRDefault="00E03DF4" w:rsidP="00994117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</w:t>
            </w:r>
            <w:r>
              <w:rPr>
                <w:rFonts w:ascii="Garamond" w:hAnsi="Garamond" w:cs="Times New Roman"/>
                <w:lang w:val="pl-PL"/>
              </w:rPr>
              <w:t xml:space="preserve"> 300 064,16 zł</w:t>
            </w:r>
          </w:p>
        </w:tc>
        <w:tc>
          <w:tcPr>
            <w:tcW w:w="2169" w:type="dxa"/>
            <w:vAlign w:val="center"/>
          </w:tcPr>
          <w:p w:rsidR="001A3458" w:rsidRPr="00994117" w:rsidRDefault="00E03DF4" w:rsidP="00994117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</w:t>
            </w:r>
            <w:r>
              <w:rPr>
                <w:rFonts w:ascii="Garamond" w:hAnsi="Garamond" w:cs="Times New Roman"/>
                <w:lang w:val="pl-PL"/>
              </w:rPr>
              <w:t xml:space="preserve"> 72 </w:t>
            </w:r>
            <w:r>
              <w:rPr>
                <w:rFonts w:ascii="Garamond" w:hAnsi="Garamond" w:cs="Times New Roman"/>
                <w:lang w:val="pl-PL"/>
              </w:rPr>
              <w:t>miesięcy</w:t>
            </w:r>
          </w:p>
        </w:tc>
      </w:tr>
    </w:tbl>
    <w:p w:rsidR="00610CEB" w:rsidRPr="004E1F30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1870E0" w:rsidRDefault="001870E0" w:rsidP="001870E0">
      <w:pPr>
        <w:rPr>
          <w:rFonts w:ascii="Garamond" w:hAnsi="Garamond"/>
        </w:rPr>
      </w:pPr>
      <w:proofErr w:type="spellStart"/>
      <w:r w:rsidRPr="0069667B">
        <w:rPr>
          <w:rFonts w:ascii="Garamond" w:hAnsi="Garamond"/>
        </w:rPr>
        <w:t>Kwota</w:t>
      </w:r>
      <w:proofErr w:type="spellEnd"/>
      <w:r w:rsidRPr="0069667B">
        <w:rPr>
          <w:rFonts w:ascii="Garamond" w:hAnsi="Garamond"/>
        </w:rPr>
        <w:t xml:space="preserve"> </w:t>
      </w:r>
      <w:proofErr w:type="spellStart"/>
      <w:r w:rsidRPr="0069667B">
        <w:rPr>
          <w:rFonts w:ascii="Garamond" w:hAnsi="Garamond"/>
        </w:rPr>
        <w:t>przeznaczona</w:t>
      </w:r>
      <w:proofErr w:type="spellEnd"/>
      <w:r w:rsidRPr="0069667B">
        <w:rPr>
          <w:rFonts w:ascii="Garamond" w:hAnsi="Garamond"/>
        </w:rPr>
        <w:t xml:space="preserve"> na </w:t>
      </w:r>
      <w:proofErr w:type="spellStart"/>
      <w:r w:rsidRPr="0069667B">
        <w:rPr>
          <w:rFonts w:ascii="Garamond" w:hAnsi="Garamond"/>
        </w:rPr>
        <w:t>sfinansowanie</w:t>
      </w:r>
      <w:proofErr w:type="spellEnd"/>
      <w:r w:rsidRPr="0069667B">
        <w:rPr>
          <w:rFonts w:ascii="Garamond" w:hAnsi="Garamond"/>
        </w:rPr>
        <w:t xml:space="preserve"> </w:t>
      </w:r>
      <w:proofErr w:type="spellStart"/>
      <w:r w:rsidRPr="0069667B">
        <w:rPr>
          <w:rFonts w:ascii="Garamond" w:hAnsi="Garamond"/>
        </w:rPr>
        <w:t>zamówienia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podstawowego</w:t>
      </w:r>
      <w:proofErr w:type="spellEnd"/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p w:rsidR="001870E0" w:rsidRDefault="001870E0" w:rsidP="001870E0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1870E0" w:rsidRPr="003119F1" w:rsidTr="004C7540">
        <w:tc>
          <w:tcPr>
            <w:tcW w:w="1951" w:type="dxa"/>
            <w:shd w:val="clear" w:color="auto" w:fill="auto"/>
          </w:tcPr>
          <w:p w:rsidR="001870E0" w:rsidRPr="001870E0" w:rsidRDefault="001870E0" w:rsidP="004C7540">
            <w:pPr>
              <w:rPr>
                <w:rFonts w:ascii="Garamond" w:hAnsi="Garamond"/>
                <w:b/>
              </w:rPr>
            </w:pPr>
            <w:proofErr w:type="spellStart"/>
            <w:r w:rsidRPr="001870E0">
              <w:rPr>
                <w:rFonts w:ascii="Garamond" w:hAnsi="Garamond"/>
                <w:b/>
              </w:rPr>
              <w:t>Część</w:t>
            </w:r>
            <w:proofErr w:type="spellEnd"/>
            <w:r w:rsidRPr="001870E0">
              <w:rPr>
                <w:rFonts w:ascii="Garamond" w:hAnsi="Garamond"/>
                <w:b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</w:tcPr>
          <w:p w:rsidR="001870E0" w:rsidRPr="003119F1" w:rsidRDefault="001870E0" w:rsidP="004C7540">
            <w:pPr>
              <w:jc w:val="right"/>
              <w:rPr>
                <w:rFonts w:ascii="Garamond" w:hAnsi="Garamond"/>
              </w:rPr>
            </w:pPr>
            <w:r w:rsidRPr="001870E0">
              <w:rPr>
                <w:rFonts w:ascii="Garamond" w:hAnsi="Garamond"/>
              </w:rPr>
              <w:t>270</w:t>
            </w:r>
            <w:r>
              <w:rPr>
                <w:rFonts w:ascii="Garamond" w:hAnsi="Garamond"/>
              </w:rPr>
              <w:t xml:space="preserve"> </w:t>
            </w:r>
            <w:r w:rsidRPr="001870E0">
              <w:rPr>
                <w:rFonts w:ascii="Garamond" w:hAnsi="Garamond"/>
              </w:rPr>
              <w:t>507,6</w:t>
            </w:r>
            <w:r>
              <w:rPr>
                <w:rFonts w:ascii="Garamond" w:hAnsi="Garamond"/>
              </w:rPr>
              <w:t xml:space="preserve">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1870E0" w:rsidRPr="003119F1" w:rsidTr="004C7540">
        <w:tc>
          <w:tcPr>
            <w:tcW w:w="1951" w:type="dxa"/>
            <w:shd w:val="clear" w:color="auto" w:fill="auto"/>
          </w:tcPr>
          <w:p w:rsidR="001870E0" w:rsidRPr="001870E0" w:rsidRDefault="001870E0" w:rsidP="004C7540">
            <w:pPr>
              <w:rPr>
                <w:rFonts w:ascii="Garamond" w:hAnsi="Garamond"/>
                <w:b/>
              </w:rPr>
            </w:pPr>
            <w:proofErr w:type="spellStart"/>
            <w:r w:rsidRPr="001870E0">
              <w:rPr>
                <w:rFonts w:ascii="Garamond" w:hAnsi="Garamond"/>
                <w:b/>
              </w:rPr>
              <w:t>Część</w:t>
            </w:r>
            <w:proofErr w:type="spellEnd"/>
            <w:r w:rsidRPr="001870E0">
              <w:rPr>
                <w:rFonts w:ascii="Garamond" w:hAnsi="Garamond"/>
                <w:b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</w:tcPr>
          <w:p w:rsidR="001870E0" w:rsidRPr="003119F1" w:rsidRDefault="001870E0" w:rsidP="004C7540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297 665,28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</w:tbl>
    <w:p w:rsidR="001870E0" w:rsidRDefault="001870E0" w:rsidP="001870E0">
      <w:pPr>
        <w:rPr>
          <w:rFonts w:ascii="Garamond" w:hAnsi="Garamond"/>
        </w:rPr>
      </w:pPr>
    </w:p>
    <w:p w:rsidR="001870E0" w:rsidRDefault="001870E0" w:rsidP="001870E0">
      <w:pPr>
        <w:rPr>
          <w:rFonts w:ascii="Garamond" w:hAnsi="Garamond"/>
        </w:rPr>
      </w:pPr>
      <w:proofErr w:type="spellStart"/>
      <w:r w:rsidRPr="0069667B">
        <w:rPr>
          <w:rFonts w:ascii="Garamond" w:hAnsi="Garamond"/>
        </w:rPr>
        <w:t>Kwota</w:t>
      </w:r>
      <w:proofErr w:type="spellEnd"/>
      <w:r w:rsidRPr="0069667B">
        <w:rPr>
          <w:rFonts w:ascii="Garamond" w:hAnsi="Garamond"/>
        </w:rPr>
        <w:t xml:space="preserve"> </w:t>
      </w:r>
      <w:proofErr w:type="spellStart"/>
      <w:r w:rsidRPr="0069667B">
        <w:rPr>
          <w:rFonts w:ascii="Garamond" w:hAnsi="Garamond"/>
        </w:rPr>
        <w:t>przeznac</w:t>
      </w:r>
      <w:r>
        <w:rPr>
          <w:rFonts w:ascii="Garamond" w:hAnsi="Garamond"/>
        </w:rPr>
        <w:t>zona</w:t>
      </w:r>
      <w:proofErr w:type="spellEnd"/>
      <w:r>
        <w:rPr>
          <w:rFonts w:ascii="Garamond" w:hAnsi="Garamond"/>
        </w:rPr>
        <w:t xml:space="preserve"> na </w:t>
      </w:r>
      <w:proofErr w:type="spellStart"/>
      <w:r>
        <w:rPr>
          <w:rFonts w:ascii="Garamond" w:hAnsi="Garamond"/>
        </w:rPr>
        <w:t>zamówienia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łącznie</w:t>
      </w:r>
      <w:proofErr w:type="spellEnd"/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zamówieniem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opcjonalnym</w:t>
      </w:r>
      <w:proofErr w:type="spellEnd"/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p w:rsidR="001870E0" w:rsidRDefault="001870E0" w:rsidP="001870E0">
      <w:pPr>
        <w:rPr>
          <w:rFonts w:ascii="Garamond" w:hAnsi="Garamond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</w:tblGrid>
      <w:tr w:rsidR="001870E0" w:rsidRPr="003119F1" w:rsidTr="004C7540">
        <w:tc>
          <w:tcPr>
            <w:tcW w:w="1951" w:type="dxa"/>
            <w:shd w:val="clear" w:color="auto" w:fill="auto"/>
          </w:tcPr>
          <w:p w:rsidR="001870E0" w:rsidRPr="001870E0" w:rsidRDefault="001870E0" w:rsidP="004C7540">
            <w:pPr>
              <w:rPr>
                <w:rFonts w:ascii="Garamond" w:hAnsi="Garamond"/>
                <w:b/>
              </w:rPr>
            </w:pPr>
            <w:proofErr w:type="spellStart"/>
            <w:r w:rsidRPr="001870E0">
              <w:rPr>
                <w:rFonts w:ascii="Garamond" w:hAnsi="Garamond"/>
                <w:b/>
              </w:rPr>
              <w:t>Część</w:t>
            </w:r>
            <w:proofErr w:type="spellEnd"/>
            <w:r w:rsidRPr="001870E0">
              <w:rPr>
                <w:rFonts w:ascii="Garamond" w:hAnsi="Garamond"/>
                <w:b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</w:tcPr>
          <w:p w:rsidR="001870E0" w:rsidRPr="003119F1" w:rsidRDefault="001870E0" w:rsidP="004C7540">
            <w:pPr>
              <w:jc w:val="right"/>
              <w:rPr>
                <w:rFonts w:ascii="Garamond" w:hAnsi="Garamond"/>
              </w:rPr>
            </w:pPr>
            <w:r w:rsidRPr="001870E0">
              <w:rPr>
                <w:rFonts w:ascii="Garamond" w:hAnsi="Garamond"/>
              </w:rPr>
              <w:t>273</w:t>
            </w:r>
            <w:r>
              <w:rPr>
                <w:rFonts w:ascii="Garamond" w:hAnsi="Garamond"/>
              </w:rPr>
              <w:t xml:space="preserve"> </w:t>
            </w:r>
            <w:r w:rsidRPr="001870E0">
              <w:rPr>
                <w:rFonts w:ascii="Garamond" w:hAnsi="Garamond"/>
              </w:rPr>
              <w:t>213,2</w:t>
            </w:r>
            <w:r>
              <w:rPr>
                <w:rFonts w:ascii="Garamond" w:hAnsi="Garamond"/>
              </w:rPr>
              <w:t xml:space="preserve">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  <w:tr w:rsidR="001870E0" w:rsidRPr="003119F1" w:rsidTr="004C7540">
        <w:tc>
          <w:tcPr>
            <w:tcW w:w="1951" w:type="dxa"/>
            <w:shd w:val="clear" w:color="auto" w:fill="auto"/>
          </w:tcPr>
          <w:p w:rsidR="001870E0" w:rsidRPr="001870E0" w:rsidRDefault="001870E0" w:rsidP="004C7540">
            <w:pPr>
              <w:rPr>
                <w:rFonts w:ascii="Garamond" w:hAnsi="Garamond"/>
                <w:b/>
              </w:rPr>
            </w:pPr>
            <w:proofErr w:type="spellStart"/>
            <w:r w:rsidRPr="001870E0">
              <w:rPr>
                <w:rFonts w:ascii="Garamond" w:hAnsi="Garamond"/>
                <w:b/>
              </w:rPr>
              <w:t>Część</w:t>
            </w:r>
            <w:proofErr w:type="spellEnd"/>
            <w:r w:rsidRPr="001870E0">
              <w:rPr>
                <w:rFonts w:ascii="Garamond" w:hAnsi="Garamond"/>
                <w:b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</w:tcPr>
          <w:p w:rsidR="001870E0" w:rsidRPr="003119F1" w:rsidRDefault="001870E0" w:rsidP="004C7540">
            <w:pPr>
              <w:jc w:val="right"/>
              <w:rPr>
                <w:rFonts w:ascii="Garamond" w:hAnsi="Garamond"/>
              </w:rPr>
            </w:pPr>
            <w:r w:rsidRPr="001870E0">
              <w:rPr>
                <w:rFonts w:ascii="Garamond" w:hAnsi="Garamond"/>
              </w:rPr>
              <w:t>300</w:t>
            </w:r>
            <w:r>
              <w:rPr>
                <w:rFonts w:ascii="Garamond" w:hAnsi="Garamond"/>
              </w:rPr>
              <w:t xml:space="preserve"> </w:t>
            </w:r>
            <w:r w:rsidRPr="001870E0">
              <w:rPr>
                <w:rFonts w:ascii="Garamond" w:hAnsi="Garamond"/>
              </w:rPr>
              <w:t>672</w:t>
            </w:r>
            <w:r>
              <w:rPr>
                <w:rFonts w:ascii="Garamond" w:hAnsi="Garamond"/>
              </w:rPr>
              <w:t xml:space="preserve">,00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</w:tbl>
    <w:p w:rsidR="00994117" w:rsidRPr="004E1F30" w:rsidRDefault="00994117" w:rsidP="003070F5">
      <w:pPr>
        <w:widowControl/>
        <w:jc w:val="both"/>
        <w:rPr>
          <w:rFonts w:ascii="Garamond" w:eastAsia="Times New Roman" w:hAnsi="Garamond" w:cs="Times New Roman"/>
          <w:lang w:val="pl-PL" w:eastAsia="pl-PL"/>
        </w:rPr>
      </w:pPr>
    </w:p>
    <w:p w:rsidR="007D5129" w:rsidRPr="004E1F30" w:rsidRDefault="007D5129" w:rsidP="007D5129">
      <w:pPr>
        <w:widowControl/>
        <w:spacing w:line="276" w:lineRule="auto"/>
        <w:rPr>
          <w:rFonts w:ascii="Garamond" w:eastAsia="Times New Roman" w:hAnsi="Garamond" w:cs="Times New Roman"/>
          <w:lang w:val="pl-PL" w:eastAsia="pl-PL"/>
        </w:rPr>
      </w:pPr>
      <w:bookmarkStart w:id="0" w:name="_GoBack"/>
      <w:bookmarkEnd w:id="0"/>
    </w:p>
    <w:p w:rsidR="00DA7370" w:rsidRPr="004E1F30" w:rsidRDefault="00DA7370" w:rsidP="008809AE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4E1F30">
        <w:rPr>
          <w:rFonts w:ascii="Garamond" w:eastAsia="Times New Roman" w:hAnsi="Garamond" w:cs="Times New Roman"/>
          <w:lang w:val="pl-PL" w:eastAsia="pl-PL"/>
        </w:rPr>
        <w:t xml:space="preserve">W terminie 3 dni od dnia zamieszczenia niniejszej informacji </w:t>
      </w:r>
      <w:r w:rsidR="008809AE" w:rsidRPr="004E1F30">
        <w:rPr>
          <w:rFonts w:ascii="Garamond" w:eastAsia="Times New Roman" w:hAnsi="Garamond" w:cs="Times New Roman"/>
          <w:lang w:val="pl-PL" w:eastAsia="pl-PL"/>
        </w:rPr>
        <w:t>W</w:t>
      </w:r>
      <w:r w:rsidRPr="004E1F30">
        <w:rPr>
          <w:rFonts w:ascii="Garamond" w:eastAsia="Times New Roman" w:hAnsi="Garamond" w:cs="Times New Roman"/>
          <w:lang w:val="pl-PL" w:eastAsia="pl-PL"/>
        </w:rPr>
        <w:t xml:space="preserve">ykonawca zobowiązany jest do przekazania Zamawiającemu oświadczenia o przynależności lub braku przynależności do tej samej grupy kapitałowej, o której mowa w art. 24 ust. 1 pkt. 23 ustawy Prawo zamówień publicznych. </w:t>
      </w:r>
    </w:p>
    <w:p w:rsidR="00DA7370" w:rsidRPr="004E1F30" w:rsidRDefault="00DA7370" w:rsidP="008809AE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4E1F30">
        <w:rPr>
          <w:rFonts w:ascii="Garamond" w:eastAsia="Times New Roman" w:hAnsi="Garamond" w:cs="Times New Roman"/>
          <w:lang w:val="pl-PL" w:eastAsia="pl-PL"/>
        </w:rPr>
        <w:t xml:space="preserve">Oświadczenie musi być złożone w formie oryginału lub kopii poświadczonej notarialnie i musi odnosić się tylko do </w:t>
      </w:r>
      <w:r w:rsidR="008809AE" w:rsidRPr="004E1F30">
        <w:rPr>
          <w:rFonts w:ascii="Garamond" w:eastAsia="Times New Roman" w:hAnsi="Garamond" w:cs="Times New Roman"/>
          <w:lang w:val="pl-PL" w:eastAsia="pl-PL"/>
        </w:rPr>
        <w:t>W</w:t>
      </w:r>
      <w:r w:rsidRPr="004E1F30">
        <w:rPr>
          <w:rFonts w:ascii="Garamond" w:eastAsia="Times New Roman" w:hAnsi="Garamond" w:cs="Times New Roman"/>
          <w:lang w:val="pl-PL" w:eastAsia="pl-PL"/>
        </w:rPr>
        <w:t xml:space="preserve">ykonawców, którzy złożyli oferty w przedmiotowym postępowaniu. Nie należy składać listy podmiotów należących do tej samej grupy kapitałowej. </w:t>
      </w:r>
      <w:r w:rsidRPr="004E1F30">
        <w:rPr>
          <w:rFonts w:ascii="Garamond" w:eastAsia="Times New Roman" w:hAnsi="Garamond" w:cs="Times New Roman"/>
          <w:u w:val="single"/>
          <w:lang w:val="pl-PL" w:eastAsia="pl-PL"/>
        </w:rPr>
        <w:t xml:space="preserve">Wzór oświadczenia podany jest </w:t>
      </w:r>
      <w:r w:rsidR="00610CEB" w:rsidRPr="004E1F30">
        <w:rPr>
          <w:rFonts w:ascii="Garamond" w:eastAsia="Times New Roman" w:hAnsi="Garamond" w:cs="Times New Roman"/>
          <w:u w:val="single"/>
          <w:lang w:val="pl-PL" w:eastAsia="pl-PL"/>
        </w:rPr>
        <w:t>w </w:t>
      </w:r>
      <w:r w:rsidRPr="004E1F30">
        <w:rPr>
          <w:rFonts w:ascii="Garamond" w:eastAsia="Times New Roman" w:hAnsi="Garamond" w:cs="Times New Roman"/>
          <w:u w:val="single"/>
          <w:lang w:val="pl-PL" w:eastAsia="pl-PL"/>
        </w:rPr>
        <w:t xml:space="preserve">załączniku nr </w:t>
      </w:r>
      <w:r w:rsidR="000945B2" w:rsidRPr="004E1F30">
        <w:rPr>
          <w:rFonts w:ascii="Garamond" w:eastAsia="Times New Roman" w:hAnsi="Garamond" w:cs="Times New Roman"/>
          <w:u w:val="single"/>
          <w:lang w:val="pl-PL" w:eastAsia="pl-PL"/>
        </w:rPr>
        <w:t>4</w:t>
      </w:r>
      <w:r w:rsidRPr="004E1F30">
        <w:rPr>
          <w:rFonts w:ascii="Garamond" w:eastAsia="Times New Roman" w:hAnsi="Garamond" w:cs="Times New Roman"/>
          <w:u w:val="single"/>
          <w:lang w:val="pl-PL" w:eastAsia="pl-PL"/>
        </w:rPr>
        <w:t xml:space="preserve"> do specyfikacji.</w:t>
      </w:r>
    </w:p>
    <w:p w:rsidR="00610CEB" w:rsidRPr="004E1F30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4E1F30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A8" w:rsidRDefault="006A44A8" w:rsidP="00D55D13">
      <w:r>
        <w:separator/>
      </w:r>
    </w:p>
  </w:endnote>
  <w:endnote w:type="continuationSeparator" w:id="0">
    <w:p w:rsidR="006A44A8" w:rsidRDefault="006A44A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56038E" w:rsidP="001737AF">
    <w:pPr>
      <w:pStyle w:val="Tekstpodstawowy"/>
      <w:ind w:left="113"/>
      <w:rPr>
        <w:color w:val="6C6E70"/>
        <w:spacing w:val="-5"/>
        <w:lang w:val="pl-PL"/>
      </w:rPr>
    </w:pP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A8" w:rsidRDefault="006A44A8" w:rsidP="00D55D13">
      <w:r>
        <w:separator/>
      </w:r>
    </w:p>
  </w:footnote>
  <w:footnote w:type="continuationSeparator" w:id="0">
    <w:p w:rsidR="006A44A8" w:rsidRDefault="006A44A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863E52" w:rsidP="005225E9">
    <w:pPr>
      <w:pStyle w:val="Nagwek"/>
    </w:pP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="001A2D61" w:rsidRPr="007954AC">
      <w:rPr>
        <w:noProof/>
        <w:lang w:val="pl-PL" w:eastAsia="pl-PL"/>
      </w:rPr>
      <w:drawing>
        <wp:inline distT="0" distB="0" distL="0" distR="0">
          <wp:extent cx="5763260" cy="65835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8403F"/>
    <w:rsid w:val="000945B2"/>
    <w:rsid w:val="00146C9D"/>
    <w:rsid w:val="001737AF"/>
    <w:rsid w:val="00180633"/>
    <w:rsid w:val="001870E0"/>
    <w:rsid w:val="001A12BB"/>
    <w:rsid w:val="001A2D61"/>
    <w:rsid w:val="001A3458"/>
    <w:rsid w:val="001E3E20"/>
    <w:rsid w:val="001F61BB"/>
    <w:rsid w:val="002873B8"/>
    <w:rsid w:val="002C32C5"/>
    <w:rsid w:val="002C7B87"/>
    <w:rsid w:val="002E241B"/>
    <w:rsid w:val="003070F5"/>
    <w:rsid w:val="003226AE"/>
    <w:rsid w:val="003D428A"/>
    <w:rsid w:val="0040491C"/>
    <w:rsid w:val="00407E24"/>
    <w:rsid w:val="00433691"/>
    <w:rsid w:val="00434CE6"/>
    <w:rsid w:val="004465C9"/>
    <w:rsid w:val="00466AA3"/>
    <w:rsid w:val="004B1B30"/>
    <w:rsid w:val="004B3DBB"/>
    <w:rsid w:val="004B63A2"/>
    <w:rsid w:val="004D1C47"/>
    <w:rsid w:val="004E1F30"/>
    <w:rsid w:val="005225E9"/>
    <w:rsid w:val="005235AC"/>
    <w:rsid w:val="0052600F"/>
    <w:rsid w:val="00551975"/>
    <w:rsid w:val="00557CD5"/>
    <w:rsid w:val="0056038E"/>
    <w:rsid w:val="00564344"/>
    <w:rsid w:val="00567116"/>
    <w:rsid w:val="005710A7"/>
    <w:rsid w:val="005D2066"/>
    <w:rsid w:val="005D5A49"/>
    <w:rsid w:val="00610CEB"/>
    <w:rsid w:val="00626ED5"/>
    <w:rsid w:val="006A44A8"/>
    <w:rsid w:val="0074709A"/>
    <w:rsid w:val="00797549"/>
    <w:rsid w:val="007D01C4"/>
    <w:rsid w:val="007D5129"/>
    <w:rsid w:val="00822327"/>
    <w:rsid w:val="00863E52"/>
    <w:rsid w:val="008809AE"/>
    <w:rsid w:val="008A7B34"/>
    <w:rsid w:val="008B72EC"/>
    <w:rsid w:val="008E1DF6"/>
    <w:rsid w:val="00906C12"/>
    <w:rsid w:val="00915D17"/>
    <w:rsid w:val="00952A26"/>
    <w:rsid w:val="00966EE9"/>
    <w:rsid w:val="00972621"/>
    <w:rsid w:val="009735B2"/>
    <w:rsid w:val="00984D57"/>
    <w:rsid w:val="00994117"/>
    <w:rsid w:val="009B5F73"/>
    <w:rsid w:val="009C2C03"/>
    <w:rsid w:val="009E7EC3"/>
    <w:rsid w:val="00A17163"/>
    <w:rsid w:val="00A54FD5"/>
    <w:rsid w:val="00A63D64"/>
    <w:rsid w:val="00A828B9"/>
    <w:rsid w:val="00AF4720"/>
    <w:rsid w:val="00B01773"/>
    <w:rsid w:val="00B06225"/>
    <w:rsid w:val="00B10CDC"/>
    <w:rsid w:val="00B13BDA"/>
    <w:rsid w:val="00B37FBB"/>
    <w:rsid w:val="00B41A5B"/>
    <w:rsid w:val="00B62858"/>
    <w:rsid w:val="00BC6F82"/>
    <w:rsid w:val="00C17EC4"/>
    <w:rsid w:val="00C93F23"/>
    <w:rsid w:val="00D01CB1"/>
    <w:rsid w:val="00D216B4"/>
    <w:rsid w:val="00D308CB"/>
    <w:rsid w:val="00D55D13"/>
    <w:rsid w:val="00D64908"/>
    <w:rsid w:val="00D948FE"/>
    <w:rsid w:val="00DA7370"/>
    <w:rsid w:val="00DF6947"/>
    <w:rsid w:val="00E03DF4"/>
    <w:rsid w:val="00E163EF"/>
    <w:rsid w:val="00E34BD2"/>
    <w:rsid w:val="00E37AEB"/>
    <w:rsid w:val="00EC71FC"/>
    <w:rsid w:val="00EE4B3B"/>
    <w:rsid w:val="00EF0479"/>
    <w:rsid w:val="00F17B4C"/>
    <w:rsid w:val="00F30B99"/>
    <w:rsid w:val="00F41A16"/>
    <w:rsid w:val="00F62BE2"/>
    <w:rsid w:val="00F86ECA"/>
    <w:rsid w:val="00FA5B6B"/>
    <w:rsid w:val="00FB0627"/>
    <w:rsid w:val="00FD18BA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234C5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117AC-41E5-40B6-AEDA-AB4E9FDE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20</cp:revision>
  <cp:lastPrinted>2018-07-17T12:14:00Z</cp:lastPrinted>
  <dcterms:created xsi:type="dcterms:W3CDTF">2018-03-29T06:12:00Z</dcterms:created>
  <dcterms:modified xsi:type="dcterms:W3CDTF">2018-07-17T12:50:00Z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