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F4B29A2" w14:textId="77777777" w:rsidR="00AB6344" w:rsidRDefault="00AB634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6F4E6CAA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0265B4">
        <w:rPr>
          <w:rFonts w:ascii="Times New Roman" w:eastAsia="Times New Roman" w:hAnsi="Times New Roman" w:cs="Times New Roman"/>
          <w:lang w:eastAsia="ar-SA"/>
        </w:rPr>
        <w:t>63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57618E3D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49AACB9" w14:textId="77777777" w:rsidR="00F3495E" w:rsidRDefault="00F3495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14879359" w14:textId="560142BB" w:rsidR="0071097C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969DAE6" w14:textId="77777777" w:rsidR="00C60418" w:rsidRDefault="00C60418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109"/>
        <w:gridCol w:w="3825"/>
      </w:tblGrid>
      <w:tr w:rsidR="00124ABA" w:rsidRPr="00466CD3" w14:paraId="6E3B986A" w14:textId="77777777" w:rsidTr="000265B4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71097C" w:rsidRDefault="00B25ECB" w:rsidP="0071341C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1097C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09" w:type="dxa"/>
          </w:tcPr>
          <w:p w14:paraId="1E00EEBB" w14:textId="77777777" w:rsidR="00253B14" w:rsidRDefault="000265B4" w:rsidP="000265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Benefit Systems S.</w:t>
            </w:r>
            <w:r w:rsidRPr="000265B4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17638E5" w14:textId="70AD2F1D" w:rsidR="000265B4" w:rsidRPr="0071097C" w:rsidRDefault="000265B4" w:rsidP="000265B4">
            <w:pPr>
              <w:rPr>
                <w:rFonts w:ascii="Times New Roman" w:hAnsi="Times New Roman" w:cs="Times New Roman"/>
                <w:color w:val="000000"/>
              </w:rPr>
            </w:pPr>
            <w:r w:rsidRPr="000265B4">
              <w:rPr>
                <w:rFonts w:ascii="Times New Roman" w:hAnsi="Times New Roman" w:cs="Times New Roman"/>
                <w:color w:val="000000"/>
              </w:rPr>
              <w:t>Plac Europejski 2</w:t>
            </w:r>
            <w:r>
              <w:rPr>
                <w:rFonts w:ascii="Times New Roman" w:hAnsi="Times New Roman" w:cs="Times New Roman"/>
                <w:color w:val="000000"/>
              </w:rPr>
              <w:t>, 00-844 Warszawa</w:t>
            </w:r>
          </w:p>
        </w:tc>
        <w:tc>
          <w:tcPr>
            <w:tcW w:w="3825" w:type="dxa"/>
          </w:tcPr>
          <w:p w14:paraId="6F717252" w14:textId="7B82BC1A" w:rsidR="001967E4" w:rsidRPr="00466CD3" w:rsidRDefault="000265B4" w:rsidP="000265B4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bookmarkStart w:id="0" w:name="_GoBack"/>
            <w:bookmarkEnd w:id="0"/>
            <w:r w:rsidRPr="000265B4">
              <w:rPr>
                <w:rFonts w:ascii="Times New Roman" w:hAnsi="Times New Roman" w:cs="Times New Roman"/>
                <w:color w:val="000000"/>
              </w:rPr>
              <w:t>ena brutto oferty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0265B4">
              <w:rPr>
                <w:rFonts w:ascii="Times New Roman" w:hAnsi="Times New Roman" w:cs="Times New Roman"/>
                <w:color w:val="000000"/>
              </w:rPr>
              <w:t>2 484 000,00 zł</w:t>
            </w:r>
          </w:p>
        </w:tc>
      </w:tr>
    </w:tbl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B4BA" w14:textId="77777777" w:rsidR="00D726EE" w:rsidRDefault="00D726EE" w:rsidP="00D55D13">
      <w:r>
        <w:separator/>
      </w:r>
    </w:p>
  </w:endnote>
  <w:endnote w:type="continuationSeparator" w:id="0">
    <w:p w14:paraId="2BB86BA8" w14:textId="77777777" w:rsidR="00D726EE" w:rsidRDefault="00D726E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D3126" w14:textId="77777777" w:rsidR="00D726EE" w:rsidRDefault="00D726EE" w:rsidP="00D55D13">
      <w:r>
        <w:separator/>
      </w:r>
    </w:p>
  </w:footnote>
  <w:footnote w:type="continuationSeparator" w:id="0">
    <w:p w14:paraId="3C82F5A6" w14:textId="77777777" w:rsidR="00D726EE" w:rsidRDefault="00D726E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65B4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1341C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3D64"/>
    <w:rsid w:val="00A83095"/>
    <w:rsid w:val="00A865B0"/>
    <w:rsid w:val="00A90856"/>
    <w:rsid w:val="00A95169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26EE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FFB4C6-5E7B-4992-AB95-92FE4104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31</cp:revision>
  <cp:lastPrinted>2021-07-29T08:07:00Z</cp:lastPrinted>
  <dcterms:created xsi:type="dcterms:W3CDTF">2021-05-07T09:11:00Z</dcterms:created>
  <dcterms:modified xsi:type="dcterms:W3CDTF">2021-07-29T08:08:00Z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