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DC" w:rsidRDefault="00C040DC" w:rsidP="008937DF">
      <w:pPr>
        <w:jc w:val="center"/>
        <w:rPr>
          <w:rFonts w:ascii="Garamond" w:hAnsi="Garamond" w:cs="Arial"/>
          <w:b/>
        </w:rPr>
      </w:pPr>
    </w:p>
    <w:p w:rsidR="001376F2" w:rsidRPr="00C040DC" w:rsidRDefault="00C040DC" w:rsidP="00C040DC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„</w:t>
      </w:r>
      <w:r w:rsidR="008937DF" w:rsidRPr="008937DF">
        <w:rPr>
          <w:rFonts w:ascii="Garamond" w:hAnsi="Garamond" w:cs="Arial"/>
          <w:b/>
        </w:rPr>
        <w:t>Dostawa</w:t>
      </w:r>
      <w:r w:rsidR="000F3493">
        <w:rPr>
          <w:rFonts w:ascii="Garamond" w:hAnsi="Garamond"/>
          <w:b/>
          <w:bCs/>
        </w:rPr>
        <w:t xml:space="preserve"> urządzeń do wieży endoskopowej w Nowej Siedzibie </w:t>
      </w:r>
      <w:r w:rsidR="000025C6">
        <w:rPr>
          <w:rFonts w:ascii="Garamond" w:hAnsi="Garamond"/>
          <w:b/>
          <w:bCs/>
        </w:rPr>
        <w:t>Szpitala Uniwersyteckiego (NSSU</w:t>
      </w:r>
      <w:r w:rsidR="008938C2">
        <w:rPr>
          <w:rFonts w:ascii="Garamond" w:hAnsi="Garamond"/>
          <w:b/>
          <w:bCs/>
        </w:rPr>
        <w:t>)”</w:t>
      </w: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FB4267" w:rsidRDefault="00166B7C" w:rsidP="008937DF">
      <w:pPr>
        <w:pStyle w:val="Tekstpodstawowy"/>
        <w:tabs>
          <w:tab w:val="left" w:pos="708"/>
        </w:tabs>
        <w:spacing w:line="360" w:lineRule="auto"/>
        <w:ind w:left="426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 w:rsidRPr="001376F2">
        <w:rPr>
          <w:rFonts w:ascii="Garamond" w:hAnsi="Garamond" w:cs="Arial"/>
        </w:rPr>
        <w:t>Pani/Pana dane osobowe przetwarzane będą na podstawie art. 6 ust. 1 lit. c RODO</w:t>
      </w:r>
      <w:r w:rsidR="00300D3C" w:rsidRPr="001376F2">
        <w:rPr>
          <w:rFonts w:ascii="Garamond" w:hAnsi="Garamond" w:cs="Arial"/>
        </w:rPr>
        <w:t xml:space="preserve"> </w:t>
      </w:r>
      <w:r w:rsidRPr="001376F2">
        <w:rPr>
          <w:rFonts w:ascii="Garamond" w:hAnsi="Garamond" w:cs="Arial"/>
        </w:rPr>
        <w:t>w celu 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417F27" w:rsidRPr="00417F27">
        <w:rPr>
          <w:rFonts w:ascii="Garamond" w:hAnsi="Garamond" w:cs="Arial"/>
          <w:b/>
        </w:rPr>
        <w:t>d</w:t>
      </w:r>
      <w:r w:rsidR="001026C9" w:rsidRPr="00417F27">
        <w:rPr>
          <w:rFonts w:ascii="Garamond" w:hAnsi="Garamond" w:cs="Arial"/>
          <w:b/>
          <w:szCs w:val="22"/>
        </w:rPr>
        <w:t>o</w:t>
      </w:r>
      <w:r w:rsidR="00417F27">
        <w:rPr>
          <w:rFonts w:ascii="Garamond" w:hAnsi="Garamond" w:cs="Arial"/>
          <w:b/>
          <w:szCs w:val="22"/>
        </w:rPr>
        <w:t>stawę</w:t>
      </w:r>
      <w:r w:rsidR="000F3493">
        <w:rPr>
          <w:rFonts w:ascii="Garamond" w:hAnsi="Garamond"/>
          <w:b/>
          <w:bCs/>
          <w:szCs w:val="22"/>
        </w:rPr>
        <w:t xml:space="preserve"> urządzeń do wieży endoskopowej w Nowej Siedzibie S</w:t>
      </w:r>
      <w:r w:rsidR="00417F27">
        <w:rPr>
          <w:rFonts w:ascii="Garamond" w:hAnsi="Garamond"/>
          <w:b/>
          <w:bCs/>
          <w:szCs w:val="22"/>
        </w:rPr>
        <w:t xml:space="preserve">zpitala Uniwersyteckiego (NSSU) </w:t>
      </w:r>
      <w:r w:rsidR="00032E3F" w:rsidRPr="00FB4267">
        <w:rPr>
          <w:rFonts w:ascii="Garamond" w:hAnsi="Garamond" w:cs="Arial"/>
        </w:rPr>
        <w:t xml:space="preserve">prowadzonym w trybie </w:t>
      </w:r>
      <w:r w:rsidR="001376F2" w:rsidRPr="00FB426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26" w:rsidRDefault="00CB2126" w:rsidP="00B62535">
      <w:pPr>
        <w:spacing w:after="0" w:line="240" w:lineRule="auto"/>
      </w:pPr>
      <w:r>
        <w:separator/>
      </w:r>
    </w:p>
  </w:endnote>
  <w:endnote w:type="continuationSeparator" w:id="0">
    <w:p w:rsidR="00CB2126" w:rsidRDefault="00CB212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F2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26" w:rsidRDefault="00CB2126" w:rsidP="00B62535">
      <w:pPr>
        <w:spacing w:after="0" w:line="240" w:lineRule="auto"/>
      </w:pPr>
      <w:r>
        <w:separator/>
      </w:r>
    </w:p>
  </w:footnote>
  <w:footnote w:type="continuationSeparator" w:id="0">
    <w:p w:rsidR="00CB2126" w:rsidRDefault="00CB2126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DC" w:rsidRPr="007C3D06" w:rsidRDefault="000F3493" w:rsidP="00C040DC">
    <w:pPr>
      <w:pStyle w:val="Tekstprzypisudolnego"/>
      <w:spacing w:line="360" w:lineRule="auto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DFP.271.23</w:t>
    </w:r>
    <w:r w:rsidR="00C040DC">
      <w:rPr>
        <w:rFonts w:ascii="Garamond" w:hAnsi="Garamond" w:cs="Arial"/>
        <w:sz w:val="22"/>
        <w:szCs w:val="22"/>
      </w:rPr>
      <w:t>.2020</w:t>
    </w:r>
    <w:r w:rsidR="00C040DC" w:rsidRPr="007C3D06">
      <w:rPr>
        <w:rFonts w:ascii="Garamond" w:hAnsi="Garamond" w:cs="Arial"/>
        <w:sz w:val="22"/>
        <w:szCs w:val="22"/>
      </w:rPr>
      <w:t>.SP</w:t>
    </w:r>
  </w:p>
  <w:p w:rsidR="00C040DC" w:rsidRDefault="00C040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6437"/>
    <w:multiLevelType w:val="hybridMultilevel"/>
    <w:tmpl w:val="93B897A2"/>
    <w:lvl w:ilvl="0" w:tplc="9E5EF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25C6"/>
    <w:rsid w:val="00032E3F"/>
    <w:rsid w:val="00033CAE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0D61B9"/>
    <w:rsid w:val="000F3493"/>
    <w:rsid w:val="0010112E"/>
    <w:rsid w:val="001026C9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C7BAF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67977"/>
    <w:rsid w:val="00370EE2"/>
    <w:rsid w:val="00373AD8"/>
    <w:rsid w:val="0037510D"/>
    <w:rsid w:val="003A3206"/>
    <w:rsid w:val="003B72D7"/>
    <w:rsid w:val="003C2239"/>
    <w:rsid w:val="003C3B16"/>
    <w:rsid w:val="003D070D"/>
    <w:rsid w:val="003E1EFC"/>
    <w:rsid w:val="003E7957"/>
    <w:rsid w:val="003F400A"/>
    <w:rsid w:val="00417F27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388B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11A29"/>
    <w:rsid w:val="00723AF0"/>
    <w:rsid w:val="007273F2"/>
    <w:rsid w:val="00735375"/>
    <w:rsid w:val="007364F5"/>
    <w:rsid w:val="00742829"/>
    <w:rsid w:val="007542B2"/>
    <w:rsid w:val="00760475"/>
    <w:rsid w:val="00761AC2"/>
    <w:rsid w:val="00761C81"/>
    <w:rsid w:val="007643D1"/>
    <w:rsid w:val="00791B44"/>
    <w:rsid w:val="007C3D06"/>
    <w:rsid w:val="007C5F2C"/>
    <w:rsid w:val="007D65C3"/>
    <w:rsid w:val="007E508C"/>
    <w:rsid w:val="007F1EB4"/>
    <w:rsid w:val="007F58A6"/>
    <w:rsid w:val="00811D73"/>
    <w:rsid w:val="008168AF"/>
    <w:rsid w:val="008374C9"/>
    <w:rsid w:val="00842C6D"/>
    <w:rsid w:val="00843BC7"/>
    <w:rsid w:val="0084472F"/>
    <w:rsid w:val="00851E36"/>
    <w:rsid w:val="00852AC2"/>
    <w:rsid w:val="008856D3"/>
    <w:rsid w:val="008937DF"/>
    <w:rsid w:val="008938C2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544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637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1B4D"/>
    <w:rsid w:val="00BF6DD3"/>
    <w:rsid w:val="00C00FB2"/>
    <w:rsid w:val="00C040DC"/>
    <w:rsid w:val="00C055B9"/>
    <w:rsid w:val="00C134CE"/>
    <w:rsid w:val="00C34CCA"/>
    <w:rsid w:val="00C41E6F"/>
    <w:rsid w:val="00C54117"/>
    <w:rsid w:val="00C649D2"/>
    <w:rsid w:val="00C85F10"/>
    <w:rsid w:val="00C9514B"/>
    <w:rsid w:val="00CB2126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DB45ED"/>
    <w:rsid w:val="00E01525"/>
    <w:rsid w:val="00E216F0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D39BE"/>
    <w:rsid w:val="00EE1C67"/>
    <w:rsid w:val="00EF0AA9"/>
    <w:rsid w:val="00EF4381"/>
    <w:rsid w:val="00F2558A"/>
    <w:rsid w:val="00F3722A"/>
    <w:rsid w:val="00F51689"/>
    <w:rsid w:val="00F5775A"/>
    <w:rsid w:val="00F57E3E"/>
    <w:rsid w:val="00F728FF"/>
    <w:rsid w:val="00FA1A7F"/>
    <w:rsid w:val="00FB19E2"/>
    <w:rsid w:val="00FB4267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309A-9FA6-4EF4-9EB3-6BCEA15A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9</cp:revision>
  <cp:lastPrinted>2018-05-25T09:02:00Z</cp:lastPrinted>
  <dcterms:created xsi:type="dcterms:W3CDTF">2020-02-21T09:06:00Z</dcterms:created>
  <dcterms:modified xsi:type="dcterms:W3CDTF">2020-03-02T12:43:00Z</dcterms:modified>
</cp:coreProperties>
</file>