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676762" w:rsidRDefault="00FA1A7F" w:rsidP="00676762">
      <w:pPr>
        <w:pStyle w:val="Nagwek1"/>
        <w:spacing w:line="360" w:lineRule="auto"/>
        <w:ind w:left="709" w:hanging="709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D64FA9">
        <w:rPr>
          <w:rFonts w:ascii="Garamond" w:hAnsi="Garamond" w:cs="Arial"/>
          <w:i/>
          <w:sz w:val="22"/>
          <w:szCs w:val="22"/>
        </w:rPr>
        <w:t>Dotyczy postępowania</w:t>
      </w:r>
      <w:r w:rsidR="001376F2" w:rsidRPr="00D64FA9">
        <w:rPr>
          <w:rFonts w:ascii="Garamond" w:hAnsi="Garamond" w:cs="Arial"/>
          <w:i/>
          <w:sz w:val="22"/>
          <w:szCs w:val="22"/>
        </w:rPr>
        <w:t xml:space="preserve"> </w:t>
      </w:r>
      <w:r w:rsidR="00761AC2" w:rsidRPr="00D64FA9">
        <w:rPr>
          <w:rFonts w:ascii="Garamond" w:hAnsi="Garamond" w:cs="Arial"/>
          <w:i/>
          <w:sz w:val="22"/>
          <w:szCs w:val="22"/>
        </w:rPr>
        <w:t xml:space="preserve">na </w:t>
      </w:r>
      <w:r w:rsidR="00D64FA9" w:rsidRPr="00D64FA9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dostawę materiałów anestezjologicznych oraz dostawę, instalację</w:t>
      </w:r>
      <w:r w:rsidR="00D64FA9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 xml:space="preserve"> i </w:t>
      </w:r>
      <w:r w:rsidR="00D64FA9" w:rsidRPr="00D64FA9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uruchomienie urządzeń do wspomagania odd</w:t>
      </w:r>
      <w:r w:rsidR="00D64FA9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ychania u pacjentów dorosłych z </w:t>
      </w:r>
      <w:r w:rsidR="00D64FA9" w:rsidRPr="00D64FA9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wykorzystaniem wysokich przepływów</w:t>
      </w:r>
      <w:r w:rsidR="00D64FA9" w:rsidRPr="00676762">
        <w:rPr>
          <w:rFonts w:ascii="Garamond" w:hAnsi="Garamond" w:cs="Arial"/>
          <w:i/>
          <w:sz w:val="22"/>
          <w:szCs w:val="22"/>
        </w:rPr>
        <w:t xml:space="preserve"> </w:t>
      </w:r>
      <w:r w:rsidR="00676762" w:rsidRPr="00676762">
        <w:rPr>
          <w:rFonts w:ascii="Garamond" w:hAnsi="Garamond" w:cs="Arial"/>
          <w:i/>
          <w:sz w:val="22"/>
          <w:szCs w:val="22"/>
        </w:rPr>
        <w:t>(DFP.271.232</w:t>
      </w:r>
      <w:r w:rsidR="00761AC2" w:rsidRPr="00676762">
        <w:rPr>
          <w:rFonts w:ascii="Garamond" w:hAnsi="Garamond" w:cs="Arial"/>
          <w:i/>
          <w:sz w:val="22"/>
          <w:szCs w:val="22"/>
        </w:rPr>
        <w:t>.2018.KK)</w:t>
      </w: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9F4FF3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9F4FF3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9F4FF3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9F4FF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04245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03088A">
        <w:rPr>
          <w:rFonts w:ascii="Garamond" w:hAnsi="Garamond" w:cs="Arial"/>
        </w:rPr>
        <w:t xml:space="preserve">na </w:t>
      </w:r>
      <w:r w:rsidR="00704245" w:rsidRPr="00704245">
        <w:rPr>
          <w:rFonts w:ascii="Garamond" w:hAnsi="Garamond" w:cs="Arial"/>
          <w:b/>
        </w:rPr>
        <w:t xml:space="preserve">dostawę materiałów anestezjologicznych oraz dostawę, instalację i uruchomienie urządzeń do wspomagania oddychania u pacjentów dorosłych z wykorzystaniem wysokich przepływów </w:t>
      </w:r>
      <w:r w:rsidR="00704245">
        <w:rPr>
          <w:rFonts w:ascii="Garamond" w:hAnsi="Garamond" w:cs="Arial"/>
        </w:rPr>
        <w:t>prowadzonym w 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D441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D441B" w:rsidRPr="001D441B">
        <w:rPr>
          <w:rFonts w:ascii="Garamond" w:eastAsia="Times New Roman" w:hAnsi="Garamond" w:cs="Arial"/>
          <w:lang w:eastAsia="pl-PL"/>
        </w:rPr>
        <w:t xml:space="preserve">(Dz. U. z  2018 r. poz. 1986)  </w:t>
      </w:r>
      <w:r w:rsidRPr="001376F2">
        <w:rPr>
          <w:rFonts w:ascii="Garamond" w:eastAsia="Times New Roman" w:hAnsi="Garamond" w:cs="Arial"/>
          <w:lang w:eastAsia="pl-PL"/>
        </w:rPr>
        <w:t>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761AC2" w:rsidRPr="009F4FF3" w:rsidRDefault="00550380" w:rsidP="009F4FF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F9" w:rsidRDefault="000A5AF9" w:rsidP="00B62535">
      <w:pPr>
        <w:spacing w:after="0" w:line="240" w:lineRule="auto"/>
      </w:pPr>
      <w:r>
        <w:separator/>
      </w:r>
    </w:p>
  </w:endnote>
  <w:endnote w:type="continuationSeparator" w:id="0">
    <w:p w:rsidR="000A5AF9" w:rsidRDefault="000A5A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24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F9" w:rsidRDefault="000A5AF9" w:rsidP="00B62535">
      <w:pPr>
        <w:spacing w:after="0" w:line="240" w:lineRule="auto"/>
      </w:pPr>
      <w:r>
        <w:separator/>
      </w:r>
    </w:p>
  </w:footnote>
  <w:footnote w:type="continuationSeparator" w:id="0">
    <w:p w:rsidR="000A5AF9" w:rsidRDefault="000A5A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088A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AF9"/>
    <w:rsid w:val="000A5FF4"/>
    <w:rsid w:val="000B73B2"/>
    <w:rsid w:val="000C3C4F"/>
    <w:rsid w:val="0010112E"/>
    <w:rsid w:val="00106B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D441B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25CD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3A05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78DB"/>
    <w:rsid w:val="005C75CD"/>
    <w:rsid w:val="005E617F"/>
    <w:rsid w:val="00634731"/>
    <w:rsid w:val="006665CC"/>
    <w:rsid w:val="00676762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04245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311"/>
    <w:rsid w:val="009E1A20"/>
    <w:rsid w:val="009E3932"/>
    <w:rsid w:val="009E505D"/>
    <w:rsid w:val="009F1055"/>
    <w:rsid w:val="009F4437"/>
    <w:rsid w:val="009F4FF3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55AC1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4BD8"/>
    <w:rsid w:val="00D64FA9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199E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52B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EB3E-F5E1-4272-9ED3-D1A9D6AF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48</cp:revision>
  <cp:lastPrinted>2018-05-25T09:02:00Z</cp:lastPrinted>
  <dcterms:created xsi:type="dcterms:W3CDTF">2018-06-12T09:31:00Z</dcterms:created>
  <dcterms:modified xsi:type="dcterms:W3CDTF">2019-01-16T07:15:00Z</dcterms:modified>
</cp:coreProperties>
</file>