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861E4" w:rsidRDefault="001376F2" w:rsidP="003861E4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B25258" w:rsidRPr="00B25258">
        <w:rPr>
          <w:rFonts w:ascii="Garamond" w:hAnsi="Garamond"/>
          <w:bCs w:val="0"/>
          <w:i/>
          <w:sz w:val="22"/>
          <w:szCs w:val="22"/>
        </w:rPr>
        <w:t xml:space="preserve">dostawa, instalacja i uruchomienie aparatu rezonansu magnetycznego dla Zakładu Diagnostyki Obrazowej </w:t>
      </w:r>
      <w:proofErr w:type="spellStart"/>
      <w:r w:rsidR="00B25258" w:rsidRPr="00B25258">
        <w:rPr>
          <w:rFonts w:ascii="Garamond" w:hAnsi="Garamond"/>
          <w:bCs w:val="0"/>
          <w:i/>
          <w:sz w:val="22"/>
          <w:szCs w:val="22"/>
        </w:rPr>
        <w:t>CUMRiK</w:t>
      </w:r>
      <w:proofErr w:type="spellEnd"/>
      <w:r w:rsidR="00B25258" w:rsidRPr="00B25258">
        <w:rPr>
          <w:rFonts w:ascii="Garamond" w:hAnsi="Garamond"/>
          <w:bCs w:val="0"/>
          <w:i/>
          <w:sz w:val="22"/>
          <w:szCs w:val="22"/>
        </w:rPr>
        <w:t>, zlokalizowanego w budynku przy ul. Kopernika 50 w Krakowie, oraz zapewnienie dostępu do aparatu zastępczego na cały okres prowadzenia inwestycji do momentu odbioru i uruchomienia nowego aparatu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 xml:space="preserve"> (</w:t>
      </w:r>
      <w:r w:rsidR="00EE0537">
        <w:rPr>
          <w:rFonts w:ascii="Garamond" w:hAnsi="Garamond"/>
          <w:i/>
          <w:sz w:val="22"/>
          <w:szCs w:val="22"/>
        </w:rPr>
        <w:t>DFP.271.11.2019</w:t>
      </w:r>
      <w:bookmarkStart w:id="0" w:name="_GoBack"/>
      <w:bookmarkEnd w:id="0"/>
      <w:r w:rsidR="003861E4">
        <w:rPr>
          <w:rFonts w:ascii="Garamond" w:hAnsi="Garamond"/>
          <w:i/>
          <w:sz w:val="22"/>
          <w:szCs w:val="22"/>
        </w:rPr>
        <w:t>.LS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771A24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B25258" w:rsidRPr="00B25258">
        <w:rPr>
          <w:rFonts w:ascii="Garamond" w:hAnsi="Garamond"/>
          <w:b/>
          <w:bCs/>
        </w:rPr>
        <w:t>d</w:t>
      </w:r>
      <w:r w:rsidR="00B25258">
        <w:rPr>
          <w:rFonts w:ascii="Garamond" w:hAnsi="Garamond"/>
          <w:b/>
          <w:bCs/>
        </w:rPr>
        <w:t>ostawę, instalację</w:t>
      </w:r>
      <w:r w:rsidR="00B25258" w:rsidRPr="00B25258">
        <w:rPr>
          <w:rFonts w:ascii="Garamond" w:hAnsi="Garamond"/>
          <w:b/>
          <w:bCs/>
        </w:rPr>
        <w:t xml:space="preserve"> i uruchomienie aparatu rezonansu magnetycznego dla Zakładu Diagnostyki Obrazowej </w:t>
      </w:r>
      <w:proofErr w:type="spellStart"/>
      <w:r w:rsidR="00B25258" w:rsidRPr="00B25258">
        <w:rPr>
          <w:rFonts w:ascii="Garamond" w:hAnsi="Garamond"/>
          <w:b/>
          <w:bCs/>
        </w:rPr>
        <w:t>CUMRiK</w:t>
      </w:r>
      <w:proofErr w:type="spellEnd"/>
      <w:r w:rsidR="00B25258" w:rsidRPr="00B25258">
        <w:rPr>
          <w:rFonts w:ascii="Garamond" w:hAnsi="Garamond"/>
          <w:b/>
          <w:bCs/>
        </w:rPr>
        <w:t>, zlokalizowanego w budynku przy ul. Kopernika 50 w Krakowie, oraz zapewnienie dostępu do aparatu zastępczego na cały okres prowadzenia inwestycji do momentu odbioru i uruchomienia nowego aparatu</w:t>
      </w:r>
      <w:r w:rsidR="009D3E20" w:rsidRPr="009D3E20">
        <w:rPr>
          <w:rFonts w:ascii="Garamond" w:hAnsi="Garamond"/>
          <w:b/>
          <w:bCs/>
        </w:rPr>
        <w:t xml:space="preserve"> </w:t>
      </w:r>
      <w:r w:rsidR="00032E3F" w:rsidRPr="001376F2">
        <w:rPr>
          <w:rFonts w:ascii="Garamond" w:hAnsi="Garamond" w:cs="Arial"/>
        </w:rPr>
        <w:t xml:space="preserve">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B25258">
      <w:footerReference w:type="default" r:id="rId10"/>
      <w:headerReference w:type="first" r:id="rId11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13C" w:rsidRDefault="002B613C" w:rsidP="00B62535">
      <w:pPr>
        <w:spacing w:after="0" w:line="240" w:lineRule="auto"/>
      </w:pPr>
      <w:r>
        <w:separator/>
      </w:r>
    </w:p>
  </w:endnote>
  <w:endnote w:type="continuationSeparator" w:id="0">
    <w:p w:rsidR="002B613C" w:rsidRDefault="002B613C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537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13C" w:rsidRDefault="002B613C" w:rsidP="00B62535">
      <w:pPr>
        <w:spacing w:after="0" w:line="240" w:lineRule="auto"/>
      </w:pPr>
      <w:r>
        <w:separator/>
      </w:r>
    </w:p>
  </w:footnote>
  <w:footnote w:type="continuationSeparator" w:id="0">
    <w:p w:rsidR="002B613C" w:rsidRDefault="002B613C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258" w:rsidRPr="00B25258" w:rsidRDefault="00B25258" w:rsidP="00B25258">
    <w:pPr>
      <w:tabs>
        <w:tab w:val="center" w:pos="4536"/>
        <w:tab w:val="right" w:pos="9072"/>
      </w:tabs>
      <w:spacing w:after="0" w:line="240" w:lineRule="auto"/>
      <w:rPr>
        <w:rFonts w:ascii="Garamond" w:eastAsia="Times New Roman" w:hAnsi="Garamond" w:cs="Times New Roman"/>
        <w:bCs/>
        <w:sz w:val="20"/>
        <w:szCs w:val="24"/>
        <w:lang w:eastAsia="pl-PL"/>
      </w:rPr>
    </w:pPr>
    <w:r>
      <w:rPr>
        <w:rFonts w:ascii="Garamond" w:eastAsia="Times New Roman" w:hAnsi="Garamond" w:cs="Times New Roman"/>
        <w:noProof/>
        <w:sz w:val="20"/>
        <w:szCs w:val="24"/>
        <w:lang w:eastAsia="pl-PL"/>
      </w:rPr>
      <w:drawing>
        <wp:inline distT="0" distB="0" distL="0" distR="0" wp14:anchorId="4E20C6E1" wp14:editId="5A7A929C">
          <wp:extent cx="5496560" cy="762000"/>
          <wp:effectExtent l="0" t="0" r="889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656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76F2"/>
    <w:rsid w:val="00140204"/>
    <w:rsid w:val="00143E43"/>
    <w:rsid w:val="00146820"/>
    <w:rsid w:val="00166B7C"/>
    <w:rsid w:val="001758C4"/>
    <w:rsid w:val="001762BC"/>
    <w:rsid w:val="001A6A1B"/>
    <w:rsid w:val="001C09E0"/>
    <w:rsid w:val="001E76BB"/>
    <w:rsid w:val="001F7CC7"/>
    <w:rsid w:val="002008BC"/>
    <w:rsid w:val="002150EF"/>
    <w:rsid w:val="00215BF2"/>
    <w:rsid w:val="00253088"/>
    <w:rsid w:val="002560D0"/>
    <w:rsid w:val="00292CFB"/>
    <w:rsid w:val="002B613C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0B3A"/>
    <w:rsid w:val="00373AD8"/>
    <w:rsid w:val="0037510D"/>
    <w:rsid w:val="003861E4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2F9F"/>
    <w:rsid w:val="00556066"/>
    <w:rsid w:val="00571487"/>
    <w:rsid w:val="00572B4F"/>
    <w:rsid w:val="00585725"/>
    <w:rsid w:val="00593BFB"/>
    <w:rsid w:val="005A78DB"/>
    <w:rsid w:val="005B645C"/>
    <w:rsid w:val="005C75CD"/>
    <w:rsid w:val="005E617F"/>
    <w:rsid w:val="006430C3"/>
    <w:rsid w:val="006665CC"/>
    <w:rsid w:val="0069326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71A24"/>
    <w:rsid w:val="007A2034"/>
    <w:rsid w:val="007A2FDF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D3E20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25258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9531E"/>
    <w:rsid w:val="00E96729"/>
    <w:rsid w:val="00EE0537"/>
    <w:rsid w:val="00EE1C67"/>
    <w:rsid w:val="00EF4381"/>
    <w:rsid w:val="00F077BF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47A3C-6290-4B6B-A0A6-88C00C17C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650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Łukasz Sendo</cp:lastModifiedBy>
  <cp:revision>9</cp:revision>
  <cp:lastPrinted>2018-11-21T11:59:00Z</cp:lastPrinted>
  <dcterms:created xsi:type="dcterms:W3CDTF">2018-09-12T11:09:00Z</dcterms:created>
  <dcterms:modified xsi:type="dcterms:W3CDTF">2019-02-05T09:43:00Z</dcterms:modified>
</cp:coreProperties>
</file>