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D7CC4" w:rsidRPr="00AD7CC4">
        <w:rPr>
          <w:rFonts w:ascii="Garamond" w:hAnsi="Garamond"/>
          <w:bCs w:val="0"/>
          <w:i/>
          <w:sz w:val="22"/>
          <w:szCs w:val="22"/>
        </w:rPr>
        <w:t xml:space="preserve">dostawę </w:t>
      </w:r>
      <w:r w:rsidR="00733E2E" w:rsidRPr="00733E2E">
        <w:rPr>
          <w:rFonts w:ascii="Garamond" w:hAnsi="Garamond"/>
          <w:bCs w:val="0"/>
          <w:i/>
          <w:iCs/>
          <w:sz w:val="22"/>
          <w:szCs w:val="22"/>
        </w:rPr>
        <w:t xml:space="preserve">materiałów </w:t>
      </w:r>
      <w:r w:rsidR="00F95C0C">
        <w:rPr>
          <w:rFonts w:ascii="Garamond" w:hAnsi="Garamond"/>
          <w:bCs w:val="0"/>
          <w:i/>
          <w:iCs/>
          <w:sz w:val="22"/>
          <w:szCs w:val="22"/>
        </w:rPr>
        <w:t xml:space="preserve">do zabiegów klasycznych i wewnątrznaczyniowych dla Oddziału Klinicznego Chirurgii Naczyniowej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F95C0C">
        <w:rPr>
          <w:rFonts w:ascii="Garamond" w:hAnsi="Garamond"/>
          <w:i/>
          <w:sz w:val="22"/>
          <w:szCs w:val="22"/>
        </w:rPr>
        <w:t>DFP.271.70</w:t>
      </w:r>
      <w:r w:rsidR="00AD7CC4">
        <w:rPr>
          <w:rFonts w:ascii="Garamond" w:hAnsi="Garamond"/>
          <w:i/>
          <w:sz w:val="22"/>
          <w:szCs w:val="22"/>
        </w:rPr>
        <w:t>.2018.BZ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AD7CC4" w:rsidRPr="00AD7CC4">
        <w:rPr>
          <w:rFonts w:ascii="Garamond" w:hAnsi="Garamond"/>
          <w:b/>
          <w:bCs/>
        </w:rPr>
        <w:t xml:space="preserve">dostawę </w:t>
      </w:r>
      <w:r w:rsidR="00F95C0C" w:rsidRPr="00F95C0C">
        <w:rPr>
          <w:rFonts w:ascii="Garamond" w:hAnsi="Garamond"/>
          <w:b/>
          <w:bCs/>
          <w:iCs/>
        </w:rPr>
        <w:t>materiałów do zabiegów klasycznych i wewnątrznaczyniowych dla Oddziału Klinicznego Chirurgii Naczyniowej</w:t>
      </w:r>
      <w:r w:rsidR="00F95C0C" w:rsidRPr="00F95C0C">
        <w:rPr>
          <w:rFonts w:ascii="Garamond" w:hAnsi="Garamond"/>
          <w:b/>
          <w:bCs/>
          <w:i/>
          <w:i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E5" w:rsidRDefault="005474E5" w:rsidP="00B62535">
      <w:pPr>
        <w:spacing w:after="0" w:line="240" w:lineRule="auto"/>
      </w:pPr>
      <w:r>
        <w:separator/>
      </w:r>
    </w:p>
  </w:endnote>
  <w:endnote w:type="continuationSeparator" w:id="0">
    <w:p w:rsidR="005474E5" w:rsidRDefault="005474E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C0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E5" w:rsidRDefault="005474E5" w:rsidP="00B62535">
      <w:pPr>
        <w:spacing w:after="0" w:line="240" w:lineRule="auto"/>
      </w:pPr>
      <w:r>
        <w:separator/>
      </w:r>
    </w:p>
  </w:footnote>
  <w:footnote w:type="continuationSeparator" w:id="0">
    <w:p w:rsidR="005474E5" w:rsidRDefault="005474E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0214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474E5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BBC"/>
    <w:rsid w:val="00733E2E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751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728FF"/>
    <w:rsid w:val="00F95C0C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2F1B-1346-46EF-94BD-FC1F9001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Ziajka</cp:lastModifiedBy>
  <cp:revision>3</cp:revision>
  <cp:lastPrinted>2018-05-25T09:02:00Z</cp:lastPrinted>
  <dcterms:created xsi:type="dcterms:W3CDTF">2018-06-19T09:37:00Z</dcterms:created>
  <dcterms:modified xsi:type="dcterms:W3CDTF">2018-06-19T09:41:00Z</dcterms:modified>
</cp:coreProperties>
</file>