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754232">
      <w:pPr>
        <w:pStyle w:val="Nagwek1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Pr="00754232">
        <w:rPr>
          <w:rFonts w:ascii="Garamond" w:hAnsi="Garamond" w:cs="Arial"/>
          <w:b w:val="0"/>
          <w:i/>
          <w:sz w:val="22"/>
          <w:szCs w:val="22"/>
        </w:rPr>
        <w:t xml:space="preserve">: </w:t>
      </w:r>
      <w:r w:rsidR="00754232" w:rsidRPr="00754232">
        <w:rPr>
          <w:rFonts w:ascii="Garamond" w:hAnsi="Garamond"/>
          <w:b w:val="0"/>
          <w:i/>
          <w:sz w:val="22"/>
          <w:szCs w:val="22"/>
        </w:rPr>
        <w:t xml:space="preserve">dostawa kompletnych zestawów do oznaczenia hormonów metodą izotopową dla Pracowni Radioimmunologii O/K Endokrynologii SU. </w:t>
      </w:r>
      <w:r w:rsidR="00754232" w:rsidRPr="00754232">
        <w:rPr>
          <w:rFonts w:ascii="Garamond" w:hAnsi="Garamond"/>
          <w:b w:val="0"/>
          <w:i/>
          <w:sz w:val="22"/>
          <w:szCs w:val="22"/>
        </w:rPr>
        <w:t xml:space="preserve"> (DFP.271.75.2018.KB)</w:t>
      </w:r>
      <w:r w:rsidR="00754232">
        <w:rPr>
          <w:sz w:val="22"/>
          <w:szCs w:val="22"/>
        </w:rPr>
        <w:br/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754232" w:rsidRPr="00754232">
        <w:rPr>
          <w:rFonts w:ascii="Garamond" w:hAnsi="Garamond"/>
          <w:b/>
          <w:i/>
        </w:rPr>
        <w:t xml:space="preserve"> </w:t>
      </w:r>
      <w:r w:rsidR="00754232" w:rsidRPr="00754232">
        <w:rPr>
          <w:rFonts w:ascii="Garamond" w:hAnsi="Garamond"/>
        </w:rPr>
        <w:t>dosta</w:t>
      </w:r>
      <w:bookmarkStart w:id="0" w:name="_GoBack"/>
      <w:bookmarkEnd w:id="0"/>
      <w:r w:rsidR="00754232" w:rsidRPr="00754232">
        <w:rPr>
          <w:rFonts w:ascii="Garamond" w:hAnsi="Garamond"/>
        </w:rPr>
        <w:t>wę</w:t>
      </w:r>
      <w:r w:rsidR="00754232" w:rsidRPr="00754232">
        <w:rPr>
          <w:rFonts w:ascii="Garamond" w:hAnsi="Garamond"/>
        </w:rPr>
        <w:t xml:space="preserve"> kompletnych zestawów do oznaczenia hormonów metodą izotopową dla Pracowni Radioimmunologii O/K Endokrynologii SU</w:t>
      </w:r>
      <w:r w:rsidR="00032E3F" w:rsidRPr="00754232">
        <w:rPr>
          <w:rFonts w:ascii="Garamond" w:hAnsi="Garamond" w:cs="Aria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D3" w:rsidRDefault="008358D3" w:rsidP="00B62535">
      <w:pPr>
        <w:spacing w:after="0" w:line="240" w:lineRule="auto"/>
      </w:pPr>
      <w:r>
        <w:separator/>
      </w:r>
    </w:p>
  </w:endnote>
  <w:endnote w:type="continuationSeparator" w:id="0">
    <w:p w:rsidR="008358D3" w:rsidRDefault="008358D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3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D3" w:rsidRDefault="008358D3" w:rsidP="00B62535">
      <w:pPr>
        <w:spacing w:after="0" w:line="240" w:lineRule="auto"/>
      </w:pPr>
      <w:r>
        <w:separator/>
      </w:r>
    </w:p>
  </w:footnote>
  <w:footnote w:type="continuationSeparator" w:id="0">
    <w:p w:rsidR="008358D3" w:rsidRDefault="008358D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54232"/>
    <w:rsid w:val="00760475"/>
    <w:rsid w:val="007643D1"/>
    <w:rsid w:val="007D65C3"/>
    <w:rsid w:val="007E508C"/>
    <w:rsid w:val="007F1EB4"/>
    <w:rsid w:val="008358D3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783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8316-1285-4B07-8470-A8F66F7B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2018-06-13T11:29:00Z</dcterms:created>
  <dcterms:modified xsi:type="dcterms:W3CDTF">2018-06-13T11:29:00Z</dcterms:modified>
</cp:coreProperties>
</file>