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E48AC" w14:textId="77777777" w:rsidR="00576B44" w:rsidRDefault="00576B44" w:rsidP="0091506A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b/>
          <w:bCs/>
          <w:sz w:val="20"/>
          <w:szCs w:val="20"/>
        </w:rPr>
      </w:pPr>
    </w:p>
    <w:p w14:paraId="00A6D42B" w14:textId="77777777" w:rsidR="00C458D4" w:rsidRPr="00192E08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Helvetica-Bold"/>
          <w:b/>
          <w:bCs/>
        </w:rPr>
      </w:pPr>
      <w:r w:rsidRPr="00192E08">
        <w:rPr>
          <w:rFonts w:ascii="Garamond" w:hAnsi="Garamond" w:cs="Helvetica-Bold"/>
          <w:b/>
          <w:bCs/>
        </w:rPr>
        <w:t>OBOWIĄZEK INFORMACYJNY REALIZOWANY W ZWIĄZKU Z ART. 13 I 14 RODO</w:t>
      </w:r>
    </w:p>
    <w:p w14:paraId="1B261578" w14:textId="77777777" w:rsidR="009B7AE6" w:rsidRPr="00192E08" w:rsidRDefault="009B7AE6" w:rsidP="0063395C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Helvetica-Bold"/>
          <w:b/>
          <w:bCs/>
        </w:rPr>
      </w:pPr>
    </w:p>
    <w:p w14:paraId="1F1257A4" w14:textId="77777777" w:rsidR="00C458D4" w:rsidRPr="00192E08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14:paraId="1DB8F2A7" w14:textId="71E1A934" w:rsidR="00C458D4" w:rsidRPr="00192E08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theme="minorHAnsi"/>
          <w:bCs/>
        </w:rPr>
      </w:pPr>
      <w:r w:rsidRPr="00192E08">
        <w:rPr>
          <w:rFonts w:ascii="Garamond" w:hAnsi="Garamond" w:cstheme="minorHAnsi"/>
          <w:bCs/>
        </w:rPr>
        <w:t xml:space="preserve">W związku z </w:t>
      </w:r>
      <w:r w:rsidR="00D471DB" w:rsidRPr="00192E08">
        <w:rPr>
          <w:rFonts w:ascii="Garamond" w:hAnsi="Garamond" w:cstheme="minorHAnsi"/>
          <w:bCs/>
        </w:rPr>
        <w:t>przystąpieniem do udziału w postępowaniu o udzielenie zamówienia publicznego</w:t>
      </w:r>
      <w:r w:rsidRPr="00192E08">
        <w:rPr>
          <w:rFonts w:ascii="Garamond" w:hAnsi="Garamond" w:cstheme="minorHAnsi"/>
          <w:bCs/>
        </w:rPr>
        <w:t xml:space="preserve"> </w:t>
      </w:r>
      <w:r w:rsidR="00D83A56" w:rsidRPr="00192E08">
        <w:rPr>
          <w:rFonts w:ascii="Garamond" w:hAnsi="Garamond" w:cstheme="minorHAnsi"/>
          <w:bCs/>
        </w:rPr>
        <w:br/>
      </w:r>
      <w:r w:rsidR="009B7AE6" w:rsidRPr="00192E08">
        <w:rPr>
          <w:rFonts w:ascii="Garamond" w:hAnsi="Garamond" w:cstheme="minorHAnsi"/>
          <w:bCs/>
        </w:rPr>
        <w:t xml:space="preserve">w ramach projektu pn. „Wyposażenie nowej siedziby Szpitala Uniwersyteckiego Kraków-Prokocim” </w:t>
      </w:r>
      <w:r w:rsidR="00E52CA2" w:rsidRPr="00192E08">
        <w:rPr>
          <w:rFonts w:ascii="Garamond" w:hAnsi="Garamond" w:cs="Helvetica-Bold"/>
          <w:bCs/>
        </w:rPr>
        <w:t xml:space="preserve">(umowa nr RPMP.12.01.01-12-0186/18-00-XIII/431/FE/18) </w:t>
      </w:r>
      <w:r w:rsidR="00D83A56" w:rsidRPr="00192E08">
        <w:rPr>
          <w:rFonts w:ascii="Garamond" w:hAnsi="Garamond" w:cstheme="minorHAnsi"/>
        </w:rPr>
        <w:t>dofinansowanego z Unii Europejskiej ze środków Europejskiego Funduszu Rozwoju Regionalnego w ramach Regionalnego Programu Operacyjnego Województwa Małopolskiego na lata 2014-</w:t>
      </w:r>
      <w:r w:rsidR="00D83A56" w:rsidRPr="00192E08">
        <w:rPr>
          <w:rFonts w:ascii="Garamond" w:hAnsi="Garamond" w:cstheme="minorHAnsi"/>
          <w:shd w:val="clear" w:color="auto" w:fill="FFFFFF" w:themeFill="background1"/>
        </w:rPr>
        <w:t>2020 (Oś</w:t>
      </w:r>
      <w:r w:rsidR="00D83A56" w:rsidRPr="00192E08">
        <w:rPr>
          <w:rFonts w:ascii="Garamond" w:hAnsi="Garamond" w:cstheme="minorHAnsi"/>
        </w:rPr>
        <w:t xml:space="preserve"> </w:t>
      </w:r>
      <w:r w:rsidR="00AF2B89" w:rsidRPr="00192E08">
        <w:rPr>
          <w:rFonts w:ascii="Garamond" w:hAnsi="Garamond" w:cstheme="minorHAnsi"/>
        </w:rPr>
        <w:t>P</w:t>
      </w:r>
      <w:r w:rsidR="00D83A56" w:rsidRPr="00192E08">
        <w:rPr>
          <w:rFonts w:ascii="Garamond" w:hAnsi="Garamond" w:cstheme="minorHAnsi"/>
        </w:rPr>
        <w:t>riorytetowa 12. Infrastruktura Społeczna, Działanie 12.1 Infrastruktura ochrony zdrowia, Poddziałanie 12.1.1 Strategiczna i</w:t>
      </w:r>
      <w:r w:rsidR="005F7CDA">
        <w:rPr>
          <w:rFonts w:ascii="Garamond" w:hAnsi="Garamond" w:cstheme="minorHAnsi"/>
        </w:rPr>
        <w:t>nfrastruktura ochrony zdrowia w </w:t>
      </w:r>
      <w:r w:rsidR="00D83A56" w:rsidRPr="00192E08">
        <w:rPr>
          <w:rFonts w:ascii="Garamond" w:hAnsi="Garamond" w:cstheme="minorHAnsi"/>
        </w:rPr>
        <w:t>regionie)</w:t>
      </w:r>
      <w:r w:rsidR="004D7E41" w:rsidRPr="00192E08">
        <w:rPr>
          <w:rFonts w:ascii="Garamond" w:hAnsi="Garamond" w:cstheme="minorHAnsi"/>
          <w:bCs/>
        </w:rPr>
        <w:t xml:space="preserve"> </w:t>
      </w:r>
      <w:r w:rsidR="00407991" w:rsidRPr="00192E08">
        <w:rPr>
          <w:rFonts w:ascii="Garamond" w:hAnsi="Garamond" w:cstheme="minorHAnsi"/>
          <w:bCs/>
        </w:rPr>
        <w:t>informuję</w:t>
      </w:r>
      <w:r w:rsidR="004D7E41" w:rsidRPr="00192E08">
        <w:rPr>
          <w:rFonts w:ascii="Garamond" w:hAnsi="Garamond" w:cstheme="minorHAnsi"/>
          <w:bCs/>
        </w:rPr>
        <w:t xml:space="preserve">, </w:t>
      </w:r>
      <w:r w:rsidR="00DD3CDD" w:rsidRPr="00192E08">
        <w:rPr>
          <w:rFonts w:ascii="Garamond" w:hAnsi="Garamond" w:cstheme="minorHAnsi"/>
          <w:bCs/>
        </w:rPr>
        <w:t xml:space="preserve"> </w:t>
      </w:r>
      <w:r w:rsidRPr="00192E08">
        <w:rPr>
          <w:rFonts w:ascii="Garamond" w:hAnsi="Garamond" w:cstheme="minorHAnsi"/>
          <w:bCs/>
        </w:rPr>
        <w:t>ż</w:t>
      </w:r>
      <w:r w:rsidR="00DD3CDD" w:rsidRPr="00192E08">
        <w:rPr>
          <w:rFonts w:ascii="Garamond" w:hAnsi="Garamond" w:cstheme="minorHAnsi"/>
          <w:bCs/>
        </w:rPr>
        <w:t>e</w:t>
      </w:r>
      <w:r w:rsidRPr="00192E08">
        <w:rPr>
          <w:rFonts w:ascii="Garamond" w:hAnsi="Garamond" w:cstheme="minorHAnsi"/>
          <w:bCs/>
        </w:rPr>
        <w:t>:</w:t>
      </w:r>
    </w:p>
    <w:p w14:paraId="5B41B81C" w14:textId="77777777" w:rsidR="00C458D4" w:rsidRPr="00192E08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</w:p>
    <w:p w14:paraId="0340FEA7" w14:textId="4B3C1D00" w:rsidR="00C458D4" w:rsidRPr="00192E08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A</w:t>
      </w:r>
      <w:r w:rsidR="00C458D4" w:rsidRPr="00192E08">
        <w:rPr>
          <w:rFonts w:ascii="Garamond" w:hAnsi="Garamond" w:cs="Helvetica-Bold"/>
          <w:bCs/>
        </w:rPr>
        <w:t xml:space="preserve">dministratorem </w:t>
      </w:r>
      <w:r w:rsidR="00407991"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</w:t>
      </w:r>
      <w:r w:rsidR="005F7CDA">
        <w:rPr>
          <w:rFonts w:ascii="Garamond" w:hAnsi="Garamond" w:cs="Helvetica-Bold"/>
          <w:bCs/>
        </w:rPr>
        <w:t xml:space="preserve"> z siedzibą w Krakowie przy ul. </w:t>
      </w:r>
      <w:bookmarkStart w:id="0" w:name="_GoBack"/>
      <w:bookmarkEnd w:id="0"/>
      <w:r w:rsidR="00C458D4" w:rsidRPr="00192E08">
        <w:rPr>
          <w:rFonts w:ascii="Garamond" w:hAnsi="Garamond" w:cs="Helvetica-Bold"/>
          <w:bCs/>
        </w:rPr>
        <w:t>Basztowej 22, 31-156 Kraków, adres do korespondencji ul. Racławicka 56, 30-017 Kraków</w:t>
      </w:r>
      <w:r w:rsidRPr="00192E08">
        <w:rPr>
          <w:rFonts w:ascii="Garamond" w:hAnsi="Garamond" w:cs="Helvetica-Bold"/>
          <w:bCs/>
        </w:rPr>
        <w:t>.</w:t>
      </w:r>
    </w:p>
    <w:p w14:paraId="6F75FAD2" w14:textId="4335C829" w:rsidR="00C458D4" w:rsidRPr="00192E08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A</w:t>
      </w:r>
      <w:r w:rsidR="00C458D4" w:rsidRPr="00192E08">
        <w:rPr>
          <w:rFonts w:ascii="Garamond" w:hAnsi="Garamond" w:cs="Helvetica-Bold"/>
          <w:bCs/>
        </w:rPr>
        <w:t xml:space="preserve">dministratorem </w:t>
      </w:r>
      <w:r w:rsidR="00407991"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danych osobowych przetwarzanych w ramach zbioru danych „Centralny system teleinformatyczny wspierający realizację programów operacyjnych” jest minister właściwy do spraw</w:t>
      </w:r>
      <w:r w:rsidR="00215992" w:rsidRPr="00192E08">
        <w:rPr>
          <w:rFonts w:ascii="Garamond" w:hAnsi="Garamond" w:cs="Helvetica-Bold"/>
          <w:bCs/>
        </w:rPr>
        <w:t xml:space="preserve"> </w:t>
      </w:r>
      <w:r w:rsidR="00C458D4" w:rsidRPr="00192E08">
        <w:rPr>
          <w:rFonts w:ascii="Garamond" w:hAnsi="Garamond" w:cs="Helvetica-Bold"/>
          <w:bCs/>
        </w:rPr>
        <w:t xml:space="preserve">rozwoju z siedzibą w Warszawie przy ul. Wspólnej 2/4, </w:t>
      </w:r>
      <w:r w:rsidR="00E52CA2" w:rsidRPr="00192E08">
        <w:rPr>
          <w:rFonts w:ascii="Garamond" w:hAnsi="Garamond" w:cs="Helvetica-Bold"/>
          <w:bCs/>
        </w:rPr>
        <w:br/>
      </w:r>
      <w:r w:rsidR="00C458D4" w:rsidRPr="00192E08">
        <w:rPr>
          <w:rFonts w:ascii="Garamond" w:hAnsi="Garamond" w:cs="Helvetica-Bold"/>
          <w:bCs/>
        </w:rPr>
        <w:t>00-926 Warszawa</w:t>
      </w:r>
      <w:r w:rsidRPr="00192E08">
        <w:rPr>
          <w:rFonts w:ascii="Garamond" w:hAnsi="Garamond" w:cs="Helvetica-Bold"/>
          <w:bCs/>
        </w:rPr>
        <w:t>.</w:t>
      </w:r>
    </w:p>
    <w:p w14:paraId="1C24464D" w14:textId="2126C973" w:rsidR="00C458D4" w:rsidRPr="00192E08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P</w:t>
      </w:r>
      <w:r w:rsidR="00C458D4" w:rsidRPr="00192E08">
        <w:rPr>
          <w:rFonts w:ascii="Garamond" w:hAnsi="Garamond" w:cs="Helvetica-Bold"/>
          <w:bCs/>
        </w:rPr>
        <w:t xml:space="preserve">rzetwarzanie </w:t>
      </w:r>
      <w:r w:rsidR="00407991"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danych osobowych </w:t>
      </w:r>
      <w:r w:rsidR="00DF63EA" w:rsidRPr="00192E08">
        <w:rPr>
          <w:rFonts w:ascii="Garamond" w:hAnsi="Garamond" w:cs="Helvetica-Bold"/>
          <w:bCs/>
        </w:rPr>
        <w:t xml:space="preserve">w zakresie wskazanym w pkt. 1 i pkt 2 </w:t>
      </w:r>
      <w:r w:rsidR="00C458D4" w:rsidRPr="00192E08">
        <w:rPr>
          <w:rFonts w:ascii="Garamond" w:hAnsi="Garamond" w:cs="Helvetica-Bold"/>
          <w:bCs/>
        </w:rPr>
        <w:t>jest zgodne z prawem i spełnia warunki, o których mowa w art. 6 ust. 1 lit. c) oraz art. 9 ust. 2 lit g) Rozporządzenia Parlamentu Europejskiego i Rady (UE) 2016/679 – dane osobowe są niezbędne dla realizacji Regionalnego Programu Operacyjnego Województwa Małopolskiego na lata 2014-2020 na podstawie:</w:t>
      </w:r>
    </w:p>
    <w:p w14:paraId="36A9B3B1" w14:textId="4668678B" w:rsidR="00C458D4" w:rsidRPr="00192E08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 xml:space="preserve">rozporządzenia Parlamentu Europejskiego i Rady (UE) Nr 1303/2013 z dnia 17 grudnia 2013 r. z </w:t>
      </w:r>
      <w:proofErr w:type="spellStart"/>
      <w:r w:rsidRPr="00192E08">
        <w:rPr>
          <w:rFonts w:ascii="Garamond" w:hAnsi="Garamond" w:cs="Helvetica-Bold"/>
          <w:bCs/>
        </w:rPr>
        <w:t>późn</w:t>
      </w:r>
      <w:proofErr w:type="spellEnd"/>
      <w:r w:rsidRPr="00192E08">
        <w:rPr>
          <w:rFonts w:ascii="Garamond" w:hAnsi="Garamond" w:cs="Helvetica-Bold"/>
          <w:bCs/>
        </w:rPr>
        <w:t>. zm. ustanawiającego wspólne przepisy dotyczące Europejskiego Funduszu Rozwoju</w:t>
      </w:r>
      <w:r w:rsidR="00215992" w:rsidRPr="00192E08">
        <w:rPr>
          <w:rFonts w:ascii="Garamond" w:hAnsi="Garamond" w:cs="Helvetica-Bold"/>
          <w:bCs/>
        </w:rPr>
        <w:t xml:space="preserve"> </w:t>
      </w:r>
      <w:r w:rsidRPr="00192E08">
        <w:rPr>
          <w:rFonts w:ascii="Garamond" w:hAnsi="Garamond" w:cs="Helvetica-Bold"/>
          <w:bCs/>
        </w:rPr>
        <w:t xml:space="preserve">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</w:t>
      </w:r>
      <w:r w:rsidR="00D65658" w:rsidRPr="00192E08">
        <w:rPr>
          <w:rFonts w:ascii="Garamond" w:hAnsi="Garamond" w:cs="Helvetica-Bold"/>
          <w:bCs/>
        </w:rPr>
        <w:br/>
      </w:r>
      <w:r w:rsidRPr="00192E08">
        <w:rPr>
          <w:rFonts w:ascii="Garamond" w:hAnsi="Garamond" w:cs="Helvetica-Bold"/>
          <w:bCs/>
        </w:rPr>
        <w:t>i Rybackiego oraz uchylającego rozporządzenie Rady (WE) nr 1083/2006;</w:t>
      </w:r>
    </w:p>
    <w:p w14:paraId="275F5E3A" w14:textId="77777777" w:rsidR="00C458D4" w:rsidRPr="00192E08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rozporządzenia Parlamentu Europejskiego i Rady (UE) Nr 1304/2013 z dnia 17 grudnia 2013 r. w sprawie Europejskiego Funduszu Społecznego i uchylające rozporządzenie Rady (WE) nr 1081/2006;</w:t>
      </w:r>
    </w:p>
    <w:p w14:paraId="10AE9125" w14:textId="04220846" w:rsidR="00C458D4" w:rsidRPr="00192E08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ustawy z dnia 11 lipca 2014 r. o zasadach realizacji programów w zakresie polityki spójności finansowanych</w:t>
      </w:r>
      <w:r w:rsidR="00E52CA2" w:rsidRPr="00192E08">
        <w:rPr>
          <w:rFonts w:ascii="Garamond" w:hAnsi="Garamond" w:cs="Helvetica-Bold"/>
          <w:bCs/>
        </w:rPr>
        <w:t xml:space="preserve"> w perspektywie finansowej 2014-</w:t>
      </w:r>
      <w:r w:rsidRPr="00192E08">
        <w:rPr>
          <w:rFonts w:ascii="Garamond" w:hAnsi="Garamond" w:cs="Helvetica-Bold"/>
          <w:bCs/>
        </w:rPr>
        <w:t>2020;</w:t>
      </w:r>
    </w:p>
    <w:p w14:paraId="1402E327" w14:textId="0754B2C6" w:rsidR="00C458D4" w:rsidRPr="00192E08" w:rsidRDefault="00C458D4" w:rsidP="0063395C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rozporządzenia Wykonawczego Komisji (UE) Nr 1011/2014 z dnia 22 września 2014 r. ustanawiające szczegółowe przepisy wykonawcze do rozporządzenia Parlamentu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</w:t>
      </w:r>
      <w:r w:rsidR="003B4891" w:rsidRPr="00192E08">
        <w:rPr>
          <w:rFonts w:ascii="Garamond" w:hAnsi="Garamond" w:cs="Helvetica-Bold"/>
          <w:bCs/>
        </w:rPr>
        <w:t>.</w:t>
      </w:r>
    </w:p>
    <w:p w14:paraId="4DD1172C" w14:textId="0DB823F8" w:rsidR="00C458D4" w:rsidRPr="00192E08" w:rsidRDefault="00407991" w:rsidP="004E297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dane osobowe w zakresie wskazanym w pkt. 1 oraz pkt. 2 będą przetwarzane wyłącznie w celu realizacji</w:t>
      </w:r>
      <w:r w:rsidR="00AF2B89" w:rsidRPr="00192E08">
        <w:rPr>
          <w:rFonts w:ascii="Garamond" w:hAnsi="Garamond" w:cs="Helvetica-Bold"/>
          <w:bCs/>
        </w:rPr>
        <w:t xml:space="preserve"> </w:t>
      </w:r>
      <w:r w:rsidR="004E2976" w:rsidRPr="00192E08">
        <w:rPr>
          <w:rFonts w:ascii="Garamond" w:hAnsi="Garamond" w:cs="Helvetica-Bold"/>
          <w:bCs/>
        </w:rPr>
        <w:t>Regionalnego Programu Operacyjnego Województ</w:t>
      </w:r>
      <w:r w:rsidR="00E52CA2" w:rsidRPr="00192E08">
        <w:rPr>
          <w:rFonts w:ascii="Garamond" w:hAnsi="Garamond" w:cs="Helvetica-Bold"/>
          <w:bCs/>
        </w:rPr>
        <w:t>wa Małopolskiego na lata 2014-</w:t>
      </w:r>
      <w:r w:rsidR="004E2976" w:rsidRPr="00192E08">
        <w:rPr>
          <w:rFonts w:ascii="Garamond" w:hAnsi="Garamond" w:cs="Helvetica-Bold"/>
          <w:bCs/>
        </w:rPr>
        <w:t>2020 (RPO WM)</w:t>
      </w:r>
      <w:r w:rsidR="00C458D4" w:rsidRPr="00192E08">
        <w:rPr>
          <w:rFonts w:ascii="Garamond" w:hAnsi="Garamond" w:cs="Helvetica-Bold"/>
          <w:bCs/>
        </w:rPr>
        <w:t>, w szczególności potwierdzenia kwalifikowalności wydatków, udzielenia wsparcia, monitoringu, ewaluacji, kontroli, audytu i sprawozdawczości oraz działań informacyjno-promocyjnych w ramach RPO WM</w:t>
      </w:r>
      <w:r w:rsidR="00063A70" w:rsidRPr="00192E08">
        <w:rPr>
          <w:rFonts w:ascii="Garamond" w:hAnsi="Garamond" w:cs="Helvetica-Bold"/>
          <w:bCs/>
        </w:rPr>
        <w:t>.</w:t>
      </w:r>
    </w:p>
    <w:p w14:paraId="7ADF4B53" w14:textId="77777777" w:rsidR="00E52CA2" w:rsidRPr="00192E08" w:rsidRDefault="00407991" w:rsidP="009320B0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 xml:space="preserve">Pani/Pana </w:t>
      </w:r>
      <w:r w:rsidR="00C458D4" w:rsidRPr="00192E08">
        <w:rPr>
          <w:rFonts w:ascii="Garamond" w:hAnsi="Garamond" w:cs="Helvetica-Bold"/>
          <w:bCs/>
        </w:rPr>
        <w:t>dane osobowe zostały powierzone do przetwarzania beneficjentowi realizującemu projekt – SPZOZ Szpital Uniwersytecki w Kr</w:t>
      </w:r>
      <w:r w:rsidR="00E52CA2" w:rsidRPr="00192E08">
        <w:rPr>
          <w:rFonts w:ascii="Garamond" w:hAnsi="Garamond" w:cs="Helvetica-Bold"/>
          <w:bCs/>
        </w:rPr>
        <w:t>akowie, ul. Kopernika 36 Kraków.</w:t>
      </w:r>
    </w:p>
    <w:p w14:paraId="775BC777" w14:textId="017B8BE4" w:rsidR="00C458D4" w:rsidRPr="00192E08" w:rsidRDefault="00114953" w:rsidP="005F4E24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dane osobowe mogą zostać przekazane podmiotom realizującym badania ewaluacyjne na zlecenie </w:t>
      </w:r>
      <w:r w:rsidR="00205F63" w:rsidRPr="00192E08">
        <w:rPr>
          <w:rFonts w:ascii="Garamond" w:hAnsi="Garamond" w:cs="Helvetica-Bold"/>
          <w:bCs/>
        </w:rPr>
        <w:t>Zarząd</w:t>
      </w:r>
      <w:r w:rsidR="00611782" w:rsidRPr="00192E08">
        <w:rPr>
          <w:rFonts w:ascii="Garamond" w:hAnsi="Garamond" w:cs="Helvetica-Bold"/>
          <w:bCs/>
        </w:rPr>
        <w:t>u</w:t>
      </w:r>
      <w:r w:rsidR="00205F63" w:rsidRPr="00192E08">
        <w:rPr>
          <w:rFonts w:ascii="Garamond" w:hAnsi="Garamond" w:cs="Helvetica-Bold"/>
          <w:bCs/>
        </w:rPr>
        <w:t xml:space="preserve"> Województwa Małopolskiego stanowiąc</w:t>
      </w:r>
      <w:r w:rsidR="00611782" w:rsidRPr="00192E08">
        <w:rPr>
          <w:rFonts w:ascii="Garamond" w:hAnsi="Garamond" w:cs="Helvetica-Bold"/>
          <w:bCs/>
        </w:rPr>
        <w:t>ego</w:t>
      </w:r>
      <w:r w:rsidR="00205F63" w:rsidRPr="00192E08">
        <w:rPr>
          <w:rFonts w:ascii="Garamond" w:hAnsi="Garamond" w:cs="Helvetica-Bold"/>
          <w:bCs/>
        </w:rPr>
        <w:t xml:space="preserve"> Instytucję Zarządzającą dla Regionalnego Programu Operacyjnego Województ</w:t>
      </w:r>
      <w:r w:rsidR="00E52CA2" w:rsidRPr="00192E08">
        <w:rPr>
          <w:rFonts w:ascii="Garamond" w:hAnsi="Garamond" w:cs="Helvetica-Bold"/>
          <w:bCs/>
        </w:rPr>
        <w:t>wa Małopolskiego na lata 2014-</w:t>
      </w:r>
      <w:r w:rsidR="00205F63" w:rsidRPr="00192E08">
        <w:rPr>
          <w:rFonts w:ascii="Garamond" w:hAnsi="Garamond" w:cs="Helvetica-Bold"/>
          <w:bCs/>
        </w:rPr>
        <w:t xml:space="preserve">2020 </w:t>
      </w:r>
      <w:r w:rsidR="002F1AFE" w:rsidRPr="00192E08">
        <w:rPr>
          <w:rFonts w:ascii="Garamond" w:hAnsi="Garamond" w:cs="Helvetica-Bold"/>
          <w:bCs/>
        </w:rPr>
        <w:t>lub minist</w:t>
      </w:r>
      <w:r w:rsidR="007F0225" w:rsidRPr="00192E08">
        <w:rPr>
          <w:rFonts w:ascii="Garamond" w:hAnsi="Garamond" w:cs="Helvetica-Bold"/>
          <w:bCs/>
        </w:rPr>
        <w:t>ra</w:t>
      </w:r>
      <w:r w:rsidR="002F1AFE" w:rsidRPr="00192E08">
        <w:rPr>
          <w:rFonts w:ascii="Garamond" w:hAnsi="Garamond" w:cs="Helvetica-Bold"/>
          <w:bCs/>
        </w:rPr>
        <w:t xml:space="preserve"> właściw</w:t>
      </w:r>
      <w:r w:rsidR="007F0225" w:rsidRPr="00192E08">
        <w:rPr>
          <w:rFonts w:ascii="Garamond" w:hAnsi="Garamond" w:cs="Helvetica-Bold"/>
          <w:bCs/>
        </w:rPr>
        <w:t>ego</w:t>
      </w:r>
      <w:r w:rsidR="002F1AFE" w:rsidRPr="00192E08">
        <w:rPr>
          <w:rFonts w:ascii="Garamond" w:hAnsi="Garamond" w:cs="Helvetica-Bold"/>
          <w:bCs/>
        </w:rPr>
        <w:t xml:space="preserve"> do spraw rozwoju</w:t>
      </w:r>
      <w:r w:rsidR="00C458D4" w:rsidRPr="00192E08">
        <w:rPr>
          <w:rFonts w:ascii="Garamond" w:hAnsi="Garamond" w:cs="Helvetica-Bold"/>
          <w:bCs/>
        </w:rPr>
        <w:t xml:space="preserve">. </w:t>
      </w:r>
      <w:r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osobowe mogą zostać również powierzone </w:t>
      </w:r>
      <w:r w:rsidR="00C458D4" w:rsidRPr="00192E08">
        <w:rPr>
          <w:rFonts w:ascii="Garamond" w:hAnsi="Garamond" w:cs="Helvetica-Bold"/>
          <w:bCs/>
        </w:rPr>
        <w:lastRenderedPageBreak/>
        <w:t xml:space="preserve">specjalistycznym podmiotom, realizującym na zlecenie </w:t>
      </w:r>
      <w:r w:rsidR="00205F63" w:rsidRPr="00192E08">
        <w:rPr>
          <w:rFonts w:ascii="Garamond" w:hAnsi="Garamond" w:cs="Helvetica-Bold"/>
          <w:bCs/>
        </w:rPr>
        <w:t>Zarząd</w:t>
      </w:r>
      <w:r w:rsidR="00611782" w:rsidRPr="00192E08">
        <w:rPr>
          <w:rFonts w:ascii="Garamond" w:hAnsi="Garamond" w:cs="Helvetica-Bold"/>
          <w:bCs/>
        </w:rPr>
        <w:t>u</w:t>
      </w:r>
      <w:r w:rsidR="00205F63" w:rsidRPr="00192E08">
        <w:rPr>
          <w:rFonts w:ascii="Garamond" w:hAnsi="Garamond" w:cs="Helvetica-Bold"/>
          <w:bCs/>
        </w:rPr>
        <w:t xml:space="preserve"> Województwa Małopolskiego stanowiąc</w:t>
      </w:r>
      <w:r w:rsidR="00611782" w:rsidRPr="00192E08">
        <w:rPr>
          <w:rFonts w:ascii="Garamond" w:hAnsi="Garamond" w:cs="Helvetica-Bold"/>
          <w:bCs/>
        </w:rPr>
        <w:t>ego</w:t>
      </w:r>
      <w:r w:rsidR="00205F63" w:rsidRPr="00192E08">
        <w:rPr>
          <w:rFonts w:ascii="Garamond" w:hAnsi="Garamond" w:cs="Helvetica-Bold"/>
          <w:bCs/>
        </w:rPr>
        <w:t xml:space="preserve"> Instytucję Zarządzającą dla Regionalnego Programu Operacyjnego Województ</w:t>
      </w:r>
      <w:r w:rsidR="00E52CA2" w:rsidRPr="00192E08">
        <w:rPr>
          <w:rFonts w:ascii="Garamond" w:hAnsi="Garamond" w:cs="Helvetica-Bold"/>
          <w:bCs/>
        </w:rPr>
        <w:t>wa Małopolskiego na lata 2014-</w:t>
      </w:r>
      <w:r w:rsidR="00205F63" w:rsidRPr="00192E08">
        <w:rPr>
          <w:rFonts w:ascii="Garamond" w:hAnsi="Garamond" w:cs="Helvetica-Bold"/>
          <w:bCs/>
        </w:rPr>
        <w:t xml:space="preserve">2020 </w:t>
      </w:r>
      <w:r w:rsidR="007F0225" w:rsidRPr="00192E08">
        <w:rPr>
          <w:rFonts w:ascii="Garamond" w:hAnsi="Garamond" w:cs="Helvetica-Bold"/>
          <w:bCs/>
        </w:rPr>
        <w:t>lub ministra właściwego do spraw rozwoju</w:t>
      </w:r>
      <w:r w:rsidR="005F7CDA">
        <w:rPr>
          <w:rFonts w:ascii="Garamond" w:hAnsi="Garamond" w:cs="Helvetica-Bold"/>
          <w:bCs/>
        </w:rPr>
        <w:t xml:space="preserve"> kontrole i audyty w </w:t>
      </w:r>
      <w:r w:rsidR="00C458D4" w:rsidRPr="00192E08">
        <w:rPr>
          <w:rFonts w:ascii="Garamond" w:hAnsi="Garamond" w:cs="Helvetica-Bold"/>
          <w:bCs/>
        </w:rPr>
        <w:t>ramach RPO WM</w:t>
      </w:r>
      <w:r w:rsidR="003B4891" w:rsidRPr="00192E08">
        <w:rPr>
          <w:rFonts w:ascii="Garamond" w:hAnsi="Garamond" w:cs="Helvetica-Bold"/>
          <w:bCs/>
        </w:rPr>
        <w:t>.</w:t>
      </w:r>
    </w:p>
    <w:p w14:paraId="17000862" w14:textId="4ED9468D" w:rsidR="00C458D4" w:rsidRPr="00192E08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dane osobowe będą przechowywane do momentu zakończenia realizacji </w:t>
      </w:r>
      <w:r w:rsidR="00101F47" w:rsidRPr="00192E08">
        <w:rPr>
          <w:rFonts w:ascii="Garamond" w:hAnsi="Garamond" w:cs="Helvetica-Bold"/>
          <w:bCs/>
        </w:rPr>
        <w:br/>
      </w:r>
      <w:r w:rsidR="00C458D4" w:rsidRPr="00192E08">
        <w:rPr>
          <w:rFonts w:ascii="Garamond" w:hAnsi="Garamond" w:cs="Helvetica-Bold"/>
          <w:bCs/>
        </w:rPr>
        <w:t>i rozliczenia projektu i zamknięci</w:t>
      </w:r>
      <w:r w:rsidR="00FD762E" w:rsidRPr="00192E08">
        <w:rPr>
          <w:rFonts w:ascii="Garamond" w:hAnsi="Garamond" w:cs="Helvetica-Bold"/>
          <w:bCs/>
        </w:rPr>
        <w:t>a</w:t>
      </w:r>
      <w:r w:rsidR="00C458D4" w:rsidRPr="00192E08">
        <w:rPr>
          <w:rFonts w:ascii="Garamond" w:hAnsi="Garamond" w:cs="Helvetica-Bold"/>
          <w:bCs/>
        </w:rPr>
        <w:t xml:space="preserve"> i rozliczenia Regionalnego Programu Operacyjnego Województwa Małopolskiego 2014-2020 oraz zakończenia okresu trwałości dla projektu </w:t>
      </w:r>
      <w:r w:rsidR="00101F47" w:rsidRPr="00192E08">
        <w:rPr>
          <w:rFonts w:ascii="Garamond" w:hAnsi="Garamond" w:cs="Helvetica-Bold"/>
          <w:bCs/>
        </w:rPr>
        <w:br/>
      </w:r>
      <w:r w:rsidR="00C458D4" w:rsidRPr="00192E08">
        <w:rPr>
          <w:rFonts w:ascii="Garamond" w:hAnsi="Garamond" w:cs="Helvetica-Bold"/>
          <w:bCs/>
        </w:rPr>
        <w:t>i okresu archiwizacyjnego, w zależności od tego, która z tych dat nastąpi później</w:t>
      </w:r>
      <w:r w:rsidR="00063A70" w:rsidRPr="00192E08">
        <w:rPr>
          <w:rFonts w:ascii="Garamond" w:hAnsi="Garamond" w:cs="Helvetica-Bold"/>
          <w:bCs/>
        </w:rPr>
        <w:t>.</w:t>
      </w:r>
    </w:p>
    <w:p w14:paraId="146BEFDE" w14:textId="47254468" w:rsidR="00C458D4" w:rsidRPr="00192E08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P</w:t>
      </w:r>
      <w:r w:rsidR="00C458D4" w:rsidRPr="00192E08">
        <w:rPr>
          <w:rFonts w:ascii="Garamond" w:hAnsi="Garamond" w:cs="Helvetica-Bold"/>
          <w:bCs/>
        </w:rPr>
        <w:t>osiada</w:t>
      </w:r>
      <w:r w:rsidR="00407991" w:rsidRPr="00192E08">
        <w:rPr>
          <w:rFonts w:ascii="Garamond" w:hAnsi="Garamond"/>
        </w:rPr>
        <w:t xml:space="preserve"> </w:t>
      </w:r>
      <w:r w:rsidR="00407991" w:rsidRPr="00192E08">
        <w:rPr>
          <w:rFonts w:ascii="Garamond" w:hAnsi="Garamond" w:cs="Helvetica-Bold"/>
          <w:bCs/>
        </w:rPr>
        <w:t>Pani/Pan</w:t>
      </w:r>
      <w:r w:rsidR="00C458D4" w:rsidRPr="00192E08">
        <w:rPr>
          <w:rFonts w:ascii="Garamond" w:hAnsi="Garamond" w:cs="Helvetica-Bold"/>
          <w:bCs/>
        </w:rPr>
        <w:t xml:space="preserve"> prawo dostępu do treści swoich danych oraz prawo ich: sprostowania, ograniczenia przetwarzania, prawo do przenoszenia danych zgodnie z art. 15-20 RODO</w:t>
      </w:r>
      <w:r w:rsidRPr="00192E08">
        <w:rPr>
          <w:rFonts w:ascii="Garamond" w:hAnsi="Garamond" w:cs="Helvetica-Bold"/>
          <w:bCs/>
        </w:rPr>
        <w:t>.</w:t>
      </w:r>
    </w:p>
    <w:p w14:paraId="0BDDD89D" w14:textId="652E913E" w:rsidR="00C458D4" w:rsidRPr="00192E08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M</w:t>
      </w:r>
      <w:r w:rsidR="00C458D4" w:rsidRPr="00192E08">
        <w:rPr>
          <w:rFonts w:ascii="Garamond" w:hAnsi="Garamond" w:cs="Helvetica-Bold"/>
          <w:bCs/>
        </w:rPr>
        <w:t>a</w:t>
      </w:r>
      <w:r w:rsidR="00407991" w:rsidRPr="00192E08">
        <w:rPr>
          <w:rFonts w:ascii="Garamond" w:hAnsi="Garamond"/>
        </w:rPr>
        <w:t xml:space="preserve"> </w:t>
      </w:r>
      <w:r w:rsidR="00407991" w:rsidRPr="00192E08">
        <w:rPr>
          <w:rFonts w:ascii="Garamond" w:hAnsi="Garamond" w:cs="Helvetica-Bold"/>
          <w:bCs/>
        </w:rPr>
        <w:t>Pani/Pan</w:t>
      </w:r>
      <w:r w:rsidR="00C458D4" w:rsidRPr="00192E08">
        <w:rPr>
          <w:rFonts w:ascii="Garamond" w:hAnsi="Garamond" w:cs="Helvetica-Bold"/>
          <w:bCs/>
        </w:rPr>
        <w:t xml:space="preserve"> prawo do wniesienia skargi do Prezesa Urzędu Ochrony Danych Osobowych, gdy uzna</w:t>
      </w:r>
      <w:r w:rsidR="00114953" w:rsidRPr="00192E08">
        <w:rPr>
          <w:rFonts w:ascii="Garamond" w:hAnsi="Garamond" w:cs="Helvetica-Bold"/>
          <w:bCs/>
        </w:rPr>
        <w:t xml:space="preserve"> Pani/Pan</w:t>
      </w:r>
      <w:r w:rsidR="00C458D4" w:rsidRPr="00192E08">
        <w:rPr>
          <w:rFonts w:ascii="Garamond" w:hAnsi="Garamond" w:cs="Helvetica-Bold"/>
          <w:bCs/>
        </w:rPr>
        <w:t>, iż przetwarzanie danych osobowych narusza przepisy RODO</w:t>
      </w:r>
      <w:r w:rsidRPr="00192E08">
        <w:rPr>
          <w:rFonts w:ascii="Garamond" w:hAnsi="Garamond" w:cs="Helvetica-Bold"/>
          <w:bCs/>
        </w:rPr>
        <w:t>.</w:t>
      </w:r>
    </w:p>
    <w:p w14:paraId="58CBC504" w14:textId="4686E7FE" w:rsidR="00C458D4" w:rsidRPr="00192E08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dane osobowe mogą zostać ujawnione innym podmiotom upoważnionym na podstawie przepisów prawa</w:t>
      </w:r>
      <w:r w:rsidR="003B4891" w:rsidRPr="00192E08">
        <w:rPr>
          <w:rFonts w:ascii="Garamond" w:hAnsi="Garamond" w:cs="Helvetica-Bold"/>
          <w:bCs/>
        </w:rPr>
        <w:t>.</w:t>
      </w:r>
    </w:p>
    <w:p w14:paraId="1C521D52" w14:textId="7916BCE7" w:rsidR="00C458D4" w:rsidRPr="00192E08" w:rsidRDefault="004079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Pani/Pana</w:t>
      </w:r>
      <w:r w:rsidR="00C458D4" w:rsidRPr="00192E08">
        <w:rPr>
          <w:rFonts w:ascii="Garamond" w:hAnsi="Garamond" w:cs="Helvetica-Bold"/>
          <w:bCs/>
        </w:rPr>
        <w:t xml:space="preserve"> dane osobowe nie będą przetwarzane w sposób zautomatyzowany, w tym również profilowane</w:t>
      </w:r>
      <w:r w:rsidR="00B952ED" w:rsidRPr="00192E08">
        <w:rPr>
          <w:rFonts w:ascii="Garamond" w:hAnsi="Garamond" w:cs="Helvetica-Bold"/>
          <w:bCs/>
        </w:rPr>
        <w:t>.</w:t>
      </w:r>
    </w:p>
    <w:p w14:paraId="153B97BA" w14:textId="6C489EE8" w:rsidR="00C458D4" w:rsidRPr="00192E08" w:rsidRDefault="003B4891" w:rsidP="0063395C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 w:cs="Helvetica-Bold"/>
          <w:bCs/>
        </w:rPr>
      </w:pPr>
      <w:r w:rsidRPr="00192E08">
        <w:rPr>
          <w:rFonts w:ascii="Garamond" w:hAnsi="Garamond" w:cs="Helvetica-Bold"/>
          <w:bCs/>
        </w:rPr>
        <w:t>M</w:t>
      </w:r>
      <w:r w:rsidR="00407991" w:rsidRPr="00192E08">
        <w:rPr>
          <w:rFonts w:ascii="Garamond" w:hAnsi="Garamond" w:cs="Helvetica-Bold"/>
          <w:bCs/>
        </w:rPr>
        <w:t>oże się</w:t>
      </w:r>
      <w:r w:rsidR="00C458D4" w:rsidRPr="00192E08">
        <w:rPr>
          <w:rFonts w:ascii="Garamond" w:hAnsi="Garamond" w:cs="Helvetica-Bold"/>
          <w:bCs/>
        </w:rPr>
        <w:t xml:space="preserve"> </w:t>
      </w:r>
      <w:r w:rsidR="00407991" w:rsidRPr="00192E08">
        <w:rPr>
          <w:rFonts w:ascii="Garamond" w:hAnsi="Garamond" w:cs="Helvetica-Bold"/>
          <w:bCs/>
        </w:rPr>
        <w:t xml:space="preserve">Pani/Pan </w:t>
      </w:r>
      <w:r w:rsidR="00C458D4" w:rsidRPr="00192E08">
        <w:rPr>
          <w:rFonts w:ascii="Garamond" w:hAnsi="Garamond" w:cs="Helvetica-Bold"/>
          <w:bCs/>
        </w:rPr>
        <w:t xml:space="preserve">skontaktować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</w:t>
      </w:r>
      <w:r w:rsidR="00D35D21" w:rsidRPr="00192E08">
        <w:rPr>
          <w:rFonts w:ascii="Garamond" w:hAnsi="Garamond" w:cs="Helvetica-Bold"/>
          <w:bCs/>
        </w:rPr>
        <w:br/>
      </w:r>
      <w:r w:rsidR="00C458D4" w:rsidRPr="00192E08">
        <w:rPr>
          <w:rFonts w:ascii="Garamond" w:hAnsi="Garamond" w:cs="Helvetica-Bold"/>
          <w:bCs/>
        </w:rPr>
        <w:t>30-017 Kraków</w:t>
      </w:r>
      <w:r w:rsidRPr="00192E08">
        <w:rPr>
          <w:rFonts w:ascii="Garamond" w:hAnsi="Garamond" w:cs="Helvetica-Bold"/>
          <w:bCs/>
        </w:rPr>
        <w:t>.</w:t>
      </w:r>
    </w:p>
    <w:p w14:paraId="2A38723E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52838CCA" w14:textId="77777777" w:rsidR="00C458D4" w:rsidRDefault="00C458D4" w:rsidP="00C458D4">
      <w:pPr>
        <w:autoSpaceDE w:val="0"/>
        <w:autoSpaceDN w:val="0"/>
        <w:adjustRightInd w:val="0"/>
        <w:spacing w:after="0" w:line="240" w:lineRule="auto"/>
        <w:jc w:val="both"/>
        <w:rPr>
          <w:rFonts w:cs="Helvetica-Bold"/>
          <w:bCs/>
        </w:rPr>
      </w:pPr>
    </w:p>
    <w:p w14:paraId="1BBCFA2D" w14:textId="77777777" w:rsidR="00A31449" w:rsidRPr="00C458D4" w:rsidRDefault="00A31449" w:rsidP="0063395C">
      <w:pPr>
        <w:autoSpaceDE w:val="0"/>
        <w:autoSpaceDN w:val="0"/>
        <w:adjustRightInd w:val="0"/>
        <w:spacing w:after="0" w:line="240" w:lineRule="auto"/>
        <w:jc w:val="both"/>
      </w:pPr>
    </w:p>
    <w:sectPr w:rsidR="00A31449" w:rsidRPr="00C458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9CA97E" w14:textId="77777777" w:rsidR="009535A5" w:rsidRDefault="009535A5" w:rsidP="00D51F14">
      <w:pPr>
        <w:spacing w:after="0" w:line="240" w:lineRule="auto"/>
      </w:pPr>
      <w:r>
        <w:separator/>
      </w:r>
    </w:p>
  </w:endnote>
  <w:endnote w:type="continuationSeparator" w:id="0">
    <w:p w14:paraId="5EC8C900" w14:textId="77777777" w:rsidR="009535A5" w:rsidRDefault="009535A5" w:rsidP="00D5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5D127B" w14:textId="77777777" w:rsidR="00911D3E" w:rsidRDefault="00911D3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096159"/>
      <w:docPartObj>
        <w:docPartGallery w:val="Page Numbers (Bottom of Page)"/>
        <w:docPartUnique/>
      </w:docPartObj>
    </w:sdtPr>
    <w:sdtEndPr/>
    <w:sdtContent>
      <w:p w14:paraId="7BA3006E" w14:textId="6AD1BB34" w:rsidR="00911D3E" w:rsidRDefault="00911D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CDA">
          <w:rPr>
            <w:noProof/>
          </w:rPr>
          <w:t>1</w:t>
        </w:r>
        <w:r>
          <w:fldChar w:fldCharType="end"/>
        </w:r>
      </w:p>
    </w:sdtContent>
  </w:sdt>
  <w:p w14:paraId="275DE076" w14:textId="77777777" w:rsidR="00911D3E" w:rsidRDefault="00911D3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D1826" w14:textId="77777777" w:rsidR="00911D3E" w:rsidRDefault="00911D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927DB6" w14:textId="77777777" w:rsidR="009535A5" w:rsidRDefault="009535A5" w:rsidP="00D51F14">
      <w:pPr>
        <w:spacing w:after="0" w:line="240" w:lineRule="auto"/>
      </w:pPr>
      <w:r>
        <w:separator/>
      </w:r>
    </w:p>
  </w:footnote>
  <w:footnote w:type="continuationSeparator" w:id="0">
    <w:p w14:paraId="0A4A3514" w14:textId="77777777" w:rsidR="009535A5" w:rsidRDefault="009535A5" w:rsidP="00D51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D210A" w14:textId="77777777" w:rsidR="00911D3E" w:rsidRDefault="00911D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3BA2A" w14:textId="7151FEE5" w:rsidR="00D51F14" w:rsidRDefault="009535A5">
    <w:pPr>
      <w:pStyle w:val="Nagwek"/>
    </w:pPr>
    <w:r>
      <w:rPr>
        <w:noProof/>
        <w:lang w:eastAsia="pl-PL"/>
      </w:rPr>
      <w:pict w14:anchorId="63B9F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49" type="#_x0000_t75" style="position:absolute;margin-left:-25.55pt;margin-top:-44.3pt;width:612.2pt;height:780.1pt;z-index:-251658752;mso-position-horizontal-relative:margin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9884A" w14:textId="77777777" w:rsidR="00911D3E" w:rsidRDefault="00911D3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B7F0C"/>
    <w:multiLevelType w:val="hybridMultilevel"/>
    <w:tmpl w:val="5754A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F043AC"/>
    <w:multiLevelType w:val="hybridMultilevel"/>
    <w:tmpl w:val="7AE06744"/>
    <w:lvl w:ilvl="0" w:tplc="89B435A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22E5D"/>
    <w:multiLevelType w:val="hybridMultilevel"/>
    <w:tmpl w:val="DE8666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CB1D10"/>
    <w:multiLevelType w:val="multilevel"/>
    <w:tmpl w:val="2468F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defaultTabStop w:val="709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4EC"/>
    <w:rsid w:val="000074B7"/>
    <w:rsid w:val="00042E4E"/>
    <w:rsid w:val="00063A70"/>
    <w:rsid w:val="000A60CD"/>
    <w:rsid w:val="000E16F4"/>
    <w:rsid w:val="00101F47"/>
    <w:rsid w:val="00114953"/>
    <w:rsid w:val="00152BA9"/>
    <w:rsid w:val="00192E08"/>
    <w:rsid w:val="001A477B"/>
    <w:rsid w:val="001E2090"/>
    <w:rsid w:val="00204DA7"/>
    <w:rsid w:val="00205F63"/>
    <w:rsid w:val="00215992"/>
    <w:rsid w:val="00227AAF"/>
    <w:rsid w:val="00232257"/>
    <w:rsid w:val="002F1AFE"/>
    <w:rsid w:val="0030065D"/>
    <w:rsid w:val="00381C2B"/>
    <w:rsid w:val="003B4891"/>
    <w:rsid w:val="00407991"/>
    <w:rsid w:val="00466DB2"/>
    <w:rsid w:val="004B5422"/>
    <w:rsid w:val="004C1FF2"/>
    <w:rsid w:val="004D7E41"/>
    <w:rsid w:val="004E2976"/>
    <w:rsid w:val="004F7E03"/>
    <w:rsid w:val="0051530A"/>
    <w:rsid w:val="005230F4"/>
    <w:rsid w:val="005704EC"/>
    <w:rsid w:val="005715C0"/>
    <w:rsid w:val="00576B44"/>
    <w:rsid w:val="005F4E24"/>
    <w:rsid w:val="005F7CDA"/>
    <w:rsid w:val="00611782"/>
    <w:rsid w:val="0063395C"/>
    <w:rsid w:val="00712CA8"/>
    <w:rsid w:val="00753540"/>
    <w:rsid w:val="00781B1E"/>
    <w:rsid w:val="007B3401"/>
    <w:rsid w:val="007E640D"/>
    <w:rsid w:val="007F0225"/>
    <w:rsid w:val="0089407E"/>
    <w:rsid w:val="008B3E67"/>
    <w:rsid w:val="008F7F4C"/>
    <w:rsid w:val="00911D3E"/>
    <w:rsid w:val="0091506A"/>
    <w:rsid w:val="009535A5"/>
    <w:rsid w:val="00985369"/>
    <w:rsid w:val="009B7AE6"/>
    <w:rsid w:val="009D7D9C"/>
    <w:rsid w:val="00A00B76"/>
    <w:rsid w:val="00A31449"/>
    <w:rsid w:val="00A61087"/>
    <w:rsid w:val="00AB244D"/>
    <w:rsid w:val="00AF2B89"/>
    <w:rsid w:val="00B74488"/>
    <w:rsid w:val="00B91CE2"/>
    <w:rsid w:val="00B952ED"/>
    <w:rsid w:val="00C458D4"/>
    <w:rsid w:val="00CF492E"/>
    <w:rsid w:val="00D35D21"/>
    <w:rsid w:val="00D471DB"/>
    <w:rsid w:val="00D51F14"/>
    <w:rsid w:val="00D65658"/>
    <w:rsid w:val="00D83A56"/>
    <w:rsid w:val="00D84316"/>
    <w:rsid w:val="00DD3CDD"/>
    <w:rsid w:val="00DF63EA"/>
    <w:rsid w:val="00DF7C4C"/>
    <w:rsid w:val="00E52CA2"/>
    <w:rsid w:val="00E539DF"/>
    <w:rsid w:val="00E70CD2"/>
    <w:rsid w:val="00E70F52"/>
    <w:rsid w:val="00EF4E5A"/>
    <w:rsid w:val="00F6503E"/>
    <w:rsid w:val="00F77874"/>
    <w:rsid w:val="00F77C08"/>
    <w:rsid w:val="00F910A0"/>
    <w:rsid w:val="00FD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C00DC2A"/>
  <w15:docId w15:val="{3F224218-78C2-4EFF-B73B-635AE4B4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1F14"/>
  </w:style>
  <w:style w:type="paragraph" w:styleId="Stopka">
    <w:name w:val="footer"/>
    <w:basedOn w:val="Normalny"/>
    <w:link w:val="StopkaZnak"/>
    <w:uiPriority w:val="99"/>
    <w:unhideWhenUsed/>
    <w:rsid w:val="00D5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1F14"/>
  </w:style>
  <w:style w:type="paragraph" w:styleId="Akapitzlist">
    <w:name w:val="List Paragraph"/>
    <w:basedOn w:val="Normalny"/>
    <w:uiPriority w:val="34"/>
    <w:qFormat/>
    <w:rsid w:val="00D51F1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339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395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910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910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910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10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10A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B54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BB72A-F4E3-40AA-8DA3-A6B9CF12C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785</Words>
  <Characters>4714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IOD</dc:creator>
  <cp:lastModifiedBy>Katarzyna Kowalczyk</cp:lastModifiedBy>
  <cp:revision>17</cp:revision>
  <cp:lastPrinted>2019-01-14T11:21:00Z</cp:lastPrinted>
  <dcterms:created xsi:type="dcterms:W3CDTF">2019-01-14T06:36:00Z</dcterms:created>
  <dcterms:modified xsi:type="dcterms:W3CDTF">2020-02-18T10:36:00Z</dcterms:modified>
</cp:coreProperties>
</file>