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3F6E62">
        <w:rPr>
          <w:rFonts w:ascii="Garamond" w:eastAsia="Times New Roman" w:hAnsi="Garamond"/>
          <w:lang w:eastAsia="pl-PL"/>
        </w:rPr>
        <w:t>13</w:t>
      </w:r>
      <w:r w:rsidR="00ED5CC7">
        <w:rPr>
          <w:rFonts w:ascii="Garamond" w:eastAsia="Times New Roman" w:hAnsi="Garamond"/>
          <w:lang w:eastAsia="pl-PL"/>
        </w:rPr>
        <w:t>.</w:t>
      </w:r>
      <w:r w:rsidR="001564A4">
        <w:rPr>
          <w:rFonts w:ascii="Garamond" w:eastAsia="Times New Roman" w:hAnsi="Garamond"/>
          <w:lang w:eastAsia="pl-PL"/>
        </w:rPr>
        <w:t>01.2020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1564A4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DFP.271.100</w:t>
      </w:r>
      <w:r w:rsidR="00DE75FD">
        <w:rPr>
          <w:rFonts w:ascii="Garamond" w:eastAsia="Times New Roman" w:hAnsi="Garamond"/>
          <w:lang w:eastAsia="pl-PL"/>
        </w:rPr>
        <w:t>.2019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bookmarkStart w:id="0" w:name="_GoBack"/>
      <w:bookmarkEnd w:id="0"/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1564A4" w:rsidRPr="001564A4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dostawę różnych odczynników, materiałów zużywalnych do Zakładu Diagnostyki i Zakładu Mikrobiologii Szpitala Uniwersyteckiego w Krakowie oraz dzierżawa analizatorów.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  <w:r w:rsidRPr="003F6E62">
        <w:rPr>
          <w:rFonts w:ascii="Garamond" w:eastAsia="Times New Roman" w:hAnsi="Garamond"/>
          <w:lang w:eastAsia="pl-PL"/>
        </w:rPr>
        <w:t xml:space="preserve">Działając na podstawie art. 38 ust. 4 ustawy Prawo zamówień publicznych informuję, iż Zamawiający zmodyfikował </w:t>
      </w:r>
      <w:r>
        <w:rPr>
          <w:rFonts w:ascii="Garamond" w:eastAsia="Times New Roman" w:hAnsi="Garamond"/>
          <w:lang w:eastAsia="pl-PL"/>
        </w:rPr>
        <w:t>arkusz cenowy</w:t>
      </w:r>
      <w:r w:rsidRPr="003F6E62">
        <w:rPr>
          <w:rFonts w:ascii="Garamond" w:eastAsia="Times New Roman" w:hAnsi="Garamond"/>
          <w:lang w:eastAsia="pl-PL"/>
        </w:rPr>
        <w:t xml:space="preserve"> (załącznik nr 1a d</w:t>
      </w:r>
      <w:r>
        <w:rPr>
          <w:rFonts w:ascii="Garamond" w:eastAsia="Times New Roman" w:hAnsi="Garamond"/>
          <w:lang w:eastAsia="pl-PL"/>
        </w:rPr>
        <w:t>o specyfikacji) dla części nr 5 i 6</w:t>
      </w:r>
      <w:r w:rsidRPr="003F6E62">
        <w:rPr>
          <w:rFonts w:ascii="Garamond" w:eastAsia="Times New Roman" w:hAnsi="Garamond"/>
          <w:lang w:eastAsia="pl-PL"/>
        </w:rPr>
        <w:t xml:space="preserve"> poprzez</w:t>
      </w:r>
      <w:r>
        <w:rPr>
          <w:rFonts w:ascii="Garamond" w:eastAsia="Times New Roman" w:hAnsi="Garamond"/>
          <w:lang w:eastAsia="pl-PL"/>
        </w:rPr>
        <w:t xml:space="preserve"> dodanie tabeli dotyczącej „kosztu zużycia energii elektrycznej”.</w:t>
      </w:r>
      <w:r w:rsidRPr="003F6E62">
        <w:rPr>
          <w:rFonts w:ascii="Garamond" w:eastAsia="Times New Roman" w:hAnsi="Garamond"/>
          <w:lang w:eastAsia="pl-PL"/>
        </w:rPr>
        <w:tab/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  <w:r w:rsidRPr="003F6E62">
        <w:rPr>
          <w:rFonts w:ascii="Garamond" w:eastAsia="Times New Roman" w:hAnsi="Garamond"/>
          <w:lang w:eastAsia="pl-PL"/>
        </w:rPr>
        <w:t>W załączeniu przekazuję arkusz cenowy (załącznik nr 1a do specyfikacji) uwzględniający wprowadzone zmiany</w:t>
      </w:r>
      <w:r>
        <w:rPr>
          <w:rFonts w:ascii="Garamond" w:eastAsia="Times New Roman" w:hAnsi="Garamond"/>
          <w:lang w:eastAsia="pl-PL"/>
        </w:rPr>
        <w:t xml:space="preserve"> w zakresie części 5 i 6</w:t>
      </w:r>
      <w:r w:rsidRPr="003F6E62">
        <w:rPr>
          <w:rFonts w:ascii="Garamond" w:eastAsia="Times New Roman" w:hAnsi="Garamond"/>
          <w:lang w:eastAsia="pl-PL"/>
        </w:rPr>
        <w:t>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EC" w:rsidRDefault="000709EC" w:rsidP="00E22E7B">
      <w:pPr>
        <w:spacing w:after="0" w:line="240" w:lineRule="auto"/>
      </w:pPr>
      <w:r>
        <w:separator/>
      </w:r>
    </w:p>
  </w:endnote>
  <w:endnote w:type="continuationSeparator" w:id="0">
    <w:p w:rsidR="000709EC" w:rsidRDefault="000709E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EC" w:rsidRDefault="000709EC" w:rsidP="00E22E7B">
      <w:pPr>
        <w:spacing w:after="0" w:line="240" w:lineRule="auto"/>
      </w:pPr>
      <w:r>
        <w:separator/>
      </w:r>
    </w:p>
  </w:footnote>
  <w:footnote w:type="continuationSeparator" w:id="0">
    <w:p w:rsidR="000709EC" w:rsidRDefault="000709E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3A311E"/>
    <w:rsid w:val="003B6BF5"/>
    <w:rsid w:val="003F447D"/>
    <w:rsid w:val="003F6E62"/>
    <w:rsid w:val="00483681"/>
    <w:rsid w:val="005648AF"/>
    <w:rsid w:val="005B34D2"/>
    <w:rsid w:val="00600795"/>
    <w:rsid w:val="00613330"/>
    <w:rsid w:val="00645051"/>
    <w:rsid w:val="0068299B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84C08"/>
    <w:rsid w:val="008A350C"/>
    <w:rsid w:val="008E7A8E"/>
    <w:rsid w:val="00937BA1"/>
    <w:rsid w:val="00957E08"/>
    <w:rsid w:val="009A5839"/>
    <w:rsid w:val="009B3680"/>
    <w:rsid w:val="009E70BC"/>
    <w:rsid w:val="00A4270B"/>
    <w:rsid w:val="00AA2535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2020-01-13T12:49:00Z</cp:lastPrinted>
  <dcterms:created xsi:type="dcterms:W3CDTF">2020-01-13T12:28:00Z</dcterms:created>
  <dcterms:modified xsi:type="dcterms:W3CDTF">2020-01-13T12:49:00Z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