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8A5F9" w14:textId="77777777" w:rsidR="00EF50AB" w:rsidRDefault="00EF50AB" w:rsidP="00EF50AB">
      <w:pPr>
        <w:ind w:left="142" w:hanging="142"/>
        <w:jc w:val="center"/>
        <w:rPr>
          <w:rFonts w:ascii="Times New Roman" w:eastAsia="Times New Roman" w:hAnsi="Times New Roman"/>
          <w:b/>
          <w:bCs/>
          <w:sz w:val="20"/>
          <w:szCs w:val="24"/>
          <w:lang w:val="pl-PL" w:eastAsia="pl-PL"/>
        </w:rPr>
      </w:pPr>
    </w:p>
    <w:p w14:paraId="4084FA3E" w14:textId="2084F44E" w:rsidR="00296489" w:rsidRPr="00296489" w:rsidRDefault="0044092C" w:rsidP="00296489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DFP.271.106</w:t>
      </w:r>
      <w:r w:rsidR="00296489" w:rsidRPr="00296489">
        <w:rPr>
          <w:rFonts w:ascii="Garamond" w:hAnsi="Garamond"/>
          <w:lang w:val="pl-PL"/>
        </w:rPr>
        <w:t>.2019</w:t>
      </w:r>
      <w:r w:rsidR="003F4FB4">
        <w:rPr>
          <w:rFonts w:ascii="Garamond" w:hAnsi="Garamond"/>
          <w:lang w:val="pl-PL"/>
        </w:rPr>
        <w:t xml:space="preserve">.KK </w:t>
      </w:r>
      <w:r w:rsidR="003F4FB4">
        <w:rPr>
          <w:rFonts w:ascii="Garamond" w:hAnsi="Garamond"/>
          <w:lang w:val="pl-PL"/>
        </w:rPr>
        <w:tab/>
      </w:r>
      <w:r w:rsidR="003F4FB4">
        <w:rPr>
          <w:rFonts w:ascii="Garamond" w:hAnsi="Garamond"/>
          <w:lang w:val="pl-PL"/>
        </w:rPr>
        <w:tab/>
      </w:r>
      <w:r w:rsidR="003F4FB4">
        <w:rPr>
          <w:rFonts w:ascii="Garamond" w:hAnsi="Garamond"/>
          <w:lang w:val="pl-PL"/>
        </w:rPr>
        <w:tab/>
      </w:r>
      <w:r w:rsidR="003F4FB4">
        <w:rPr>
          <w:rFonts w:ascii="Garamond" w:hAnsi="Garamond"/>
          <w:lang w:val="pl-PL"/>
        </w:rPr>
        <w:tab/>
      </w:r>
      <w:r w:rsidR="003F4FB4">
        <w:rPr>
          <w:rFonts w:ascii="Garamond" w:hAnsi="Garamond"/>
          <w:lang w:val="pl-PL"/>
        </w:rPr>
        <w:tab/>
        <w:t xml:space="preserve">  </w:t>
      </w:r>
      <w:r w:rsidR="00512996">
        <w:rPr>
          <w:rFonts w:ascii="Garamond" w:hAnsi="Garamond"/>
          <w:lang w:val="pl-PL"/>
        </w:rPr>
        <w:t xml:space="preserve">      </w:t>
      </w:r>
      <w:r w:rsidR="00296489">
        <w:rPr>
          <w:rFonts w:ascii="Garamond" w:hAnsi="Garamond"/>
          <w:lang w:val="pl-PL"/>
        </w:rPr>
        <w:t xml:space="preserve"> </w:t>
      </w:r>
      <w:r w:rsidR="00296489" w:rsidRPr="00735636">
        <w:rPr>
          <w:rFonts w:ascii="Garamond" w:hAnsi="Garamond"/>
          <w:lang w:val="pl-PL"/>
        </w:rPr>
        <w:t xml:space="preserve">Kraków, dnia </w:t>
      </w:r>
      <w:r w:rsidR="00512996" w:rsidRPr="00735636">
        <w:rPr>
          <w:rFonts w:ascii="Garamond" w:hAnsi="Garamond"/>
          <w:lang w:val="pl-PL"/>
        </w:rPr>
        <w:t>3.01</w:t>
      </w:r>
      <w:r w:rsidR="00AC37BF" w:rsidRPr="00735636">
        <w:rPr>
          <w:rFonts w:ascii="Garamond" w:hAnsi="Garamond"/>
          <w:lang w:val="pl-PL"/>
        </w:rPr>
        <w:t>.2020</w:t>
      </w:r>
      <w:r w:rsidR="00296489" w:rsidRPr="00735636">
        <w:rPr>
          <w:rFonts w:ascii="Garamond" w:hAnsi="Garamond"/>
          <w:lang w:val="pl-PL"/>
        </w:rPr>
        <w:t xml:space="preserve"> r.</w:t>
      </w:r>
    </w:p>
    <w:p w14:paraId="4880F816" w14:textId="77777777" w:rsidR="00296489" w:rsidRPr="00296489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296489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296489" w:rsidRDefault="00296489" w:rsidP="00296489">
      <w:pPr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296489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77777777" w:rsidR="00296489" w:rsidRPr="00296489" w:rsidRDefault="00296489" w:rsidP="00296489">
      <w:pPr>
        <w:ind w:left="2832"/>
        <w:jc w:val="both"/>
        <w:rPr>
          <w:rFonts w:ascii="Garamond" w:hAnsi="Garamond"/>
          <w:b/>
          <w:i/>
          <w:lang w:val="pl-PL"/>
        </w:rPr>
      </w:pPr>
    </w:p>
    <w:p w14:paraId="7F50351C" w14:textId="77777777" w:rsidR="00296489" w:rsidRPr="00296489" w:rsidRDefault="00296489" w:rsidP="00296489">
      <w:pPr>
        <w:widowControl/>
        <w:ind w:left="993" w:hanging="709"/>
        <w:jc w:val="both"/>
        <w:rPr>
          <w:rFonts w:ascii="Garamond" w:hAnsi="Garamond"/>
          <w:i/>
          <w:lang w:val="pl-PL"/>
        </w:rPr>
      </w:pPr>
    </w:p>
    <w:p w14:paraId="43126EF4" w14:textId="49313E77" w:rsidR="00296489" w:rsidRPr="00296489" w:rsidRDefault="00296489" w:rsidP="00296489">
      <w:pPr>
        <w:ind w:left="709" w:hanging="709"/>
        <w:jc w:val="both"/>
        <w:rPr>
          <w:rFonts w:ascii="Garamond" w:hAnsi="Garamond"/>
          <w:i/>
          <w:lang w:val="pl-PL"/>
        </w:rPr>
      </w:pPr>
      <w:r w:rsidRPr="00296489">
        <w:rPr>
          <w:rFonts w:ascii="Garamond" w:hAnsi="Garamond"/>
          <w:i/>
          <w:lang w:val="pl-PL"/>
        </w:rPr>
        <w:t>Dotyczy: postępowania o udzielenie za</w:t>
      </w:r>
      <w:r w:rsidR="0044092C">
        <w:rPr>
          <w:rFonts w:ascii="Garamond" w:hAnsi="Garamond"/>
          <w:i/>
          <w:lang w:val="pl-PL"/>
        </w:rPr>
        <w:t xml:space="preserve">mówienia publicznego na dostawę </w:t>
      </w:r>
      <w:r w:rsidR="0044092C" w:rsidRPr="0044092C">
        <w:rPr>
          <w:rFonts w:ascii="Garamond" w:hAnsi="Garamond"/>
          <w:i/>
          <w:lang w:val="pl-PL"/>
        </w:rPr>
        <w:t>produktów leczniczych, wyrobów medycznych dietetycznych środków specjalnego przeznaczenia medycznego, suplemen</w:t>
      </w:r>
      <w:r w:rsidR="0044092C">
        <w:rPr>
          <w:rFonts w:ascii="Garamond" w:hAnsi="Garamond"/>
          <w:i/>
          <w:lang w:val="pl-PL"/>
        </w:rPr>
        <w:t xml:space="preserve">tów diety, smoczków i artykułów </w:t>
      </w:r>
      <w:r w:rsidR="0044092C" w:rsidRPr="0044092C">
        <w:rPr>
          <w:rFonts w:ascii="Garamond" w:hAnsi="Garamond"/>
          <w:i/>
          <w:lang w:val="pl-PL"/>
        </w:rPr>
        <w:t>dla niemowląt do Apteki Szpitala Uniwersyteckiego w Krakowie.</w:t>
      </w:r>
    </w:p>
    <w:p w14:paraId="3537632E" w14:textId="77777777" w:rsidR="00296489" w:rsidRPr="00296489" w:rsidRDefault="00296489" w:rsidP="00296489">
      <w:pPr>
        <w:jc w:val="both"/>
        <w:rPr>
          <w:rFonts w:ascii="Garamond" w:hAnsi="Garamond"/>
          <w:lang w:val="pl-PL"/>
        </w:rPr>
      </w:pPr>
    </w:p>
    <w:p w14:paraId="3F024D48" w14:textId="77777777" w:rsidR="005268E3" w:rsidRDefault="005268E3" w:rsidP="00296489">
      <w:pPr>
        <w:ind w:firstLine="720"/>
        <w:jc w:val="both"/>
        <w:rPr>
          <w:rFonts w:ascii="Garamond" w:hAnsi="Garamond"/>
          <w:lang w:val="pl-PL"/>
        </w:rPr>
      </w:pPr>
    </w:p>
    <w:p w14:paraId="2BEB30A6" w14:textId="77777777" w:rsidR="00D204DC" w:rsidRDefault="005268E3" w:rsidP="00D204DC">
      <w:pPr>
        <w:ind w:firstLine="720"/>
        <w:jc w:val="both"/>
        <w:rPr>
          <w:rFonts w:ascii="Garamond" w:hAnsi="Garamond"/>
          <w:lang w:val="pl-PL"/>
        </w:rPr>
      </w:pPr>
      <w:r w:rsidRPr="005268E3">
        <w:rPr>
          <w:rFonts w:ascii="Garamond" w:hAnsi="Garamond"/>
          <w:lang w:val="pl-PL"/>
        </w:rPr>
        <w:t xml:space="preserve">Działając na podstawie </w:t>
      </w:r>
      <w:r w:rsidR="00296489" w:rsidRPr="00FE29A4">
        <w:rPr>
          <w:rFonts w:ascii="Garamond" w:hAnsi="Garamond"/>
          <w:lang w:val="pl-PL"/>
        </w:rPr>
        <w:t xml:space="preserve">art. 38 ust. </w:t>
      </w:r>
      <w:r w:rsidR="00296489" w:rsidRPr="00FE29A4">
        <w:rPr>
          <w:rFonts w:ascii="Garamond" w:hAnsi="Garamond"/>
          <w:color w:val="000000"/>
          <w:lang w:val="pl-PL"/>
        </w:rPr>
        <w:t>4</w:t>
      </w:r>
      <w:r w:rsidR="00296489" w:rsidRPr="00FE29A4">
        <w:rPr>
          <w:rFonts w:ascii="Garamond" w:hAnsi="Garamond"/>
          <w:lang w:val="pl-PL"/>
        </w:rPr>
        <w:t xml:space="preserve"> ustawy Prawo zamówień publicznych </w:t>
      </w:r>
      <w:r w:rsidR="00CE5A75">
        <w:rPr>
          <w:rFonts w:ascii="Garamond" w:hAnsi="Garamond"/>
          <w:lang w:val="pl-PL"/>
        </w:rPr>
        <w:t>Zamawiający modyfikuje treść</w:t>
      </w:r>
      <w:r w:rsidR="00296489" w:rsidRPr="00FE29A4">
        <w:rPr>
          <w:rFonts w:ascii="Garamond" w:hAnsi="Garamond"/>
          <w:lang w:val="pl-PL"/>
        </w:rPr>
        <w:t xml:space="preserve"> specyfikacji istotnych w</w:t>
      </w:r>
      <w:r w:rsidR="00CE5A75">
        <w:rPr>
          <w:rFonts w:ascii="Garamond" w:hAnsi="Garamond"/>
          <w:lang w:val="pl-PL"/>
        </w:rPr>
        <w:t xml:space="preserve">arunków zamówienia. </w:t>
      </w:r>
    </w:p>
    <w:p w14:paraId="65360083" w14:textId="180ED1BC" w:rsidR="00296489" w:rsidRPr="00D204DC" w:rsidRDefault="00D204DC" w:rsidP="00D204DC">
      <w:pPr>
        <w:ind w:firstLine="720"/>
        <w:jc w:val="both"/>
        <w:rPr>
          <w:rFonts w:ascii="Garamond" w:hAnsi="Garamond"/>
          <w:lang w:val="pl-PL"/>
        </w:rPr>
      </w:pPr>
      <w:r w:rsidRPr="00D204DC">
        <w:rPr>
          <w:rFonts w:ascii="Garamond" w:hAnsi="Garamond"/>
          <w:lang w:val="pl-PL"/>
        </w:rPr>
        <w:t xml:space="preserve">Poniżej przedstawiam </w:t>
      </w:r>
      <w:r>
        <w:rPr>
          <w:rFonts w:ascii="Garamond" w:hAnsi="Garamond"/>
          <w:lang w:val="pl-PL"/>
        </w:rPr>
        <w:t>zmienioną,</w:t>
      </w:r>
      <w:r w:rsidRPr="00D204DC">
        <w:rPr>
          <w:rFonts w:ascii="Garamond" w:hAnsi="Garamond"/>
          <w:lang w:val="pl-PL"/>
        </w:rPr>
        <w:t xml:space="preserve"> obowiązującą </w:t>
      </w:r>
      <w:r>
        <w:rPr>
          <w:rFonts w:ascii="Garamond" w:hAnsi="Garamond"/>
          <w:lang w:val="pl-PL"/>
        </w:rPr>
        <w:t xml:space="preserve">treść </w:t>
      </w:r>
      <w:r w:rsidRPr="00D204DC">
        <w:rPr>
          <w:rFonts w:ascii="Garamond" w:hAnsi="Garamond"/>
          <w:lang w:val="pl-PL"/>
        </w:rPr>
        <w:t>specyfikacj</w:t>
      </w:r>
      <w:r>
        <w:rPr>
          <w:rFonts w:ascii="Garamond" w:hAnsi="Garamond"/>
          <w:lang w:val="pl-PL"/>
        </w:rPr>
        <w:t xml:space="preserve">i istotnych warunków zamówienia. </w:t>
      </w:r>
    </w:p>
    <w:p w14:paraId="08173970" w14:textId="0AABB2ED" w:rsidR="00D204DC" w:rsidRDefault="00D204DC" w:rsidP="005268E3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b/>
          <w:u w:val="single"/>
          <w:lang w:val="pl-PL" w:eastAsia="pl-PL"/>
        </w:rPr>
      </w:pPr>
    </w:p>
    <w:p w14:paraId="1AFBEA84" w14:textId="0A788A7B" w:rsidR="005268E3" w:rsidRDefault="005268E3" w:rsidP="005268E3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b/>
          <w:u w:val="single"/>
          <w:lang w:val="pl-PL" w:eastAsia="pl-PL"/>
        </w:rPr>
      </w:pPr>
      <w:r w:rsidRPr="00D204DC">
        <w:rPr>
          <w:rFonts w:ascii="Garamond" w:eastAsia="Times New Roman" w:hAnsi="Garamond" w:cs="Arial"/>
          <w:b/>
          <w:u w:val="single"/>
          <w:lang w:val="pl-PL" w:eastAsia="pl-PL"/>
        </w:rPr>
        <w:t>I. Specyfikacja</w:t>
      </w:r>
      <w:r w:rsidR="00D204DC" w:rsidRPr="00D204DC">
        <w:rPr>
          <w:rFonts w:ascii="Garamond" w:eastAsia="Times New Roman" w:hAnsi="Garamond" w:cs="Arial"/>
          <w:b/>
          <w:u w:val="single"/>
          <w:lang w:val="pl-PL" w:eastAsia="pl-PL"/>
        </w:rPr>
        <w:t xml:space="preserve"> istotnych warunków zamówienia:</w:t>
      </w:r>
    </w:p>
    <w:p w14:paraId="0251796B" w14:textId="77777777" w:rsidR="00D204DC" w:rsidRPr="005268E3" w:rsidRDefault="00D204DC" w:rsidP="00D204DC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u w:val="single"/>
          <w:lang w:val="pl-PL" w:eastAsia="pl-PL"/>
        </w:rPr>
      </w:pPr>
      <w:r>
        <w:rPr>
          <w:rFonts w:ascii="Garamond" w:eastAsia="Times New Roman" w:hAnsi="Garamond" w:cs="Arial"/>
          <w:u w:val="single"/>
          <w:lang w:val="pl-PL" w:eastAsia="pl-PL"/>
        </w:rPr>
        <w:t>pkt. 3.9</w:t>
      </w:r>
      <w:r w:rsidRPr="005268E3">
        <w:rPr>
          <w:rFonts w:ascii="Garamond" w:eastAsia="Times New Roman" w:hAnsi="Garamond" w:cs="Arial"/>
          <w:u w:val="single"/>
          <w:lang w:val="pl-PL" w:eastAsia="pl-PL"/>
        </w:rPr>
        <w:t>:</w:t>
      </w:r>
    </w:p>
    <w:p w14:paraId="3D62CD98" w14:textId="3D62011E" w:rsidR="00D204DC" w:rsidRDefault="00065CA7" w:rsidP="00065CA7">
      <w:pPr>
        <w:widowControl/>
        <w:tabs>
          <w:tab w:val="left" w:pos="0"/>
        </w:tabs>
        <w:jc w:val="both"/>
        <w:rPr>
          <w:rFonts w:ascii="Garamond" w:hAnsi="Garamond"/>
          <w:color w:val="000000"/>
          <w:lang w:val="pl-PL"/>
        </w:rPr>
      </w:pPr>
      <w:r w:rsidRPr="00065CA7">
        <w:rPr>
          <w:rFonts w:ascii="Garamond" w:hAnsi="Garamond"/>
          <w:color w:val="000000"/>
          <w:u w:val="single"/>
          <w:lang w:val="pl-PL"/>
        </w:rPr>
        <w:t>W zakresie części 23:</w:t>
      </w:r>
      <w:r w:rsidRPr="00065CA7">
        <w:rPr>
          <w:rFonts w:ascii="Garamond" w:hAnsi="Garamond"/>
          <w:color w:val="000000"/>
          <w:lang w:val="pl-PL"/>
        </w:rPr>
        <w:t xml:space="preserve"> Wykonawca zobowiązany jest do </w:t>
      </w:r>
      <w:r w:rsidR="00BB7EB1">
        <w:rPr>
          <w:rFonts w:ascii="Garamond" w:hAnsi="Garamond"/>
          <w:color w:val="000000"/>
          <w:lang w:val="pl-PL"/>
        </w:rPr>
        <w:t xml:space="preserve">udostępnienia </w:t>
      </w:r>
      <w:r w:rsidR="007D40FE" w:rsidRPr="007D40FE">
        <w:rPr>
          <w:rFonts w:ascii="Garamond" w:hAnsi="Garamond"/>
          <w:color w:val="000000"/>
          <w:lang w:val="pl-PL"/>
        </w:rPr>
        <w:t>w ramach wynagrodzenia</w:t>
      </w:r>
      <w:r w:rsidR="007D40FE">
        <w:rPr>
          <w:rFonts w:ascii="Garamond" w:hAnsi="Garamond"/>
          <w:color w:val="000000"/>
          <w:lang w:val="pl-PL"/>
        </w:rPr>
        <w:t xml:space="preserve"> </w:t>
      </w:r>
      <w:r w:rsidRPr="00065CA7">
        <w:rPr>
          <w:rFonts w:ascii="Garamond" w:hAnsi="Garamond"/>
          <w:color w:val="000000"/>
          <w:lang w:val="pl-PL"/>
        </w:rPr>
        <w:t xml:space="preserve">parowników kompatybilnych z przedmiotem zamówienia i aparatami do znieczuleń będącymi na wyposażeniu szpitala </w:t>
      </w:r>
      <w:r w:rsidR="00AC5DDB" w:rsidRPr="00A91060">
        <w:rPr>
          <w:rFonts w:ascii="Garamond" w:hAnsi="Garamond"/>
          <w:color w:val="FF0000"/>
          <w:lang w:val="pl-PL"/>
        </w:rPr>
        <w:t>(</w:t>
      </w:r>
      <w:r w:rsidR="005E23FE" w:rsidRPr="00A91060">
        <w:rPr>
          <w:rFonts w:ascii="Garamond" w:hAnsi="Garamond"/>
          <w:color w:val="FF0000"/>
          <w:lang w:val="pl-PL"/>
        </w:rPr>
        <w:t>wskazanymi</w:t>
      </w:r>
      <w:r w:rsidRPr="00A91060">
        <w:rPr>
          <w:rFonts w:ascii="Garamond" w:hAnsi="Garamond"/>
          <w:color w:val="FF0000"/>
          <w:lang w:val="pl-PL"/>
        </w:rPr>
        <w:t xml:space="preserve"> w załączniku nr 6 do specyfikacji</w:t>
      </w:r>
      <w:r w:rsidR="00AC5DDB" w:rsidRPr="00A91060">
        <w:rPr>
          <w:rFonts w:ascii="Garamond" w:hAnsi="Garamond"/>
          <w:color w:val="FF0000"/>
          <w:lang w:val="pl-PL"/>
        </w:rPr>
        <w:t>)</w:t>
      </w:r>
      <w:r w:rsidRPr="00A91060">
        <w:rPr>
          <w:rFonts w:ascii="Garamond" w:hAnsi="Garamond"/>
          <w:color w:val="FF0000"/>
          <w:lang w:val="pl-PL"/>
        </w:rPr>
        <w:t xml:space="preserve">. </w:t>
      </w:r>
      <w:r w:rsidR="00915BBB">
        <w:rPr>
          <w:rFonts w:ascii="Garamond" w:hAnsi="Garamond"/>
          <w:color w:val="FF0000"/>
          <w:lang w:val="pl-PL"/>
        </w:rPr>
        <w:t xml:space="preserve">Odpowiednią ilość parowników Wykonawca powinien skalkulować biorąc pod uwagę zabezpieczenie podaży specyfikowanej ilości produktu leczniczego aparatami do znieczuleń </w:t>
      </w:r>
      <w:r w:rsidR="00915BBB" w:rsidRPr="00915BBB">
        <w:rPr>
          <w:rFonts w:ascii="Garamond" w:hAnsi="Garamond"/>
          <w:color w:val="FF0000"/>
          <w:lang w:val="pl-PL"/>
        </w:rPr>
        <w:t xml:space="preserve">(wskazanymi w załączniku nr 6 do specyfikacji) </w:t>
      </w:r>
      <w:r w:rsidR="00915BBB">
        <w:rPr>
          <w:rFonts w:ascii="Garamond" w:hAnsi="Garamond"/>
          <w:color w:val="FF0000"/>
          <w:lang w:val="pl-PL"/>
        </w:rPr>
        <w:t xml:space="preserve">zapewniając ich </w:t>
      </w:r>
      <w:r w:rsidR="0065213B">
        <w:rPr>
          <w:rFonts w:ascii="Garamond" w:hAnsi="Garamond"/>
          <w:color w:val="FF0000"/>
          <w:lang w:val="pl-PL"/>
        </w:rPr>
        <w:t>prawidłową i </w:t>
      </w:r>
      <w:r w:rsidR="00915BBB" w:rsidRPr="005B3AAA">
        <w:rPr>
          <w:rFonts w:ascii="Garamond" w:hAnsi="Garamond"/>
          <w:color w:val="FF0000"/>
          <w:lang w:val="pl-PL"/>
        </w:rPr>
        <w:t>nieprzerwaną</w:t>
      </w:r>
      <w:r w:rsidR="00915BBB">
        <w:rPr>
          <w:rFonts w:ascii="Garamond" w:hAnsi="Garamond"/>
          <w:color w:val="FF0000"/>
          <w:lang w:val="pl-PL"/>
        </w:rPr>
        <w:t xml:space="preserve"> pracę. </w:t>
      </w:r>
      <w:r w:rsidR="007D3B78">
        <w:rPr>
          <w:rFonts w:ascii="Garamond" w:hAnsi="Garamond"/>
          <w:color w:val="FF0000"/>
          <w:lang w:val="pl-PL"/>
        </w:rPr>
        <w:t xml:space="preserve">Wykonawca powinien skalkulować oraz dostarczyć, zamontować i objąć usługami serwisowymi udostępnione parowniki </w:t>
      </w:r>
      <w:r w:rsidR="007D3B78" w:rsidRPr="007D3B78">
        <w:rPr>
          <w:rFonts w:ascii="Garamond" w:hAnsi="Garamond"/>
          <w:color w:val="FF0000"/>
          <w:lang w:val="pl-PL"/>
        </w:rPr>
        <w:t>w ramach realizacji przedmiotu zamówienia</w:t>
      </w:r>
      <w:r w:rsidR="007D3B78">
        <w:rPr>
          <w:rFonts w:ascii="Garamond" w:hAnsi="Garamond"/>
          <w:color w:val="FF0000"/>
          <w:lang w:val="pl-PL"/>
        </w:rPr>
        <w:t xml:space="preserve">. </w:t>
      </w:r>
      <w:r w:rsidRPr="00065CA7">
        <w:rPr>
          <w:rFonts w:ascii="Garamond" w:hAnsi="Garamond"/>
          <w:strike/>
          <w:color w:val="FF0000"/>
          <w:lang w:val="pl-PL"/>
        </w:rPr>
        <w:t>ilości 55-65 szt (o ile zaoferuje rozwiązanie oparte na adapterach wielokrotnego użytku).</w:t>
      </w:r>
      <w:r w:rsidR="00915BBB">
        <w:rPr>
          <w:rFonts w:ascii="Garamond" w:hAnsi="Garamond"/>
          <w:color w:val="000000"/>
          <w:lang w:val="pl-PL"/>
        </w:rPr>
        <w:t xml:space="preserve"> Jednocześnie w </w:t>
      </w:r>
      <w:r w:rsidRPr="00065CA7">
        <w:rPr>
          <w:rFonts w:ascii="Garamond" w:hAnsi="Garamond"/>
          <w:color w:val="000000"/>
          <w:lang w:val="pl-PL"/>
        </w:rPr>
        <w:t>przypadku zaoferowania produktu leczniczego z systemem do napełniania parownika wykorzystującym adapter wielokrotnego użytku, Zamawiający wymaga dostawy minimum 2 sztuk adapterów na dostarczony parown</w:t>
      </w:r>
      <w:r>
        <w:rPr>
          <w:rFonts w:ascii="Garamond" w:hAnsi="Garamond"/>
          <w:color w:val="000000"/>
          <w:lang w:val="pl-PL"/>
        </w:rPr>
        <w:t>ik wraz z dostawą parowników, a </w:t>
      </w:r>
      <w:r w:rsidRPr="00065CA7">
        <w:rPr>
          <w:rFonts w:ascii="Garamond" w:hAnsi="Garamond"/>
          <w:color w:val="000000"/>
          <w:lang w:val="pl-PL"/>
        </w:rPr>
        <w:t>następnie do każdej dostawy leku w</w:t>
      </w:r>
      <w:r w:rsidR="00921C91">
        <w:rPr>
          <w:rFonts w:ascii="Garamond" w:hAnsi="Garamond"/>
          <w:color w:val="000000"/>
          <w:lang w:val="pl-PL"/>
        </w:rPr>
        <w:t> </w:t>
      </w:r>
      <w:r w:rsidRPr="00065CA7">
        <w:rPr>
          <w:rFonts w:ascii="Garamond" w:hAnsi="Garamond"/>
          <w:color w:val="000000"/>
          <w:lang w:val="pl-PL"/>
        </w:rPr>
        <w:t xml:space="preserve">ilości minimum 1 adapter na 12 butelek </w:t>
      </w:r>
      <w:proofErr w:type="spellStart"/>
      <w:r w:rsidRPr="00065CA7">
        <w:rPr>
          <w:rFonts w:ascii="Garamond" w:hAnsi="Garamond"/>
          <w:color w:val="000000"/>
          <w:lang w:val="pl-PL"/>
        </w:rPr>
        <w:t>Sevofluranu</w:t>
      </w:r>
      <w:proofErr w:type="spellEnd"/>
      <w:r w:rsidRPr="00065CA7">
        <w:rPr>
          <w:rFonts w:ascii="Garamond" w:hAnsi="Garamond"/>
          <w:color w:val="000000"/>
          <w:lang w:val="pl-PL"/>
        </w:rPr>
        <w:t>.</w:t>
      </w:r>
    </w:p>
    <w:p w14:paraId="5A7E1E4A" w14:textId="77777777" w:rsidR="00065CA7" w:rsidRPr="00065CA7" w:rsidRDefault="00065CA7" w:rsidP="00065CA7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b/>
          <w:u w:val="single"/>
          <w:lang w:val="pl-PL" w:eastAsia="pl-PL"/>
        </w:rPr>
      </w:pPr>
    </w:p>
    <w:p w14:paraId="3F786ED0" w14:textId="1203AEA6" w:rsidR="00D204DC" w:rsidRPr="00D204DC" w:rsidRDefault="00D204DC" w:rsidP="005268E3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b/>
          <w:u w:val="single"/>
          <w:lang w:val="pl-PL" w:eastAsia="pl-PL"/>
        </w:rPr>
      </w:pPr>
      <w:r>
        <w:rPr>
          <w:rFonts w:ascii="Garamond" w:eastAsia="Times New Roman" w:hAnsi="Garamond" w:cs="Arial"/>
          <w:b/>
          <w:u w:val="single"/>
          <w:lang w:val="pl-PL" w:eastAsia="pl-PL"/>
        </w:rPr>
        <w:t>II. Załącznik nr 1a do specyfikacji (formularz cenowy) w zakresie części 23:</w:t>
      </w:r>
    </w:p>
    <w:p w14:paraId="36865038" w14:textId="77777777" w:rsidR="00AC5DDB" w:rsidRDefault="00D204DC" w:rsidP="00AC5DDB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u w:val="single"/>
          <w:lang w:val="pl-PL" w:eastAsia="pl-PL"/>
        </w:rPr>
      </w:pPr>
      <w:r w:rsidRPr="00D204DC">
        <w:rPr>
          <w:rFonts w:ascii="Garamond" w:eastAsia="Times New Roman" w:hAnsi="Garamond" w:cs="Arial"/>
          <w:u w:val="single"/>
          <w:lang w:val="pl-PL" w:eastAsia="pl-PL"/>
        </w:rPr>
        <w:t>W zakresie części 23:</w:t>
      </w:r>
    </w:p>
    <w:p w14:paraId="40F758E2" w14:textId="6D72967F" w:rsidR="00AC5DDB" w:rsidRPr="00AC5DDB" w:rsidRDefault="00AC5DDB" w:rsidP="00AC5DDB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lang w:val="pl-PL" w:eastAsia="pl-PL"/>
        </w:rPr>
      </w:pPr>
      <w:r w:rsidRPr="00AC5DDB">
        <w:rPr>
          <w:rFonts w:ascii="Garamond" w:eastAsia="Times New Roman" w:hAnsi="Garamond" w:cs="Arial"/>
          <w:lang w:val="pl-PL" w:eastAsia="pl-PL"/>
        </w:rPr>
        <w:t xml:space="preserve">** Wykonawca na czas trwania umowy </w:t>
      </w:r>
      <w:r w:rsidR="001B4A5F" w:rsidRPr="001B4A5F">
        <w:rPr>
          <w:rFonts w:ascii="Garamond" w:eastAsia="Times New Roman" w:hAnsi="Garamond" w:cs="Arial"/>
          <w:lang w:val="pl-PL" w:eastAsia="pl-PL"/>
        </w:rPr>
        <w:t>udostępnia w ramach wynagrodzenia</w:t>
      </w:r>
      <w:r w:rsidR="00827049">
        <w:rPr>
          <w:rFonts w:ascii="Garamond" w:eastAsia="Times New Roman" w:hAnsi="Garamond" w:cs="Arial"/>
          <w:lang w:val="pl-PL" w:eastAsia="pl-PL"/>
        </w:rPr>
        <w:t xml:space="preserve"> parowniki kompatybilne z </w:t>
      </w:r>
      <w:r w:rsidRPr="00AC5DDB">
        <w:rPr>
          <w:rFonts w:ascii="Garamond" w:eastAsia="Times New Roman" w:hAnsi="Garamond" w:cs="Arial"/>
          <w:lang w:val="pl-PL" w:eastAsia="pl-PL"/>
        </w:rPr>
        <w:t xml:space="preserve">przedmiotem zamówienia i aparatami do znieczuleń będącymi na wyposażeniu szpitala </w:t>
      </w:r>
      <w:r w:rsidRPr="00A91060">
        <w:rPr>
          <w:rFonts w:ascii="Garamond" w:eastAsia="Times New Roman" w:hAnsi="Garamond" w:cs="Arial"/>
          <w:color w:val="FF0000"/>
          <w:lang w:val="pl-PL" w:eastAsia="pl-PL"/>
        </w:rPr>
        <w:t>(</w:t>
      </w:r>
      <w:r w:rsidR="005E23FE">
        <w:rPr>
          <w:rFonts w:ascii="Garamond" w:eastAsia="Times New Roman" w:hAnsi="Garamond" w:cs="Arial"/>
          <w:color w:val="FF0000"/>
          <w:lang w:val="pl-PL" w:eastAsia="pl-PL"/>
        </w:rPr>
        <w:t xml:space="preserve">wskazanymi </w:t>
      </w:r>
      <w:r w:rsidR="00827049">
        <w:rPr>
          <w:rFonts w:ascii="Garamond" w:eastAsia="Times New Roman" w:hAnsi="Garamond" w:cs="Arial"/>
          <w:color w:val="FF0000"/>
          <w:lang w:val="pl-PL" w:eastAsia="pl-PL"/>
        </w:rPr>
        <w:t>w </w:t>
      </w:r>
      <w:r w:rsidRPr="00AC5DDB">
        <w:rPr>
          <w:rFonts w:ascii="Garamond" w:eastAsia="Times New Roman" w:hAnsi="Garamond" w:cs="Arial"/>
          <w:color w:val="FF0000"/>
          <w:lang w:val="pl-PL" w:eastAsia="pl-PL"/>
        </w:rPr>
        <w:t>załączniku nr 6 do specyfikacji</w:t>
      </w:r>
      <w:r>
        <w:rPr>
          <w:rFonts w:ascii="Garamond" w:eastAsia="Times New Roman" w:hAnsi="Garamond" w:cs="Arial"/>
          <w:color w:val="FF0000"/>
          <w:lang w:val="pl-PL" w:eastAsia="pl-PL"/>
        </w:rPr>
        <w:t>)</w:t>
      </w:r>
      <w:r w:rsidRPr="00AC5DDB">
        <w:rPr>
          <w:rFonts w:ascii="Garamond" w:eastAsia="Times New Roman" w:hAnsi="Garamond" w:cs="Arial"/>
          <w:color w:val="FF0000"/>
          <w:lang w:val="pl-PL" w:eastAsia="pl-PL"/>
        </w:rPr>
        <w:t>.</w:t>
      </w:r>
      <w:r w:rsidRPr="00AC5DDB">
        <w:rPr>
          <w:rFonts w:ascii="Garamond" w:eastAsia="Times New Roman" w:hAnsi="Garamond" w:cs="Arial"/>
          <w:lang w:val="pl-PL" w:eastAsia="pl-PL"/>
        </w:rPr>
        <w:t xml:space="preserve"> </w:t>
      </w:r>
      <w:r w:rsidR="00915BBB" w:rsidRPr="00915BBB">
        <w:rPr>
          <w:rFonts w:ascii="Garamond" w:eastAsia="Times New Roman" w:hAnsi="Garamond" w:cs="Arial"/>
          <w:color w:val="FF0000"/>
          <w:lang w:val="pl-PL" w:eastAsia="pl-PL"/>
        </w:rPr>
        <w:t>Odpowiednią ilość parowników Wykonawca powinien skalkulować biorąc pod uwagę zabezpieczenie podaży specyfikowanej ilości produktu leczniczego aparatami do znieczuleń (wskazanymi w załączniku nr 6 do specyfikacji) zapewniając ich</w:t>
      </w:r>
      <w:r w:rsidR="0065213B" w:rsidRPr="0065213B">
        <w:t xml:space="preserve"> </w:t>
      </w:r>
      <w:r w:rsidR="0065213B" w:rsidRPr="0065213B">
        <w:rPr>
          <w:rFonts w:ascii="Garamond" w:eastAsia="Times New Roman" w:hAnsi="Garamond" w:cs="Arial"/>
          <w:color w:val="FF0000"/>
          <w:lang w:val="pl-PL" w:eastAsia="pl-PL"/>
        </w:rPr>
        <w:t>prawidłową i</w:t>
      </w:r>
      <w:r w:rsidR="00915BBB" w:rsidRPr="0065213B">
        <w:rPr>
          <w:rFonts w:ascii="Garamond" w:eastAsia="Times New Roman" w:hAnsi="Garamond" w:cs="Arial"/>
          <w:color w:val="FF0000"/>
          <w:lang w:val="pl-PL" w:eastAsia="pl-PL"/>
        </w:rPr>
        <w:t xml:space="preserve"> </w:t>
      </w:r>
      <w:r w:rsidR="00915BBB" w:rsidRPr="00915BBB">
        <w:rPr>
          <w:rFonts w:ascii="Garamond" w:eastAsia="Times New Roman" w:hAnsi="Garamond" w:cs="Arial"/>
          <w:color w:val="FF0000"/>
          <w:lang w:val="pl-PL" w:eastAsia="pl-PL"/>
        </w:rPr>
        <w:t>nieprzerwaną pra</w:t>
      </w:r>
      <w:r w:rsidR="00915BBB" w:rsidRPr="00827049">
        <w:rPr>
          <w:rFonts w:ascii="Garamond" w:eastAsia="Times New Roman" w:hAnsi="Garamond" w:cs="Arial"/>
          <w:color w:val="FF0000"/>
          <w:lang w:val="pl-PL" w:eastAsia="pl-PL"/>
        </w:rPr>
        <w:t xml:space="preserve">cę. </w:t>
      </w:r>
      <w:r w:rsidR="007D3B78" w:rsidRPr="007D3B78">
        <w:rPr>
          <w:rFonts w:ascii="Garamond" w:eastAsia="Times New Roman" w:hAnsi="Garamond" w:cs="Arial"/>
          <w:color w:val="FF0000"/>
          <w:lang w:val="pl-PL" w:eastAsia="pl-PL"/>
        </w:rPr>
        <w:t xml:space="preserve">Wykonawca powinien skalkulować oraz dostarczyć, zamontować i objąć usługami serwisowymi udostępnione parowniki w ramach realizacji przedmiotu zamówienia. </w:t>
      </w:r>
      <w:r w:rsidRPr="00AC5DDB">
        <w:rPr>
          <w:rFonts w:ascii="Garamond" w:eastAsia="Times New Roman" w:hAnsi="Garamond" w:cs="Arial"/>
          <w:strike/>
          <w:color w:val="FF0000"/>
          <w:lang w:val="pl-PL" w:eastAsia="pl-PL"/>
        </w:rPr>
        <w:t xml:space="preserve">w ilości 55-65 szt, </w:t>
      </w:r>
    </w:p>
    <w:p w14:paraId="2143C941" w14:textId="40113FA7" w:rsidR="00D204DC" w:rsidRDefault="00A91060" w:rsidP="00AC5DDB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lang w:val="pl-PL" w:eastAsia="pl-PL"/>
        </w:rPr>
      </w:pPr>
      <w:r>
        <w:rPr>
          <w:rFonts w:ascii="Garamond" w:eastAsia="Times New Roman" w:hAnsi="Garamond" w:cs="Arial"/>
          <w:lang w:val="pl-PL" w:eastAsia="pl-PL"/>
        </w:rPr>
        <w:t xml:space="preserve">** </w:t>
      </w:r>
      <w:r w:rsidR="00AC5DDB" w:rsidRPr="00AC5DDB">
        <w:rPr>
          <w:rFonts w:ascii="Garamond" w:eastAsia="Times New Roman" w:hAnsi="Garamond" w:cs="Arial"/>
          <w:lang w:val="pl-PL" w:eastAsia="pl-PL"/>
        </w:rPr>
        <w:t>w przypadku zaoferowania produktu leczniczego z systemem do napełniania parownika wykorzystującym adapter wielokrotnego użytku, Zamawiający wymaga dostawy minimum 2 sztuk adapterów na dostarczony parownik wraz z dostawą parowników, a następnie do każdej</w:t>
      </w:r>
      <w:r w:rsidR="00B86EB6">
        <w:rPr>
          <w:rFonts w:ascii="Garamond" w:eastAsia="Times New Roman" w:hAnsi="Garamond" w:cs="Arial"/>
          <w:lang w:val="pl-PL" w:eastAsia="pl-PL"/>
        </w:rPr>
        <w:t xml:space="preserve"> dostawy leku w </w:t>
      </w:r>
      <w:r w:rsidR="00AC5DDB" w:rsidRPr="00AC5DDB">
        <w:rPr>
          <w:rFonts w:ascii="Garamond" w:eastAsia="Times New Roman" w:hAnsi="Garamond" w:cs="Arial"/>
          <w:lang w:val="pl-PL" w:eastAsia="pl-PL"/>
        </w:rPr>
        <w:t xml:space="preserve">ilości minimum 1 adapter na 12 butelek </w:t>
      </w:r>
      <w:proofErr w:type="spellStart"/>
      <w:r w:rsidR="00AC5DDB" w:rsidRPr="00AC5DDB">
        <w:rPr>
          <w:rFonts w:ascii="Garamond" w:eastAsia="Times New Roman" w:hAnsi="Garamond" w:cs="Arial"/>
          <w:lang w:val="pl-PL" w:eastAsia="pl-PL"/>
        </w:rPr>
        <w:t>Sevofluranu</w:t>
      </w:r>
      <w:proofErr w:type="spellEnd"/>
      <w:r w:rsidR="00E02E06">
        <w:rPr>
          <w:rFonts w:ascii="Garamond" w:eastAsia="Times New Roman" w:hAnsi="Garamond" w:cs="Arial"/>
          <w:lang w:val="pl-PL" w:eastAsia="pl-PL"/>
        </w:rPr>
        <w:t xml:space="preserve">. </w:t>
      </w:r>
    </w:p>
    <w:p w14:paraId="70C3B80A" w14:textId="1F7857B0" w:rsidR="005B3AAA" w:rsidRDefault="005B3AAA" w:rsidP="00AC5DDB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lang w:val="pl-PL" w:eastAsia="pl-PL"/>
        </w:rPr>
      </w:pPr>
    </w:p>
    <w:p w14:paraId="66C8BEBF" w14:textId="3E4A8DFD" w:rsidR="005B3AAA" w:rsidRDefault="005B3AAA" w:rsidP="00AC5DDB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lang w:val="pl-PL" w:eastAsia="pl-PL"/>
        </w:rPr>
      </w:pPr>
    </w:p>
    <w:p w14:paraId="4D35EC44" w14:textId="28B5BFE0" w:rsidR="005B3AAA" w:rsidRDefault="005B3AAA" w:rsidP="00AC5DDB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lang w:val="pl-PL" w:eastAsia="pl-PL"/>
        </w:rPr>
      </w:pPr>
    </w:p>
    <w:p w14:paraId="5F8EBFAD" w14:textId="025C3EBF" w:rsidR="005B3AAA" w:rsidRDefault="005B3AAA" w:rsidP="00AC5DDB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lang w:val="pl-PL" w:eastAsia="pl-PL"/>
        </w:rPr>
      </w:pPr>
    </w:p>
    <w:p w14:paraId="27DFD245" w14:textId="50927357" w:rsidR="005B3AAA" w:rsidRDefault="005B3AAA" w:rsidP="00AC5DDB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lang w:val="pl-PL" w:eastAsia="pl-PL"/>
        </w:rPr>
      </w:pPr>
    </w:p>
    <w:p w14:paraId="1D5FAC05" w14:textId="7A57065E" w:rsidR="005B3AAA" w:rsidRDefault="005B3AAA" w:rsidP="00AC5DDB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lang w:val="pl-PL" w:eastAsia="pl-PL"/>
        </w:rPr>
      </w:pPr>
    </w:p>
    <w:p w14:paraId="779C3A15" w14:textId="77777777" w:rsidR="005B3AAA" w:rsidRDefault="005B3AAA" w:rsidP="00AC5DDB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u w:val="single"/>
          <w:lang w:val="pl-PL" w:eastAsia="pl-PL"/>
        </w:rPr>
      </w:pPr>
    </w:p>
    <w:p w14:paraId="6BB172F3" w14:textId="77777777" w:rsidR="00D204DC" w:rsidRDefault="00D204DC" w:rsidP="005268E3">
      <w:pPr>
        <w:widowControl/>
        <w:tabs>
          <w:tab w:val="left" w:pos="0"/>
        </w:tabs>
        <w:jc w:val="both"/>
        <w:rPr>
          <w:rFonts w:ascii="Garamond" w:eastAsia="Times New Roman" w:hAnsi="Garamond" w:cs="Arial"/>
          <w:u w:val="single"/>
          <w:lang w:val="pl-PL" w:eastAsia="pl-PL"/>
        </w:rPr>
      </w:pPr>
    </w:p>
    <w:p w14:paraId="5900F827" w14:textId="68D76E86" w:rsidR="005268E3" w:rsidRPr="005268E3" w:rsidRDefault="005268E3" w:rsidP="00921C91">
      <w:pPr>
        <w:jc w:val="both"/>
        <w:rPr>
          <w:rFonts w:ascii="Garamond" w:hAnsi="Garamond"/>
          <w:b/>
          <w:lang w:val="pl-PL" w:eastAsia="pl-PL"/>
        </w:rPr>
      </w:pPr>
    </w:p>
    <w:p w14:paraId="5429B39C" w14:textId="77777777" w:rsidR="00AB00E1" w:rsidRDefault="00AB00E1" w:rsidP="00B636C0">
      <w:pPr>
        <w:ind w:firstLine="708"/>
        <w:jc w:val="both"/>
        <w:rPr>
          <w:rFonts w:ascii="Garamond" w:hAnsi="Garamond"/>
          <w:b/>
          <w:lang w:val="pl-PL" w:eastAsia="pl-PL"/>
        </w:rPr>
      </w:pPr>
    </w:p>
    <w:p w14:paraId="153CDCE4" w14:textId="4B15B8FD" w:rsidR="005268E3" w:rsidRPr="005268E3" w:rsidRDefault="005268E3" w:rsidP="00B636C0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5268E3">
        <w:rPr>
          <w:rFonts w:ascii="Garamond" w:hAnsi="Garamond"/>
          <w:b/>
          <w:lang w:val="pl-PL" w:eastAsia="pl-PL"/>
        </w:rPr>
        <w:t>W załączeniu przekazuję zmodyfikowany opis przedmiotu zamówienia stanowiący załąc</w:t>
      </w:r>
      <w:r w:rsidR="00D204DC">
        <w:rPr>
          <w:rFonts w:ascii="Garamond" w:hAnsi="Garamond"/>
          <w:b/>
          <w:lang w:val="pl-PL" w:eastAsia="pl-PL"/>
        </w:rPr>
        <w:t>zni</w:t>
      </w:r>
      <w:r w:rsidR="00BE66E3">
        <w:rPr>
          <w:rFonts w:ascii="Garamond" w:hAnsi="Garamond"/>
          <w:b/>
          <w:lang w:val="pl-PL" w:eastAsia="pl-PL"/>
        </w:rPr>
        <w:t>k nr 1a do specyfikacji jak również</w:t>
      </w:r>
      <w:r w:rsidR="00A91060">
        <w:rPr>
          <w:rFonts w:ascii="Garamond" w:hAnsi="Garamond"/>
          <w:b/>
          <w:lang w:val="pl-PL" w:eastAsia="pl-PL"/>
        </w:rPr>
        <w:t xml:space="preserve"> wzór umowy stanowiący załącznik nr 3 </w:t>
      </w:r>
      <w:r w:rsidR="00BE66E3">
        <w:rPr>
          <w:rFonts w:ascii="Garamond" w:hAnsi="Garamond"/>
          <w:b/>
          <w:lang w:val="pl-PL" w:eastAsia="pl-PL"/>
        </w:rPr>
        <w:t xml:space="preserve">do specyfikacji oraz udostępniam załącznik nr 6 do specyfikacji. </w:t>
      </w:r>
      <w:bookmarkStart w:id="0" w:name="_GoBack"/>
      <w:bookmarkEnd w:id="0"/>
    </w:p>
    <w:p w14:paraId="5AF2DFCF" w14:textId="77777777" w:rsidR="005268E3" w:rsidRPr="005268E3" w:rsidRDefault="005268E3" w:rsidP="005268E3">
      <w:pPr>
        <w:ind w:firstLine="720"/>
        <w:jc w:val="both"/>
        <w:rPr>
          <w:rFonts w:ascii="Garamond" w:hAnsi="Garamond"/>
          <w:b/>
          <w:lang w:val="pl-PL" w:eastAsia="pl-PL"/>
        </w:rPr>
      </w:pPr>
    </w:p>
    <w:p w14:paraId="3280DEE4" w14:textId="5FC8E0AD" w:rsidR="005268E3" w:rsidRPr="00511307" w:rsidRDefault="005268E3" w:rsidP="005268E3">
      <w:pPr>
        <w:ind w:firstLine="720"/>
        <w:jc w:val="both"/>
        <w:rPr>
          <w:rFonts w:ascii="Garamond" w:hAnsi="Garamond"/>
          <w:b/>
          <w:lang w:val="pl-PL" w:eastAsia="pl-PL"/>
        </w:rPr>
      </w:pPr>
      <w:r w:rsidRPr="00511307">
        <w:rPr>
          <w:rFonts w:ascii="Garamond" w:hAnsi="Garamond"/>
          <w:b/>
          <w:lang w:val="pl-PL" w:eastAsia="pl-PL"/>
        </w:rPr>
        <w:t xml:space="preserve">Informuję, że w związku z konieczności dokonania modyfikacji termin składania ofert uległ przedłużeniu </w:t>
      </w:r>
      <w:r w:rsidR="00A447A7" w:rsidRPr="00511307">
        <w:rPr>
          <w:rFonts w:ascii="Garamond" w:hAnsi="Garamond"/>
          <w:b/>
          <w:lang w:val="pl-PL" w:eastAsia="pl-PL"/>
        </w:rPr>
        <w:t>do dnia 22.01.2020 r. do godz. 11:0</w:t>
      </w:r>
      <w:r w:rsidRPr="00511307">
        <w:rPr>
          <w:rFonts w:ascii="Garamond" w:hAnsi="Garamond"/>
          <w:b/>
          <w:lang w:val="pl-PL" w:eastAsia="pl-PL"/>
        </w:rPr>
        <w:t>0. Otw</w:t>
      </w:r>
      <w:r w:rsidR="00A447A7" w:rsidRPr="00511307">
        <w:rPr>
          <w:rFonts w:ascii="Garamond" w:hAnsi="Garamond"/>
          <w:b/>
          <w:lang w:val="pl-PL" w:eastAsia="pl-PL"/>
        </w:rPr>
        <w:t>arcie ofert nastąpi w dniu 22.01.2020 r. o godz. 11:0</w:t>
      </w:r>
      <w:r w:rsidRPr="00511307">
        <w:rPr>
          <w:rFonts w:ascii="Garamond" w:hAnsi="Garamond"/>
          <w:b/>
          <w:lang w:val="pl-PL" w:eastAsia="pl-PL"/>
        </w:rPr>
        <w:t>0. Pozostałe informacje dotyczące składania i otwarcia ofert pozostają bez zmian.</w:t>
      </w:r>
    </w:p>
    <w:p w14:paraId="1A716369" w14:textId="77777777" w:rsidR="006C26D5" w:rsidRPr="006C26D5" w:rsidRDefault="006C26D5" w:rsidP="006C26D5">
      <w:pPr>
        <w:rPr>
          <w:lang w:val="pl-PL"/>
        </w:rPr>
      </w:pPr>
    </w:p>
    <w:sectPr w:rsidR="006C26D5" w:rsidRPr="006C26D5" w:rsidSect="00EF50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ADC7D" w14:textId="77777777" w:rsidR="00B52BD6" w:rsidRDefault="00B52BD6" w:rsidP="00E22E7B">
      <w:r>
        <w:separator/>
      </w:r>
    </w:p>
  </w:endnote>
  <w:endnote w:type="continuationSeparator" w:id="0">
    <w:p w14:paraId="1B6A862F" w14:textId="77777777" w:rsidR="00B52BD6" w:rsidRDefault="00B52BD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78F80" w14:textId="77777777" w:rsidR="000F4D22" w:rsidRDefault="000F4D22" w:rsidP="000F4D2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24FD7D30" w:rsidR="003B6BF5" w:rsidRPr="00F23992" w:rsidRDefault="005648AF" w:rsidP="000F4D22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F23992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F23992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F23992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0F4D22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81EDD" w14:textId="77777777" w:rsidR="000F4D22" w:rsidRDefault="000F4D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83B86" w14:textId="77777777" w:rsidR="00B52BD6" w:rsidRDefault="00B52BD6" w:rsidP="00E22E7B">
      <w:r>
        <w:separator/>
      </w:r>
    </w:p>
  </w:footnote>
  <w:footnote w:type="continuationSeparator" w:id="0">
    <w:p w14:paraId="1CEE5B69" w14:textId="77777777" w:rsidR="00B52BD6" w:rsidRDefault="00B52BD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59A2A" w14:textId="77777777" w:rsidR="000F4D22" w:rsidRDefault="000F4D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0F4D22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72135" w14:textId="77777777" w:rsidR="000F4D22" w:rsidRDefault="000F4D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5468"/>
    <w:rsid w:val="00042A7C"/>
    <w:rsid w:val="00065CA7"/>
    <w:rsid w:val="00074020"/>
    <w:rsid w:val="00092B36"/>
    <w:rsid w:val="000B2E90"/>
    <w:rsid w:val="000C2F5E"/>
    <w:rsid w:val="000F4D22"/>
    <w:rsid w:val="00113EE3"/>
    <w:rsid w:val="00147A23"/>
    <w:rsid w:val="00173C88"/>
    <w:rsid w:val="00186881"/>
    <w:rsid w:val="001B4A5F"/>
    <w:rsid w:val="001B63E8"/>
    <w:rsid w:val="00273808"/>
    <w:rsid w:val="002847D5"/>
    <w:rsid w:val="00284FD2"/>
    <w:rsid w:val="00296489"/>
    <w:rsid w:val="002C55A6"/>
    <w:rsid w:val="002F096C"/>
    <w:rsid w:val="00376237"/>
    <w:rsid w:val="003B6BF5"/>
    <w:rsid w:val="003F447D"/>
    <w:rsid w:val="003F4FB4"/>
    <w:rsid w:val="00412ED7"/>
    <w:rsid w:val="0044092C"/>
    <w:rsid w:val="00464931"/>
    <w:rsid w:val="00490DED"/>
    <w:rsid w:val="004912C4"/>
    <w:rsid w:val="004C7D00"/>
    <w:rsid w:val="004D32BC"/>
    <w:rsid w:val="00511307"/>
    <w:rsid w:val="00512996"/>
    <w:rsid w:val="005268E3"/>
    <w:rsid w:val="00562996"/>
    <w:rsid w:val="005648AF"/>
    <w:rsid w:val="005943BC"/>
    <w:rsid w:val="005B1EBC"/>
    <w:rsid w:val="005B3AAA"/>
    <w:rsid w:val="005E23FE"/>
    <w:rsid w:val="00600795"/>
    <w:rsid w:val="0065213B"/>
    <w:rsid w:val="00653C5F"/>
    <w:rsid w:val="006771C2"/>
    <w:rsid w:val="006B47B1"/>
    <w:rsid w:val="006C26D5"/>
    <w:rsid w:val="00704F42"/>
    <w:rsid w:val="00735636"/>
    <w:rsid w:val="007710AA"/>
    <w:rsid w:val="00777FC7"/>
    <w:rsid w:val="007D3B78"/>
    <w:rsid w:val="007D40FE"/>
    <w:rsid w:val="00827049"/>
    <w:rsid w:val="008C7B6B"/>
    <w:rsid w:val="00915BBB"/>
    <w:rsid w:val="00921C91"/>
    <w:rsid w:val="00957E08"/>
    <w:rsid w:val="00971BA8"/>
    <w:rsid w:val="009A488F"/>
    <w:rsid w:val="009A5839"/>
    <w:rsid w:val="009B3680"/>
    <w:rsid w:val="009C39EE"/>
    <w:rsid w:val="009C7A5C"/>
    <w:rsid w:val="00A06992"/>
    <w:rsid w:val="00A35CED"/>
    <w:rsid w:val="00A4208B"/>
    <w:rsid w:val="00A42A6F"/>
    <w:rsid w:val="00A447A7"/>
    <w:rsid w:val="00A86CA7"/>
    <w:rsid w:val="00A91060"/>
    <w:rsid w:val="00AA2535"/>
    <w:rsid w:val="00AB00E1"/>
    <w:rsid w:val="00AC37BF"/>
    <w:rsid w:val="00AC5DDB"/>
    <w:rsid w:val="00B06722"/>
    <w:rsid w:val="00B52BD6"/>
    <w:rsid w:val="00B636C0"/>
    <w:rsid w:val="00B760A1"/>
    <w:rsid w:val="00B862D1"/>
    <w:rsid w:val="00B86EB6"/>
    <w:rsid w:val="00BA3862"/>
    <w:rsid w:val="00BB7EB1"/>
    <w:rsid w:val="00BD33ED"/>
    <w:rsid w:val="00BE66E3"/>
    <w:rsid w:val="00C03926"/>
    <w:rsid w:val="00C24A29"/>
    <w:rsid w:val="00C353EB"/>
    <w:rsid w:val="00C7185F"/>
    <w:rsid w:val="00CE5A75"/>
    <w:rsid w:val="00CF07EE"/>
    <w:rsid w:val="00D204DC"/>
    <w:rsid w:val="00D62179"/>
    <w:rsid w:val="00D876BE"/>
    <w:rsid w:val="00DE16E1"/>
    <w:rsid w:val="00E02E06"/>
    <w:rsid w:val="00E21C33"/>
    <w:rsid w:val="00E22E7B"/>
    <w:rsid w:val="00E41B37"/>
    <w:rsid w:val="00E42DD1"/>
    <w:rsid w:val="00E631DB"/>
    <w:rsid w:val="00E64A87"/>
    <w:rsid w:val="00EC7308"/>
    <w:rsid w:val="00EF50AB"/>
    <w:rsid w:val="00F11F3A"/>
    <w:rsid w:val="00F23992"/>
    <w:rsid w:val="00F32168"/>
    <w:rsid w:val="00F57BE3"/>
    <w:rsid w:val="00F661D9"/>
    <w:rsid w:val="00F66B75"/>
    <w:rsid w:val="00F87037"/>
    <w:rsid w:val="00FE29A4"/>
    <w:rsid w:val="00FE3067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3EAFFF9-2512-4B1F-A51D-00147DB9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C7D0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Hipercze">
    <w:name w:val="Hyperlink"/>
    <w:basedOn w:val="Domylnaczcionkaakapitu"/>
    <w:uiPriority w:val="99"/>
    <w:unhideWhenUsed/>
    <w:rsid w:val="000F4D2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9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9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99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9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996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Katarzyna Kowalczyk</cp:lastModifiedBy>
  <cp:revision>113</cp:revision>
  <cp:lastPrinted>2019-09-19T12:38:00Z</cp:lastPrinted>
  <dcterms:created xsi:type="dcterms:W3CDTF">2019-12-23T10:50:00Z</dcterms:created>
  <dcterms:modified xsi:type="dcterms:W3CDTF">2020-01-03T11:15:00Z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