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F6" w:rsidRPr="00894396" w:rsidRDefault="001E4D92" w:rsidP="009024CE">
      <w:pPr>
        <w:widowControl/>
        <w:jc w:val="right"/>
        <w:rPr>
          <w:rFonts w:ascii="Garamond" w:eastAsia="Times New Roman" w:hAnsi="Garamond"/>
          <w:lang w:eastAsia="pl-PL"/>
        </w:rPr>
      </w:pPr>
      <w:r w:rsidRPr="00894396">
        <w:rPr>
          <w:rFonts w:ascii="Garamond" w:eastAsia="Times New Roman" w:hAnsi="Garamond"/>
          <w:lang w:eastAsia="pl-PL"/>
        </w:rPr>
        <w:t xml:space="preserve">Kraków, </w:t>
      </w:r>
      <w:r w:rsidRPr="00C86C7B">
        <w:rPr>
          <w:rFonts w:ascii="Garamond" w:eastAsia="Times New Roman" w:hAnsi="Garamond"/>
          <w:lang w:eastAsia="pl-PL"/>
        </w:rPr>
        <w:t xml:space="preserve">dnia </w:t>
      </w:r>
      <w:r w:rsidR="000F304D" w:rsidRPr="00C86C7B">
        <w:rPr>
          <w:rFonts w:ascii="Garamond" w:eastAsia="Times New Roman" w:hAnsi="Garamond"/>
          <w:lang w:eastAsia="pl-PL"/>
        </w:rPr>
        <w:t>02.07</w:t>
      </w:r>
      <w:r w:rsidR="004522AF" w:rsidRPr="00C86C7B">
        <w:rPr>
          <w:rFonts w:ascii="Garamond" w:eastAsia="Times New Roman" w:hAnsi="Garamond"/>
          <w:lang w:eastAsia="pl-PL"/>
        </w:rPr>
        <w:t>.2021</w:t>
      </w:r>
      <w:r w:rsidR="00A46CF6" w:rsidRPr="00C86C7B">
        <w:rPr>
          <w:rFonts w:ascii="Garamond" w:eastAsia="Times New Roman" w:hAnsi="Garamond"/>
          <w:lang w:eastAsia="pl-PL"/>
        </w:rPr>
        <w:t xml:space="preserve"> r.</w:t>
      </w:r>
    </w:p>
    <w:p w:rsidR="00A46CF6" w:rsidRPr="00894396" w:rsidRDefault="0098491E" w:rsidP="00894396">
      <w:pPr>
        <w:widowControl/>
        <w:jc w:val="both"/>
        <w:rPr>
          <w:rFonts w:ascii="Garamond" w:eastAsia="Times New Roman" w:hAnsi="Garamond"/>
          <w:lang w:eastAsia="pl-PL"/>
        </w:rPr>
      </w:pPr>
      <w:r>
        <w:rPr>
          <w:rFonts w:ascii="Garamond" w:eastAsia="Times New Roman" w:hAnsi="Garamond"/>
          <w:lang w:eastAsia="pl-PL"/>
        </w:rPr>
        <w:t>DFP.271.52</w:t>
      </w:r>
      <w:r w:rsidR="00100CB4" w:rsidRPr="00894396">
        <w:rPr>
          <w:rFonts w:ascii="Garamond" w:eastAsia="Times New Roman" w:hAnsi="Garamond"/>
          <w:lang w:eastAsia="pl-PL"/>
        </w:rPr>
        <w:t>.2021</w:t>
      </w:r>
      <w:r>
        <w:rPr>
          <w:rFonts w:ascii="Garamond" w:eastAsia="Times New Roman" w:hAnsi="Garamond"/>
          <w:lang w:eastAsia="pl-PL"/>
        </w:rPr>
        <w:t>.BM</w:t>
      </w:r>
    </w:p>
    <w:p w:rsidR="00A46CF6" w:rsidRPr="00894396" w:rsidRDefault="00A46CF6" w:rsidP="00894396">
      <w:pPr>
        <w:keepNext/>
        <w:jc w:val="both"/>
        <w:outlineLvl w:val="0"/>
        <w:rPr>
          <w:rFonts w:ascii="Garamond" w:eastAsia="Times New Roman" w:hAnsi="Garamond"/>
          <w:b/>
          <w:bCs/>
          <w:lang w:eastAsia="pl-PL"/>
        </w:rPr>
      </w:pPr>
      <w:bookmarkStart w:id="0" w:name="_GoBack"/>
      <w:bookmarkEnd w:id="0"/>
    </w:p>
    <w:p w:rsidR="00A46CF6" w:rsidRPr="00894396" w:rsidRDefault="00A46CF6" w:rsidP="009024CE">
      <w:pPr>
        <w:keepNext/>
        <w:ind w:left="360"/>
        <w:jc w:val="right"/>
        <w:outlineLvl w:val="0"/>
        <w:rPr>
          <w:rFonts w:ascii="Garamond" w:eastAsia="Times New Roman" w:hAnsi="Garamond"/>
          <w:b/>
          <w:bCs/>
          <w:lang w:eastAsia="pl-PL"/>
        </w:rPr>
      </w:pPr>
      <w:r w:rsidRPr="00894396">
        <w:rPr>
          <w:rFonts w:ascii="Garamond" w:eastAsia="Times New Roman" w:hAnsi="Garamond"/>
          <w:b/>
          <w:bCs/>
          <w:lang w:eastAsia="pl-PL"/>
        </w:rPr>
        <w:t>Do wszystkich Wykonawców biorących udział w postępowaniu</w:t>
      </w:r>
    </w:p>
    <w:p w:rsidR="00100CB4" w:rsidRPr="00894396" w:rsidRDefault="00100CB4" w:rsidP="00894396">
      <w:pPr>
        <w:keepNext/>
        <w:ind w:left="360"/>
        <w:jc w:val="both"/>
        <w:outlineLvl w:val="0"/>
        <w:rPr>
          <w:rFonts w:ascii="Garamond" w:eastAsia="Times New Roman" w:hAnsi="Garamond"/>
          <w:b/>
          <w:bCs/>
          <w:lang w:eastAsia="pl-PL"/>
        </w:rPr>
      </w:pPr>
    </w:p>
    <w:p w:rsidR="00100CB4" w:rsidRPr="0098491E" w:rsidRDefault="00A46CF6" w:rsidP="00894396">
      <w:pPr>
        <w:pStyle w:val="Nagwek1"/>
        <w:shd w:val="clear" w:color="auto" w:fill="FFFFFF"/>
        <w:spacing w:before="150" w:after="150"/>
        <w:jc w:val="both"/>
        <w:textAlignment w:val="baseline"/>
        <w:rPr>
          <w:rFonts w:ascii="Garamond" w:hAnsi="Garamond" w:cs="Arial"/>
          <w:b w:val="0"/>
          <w:i/>
          <w:sz w:val="22"/>
          <w:szCs w:val="22"/>
        </w:rPr>
      </w:pPr>
      <w:r w:rsidRPr="0098491E">
        <w:rPr>
          <w:rFonts w:ascii="Garamond" w:hAnsi="Garamond"/>
          <w:b w:val="0"/>
          <w:bCs w:val="0"/>
          <w:i/>
          <w:sz w:val="22"/>
          <w:szCs w:val="22"/>
        </w:rPr>
        <w:t xml:space="preserve">Dotyczy: </w:t>
      </w:r>
      <w:r w:rsidRPr="0098491E">
        <w:rPr>
          <w:rFonts w:ascii="Garamond" w:hAnsi="Garamond" w:cs="Arial"/>
          <w:b w:val="0"/>
          <w:i/>
          <w:sz w:val="22"/>
          <w:szCs w:val="22"/>
        </w:rPr>
        <w:t xml:space="preserve">postępowania o udzielenie zamówienia publicznego </w:t>
      </w:r>
      <w:r w:rsidR="00894396" w:rsidRPr="0098491E">
        <w:rPr>
          <w:rFonts w:ascii="Garamond" w:hAnsi="Garamond" w:cs="Arial"/>
          <w:b w:val="0"/>
          <w:i/>
          <w:sz w:val="22"/>
          <w:szCs w:val="22"/>
        </w:rPr>
        <w:t xml:space="preserve">na </w:t>
      </w:r>
      <w:r w:rsidR="0098491E" w:rsidRPr="0098491E">
        <w:rPr>
          <w:rFonts w:ascii="Garamond" w:hAnsi="Garamond"/>
          <w:b w:val="0"/>
          <w:i/>
          <w:color w:val="000000"/>
          <w:sz w:val="22"/>
          <w:szCs w:val="22"/>
        </w:rPr>
        <w:t>dostawę aparatury medycznej w ramach Narodowego Programu Rozwoju Medycyny Transplantacyjnej wraz z instalacją, uruchomieniem i szkoleniem personelu.</w:t>
      </w:r>
    </w:p>
    <w:p w:rsidR="00850F52" w:rsidRPr="00894396" w:rsidRDefault="00850F52" w:rsidP="00894396">
      <w:pPr>
        <w:widowControl/>
        <w:ind w:right="2" w:firstLine="720"/>
        <w:jc w:val="both"/>
        <w:rPr>
          <w:rFonts w:ascii="Garamond" w:eastAsia="Times New Roman" w:hAnsi="Garamond"/>
          <w:lang w:eastAsia="pl-PL"/>
        </w:rPr>
      </w:pPr>
      <w:r w:rsidRPr="00894396">
        <w:rPr>
          <w:rFonts w:ascii="Garamond" w:eastAsia="Times New Roman" w:hAnsi="Garamond"/>
          <w:lang w:eastAsia="pl-PL"/>
        </w:rPr>
        <w:t>Zgodnie z art. 135 ust. 6 ustawy</w:t>
      </w:r>
      <w:r w:rsidR="00172C3F" w:rsidRPr="00894396">
        <w:rPr>
          <w:rFonts w:ascii="Garamond" w:eastAsia="Times New Roman" w:hAnsi="Garamond"/>
          <w:lang w:eastAsia="pl-PL"/>
        </w:rPr>
        <w:t xml:space="preserve"> z dnia 11 września 2019 r.</w:t>
      </w:r>
      <w:r w:rsidRPr="00894396">
        <w:rPr>
          <w:rFonts w:ascii="Garamond" w:eastAsia="Times New Roman" w:hAnsi="Garamond"/>
          <w:lang w:eastAsia="pl-PL"/>
        </w:rPr>
        <w:t xml:space="preserve"> Prawo zamówień publicznych przedstawiam odpowiedzi na pytania </w:t>
      </w:r>
      <w:r w:rsidRPr="005E4CF2">
        <w:rPr>
          <w:rFonts w:ascii="Garamond" w:eastAsia="Times New Roman" w:hAnsi="Garamond"/>
          <w:lang w:eastAsia="pl-PL"/>
        </w:rPr>
        <w:t>wykonawców oraz zgodnie z art. 137 ust. 1 ustawy Prawo zamówień publicznych modyfikuję specyfikację warunków zamówienia:</w:t>
      </w:r>
    </w:p>
    <w:p w:rsidR="00894396" w:rsidRPr="00894396" w:rsidRDefault="00894396" w:rsidP="00894396">
      <w:pPr>
        <w:widowControl/>
        <w:jc w:val="both"/>
        <w:rPr>
          <w:rFonts w:ascii="Garamond" w:eastAsia="Times New Roman" w:hAnsi="Garamond"/>
          <w:color w:val="000000"/>
          <w:u w:val="single"/>
          <w:lang w:eastAsia="pl-PL"/>
        </w:rPr>
      </w:pPr>
    </w:p>
    <w:p w:rsidR="008C2398" w:rsidRPr="00D76188" w:rsidRDefault="008C2398" w:rsidP="008C2398">
      <w:pPr>
        <w:widowControl/>
        <w:jc w:val="both"/>
        <w:rPr>
          <w:rFonts w:ascii="Garamond" w:eastAsia="Times New Roman" w:hAnsi="Garamond"/>
          <w:b/>
          <w:color w:val="000000"/>
          <w:lang w:eastAsia="pl-PL"/>
        </w:rPr>
      </w:pPr>
      <w:r w:rsidRPr="00D76188">
        <w:rPr>
          <w:rFonts w:ascii="Garamond" w:eastAsia="Times New Roman" w:hAnsi="Garamond"/>
          <w:b/>
          <w:color w:val="000000"/>
          <w:lang w:eastAsia="pl-PL"/>
        </w:rPr>
        <w:t>Pytanie 1</w:t>
      </w:r>
    </w:p>
    <w:p w:rsidR="008C2398" w:rsidRDefault="0098491E" w:rsidP="008C2398">
      <w:pPr>
        <w:widowControl/>
        <w:jc w:val="both"/>
        <w:rPr>
          <w:rFonts w:ascii="Garamond" w:eastAsia="Times New Roman" w:hAnsi="Garamond"/>
          <w:lang w:eastAsia="pl-PL"/>
        </w:rPr>
      </w:pPr>
      <w:r w:rsidRPr="0098491E">
        <w:rPr>
          <w:rFonts w:ascii="Garamond" w:eastAsia="Times New Roman" w:hAnsi="Garamond"/>
          <w:lang w:eastAsia="pl-PL"/>
        </w:rPr>
        <w:t xml:space="preserve">Część 1 Tabela Parametry </w:t>
      </w:r>
      <w:r w:rsidR="008C2398">
        <w:rPr>
          <w:rFonts w:ascii="Garamond" w:eastAsia="Times New Roman" w:hAnsi="Garamond"/>
          <w:lang w:eastAsia="pl-PL"/>
        </w:rPr>
        <w:t>Techniczne i Eksploatacyjne:</w:t>
      </w:r>
    </w:p>
    <w:p w:rsidR="008C2398" w:rsidRDefault="0098491E" w:rsidP="008C2398">
      <w:pPr>
        <w:widowControl/>
        <w:jc w:val="both"/>
        <w:rPr>
          <w:rFonts w:ascii="Garamond" w:eastAsia="Times New Roman" w:hAnsi="Garamond"/>
          <w:lang w:eastAsia="pl-PL"/>
        </w:rPr>
      </w:pPr>
      <w:r w:rsidRPr="0098491E">
        <w:rPr>
          <w:rFonts w:ascii="Garamond" w:eastAsia="Times New Roman" w:hAnsi="Garamond"/>
          <w:lang w:eastAsia="pl-PL"/>
        </w:rPr>
        <w:t>Dotyczy poz.21 tabeli.</w:t>
      </w:r>
    </w:p>
    <w:p w:rsidR="008C2398" w:rsidRDefault="0098491E" w:rsidP="008C2398">
      <w:pPr>
        <w:widowControl/>
        <w:jc w:val="both"/>
        <w:rPr>
          <w:rFonts w:ascii="Garamond" w:eastAsia="Times New Roman" w:hAnsi="Garamond"/>
          <w:lang w:eastAsia="pl-PL"/>
        </w:rPr>
      </w:pPr>
      <w:r w:rsidRPr="0098491E">
        <w:rPr>
          <w:rFonts w:ascii="Garamond" w:eastAsia="Times New Roman" w:hAnsi="Garamond"/>
          <w:lang w:eastAsia="pl-PL"/>
        </w:rPr>
        <w:t xml:space="preserve">Czy Zamawiający dopuści do postępowania aparat bez Tryb </w:t>
      </w:r>
      <w:proofErr w:type="spellStart"/>
      <w:r w:rsidRPr="0098491E">
        <w:rPr>
          <w:rFonts w:ascii="Garamond" w:eastAsia="Times New Roman" w:hAnsi="Garamond"/>
          <w:lang w:eastAsia="pl-PL"/>
        </w:rPr>
        <w:t>Color</w:t>
      </w:r>
      <w:proofErr w:type="spellEnd"/>
      <w:r w:rsidRPr="0098491E">
        <w:rPr>
          <w:rFonts w:ascii="Garamond" w:eastAsia="Times New Roman" w:hAnsi="Garamond"/>
          <w:lang w:eastAsia="pl-PL"/>
        </w:rPr>
        <w:t xml:space="preserve"> Power </w:t>
      </w:r>
      <w:proofErr w:type="spellStart"/>
      <w:r w:rsidRPr="0098491E">
        <w:rPr>
          <w:rFonts w:ascii="Garamond" w:eastAsia="Times New Roman" w:hAnsi="Garamond"/>
          <w:lang w:eastAsia="pl-PL"/>
        </w:rPr>
        <w:t>Angio</w:t>
      </w:r>
      <w:proofErr w:type="spellEnd"/>
      <w:r w:rsidRPr="0098491E">
        <w:rPr>
          <w:rFonts w:ascii="Garamond" w:eastAsia="Times New Roman" w:hAnsi="Garamond"/>
          <w:lang w:eastAsia="pl-PL"/>
        </w:rPr>
        <w:t xml:space="preserve"> (PD)?</w:t>
      </w:r>
    </w:p>
    <w:p w:rsidR="00D76188" w:rsidRDefault="0098491E" w:rsidP="008C2398">
      <w:pPr>
        <w:widowControl/>
        <w:jc w:val="both"/>
        <w:rPr>
          <w:rFonts w:ascii="Garamond" w:eastAsia="Times New Roman" w:hAnsi="Garamond"/>
          <w:lang w:eastAsia="pl-PL"/>
        </w:rPr>
      </w:pPr>
      <w:r w:rsidRPr="0098491E">
        <w:rPr>
          <w:rFonts w:ascii="Garamond" w:eastAsia="Times New Roman" w:hAnsi="Garamond"/>
          <w:lang w:eastAsia="pl-PL"/>
        </w:rPr>
        <w:t xml:space="preserve">Aparat posiada tryby </w:t>
      </w:r>
      <w:proofErr w:type="spellStart"/>
      <w:r w:rsidRPr="0098491E">
        <w:rPr>
          <w:rFonts w:ascii="Garamond" w:eastAsia="Times New Roman" w:hAnsi="Garamond"/>
          <w:lang w:eastAsia="pl-PL"/>
        </w:rPr>
        <w:t>Color</w:t>
      </w:r>
      <w:proofErr w:type="spellEnd"/>
      <w:r w:rsidRPr="0098491E">
        <w:rPr>
          <w:rFonts w:ascii="Garamond" w:eastAsia="Times New Roman" w:hAnsi="Garamond"/>
          <w:lang w:eastAsia="pl-PL"/>
        </w:rPr>
        <w:t xml:space="preserve"> Doppler i Kierunkowy Power Doppler.</w:t>
      </w:r>
    </w:p>
    <w:p w:rsidR="008C2398" w:rsidRPr="00D76188" w:rsidRDefault="008C2398" w:rsidP="008C2398">
      <w:pPr>
        <w:widowControl/>
        <w:jc w:val="both"/>
        <w:rPr>
          <w:rFonts w:ascii="Garamond" w:eastAsia="Times New Roman" w:hAnsi="Garamond"/>
          <w:lang w:eastAsia="pl-PL"/>
        </w:rPr>
      </w:pPr>
      <w:r w:rsidRPr="00894396">
        <w:rPr>
          <w:rFonts w:ascii="Garamond" w:eastAsia="Times New Roman" w:hAnsi="Garamond"/>
          <w:b/>
          <w:bCs/>
          <w:lang w:eastAsia="pl-PL"/>
        </w:rPr>
        <w:t xml:space="preserve">Odpowiedź: </w:t>
      </w:r>
      <w:r w:rsidR="00D76188" w:rsidRPr="00D76188">
        <w:rPr>
          <w:rFonts w:ascii="Garamond" w:hAnsi="Garamond"/>
        </w:rPr>
        <w:t xml:space="preserve">Zamawiający dopuszcza aparat bez trybu </w:t>
      </w:r>
      <w:proofErr w:type="spellStart"/>
      <w:r w:rsidR="00D76188" w:rsidRPr="00D76188">
        <w:rPr>
          <w:rFonts w:ascii="Garamond" w:hAnsi="Garamond"/>
        </w:rPr>
        <w:t>Color</w:t>
      </w:r>
      <w:proofErr w:type="spellEnd"/>
      <w:r w:rsidR="00D76188" w:rsidRPr="00D76188">
        <w:rPr>
          <w:rFonts w:ascii="Garamond" w:hAnsi="Garamond"/>
        </w:rPr>
        <w:t xml:space="preserve"> Power </w:t>
      </w:r>
      <w:proofErr w:type="spellStart"/>
      <w:r w:rsidR="00D76188" w:rsidRPr="00D76188">
        <w:rPr>
          <w:rFonts w:ascii="Garamond" w:hAnsi="Garamond"/>
        </w:rPr>
        <w:t>Angio</w:t>
      </w:r>
      <w:proofErr w:type="spellEnd"/>
      <w:r w:rsidR="00D76188" w:rsidRPr="00D76188">
        <w:rPr>
          <w:rFonts w:ascii="Garamond" w:hAnsi="Garamond"/>
        </w:rPr>
        <w:t xml:space="preserve"> (PD), posiadający  tryby </w:t>
      </w:r>
      <w:proofErr w:type="spellStart"/>
      <w:r w:rsidR="00D76188" w:rsidRPr="00D76188">
        <w:rPr>
          <w:rFonts w:ascii="Garamond" w:hAnsi="Garamond"/>
        </w:rPr>
        <w:t>Color</w:t>
      </w:r>
      <w:proofErr w:type="spellEnd"/>
      <w:r w:rsidR="00D76188" w:rsidRPr="00D76188">
        <w:rPr>
          <w:rFonts w:ascii="Garamond" w:hAnsi="Garamond"/>
        </w:rPr>
        <w:t xml:space="preserve"> Doppler i Kierunkowy Power Doppler,</w:t>
      </w:r>
      <w:r w:rsidR="00D76188">
        <w:rPr>
          <w:rFonts w:ascii="Garamond" w:hAnsi="Garamond"/>
        </w:rPr>
        <w:t xml:space="preserve"> </w:t>
      </w:r>
      <w:r w:rsidR="00D76188" w:rsidRPr="00D76188">
        <w:rPr>
          <w:rFonts w:ascii="Garamond" w:hAnsi="Garamond"/>
        </w:rPr>
        <w:t>ale wyżej będzie oceni</w:t>
      </w:r>
      <w:r w:rsidR="00D76188">
        <w:rPr>
          <w:rFonts w:ascii="Garamond" w:hAnsi="Garamond"/>
        </w:rPr>
        <w:t>a</w:t>
      </w:r>
      <w:r w:rsidR="00D76188" w:rsidRPr="00D76188">
        <w:rPr>
          <w:rFonts w:ascii="Garamond" w:hAnsi="Garamond"/>
        </w:rPr>
        <w:t>ł pierwotne rozwiązanie.</w:t>
      </w:r>
    </w:p>
    <w:p w:rsidR="008C2398" w:rsidRPr="00823DE5" w:rsidRDefault="0098491E" w:rsidP="008C2398">
      <w:pPr>
        <w:widowControl/>
        <w:jc w:val="both"/>
        <w:rPr>
          <w:rFonts w:ascii="Garamond" w:eastAsia="Times New Roman" w:hAnsi="Garamond"/>
          <w:b/>
          <w:color w:val="000000"/>
          <w:lang w:eastAsia="pl-PL"/>
        </w:rPr>
      </w:pPr>
      <w:r w:rsidRPr="0098491E">
        <w:rPr>
          <w:rFonts w:ascii="Garamond" w:eastAsia="Times New Roman" w:hAnsi="Garamond"/>
          <w:lang w:eastAsia="pl-PL"/>
        </w:rPr>
        <w:br/>
      </w:r>
      <w:r w:rsidR="008C2398" w:rsidRPr="00823DE5">
        <w:rPr>
          <w:rFonts w:ascii="Garamond" w:eastAsia="Times New Roman" w:hAnsi="Garamond"/>
          <w:b/>
          <w:color w:val="000000"/>
          <w:lang w:eastAsia="pl-PL"/>
        </w:rPr>
        <w:t>Pytanie 2</w:t>
      </w:r>
    </w:p>
    <w:p w:rsidR="008C2398" w:rsidRDefault="008C2398" w:rsidP="008C2398">
      <w:pPr>
        <w:widowControl/>
        <w:jc w:val="both"/>
        <w:rPr>
          <w:rFonts w:ascii="Garamond" w:eastAsia="Times New Roman" w:hAnsi="Garamond"/>
          <w:lang w:eastAsia="pl-PL"/>
        </w:rPr>
      </w:pPr>
      <w:r w:rsidRPr="0098491E">
        <w:rPr>
          <w:rFonts w:ascii="Garamond" w:eastAsia="Times New Roman" w:hAnsi="Garamond"/>
          <w:lang w:eastAsia="pl-PL"/>
        </w:rPr>
        <w:t xml:space="preserve">Część 1 Tabela Parametry </w:t>
      </w:r>
      <w:r>
        <w:rPr>
          <w:rFonts w:ascii="Garamond" w:eastAsia="Times New Roman" w:hAnsi="Garamond"/>
          <w:lang w:eastAsia="pl-PL"/>
        </w:rPr>
        <w:t>Techniczne i Eksploatacyjne:</w:t>
      </w:r>
    </w:p>
    <w:p w:rsidR="008C2398" w:rsidRDefault="0098491E" w:rsidP="0098491E">
      <w:pPr>
        <w:widowControl/>
        <w:rPr>
          <w:rFonts w:ascii="Garamond" w:eastAsia="Times New Roman" w:hAnsi="Garamond"/>
          <w:lang w:eastAsia="pl-PL"/>
        </w:rPr>
      </w:pPr>
      <w:r w:rsidRPr="0098491E">
        <w:rPr>
          <w:rFonts w:ascii="Garamond" w:eastAsia="Times New Roman" w:hAnsi="Garamond"/>
          <w:lang w:eastAsia="pl-PL"/>
        </w:rPr>
        <w:t xml:space="preserve">Zwracamy się do Zamawiającego z prośbą o doprecyzowanie poz.32. </w:t>
      </w:r>
      <w:r w:rsidRPr="0098491E">
        <w:rPr>
          <w:rFonts w:ascii="Garamond" w:eastAsia="Times New Roman" w:hAnsi="Garamond"/>
          <w:lang w:eastAsia="pl-PL"/>
        </w:rPr>
        <w:br/>
        <w:t xml:space="preserve">Zamawiający w pkt. 31 dopuszcza dwa rozwiązania z igłami do nawigacji: igły z wbudowanym czujnikiem końcówki i igły wymagające magnetyzera, jednak poz. 32. odnosi się wyłącznie do igieł z wbudowanym czujnikiem końcówki. </w:t>
      </w:r>
      <w:r w:rsidRPr="0098491E">
        <w:rPr>
          <w:rFonts w:ascii="Garamond" w:eastAsia="Times New Roman" w:hAnsi="Garamond"/>
          <w:lang w:eastAsia="pl-PL"/>
        </w:rPr>
        <w:br/>
        <w:t xml:space="preserve">Czy zamawiający dopuszcza igły wymagające magnetyzera? </w:t>
      </w:r>
      <w:r w:rsidRPr="0098491E">
        <w:rPr>
          <w:rFonts w:ascii="Garamond" w:eastAsia="Times New Roman" w:hAnsi="Garamond"/>
          <w:lang w:eastAsia="pl-PL"/>
        </w:rPr>
        <w:br/>
      </w:r>
      <w:r w:rsidR="008C2398" w:rsidRPr="00894396">
        <w:rPr>
          <w:rFonts w:ascii="Garamond" w:eastAsia="Times New Roman" w:hAnsi="Garamond"/>
          <w:b/>
          <w:bCs/>
          <w:lang w:eastAsia="pl-PL"/>
        </w:rPr>
        <w:t>Odpowiedź:</w:t>
      </w:r>
      <w:r w:rsidR="00823DE5">
        <w:rPr>
          <w:rFonts w:ascii="Garamond" w:eastAsia="Times New Roman" w:hAnsi="Garamond"/>
          <w:b/>
          <w:bCs/>
          <w:lang w:eastAsia="pl-PL"/>
        </w:rPr>
        <w:t xml:space="preserve"> </w:t>
      </w:r>
      <w:r w:rsidR="00823DE5" w:rsidRPr="00823DE5">
        <w:rPr>
          <w:rFonts w:ascii="Garamond" w:eastAsia="Times New Roman" w:hAnsi="Garamond"/>
          <w:bCs/>
          <w:lang w:eastAsia="pl-PL"/>
        </w:rPr>
        <w:t>Zamawiający dopuszcza igły</w:t>
      </w:r>
      <w:r w:rsidR="00823DE5">
        <w:rPr>
          <w:rFonts w:ascii="Garamond" w:eastAsia="Times New Roman" w:hAnsi="Garamond"/>
          <w:b/>
          <w:bCs/>
          <w:lang w:eastAsia="pl-PL"/>
        </w:rPr>
        <w:t xml:space="preserve"> </w:t>
      </w:r>
      <w:r w:rsidR="00823DE5" w:rsidRPr="0098491E">
        <w:rPr>
          <w:rFonts w:ascii="Garamond" w:eastAsia="Times New Roman" w:hAnsi="Garamond"/>
          <w:lang w:eastAsia="pl-PL"/>
        </w:rPr>
        <w:t>wymagające magnetyzera</w:t>
      </w:r>
      <w:r w:rsidR="004F3571" w:rsidRPr="004F3571">
        <w:rPr>
          <w:rFonts w:ascii="Garamond" w:eastAsia="Times New Roman" w:hAnsi="Garamond"/>
          <w:bCs/>
          <w:lang w:eastAsia="pl-PL"/>
        </w:rPr>
        <w:t xml:space="preserve"> </w:t>
      </w:r>
      <w:r w:rsidR="004F3571">
        <w:rPr>
          <w:rFonts w:ascii="Garamond" w:eastAsia="Times New Roman" w:hAnsi="Garamond"/>
          <w:bCs/>
          <w:lang w:eastAsia="pl-PL"/>
        </w:rPr>
        <w:t>i modyfikuje punkt 32 Opisu przedmiotu zamówienia (załącznik nr 1a do SWZ)</w:t>
      </w:r>
      <w:r w:rsidR="004F3571" w:rsidRPr="004F3571">
        <w:rPr>
          <w:rFonts w:ascii="Garamond" w:eastAsia="Times New Roman" w:hAnsi="Garamond"/>
          <w:bCs/>
          <w:lang w:eastAsia="pl-PL"/>
        </w:rPr>
        <w:t xml:space="preserve"> </w:t>
      </w:r>
      <w:r w:rsidR="004F3571">
        <w:rPr>
          <w:rFonts w:ascii="Garamond" w:eastAsia="Times New Roman" w:hAnsi="Garamond"/>
          <w:bCs/>
          <w:lang w:eastAsia="pl-PL"/>
        </w:rPr>
        <w:t>w zakresie części 1.</w:t>
      </w:r>
      <w:r w:rsidRPr="0098491E">
        <w:rPr>
          <w:rFonts w:ascii="Garamond" w:eastAsia="Times New Roman" w:hAnsi="Garamond"/>
          <w:lang w:eastAsia="pl-PL"/>
        </w:rPr>
        <w:br/>
      </w:r>
    </w:p>
    <w:p w:rsidR="008C2398" w:rsidRPr="00823DE5" w:rsidRDefault="008C2398" w:rsidP="008C2398">
      <w:pPr>
        <w:widowControl/>
        <w:jc w:val="both"/>
        <w:rPr>
          <w:rFonts w:ascii="Garamond" w:eastAsia="Times New Roman" w:hAnsi="Garamond"/>
          <w:b/>
          <w:color w:val="000000"/>
          <w:lang w:eastAsia="pl-PL"/>
        </w:rPr>
      </w:pPr>
      <w:r w:rsidRPr="00823DE5">
        <w:rPr>
          <w:rFonts w:ascii="Garamond" w:eastAsia="Times New Roman" w:hAnsi="Garamond"/>
          <w:b/>
          <w:color w:val="000000"/>
          <w:lang w:eastAsia="pl-PL"/>
        </w:rPr>
        <w:t>Pytanie 3</w:t>
      </w:r>
    </w:p>
    <w:p w:rsidR="008C2398" w:rsidRDefault="008C2398" w:rsidP="008C2398">
      <w:pPr>
        <w:widowControl/>
        <w:jc w:val="both"/>
        <w:rPr>
          <w:rFonts w:ascii="Garamond" w:eastAsia="Times New Roman" w:hAnsi="Garamond"/>
          <w:lang w:eastAsia="pl-PL"/>
        </w:rPr>
      </w:pPr>
      <w:r w:rsidRPr="0098491E">
        <w:rPr>
          <w:rFonts w:ascii="Garamond" w:eastAsia="Times New Roman" w:hAnsi="Garamond"/>
          <w:lang w:eastAsia="pl-PL"/>
        </w:rPr>
        <w:t xml:space="preserve">Część 1 Tabela Parametry </w:t>
      </w:r>
      <w:r>
        <w:rPr>
          <w:rFonts w:ascii="Garamond" w:eastAsia="Times New Roman" w:hAnsi="Garamond"/>
          <w:lang w:eastAsia="pl-PL"/>
        </w:rPr>
        <w:t>Techniczne i Eksploatacyjne:</w:t>
      </w:r>
    </w:p>
    <w:p w:rsidR="0098491E" w:rsidRPr="0098491E" w:rsidRDefault="0098491E" w:rsidP="0098491E">
      <w:pPr>
        <w:widowControl/>
        <w:rPr>
          <w:rFonts w:ascii="Garamond" w:eastAsia="Times New Roman" w:hAnsi="Garamond"/>
          <w:lang w:eastAsia="pl-PL"/>
        </w:rPr>
      </w:pPr>
      <w:r w:rsidRPr="0098491E">
        <w:rPr>
          <w:rFonts w:ascii="Garamond" w:eastAsia="Times New Roman" w:hAnsi="Garamond"/>
          <w:lang w:eastAsia="pl-PL"/>
        </w:rPr>
        <w:t xml:space="preserve">Dotyczy poz. 36. Czy Zamawiający dopuści aparat z nawigacją umożliwiający obrazowanie końcówki igły na głębokości do 35 mm?  </w:t>
      </w:r>
    </w:p>
    <w:p w:rsidR="008C2398" w:rsidRPr="00823DE5" w:rsidRDefault="008C2398" w:rsidP="004F3571">
      <w:pPr>
        <w:widowControl/>
        <w:rPr>
          <w:rFonts w:ascii="Garamond" w:eastAsia="Times New Roman" w:hAnsi="Garamond"/>
          <w:lang w:eastAsia="pl-PL"/>
        </w:rPr>
      </w:pPr>
      <w:r w:rsidRPr="00894396">
        <w:rPr>
          <w:rFonts w:ascii="Garamond" w:eastAsia="Times New Roman" w:hAnsi="Garamond"/>
          <w:b/>
          <w:bCs/>
          <w:lang w:eastAsia="pl-PL"/>
        </w:rPr>
        <w:t>Odpowiedź:</w:t>
      </w:r>
      <w:r w:rsidR="00823DE5">
        <w:rPr>
          <w:rFonts w:ascii="Garamond" w:eastAsia="Times New Roman" w:hAnsi="Garamond"/>
          <w:b/>
          <w:bCs/>
          <w:lang w:eastAsia="pl-PL"/>
        </w:rPr>
        <w:t xml:space="preserve"> </w:t>
      </w:r>
      <w:r w:rsidR="00823DE5">
        <w:rPr>
          <w:rFonts w:ascii="Garamond" w:eastAsia="Times New Roman" w:hAnsi="Garamond"/>
          <w:bCs/>
          <w:lang w:eastAsia="pl-PL"/>
        </w:rPr>
        <w:t>Zamawiający dopuszcza i modyfikuje punkt 36 Opisu przedmiotu zamówienia (załączn</w:t>
      </w:r>
      <w:r w:rsidR="004F3571">
        <w:rPr>
          <w:rFonts w:ascii="Garamond" w:eastAsia="Times New Roman" w:hAnsi="Garamond"/>
          <w:bCs/>
          <w:lang w:eastAsia="pl-PL"/>
        </w:rPr>
        <w:t>ik nr 1a do SWZ)</w:t>
      </w:r>
      <w:r w:rsidR="004F3571" w:rsidRPr="004F3571">
        <w:rPr>
          <w:rFonts w:ascii="Garamond" w:eastAsia="Times New Roman" w:hAnsi="Garamond"/>
          <w:bCs/>
          <w:lang w:eastAsia="pl-PL"/>
        </w:rPr>
        <w:t xml:space="preserve"> </w:t>
      </w:r>
      <w:r w:rsidR="004F3571">
        <w:rPr>
          <w:rFonts w:ascii="Garamond" w:eastAsia="Times New Roman" w:hAnsi="Garamond"/>
          <w:bCs/>
          <w:lang w:eastAsia="pl-PL"/>
        </w:rPr>
        <w:t>w zakresie części 1.</w:t>
      </w:r>
    </w:p>
    <w:p w:rsidR="008C2398" w:rsidRDefault="008C2398" w:rsidP="0098491E">
      <w:pPr>
        <w:widowControl/>
        <w:rPr>
          <w:rFonts w:ascii="Garamond" w:eastAsia="Times New Roman" w:hAnsi="Garamond"/>
          <w:lang w:eastAsia="pl-PL"/>
        </w:rPr>
      </w:pPr>
    </w:p>
    <w:p w:rsidR="0025415A" w:rsidRDefault="008C2398" w:rsidP="0025415A">
      <w:pPr>
        <w:widowControl/>
        <w:jc w:val="both"/>
        <w:rPr>
          <w:rFonts w:ascii="Garamond" w:eastAsia="Times New Roman" w:hAnsi="Garamond"/>
          <w:b/>
          <w:color w:val="000000"/>
          <w:lang w:eastAsia="pl-PL"/>
        </w:rPr>
      </w:pPr>
      <w:r w:rsidRPr="00B51FAD">
        <w:rPr>
          <w:rFonts w:ascii="Garamond" w:eastAsia="Times New Roman" w:hAnsi="Garamond"/>
          <w:b/>
          <w:color w:val="000000"/>
          <w:lang w:eastAsia="pl-PL"/>
        </w:rPr>
        <w:t>Pytanie 4</w:t>
      </w:r>
    </w:p>
    <w:p w:rsidR="0025415A" w:rsidRPr="0025415A" w:rsidRDefault="0098491E" w:rsidP="0025415A">
      <w:pPr>
        <w:widowControl/>
        <w:jc w:val="both"/>
        <w:rPr>
          <w:rFonts w:ascii="Garamond" w:eastAsia="Times New Roman" w:hAnsi="Garamond"/>
          <w:color w:val="000000"/>
          <w:lang w:eastAsia="pl-PL"/>
        </w:rPr>
      </w:pPr>
      <w:r w:rsidRPr="0025415A">
        <w:rPr>
          <w:rFonts w:ascii="Garamond" w:eastAsia="Times New Roman" w:hAnsi="Garamond"/>
          <w:lang w:eastAsia="pl-PL"/>
        </w:rPr>
        <w:t xml:space="preserve">W celu zapewnienia równego traktowania stron umowy i umożliwienia Wykonawcy sprawdzenia zasadności reklamacji wnosimy o wprowadzenie w § 10 ust. 9 projektu umowy 5 dniowego terminu na rozpatrzenie reklamacji oraz zmianę słów ,,…od dnia wysłania zawiadomienia” na ,,…od dnia uznania reklamacji”. . </w:t>
      </w:r>
      <w:r w:rsidRPr="0025415A">
        <w:rPr>
          <w:rFonts w:ascii="Garamond" w:eastAsia="Times New Roman" w:hAnsi="Garamond"/>
          <w:lang w:eastAsia="pl-PL"/>
        </w:rPr>
        <w:br/>
      </w:r>
      <w:r w:rsidR="008C2398" w:rsidRPr="0025415A">
        <w:rPr>
          <w:rFonts w:ascii="Garamond" w:eastAsia="Times New Roman" w:hAnsi="Garamond"/>
          <w:b/>
          <w:bCs/>
          <w:lang w:eastAsia="pl-PL"/>
        </w:rPr>
        <w:t>Odpowiedź:</w:t>
      </w:r>
      <w:r w:rsidR="0025415A" w:rsidRPr="0025415A">
        <w:rPr>
          <w:rFonts w:ascii="Garamond" w:eastAsia="Times New Roman" w:hAnsi="Garamond"/>
          <w:bCs/>
          <w:lang w:eastAsia="pl-PL"/>
        </w:rPr>
        <w:t xml:space="preserve"> </w:t>
      </w:r>
      <w:r w:rsidR="0025415A" w:rsidRPr="0025415A">
        <w:rPr>
          <w:rFonts w:ascii="Garamond" w:hAnsi="Garamond"/>
          <w:sz w:val="24"/>
          <w:szCs w:val="24"/>
          <w:lang w:eastAsia="pl-PL"/>
        </w:rPr>
        <w:t>Zamawiający nie wyraża zgody na zaproponowaną zmianę wzoru umowy.</w:t>
      </w:r>
    </w:p>
    <w:p w:rsidR="008C2398" w:rsidRPr="00B51FAD" w:rsidRDefault="0098491E" w:rsidP="008C2398">
      <w:pPr>
        <w:widowControl/>
        <w:jc w:val="both"/>
        <w:rPr>
          <w:rFonts w:ascii="Garamond" w:eastAsia="Times New Roman" w:hAnsi="Garamond"/>
          <w:b/>
          <w:color w:val="000000"/>
          <w:lang w:eastAsia="pl-PL"/>
        </w:rPr>
      </w:pPr>
      <w:r w:rsidRPr="0098491E">
        <w:rPr>
          <w:rFonts w:ascii="Garamond" w:eastAsia="Times New Roman" w:hAnsi="Garamond"/>
          <w:lang w:eastAsia="pl-PL"/>
        </w:rPr>
        <w:br/>
      </w:r>
      <w:r w:rsidR="008C2398" w:rsidRPr="00B51FAD">
        <w:rPr>
          <w:rFonts w:ascii="Garamond" w:eastAsia="Times New Roman" w:hAnsi="Garamond"/>
          <w:b/>
          <w:color w:val="000000"/>
          <w:lang w:eastAsia="pl-PL"/>
        </w:rPr>
        <w:t>Pytanie 5</w:t>
      </w:r>
    </w:p>
    <w:p w:rsidR="008C2398" w:rsidRDefault="0098491E" w:rsidP="008C2398">
      <w:pPr>
        <w:widowControl/>
        <w:jc w:val="both"/>
        <w:rPr>
          <w:rFonts w:ascii="Garamond" w:eastAsia="Times New Roman" w:hAnsi="Garamond"/>
          <w:lang w:eastAsia="pl-PL"/>
        </w:rPr>
      </w:pPr>
      <w:r w:rsidRPr="0098491E">
        <w:rPr>
          <w:rFonts w:ascii="Garamond" w:eastAsia="Times New Roman" w:hAnsi="Garamond"/>
          <w:lang w:eastAsia="pl-PL"/>
        </w:rPr>
        <w:t>Czy w celu miarkowania kar umownych Zamawiający dokona modyfikacji postanowień projektu przyszłej umowy w zakresie zapisów § 13 ust. 2, 3:</w:t>
      </w:r>
    </w:p>
    <w:p w:rsidR="008C2398" w:rsidRDefault="008C2398" w:rsidP="008C2398">
      <w:pPr>
        <w:widowControl/>
        <w:jc w:val="both"/>
        <w:rPr>
          <w:rFonts w:ascii="Garamond" w:eastAsia="Times New Roman" w:hAnsi="Garamond"/>
          <w:lang w:eastAsia="pl-PL"/>
        </w:rPr>
      </w:pPr>
      <w:r>
        <w:rPr>
          <w:rFonts w:ascii="Garamond" w:eastAsia="Times New Roman" w:hAnsi="Garamond"/>
          <w:lang w:eastAsia="pl-PL"/>
        </w:rPr>
        <w:t xml:space="preserve"> </w:t>
      </w:r>
      <w:r w:rsidR="0098491E" w:rsidRPr="0098491E">
        <w:rPr>
          <w:rFonts w:ascii="Garamond" w:eastAsia="Times New Roman" w:hAnsi="Garamond"/>
          <w:lang w:eastAsia="pl-PL"/>
        </w:rPr>
        <w:t>2. Wykonawca zobowiązuje się do zapłaty na rzecz Szpitala Uniwersyteckiego kar umownych za nienależyte wykonanie umowy zgodnie z poniższymi zasadami:</w:t>
      </w:r>
    </w:p>
    <w:p w:rsidR="008C2398" w:rsidRDefault="0098491E" w:rsidP="008C2398">
      <w:pPr>
        <w:widowControl/>
        <w:jc w:val="both"/>
        <w:rPr>
          <w:rFonts w:ascii="Garamond" w:eastAsia="Times New Roman" w:hAnsi="Garamond"/>
          <w:lang w:eastAsia="pl-PL"/>
        </w:rPr>
      </w:pPr>
      <w:r w:rsidRPr="0098491E">
        <w:rPr>
          <w:rFonts w:ascii="Garamond" w:eastAsia="Times New Roman" w:hAnsi="Garamond"/>
          <w:lang w:eastAsia="pl-PL"/>
        </w:rPr>
        <w:t xml:space="preserve">a) za nieterminowe wykonanie dostawy Sprzętu do Obiektu, uruchomienie i przeprowadzenie Szkolenia w wysokości 0,5% maksymalnego wynagrodzenia , o którym mowa w § 11 ust. 1 Umowy (w zakresie części, </w:t>
      </w:r>
      <w:r w:rsidRPr="0098491E">
        <w:rPr>
          <w:rFonts w:ascii="Garamond" w:eastAsia="Times New Roman" w:hAnsi="Garamond"/>
          <w:lang w:eastAsia="pl-PL"/>
        </w:rPr>
        <w:lastRenderedPageBreak/>
        <w:t>której dotyczy naruszenie), za każdy rozpoczęty dzień zwłoki, jednak nie więcej niż 10% wartości brutto nieterminowej części dostawy,</w:t>
      </w:r>
    </w:p>
    <w:p w:rsidR="008C2398" w:rsidRDefault="0098491E" w:rsidP="008C2398">
      <w:pPr>
        <w:widowControl/>
        <w:jc w:val="both"/>
        <w:rPr>
          <w:rFonts w:ascii="Garamond" w:eastAsia="Times New Roman" w:hAnsi="Garamond"/>
          <w:lang w:eastAsia="pl-PL"/>
        </w:rPr>
      </w:pPr>
      <w:r w:rsidRPr="0098491E">
        <w:rPr>
          <w:rFonts w:ascii="Garamond" w:eastAsia="Times New Roman" w:hAnsi="Garamond"/>
          <w:lang w:eastAsia="pl-PL"/>
        </w:rPr>
        <w:t>b) za nieterminowe uruchomienie Sprzętu i przeprowadzenie Szkolenia – w wysokości 0,25 % maksymalnego wynagrodzenia, o którym mowa w § 11 ust. 1 Umowy (w zakresie części, której dotyczy naruszenie), za każdy rozpoczęty dzień zwłoki, jednak nie więcej niż 10% wartości brutto nieterminowej części dostawy,</w:t>
      </w:r>
    </w:p>
    <w:p w:rsidR="008C2398" w:rsidRDefault="0098491E" w:rsidP="008C2398">
      <w:pPr>
        <w:widowControl/>
        <w:jc w:val="both"/>
        <w:rPr>
          <w:rFonts w:ascii="Garamond" w:eastAsia="Times New Roman" w:hAnsi="Garamond"/>
          <w:lang w:eastAsia="pl-PL"/>
        </w:rPr>
      </w:pPr>
      <w:r w:rsidRPr="0098491E">
        <w:rPr>
          <w:rFonts w:ascii="Garamond" w:eastAsia="Times New Roman" w:hAnsi="Garamond"/>
          <w:lang w:eastAsia="pl-PL"/>
        </w:rPr>
        <w:t xml:space="preserve">c) za nieterminową naprawę Sprzętu, wymianę Sprzętu, naprawę lub wymianę części Sprzętu - w wysokości 0,1 % maksymalnego wynagrodzenia, o którym mowa w § 11 ust. 1 Umowy w zakresie części, której dotyczy naruszenie, za każdy rozpoczęty dzień zwłoki, jednak nie więcej niż 10% wartości brutto wadliwej części dostawy, </w:t>
      </w:r>
      <w:r w:rsidRPr="0098491E">
        <w:rPr>
          <w:rFonts w:ascii="Garamond" w:eastAsia="Times New Roman" w:hAnsi="Garamond"/>
          <w:lang w:eastAsia="pl-PL"/>
        </w:rPr>
        <w:br/>
        <w:t>d) w przypadku niepodjęcia naprawy Sprzętu w terminach wynikających z Umowy - w wysokości 50 zł (słownie: pięćdziesiąt złotych), za każdą rozpoczętą godzinę zwłoki, jednak nie więcej niż 10% wartości brutto wadliwej części dostawy,</w:t>
      </w:r>
    </w:p>
    <w:p w:rsidR="008C2398" w:rsidRDefault="0098491E" w:rsidP="008C2398">
      <w:pPr>
        <w:widowControl/>
        <w:jc w:val="both"/>
        <w:rPr>
          <w:rFonts w:ascii="Garamond" w:eastAsia="Times New Roman" w:hAnsi="Garamond"/>
          <w:lang w:eastAsia="pl-PL"/>
        </w:rPr>
      </w:pPr>
      <w:r w:rsidRPr="0098491E">
        <w:rPr>
          <w:rFonts w:ascii="Garamond" w:eastAsia="Times New Roman" w:hAnsi="Garamond"/>
          <w:lang w:eastAsia="pl-PL"/>
        </w:rPr>
        <w:t>e) za nieterminowe przeprowadzenia Szkolenia – w wysokości 1.500 zł (słownie: tysiąc pięćset złotych) za każdy typ szkolenia,</w:t>
      </w:r>
    </w:p>
    <w:p w:rsidR="008C2398" w:rsidRDefault="0098491E" w:rsidP="008C2398">
      <w:pPr>
        <w:widowControl/>
        <w:jc w:val="both"/>
        <w:rPr>
          <w:rFonts w:ascii="Garamond" w:eastAsia="Times New Roman" w:hAnsi="Garamond"/>
          <w:lang w:eastAsia="pl-PL"/>
        </w:rPr>
      </w:pPr>
      <w:r w:rsidRPr="0098491E">
        <w:rPr>
          <w:rFonts w:ascii="Garamond" w:eastAsia="Times New Roman" w:hAnsi="Garamond"/>
          <w:lang w:eastAsia="pl-PL"/>
        </w:rPr>
        <w:t>f) w przypadku zwłoki w realizacji zobowiązań w terminach określonych w Umowie (innych niż określone w pkt. a - e), w wysokości 50 zł (słownie: pięćdziesiąt złotych) za każdy rozpoczęty dzień zwłoki, jednak nie więcej niż 10% wartości brutto niezrealizowanej w terminie części umowy.</w:t>
      </w:r>
    </w:p>
    <w:p w:rsidR="008C2398" w:rsidRDefault="008C2398" w:rsidP="008C2398">
      <w:pPr>
        <w:widowControl/>
        <w:jc w:val="both"/>
        <w:rPr>
          <w:rFonts w:ascii="Garamond" w:eastAsia="Times New Roman" w:hAnsi="Garamond"/>
          <w:lang w:eastAsia="pl-PL"/>
        </w:rPr>
      </w:pPr>
      <w:r>
        <w:rPr>
          <w:rFonts w:ascii="Garamond" w:eastAsia="Times New Roman" w:hAnsi="Garamond"/>
          <w:lang w:eastAsia="pl-PL"/>
        </w:rPr>
        <w:t xml:space="preserve"> </w:t>
      </w:r>
      <w:r w:rsidR="0098491E" w:rsidRPr="0098491E">
        <w:rPr>
          <w:rFonts w:ascii="Garamond" w:eastAsia="Times New Roman" w:hAnsi="Garamond"/>
          <w:lang w:eastAsia="pl-PL"/>
        </w:rPr>
        <w:br/>
        <w:t>3. W przypadku odstąpienia od Umowy lub rozwiązania Umowy przez Szpital Uniwersytecki z przyczyn leżących po stronie Wykonawcy, Wykonawca zobowiązuje się do zapłaty kary umownej w wysokości 10% wartości niezrealizowanej części wynagrodzenia brutto określonego w § 11 ust. 1 Umowy (w zakresie części której dotyczy). Kara, o której mowa w zdaniu poprzednim dotyczy odstąpienia w trybie przepisów kodeksu cywilnego, a także odstąpienia przewidzianego w Umowie.</w:t>
      </w:r>
    </w:p>
    <w:p w:rsidR="008C2398" w:rsidRDefault="008C2398" w:rsidP="008C2398">
      <w:pPr>
        <w:widowControl/>
        <w:jc w:val="both"/>
        <w:rPr>
          <w:rFonts w:ascii="Garamond" w:eastAsia="Times New Roman" w:hAnsi="Garamond"/>
          <w:b/>
          <w:bCs/>
          <w:lang w:eastAsia="pl-PL"/>
        </w:rPr>
      </w:pPr>
      <w:r w:rsidRPr="00894396">
        <w:rPr>
          <w:rFonts w:ascii="Garamond" w:eastAsia="Times New Roman" w:hAnsi="Garamond"/>
          <w:b/>
          <w:bCs/>
          <w:lang w:eastAsia="pl-PL"/>
        </w:rPr>
        <w:t>Odpowiedź:</w:t>
      </w:r>
      <w:r w:rsidR="008C2665" w:rsidRPr="008C2665">
        <w:rPr>
          <w:rFonts w:ascii="Garamond" w:hAnsi="Garamond"/>
          <w:sz w:val="24"/>
          <w:szCs w:val="24"/>
          <w:lang w:eastAsia="pl-PL"/>
        </w:rPr>
        <w:t xml:space="preserve"> </w:t>
      </w:r>
      <w:r w:rsidR="008C2665" w:rsidRPr="0025415A">
        <w:rPr>
          <w:rFonts w:ascii="Garamond" w:hAnsi="Garamond"/>
          <w:sz w:val="24"/>
          <w:szCs w:val="24"/>
          <w:lang w:eastAsia="pl-PL"/>
        </w:rPr>
        <w:t>Zamawiający nie wyraża zgody na zaproponowaną zmianę wzoru umowy</w:t>
      </w:r>
    </w:p>
    <w:p w:rsidR="008C2398" w:rsidRDefault="008C2398" w:rsidP="008C2398">
      <w:pPr>
        <w:widowControl/>
        <w:jc w:val="both"/>
        <w:rPr>
          <w:rFonts w:ascii="Garamond" w:eastAsia="Times New Roman" w:hAnsi="Garamond"/>
          <w:lang w:eastAsia="pl-PL"/>
        </w:rPr>
      </w:pPr>
    </w:p>
    <w:p w:rsidR="008C2398" w:rsidRPr="00B51FAD" w:rsidRDefault="008C2398" w:rsidP="008C2398">
      <w:pPr>
        <w:widowControl/>
        <w:jc w:val="both"/>
        <w:rPr>
          <w:rFonts w:ascii="Garamond" w:eastAsia="Times New Roman" w:hAnsi="Garamond"/>
          <w:b/>
          <w:color w:val="000000"/>
          <w:lang w:eastAsia="pl-PL"/>
        </w:rPr>
      </w:pPr>
      <w:r w:rsidRPr="00B51FAD">
        <w:rPr>
          <w:rFonts w:ascii="Garamond" w:eastAsia="Times New Roman" w:hAnsi="Garamond"/>
          <w:b/>
          <w:color w:val="000000"/>
          <w:lang w:eastAsia="pl-PL"/>
        </w:rPr>
        <w:t>Pytanie 6</w:t>
      </w:r>
    </w:p>
    <w:p w:rsidR="008C2398" w:rsidRDefault="0098491E" w:rsidP="008C2398">
      <w:pPr>
        <w:widowControl/>
        <w:jc w:val="both"/>
        <w:rPr>
          <w:rFonts w:ascii="Garamond" w:eastAsia="Times New Roman" w:hAnsi="Garamond"/>
          <w:lang w:eastAsia="pl-PL"/>
        </w:rPr>
      </w:pPr>
      <w:r w:rsidRPr="0098491E">
        <w:rPr>
          <w:rFonts w:ascii="Garamond" w:eastAsia="Times New Roman" w:hAnsi="Garamond"/>
          <w:lang w:eastAsia="pl-PL"/>
        </w:rPr>
        <w:t>Czy Zamawiający uzupełni projekt umowy o zapis, że na podstawie art. 106n ust. 1 ustawy z dnia 11 marca 2004 r. o podatku od towarów i usług udziela Wykonawcy zgody na wystawianie i przesyłanie faktur, duplikatów faktur oraz ich korekt, a także not obciążeniowych i not korygujących w formacie pliku elektronicznego PDF na wskazany przez siebie adres poczty e-mail, ze wskazanych w umowie adresów poczty e-mail Wykonawcy?</w:t>
      </w:r>
    </w:p>
    <w:p w:rsidR="008C2398" w:rsidRDefault="008C2398" w:rsidP="008C2398">
      <w:pPr>
        <w:widowControl/>
        <w:jc w:val="both"/>
        <w:rPr>
          <w:rFonts w:ascii="Garamond" w:eastAsia="Times New Roman" w:hAnsi="Garamond"/>
          <w:b/>
          <w:bCs/>
          <w:lang w:eastAsia="pl-PL"/>
        </w:rPr>
      </w:pPr>
      <w:r w:rsidRPr="00894396">
        <w:rPr>
          <w:rFonts w:ascii="Garamond" w:eastAsia="Times New Roman" w:hAnsi="Garamond"/>
          <w:b/>
          <w:bCs/>
          <w:lang w:eastAsia="pl-PL"/>
        </w:rPr>
        <w:t>Odpowiedź:</w:t>
      </w:r>
      <w:r w:rsidR="008C2665" w:rsidRPr="008C2665">
        <w:rPr>
          <w:rFonts w:ascii="Garamond" w:hAnsi="Garamond"/>
          <w:sz w:val="24"/>
          <w:szCs w:val="24"/>
          <w:lang w:eastAsia="pl-PL"/>
        </w:rPr>
        <w:t xml:space="preserve"> </w:t>
      </w:r>
      <w:r w:rsidR="008C2665" w:rsidRPr="0025415A">
        <w:rPr>
          <w:rFonts w:ascii="Garamond" w:hAnsi="Garamond"/>
          <w:sz w:val="24"/>
          <w:szCs w:val="24"/>
          <w:lang w:eastAsia="pl-PL"/>
        </w:rPr>
        <w:t>Zamawiający nie wyraża zgody na zaproponowaną zmianę wzoru umowy</w:t>
      </w:r>
    </w:p>
    <w:p w:rsidR="008C2398" w:rsidRPr="00B51FAD" w:rsidRDefault="0098491E" w:rsidP="008C2398">
      <w:pPr>
        <w:widowControl/>
        <w:jc w:val="both"/>
        <w:rPr>
          <w:rFonts w:ascii="Garamond" w:eastAsia="Times New Roman" w:hAnsi="Garamond"/>
          <w:b/>
          <w:color w:val="000000"/>
          <w:lang w:eastAsia="pl-PL"/>
        </w:rPr>
      </w:pPr>
      <w:r w:rsidRPr="0098491E">
        <w:rPr>
          <w:rFonts w:ascii="Garamond" w:eastAsia="Times New Roman" w:hAnsi="Garamond"/>
          <w:lang w:eastAsia="pl-PL"/>
        </w:rPr>
        <w:t xml:space="preserve"> </w:t>
      </w:r>
      <w:r w:rsidRPr="0098491E">
        <w:rPr>
          <w:rFonts w:ascii="Garamond" w:eastAsia="Times New Roman" w:hAnsi="Garamond"/>
          <w:lang w:eastAsia="pl-PL"/>
        </w:rPr>
        <w:br/>
      </w:r>
      <w:r w:rsidR="008C2398" w:rsidRPr="00B51FAD">
        <w:rPr>
          <w:rFonts w:ascii="Garamond" w:eastAsia="Times New Roman" w:hAnsi="Garamond"/>
          <w:b/>
          <w:color w:val="000000"/>
          <w:lang w:eastAsia="pl-PL"/>
        </w:rPr>
        <w:t>Pytanie 7</w:t>
      </w:r>
    </w:p>
    <w:p w:rsidR="0098491E" w:rsidRPr="008C2398" w:rsidRDefault="0098491E" w:rsidP="008C2398">
      <w:pPr>
        <w:widowControl/>
        <w:jc w:val="both"/>
        <w:rPr>
          <w:rFonts w:ascii="Garamond" w:eastAsia="Times New Roman" w:hAnsi="Garamond"/>
          <w:color w:val="000000"/>
          <w:u w:val="single"/>
          <w:lang w:eastAsia="pl-PL"/>
        </w:rPr>
      </w:pPr>
      <w:r w:rsidRPr="0098491E">
        <w:rPr>
          <w:rFonts w:ascii="Garamond" w:eastAsia="Times New Roman" w:hAnsi="Garamond"/>
          <w:lang w:eastAsia="pl-PL"/>
        </w:rPr>
        <w:t xml:space="preserve">Czy Zamawiający dokona modyfikacji zapisów wzoru umowy i dopuści w trakcie obowiązywania umowy zmianę ceny brutto w przypadku, gdyby na skutek zmiany przepisów podatkowych uległa zmianie obowiązująca w chwili zawarcia umowy stawka podatku VAT? (dot. §16 ust. 3 pkt. c) </w:t>
      </w:r>
    </w:p>
    <w:p w:rsidR="00894396" w:rsidRDefault="008C2398" w:rsidP="00894396">
      <w:pPr>
        <w:tabs>
          <w:tab w:val="left" w:pos="4395"/>
        </w:tabs>
        <w:jc w:val="both"/>
        <w:rPr>
          <w:rFonts w:ascii="Garamond" w:eastAsia="Times New Roman" w:hAnsi="Garamond"/>
          <w:b/>
          <w:bCs/>
          <w:lang w:eastAsia="pl-PL"/>
        </w:rPr>
      </w:pPr>
      <w:r w:rsidRPr="00894396">
        <w:rPr>
          <w:rFonts w:ascii="Garamond" w:eastAsia="Times New Roman" w:hAnsi="Garamond"/>
          <w:b/>
          <w:bCs/>
          <w:lang w:eastAsia="pl-PL"/>
        </w:rPr>
        <w:t>Odpowiedź:</w:t>
      </w:r>
      <w:r w:rsidR="004E61E5" w:rsidRPr="004E61E5">
        <w:rPr>
          <w:rFonts w:ascii="Garamond" w:hAnsi="Garamond"/>
          <w:sz w:val="24"/>
          <w:szCs w:val="24"/>
          <w:lang w:eastAsia="pl-PL"/>
        </w:rPr>
        <w:t xml:space="preserve"> </w:t>
      </w:r>
      <w:r w:rsidR="004E61E5" w:rsidRPr="0025415A">
        <w:rPr>
          <w:rFonts w:ascii="Garamond" w:hAnsi="Garamond"/>
          <w:sz w:val="24"/>
          <w:szCs w:val="24"/>
          <w:lang w:eastAsia="pl-PL"/>
        </w:rPr>
        <w:t>Zamawiający nie wyraża zgody na zaproponowaną zmianę wzoru umowy</w:t>
      </w:r>
      <w:r w:rsidR="004E61E5">
        <w:rPr>
          <w:rFonts w:ascii="Garamond" w:hAnsi="Garamond"/>
          <w:sz w:val="24"/>
          <w:szCs w:val="24"/>
          <w:lang w:eastAsia="pl-PL"/>
        </w:rPr>
        <w:t>.</w:t>
      </w:r>
    </w:p>
    <w:p w:rsidR="001B3159" w:rsidRDefault="001B3159" w:rsidP="00894396">
      <w:pPr>
        <w:tabs>
          <w:tab w:val="left" w:pos="4395"/>
        </w:tabs>
        <w:jc w:val="both"/>
        <w:rPr>
          <w:rFonts w:ascii="Garamond" w:eastAsia="Times New Roman" w:hAnsi="Garamond"/>
          <w:b/>
          <w:bCs/>
          <w:lang w:eastAsia="pl-PL"/>
        </w:rPr>
      </w:pPr>
    </w:p>
    <w:p w:rsidR="00BC0453" w:rsidRDefault="00BC0453" w:rsidP="001B3159">
      <w:pPr>
        <w:tabs>
          <w:tab w:val="left" w:pos="4395"/>
        </w:tabs>
        <w:jc w:val="both"/>
        <w:rPr>
          <w:rFonts w:ascii="Garamond" w:hAnsi="Garamond"/>
        </w:rPr>
      </w:pPr>
      <w:r w:rsidRPr="00BC0453">
        <w:rPr>
          <w:rFonts w:ascii="Garamond" w:hAnsi="Garamond"/>
          <w:b/>
        </w:rPr>
        <w:t>Pytanie 8</w:t>
      </w:r>
    </w:p>
    <w:p w:rsidR="00BC0453" w:rsidRDefault="001B3159" w:rsidP="001B3159">
      <w:pPr>
        <w:tabs>
          <w:tab w:val="left" w:pos="4395"/>
        </w:tabs>
        <w:jc w:val="both"/>
        <w:rPr>
          <w:rFonts w:ascii="Garamond" w:hAnsi="Garamond"/>
        </w:rPr>
      </w:pPr>
      <w:r w:rsidRPr="005E4CF2">
        <w:rPr>
          <w:rFonts w:ascii="Garamond" w:hAnsi="Garamond"/>
        </w:rPr>
        <w:t>Dotyczy warunków umowy § 10 ust. 3 w zakresie pakietu 2</w:t>
      </w:r>
    </w:p>
    <w:p w:rsidR="00BC0453" w:rsidRDefault="001B3159" w:rsidP="001B3159">
      <w:pPr>
        <w:tabs>
          <w:tab w:val="left" w:pos="4395"/>
        </w:tabs>
        <w:jc w:val="both"/>
        <w:rPr>
          <w:rFonts w:ascii="Garamond" w:hAnsi="Garamond"/>
        </w:rPr>
      </w:pPr>
      <w:r w:rsidRPr="005E4CF2">
        <w:rPr>
          <w:rFonts w:ascii="Garamond" w:hAnsi="Garamond"/>
        </w:rPr>
        <w:t xml:space="preserve">Czy Zamawiający wyrazi zgodę na zmianę istniejącego zapisu na następujący: </w:t>
      </w:r>
      <w:r w:rsidRPr="005E4CF2">
        <w:rPr>
          <w:rFonts w:ascii="Garamond" w:hAnsi="Garamond"/>
        </w:rPr>
        <w:br/>
        <w:t>„W przypadku każdej naprawy Sprzętu, okres gwarancji przedłuża się o liczbę dni, w ciągu których Szpital Uniwersytecki nie mógł korzystać z Sprzętu, o ile naprawa trwała powyżej 10 dni roboczych oraz z zastrzeżeniem ust. 2.”</w:t>
      </w:r>
    </w:p>
    <w:p w:rsidR="009551A3" w:rsidRDefault="009551A3" w:rsidP="001B3159">
      <w:pPr>
        <w:tabs>
          <w:tab w:val="left" w:pos="4395"/>
        </w:tabs>
        <w:jc w:val="both"/>
        <w:rPr>
          <w:rFonts w:ascii="Garamond" w:hAnsi="Garamond"/>
          <w:sz w:val="24"/>
          <w:szCs w:val="24"/>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 nie wyraża zgody na zaproponowaną zmianę wzoru umowy</w:t>
      </w:r>
      <w:r>
        <w:rPr>
          <w:rFonts w:ascii="Garamond" w:hAnsi="Garamond"/>
          <w:sz w:val="24"/>
          <w:szCs w:val="24"/>
          <w:lang w:eastAsia="pl-PL"/>
        </w:rPr>
        <w:t>.</w:t>
      </w:r>
    </w:p>
    <w:p w:rsidR="00BC0453" w:rsidRPr="00BC0453" w:rsidRDefault="00BC0453" w:rsidP="001B3159">
      <w:pPr>
        <w:tabs>
          <w:tab w:val="left" w:pos="4395"/>
        </w:tabs>
        <w:jc w:val="both"/>
        <w:rPr>
          <w:rFonts w:ascii="Garamond" w:hAnsi="Garamond"/>
          <w:b/>
        </w:rPr>
      </w:pPr>
      <w:r>
        <w:rPr>
          <w:rFonts w:ascii="Garamond" w:hAnsi="Garamond"/>
        </w:rPr>
        <w:t xml:space="preserve"> </w:t>
      </w:r>
      <w:r>
        <w:rPr>
          <w:rFonts w:ascii="Garamond" w:hAnsi="Garamond"/>
        </w:rPr>
        <w:br/>
      </w:r>
      <w:r w:rsidRPr="00BC0453">
        <w:rPr>
          <w:rFonts w:ascii="Garamond" w:hAnsi="Garamond"/>
          <w:b/>
        </w:rPr>
        <w:t>Pytanie 9</w:t>
      </w:r>
    </w:p>
    <w:p w:rsidR="00BC0453" w:rsidRDefault="001B3159" w:rsidP="001B3159">
      <w:pPr>
        <w:tabs>
          <w:tab w:val="left" w:pos="4395"/>
        </w:tabs>
        <w:jc w:val="both"/>
        <w:rPr>
          <w:rFonts w:ascii="Garamond" w:hAnsi="Garamond"/>
        </w:rPr>
      </w:pPr>
      <w:r w:rsidRPr="005E4CF2">
        <w:rPr>
          <w:rFonts w:ascii="Garamond" w:hAnsi="Garamond"/>
        </w:rPr>
        <w:t>Dotyczy warunków umowy § 10 ust. 4 w zakresie pakietu 2</w:t>
      </w:r>
    </w:p>
    <w:p w:rsidR="00BC0453" w:rsidRDefault="001B3159" w:rsidP="001B3159">
      <w:pPr>
        <w:tabs>
          <w:tab w:val="left" w:pos="4395"/>
        </w:tabs>
        <w:jc w:val="both"/>
        <w:rPr>
          <w:rFonts w:ascii="Garamond" w:hAnsi="Garamond"/>
        </w:rPr>
      </w:pPr>
      <w:r w:rsidRPr="005E4CF2">
        <w:rPr>
          <w:rFonts w:ascii="Garamond" w:hAnsi="Garamond"/>
        </w:rPr>
        <w:t xml:space="preserve">Czy Zamawiający wyrazi zgodę na zmianę istniejącego zapisu na następujący: </w:t>
      </w:r>
      <w:r w:rsidRPr="005E4CF2">
        <w:rPr>
          <w:rFonts w:ascii="Garamond" w:hAnsi="Garamond"/>
        </w:rPr>
        <w:br/>
        <w:t xml:space="preserve">Wykonawca zobowiązuje się do wymiany części Sprzętu (podzespołu itp.) po trzeciej nieskutecznej próbie </w:t>
      </w:r>
      <w:r w:rsidRPr="005E4CF2">
        <w:rPr>
          <w:rFonts w:ascii="Garamond" w:hAnsi="Garamond"/>
        </w:rPr>
        <w:lastRenderedPageBreak/>
        <w:t>jego naprawy.</w:t>
      </w:r>
    </w:p>
    <w:p w:rsidR="009551A3" w:rsidRDefault="009551A3" w:rsidP="001B3159">
      <w:pPr>
        <w:tabs>
          <w:tab w:val="left" w:pos="4395"/>
        </w:tabs>
        <w:jc w:val="both"/>
        <w:rPr>
          <w:rFonts w:ascii="Garamond" w:hAnsi="Garamond"/>
          <w:sz w:val="24"/>
          <w:szCs w:val="24"/>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 nie wyraża zgody na zaproponowaną zmianę wzoru umowy</w:t>
      </w:r>
      <w:r>
        <w:rPr>
          <w:rFonts w:ascii="Garamond" w:hAnsi="Garamond"/>
          <w:sz w:val="24"/>
          <w:szCs w:val="24"/>
          <w:lang w:eastAsia="pl-PL"/>
        </w:rPr>
        <w:t>.</w:t>
      </w:r>
    </w:p>
    <w:p w:rsidR="00BC0453" w:rsidRPr="00BC0453" w:rsidRDefault="00BC0453" w:rsidP="001B3159">
      <w:pPr>
        <w:tabs>
          <w:tab w:val="left" w:pos="4395"/>
        </w:tabs>
        <w:jc w:val="both"/>
        <w:rPr>
          <w:rFonts w:ascii="Garamond" w:hAnsi="Garamond"/>
          <w:b/>
        </w:rPr>
      </w:pPr>
      <w:r>
        <w:rPr>
          <w:rFonts w:ascii="Garamond" w:hAnsi="Garamond"/>
        </w:rPr>
        <w:br/>
      </w:r>
      <w:r w:rsidRPr="00BC0453">
        <w:rPr>
          <w:rFonts w:ascii="Garamond" w:hAnsi="Garamond"/>
          <w:b/>
        </w:rPr>
        <w:t>Pytanie 10</w:t>
      </w:r>
    </w:p>
    <w:p w:rsidR="00BC0453" w:rsidRDefault="001B3159" w:rsidP="001B3159">
      <w:pPr>
        <w:tabs>
          <w:tab w:val="left" w:pos="4395"/>
        </w:tabs>
        <w:jc w:val="both"/>
        <w:rPr>
          <w:rFonts w:ascii="Garamond" w:hAnsi="Garamond"/>
        </w:rPr>
      </w:pPr>
      <w:r w:rsidRPr="005E4CF2">
        <w:rPr>
          <w:rFonts w:ascii="Garamond" w:hAnsi="Garamond"/>
        </w:rPr>
        <w:t>Dotyczy warunków umowy § 10 ust. 5 w zakresie pakietu 2</w:t>
      </w:r>
    </w:p>
    <w:p w:rsidR="00BC0453" w:rsidRDefault="001B3159" w:rsidP="001B3159">
      <w:pPr>
        <w:tabs>
          <w:tab w:val="left" w:pos="4395"/>
        </w:tabs>
        <w:jc w:val="both"/>
        <w:rPr>
          <w:rFonts w:ascii="Garamond" w:hAnsi="Garamond"/>
        </w:rPr>
      </w:pPr>
      <w:r w:rsidRPr="005E4CF2">
        <w:rPr>
          <w:rFonts w:ascii="Garamond" w:hAnsi="Garamond"/>
        </w:rPr>
        <w:t xml:space="preserve">Czy Zamawiający wyrazi zgodę na zmianę istniejącego zapisu na następujący: </w:t>
      </w:r>
      <w:r w:rsidRPr="005E4CF2">
        <w:rPr>
          <w:rFonts w:ascii="Garamond" w:hAnsi="Garamond"/>
        </w:rPr>
        <w:br/>
        <w:t>„Wykonawca zobowiązuje się do podjęcia naprawy Sprzętu, rozumianej jako obecność uprawnionego pracownika Wykonawcy przy uszkodzonym Sprzęcie, jego odbiór na koszt Wykonawcy lub (w przypadku braku konieczności osobistej obecności pracownika) możliwość zdalnej diagnostyki do 72 godzin ( w dni robocze) od momentu wysłania zawiadomienia, o którym mowa w ust. 6. Czas zakończenia naprawy będzie wynosił do 5 Dni roboczych (a w przypadku konieczności sprowadzenia części zamiennych do 10 Dni roboczych) liczonych od dnia wysłania zawiadomienia, o którym mowa w ust. 6.”</w:t>
      </w:r>
    </w:p>
    <w:p w:rsidR="00935ABB" w:rsidRDefault="00935ABB" w:rsidP="001B3159">
      <w:pPr>
        <w:tabs>
          <w:tab w:val="left" w:pos="4395"/>
        </w:tabs>
        <w:jc w:val="both"/>
        <w:rPr>
          <w:rFonts w:ascii="Garamond" w:hAnsi="Garamond"/>
          <w:sz w:val="24"/>
          <w:szCs w:val="24"/>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 nie wyraża zgody na zaproponowaną zmianę wzoru umowy</w:t>
      </w:r>
      <w:r>
        <w:rPr>
          <w:rFonts w:ascii="Garamond" w:hAnsi="Garamond"/>
          <w:sz w:val="24"/>
          <w:szCs w:val="24"/>
          <w:lang w:eastAsia="pl-PL"/>
        </w:rPr>
        <w:t>.</w:t>
      </w:r>
    </w:p>
    <w:p w:rsidR="00BC0453" w:rsidRDefault="00BC0453" w:rsidP="001B3159">
      <w:pPr>
        <w:tabs>
          <w:tab w:val="left" w:pos="4395"/>
        </w:tabs>
        <w:jc w:val="both"/>
        <w:rPr>
          <w:rFonts w:ascii="Garamond" w:hAnsi="Garamond"/>
        </w:rPr>
      </w:pPr>
      <w:r>
        <w:rPr>
          <w:rFonts w:ascii="Garamond" w:hAnsi="Garamond"/>
        </w:rPr>
        <w:t xml:space="preserve"> </w:t>
      </w:r>
    </w:p>
    <w:p w:rsidR="00BC0453" w:rsidRPr="00BC0453" w:rsidRDefault="00BC0453" w:rsidP="001B3159">
      <w:pPr>
        <w:tabs>
          <w:tab w:val="left" w:pos="4395"/>
        </w:tabs>
        <w:jc w:val="both"/>
        <w:rPr>
          <w:rFonts w:ascii="Garamond" w:hAnsi="Garamond"/>
          <w:b/>
        </w:rPr>
      </w:pPr>
      <w:r w:rsidRPr="00BC0453">
        <w:rPr>
          <w:rFonts w:ascii="Garamond" w:hAnsi="Garamond"/>
          <w:b/>
        </w:rPr>
        <w:t>Pytanie 11</w:t>
      </w:r>
    </w:p>
    <w:p w:rsidR="00BC0453" w:rsidRDefault="001B3159" w:rsidP="001B3159">
      <w:pPr>
        <w:tabs>
          <w:tab w:val="left" w:pos="4395"/>
        </w:tabs>
        <w:jc w:val="both"/>
        <w:rPr>
          <w:rFonts w:ascii="Garamond" w:hAnsi="Garamond"/>
        </w:rPr>
      </w:pPr>
      <w:r w:rsidRPr="005E4CF2">
        <w:rPr>
          <w:rFonts w:ascii="Garamond" w:hAnsi="Garamond"/>
        </w:rPr>
        <w:t>Dotyczy warunków umowy § 13 ust. 1a i 3 w zakresie pakietu 2</w:t>
      </w:r>
    </w:p>
    <w:p w:rsidR="00BC0453" w:rsidRDefault="001B3159" w:rsidP="001B3159">
      <w:pPr>
        <w:tabs>
          <w:tab w:val="left" w:pos="4395"/>
        </w:tabs>
        <w:jc w:val="both"/>
        <w:rPr>
          <w:rFonts w:ascii="Garamond" w:hAnsi="Garamond"/>
        </w:rPr>
      </w:pPr>
      <w:r w:rsidRPr="005E4CF2">
        <w:rPr>
          <w:rFonts w:ascii="Garamond" w:hAnsi="Garamond"/>
        </w:rPr>
        <w:t>Czy Zamawiający wyrazi zgodę na zmniejszenie wysokości kar umownych z 0,5% na 0,25% oraz odpowiednio z 20% na 5 %?</w:t>
      </w:r>
    </w:p>
    <w:p w:rsidR="00935ABB" w:rsidRDefault="00935ABB" w:rsidP="001B3159">
      <w:pPr>
        <w:tabs>
          <w:tab w:val="left" w:pos="4395"/>
        </w:tabs>
        <w:jc w:val="both"/>
        <w:rPr>
          <w:rFonts w:ascii="Garamond" w:hAnsi="Garamond"/>
          <w:sz w:val="24"/>
          <w:szCs w:val="24"/>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 nie wyraża zgody na zaproponowaną zmianę wzoru umowy</w:t>
      </w:r>
      <w:r>
        <w:rPr>
          <w:rFonts w:ascii="Garamond" w:hAnsi="Garamond"/>
          <w:sz w:val="24"/>
          <w:szCs w:val="24"/>
          <w:lang w:eastAsia="pl-PL"/>
        </w:rPr>
        <w:t>.</w:t>
      </w:r>
    </w:p>
    <w:p w:rsidR="00ED5A15" w:rsidRPr="00ED5A15" w:rsidRDefault="00ED5A15" w:rsidP="001B3159">
      <w:pPr>
        <w:tabs>
          <w:tab w:val="left" w:pos="4395"/>
        </w:tabs>
        <w:jc w:val="both"/>
        <w:rPr>
          <w:rFonts w:ascii="Garamond" w:hAnsi="Garamond"/>
          <w:b/>
        </w:rPr>
      </w:pPr>
      <w:r>
        <w:rPr>
          <w:rFonts w:ascii="Garamond" w:hAnsi="Garamond"/>
        </w:rPr>
        <w:br/>
      </w:r>
      <w:r w:rsidRPr="00ED5A15">
        <w:rPr>
          <w:rFonts w:ascii="Garamond" w:hAnsi="Garamond"/>
          <w:b/>
        </w:rPr>
        <w:t>Pytanie 12</w:t>
      </w:r>
    </w:p>
    <w:p w:rsidR="006C54F9" w:rsidRDefault="001B3159" w:rsidP="001B3159">
      <w:pPr>
        <w:tabs>
          <w:tab w:val="left" w:pos="4395"/>
        </w:tabs>
        <w:jc w:val="both"/>
        <w:rPr>
          <w:rFonts w:ascii="Garamond" w:hAnsi="Garamond"/>
        </w:rPr>
      </w:pPr>
      <w:r w:rsidRPr="005E4CF2">
        <w:rPr>
          <w:rFonts w:ascii="Garamond" w:hAnsi="Garamond"/>
        </w:rPr>
        <w:t>Dotyczy warunków umowy § 13 ust. 1e, f w zakresie pakietu 2</w:t>
      </w:r>
    </w:p>
    <w:p w:rsidR="00ED5A15" w:rsidRDefault="001B3159" w:rsidP="001B3159">
      <w:pPr>
        <w:tabs>
          <w:tab w:val="left" w:pos="4395"/>
        </w:tabs>
        <w:jc w:val="both"/>
        <w:rPr>
          <w:rFonts w:ascii="Garamond" w:hAnsi="Garamond"/>
        </w:rPr>
      </w:pPr>
      <w:r w:rsidRPr="005E4CF2">
        <w:rPr>
          <w:rFonts w:ascii="Garamond" w:hAnsi="Garamond"/>
        </w:rPr>
        <w:t>Czy Zamawiający wyrazi zgodę na zmniejszenie wysokości kar umownych z 2500 zł na 500 zł oraz odpowiednio z 100 zł na 50 zł?</w:t>
      </w:r>
    </w:p>
    <w:p w:rsidR="006C54F9" w:rsidRDefault="006C54F9" w:rsidP="001B3159">
      <w:pPr>
        <w:tabs>
          <w:tab w:val="left" w:pos="4395"/>
        </w:tabs>
        <w:jc w:val="both"/>
        <w:rPr>
          <w:rFonts w:ascii="Garamond" w:hAnsi="Garamond"/>
          <w:sz w:val="24"/>
          <w:szCs w:val="24"/>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 nie wyraża zgody na zaproponowaną zmianę wzoru umowy</w:t>
      </w:r>
      <w:r>
        <w:rPr>
          <w:rFonts w:ascii="Garamond" w:hAnsi="Garamond"/>
          <w:sz w:val="24"/>
          <w:szCs w:val="24"/>
          <w:lang w:eastAsia="pl-PL"/>
        </w:rPr>
        <w:t>.</w:t>
      </w:r>
    </w:p>
    <w:p w:rsidR="00ED5A15" w:rsidRPr="00ED5A15" w:rsidRDefault="006C54F9" w:rsidP="001B3159">
      <w:pPr>
        <w:tabs>
          <w:tab w:val="left" w:pos="4395"/>
        </w:tabs>
        <w:jc w:val="both"/>
        <w:rPr>
          <w:rFonts w:ascii="Garamond" w:hAnsi="Garamond"/>
          <w:b/>
        </w:rPr>
      </w:pPr>
      <w:r>
        <w:rPr>
          <w:rFonts w:ascii="Garamond" w:hAnsi="Garamond"/>
        </w:rPr>
        <w:t xml:space="preserve"> </w:t>
      </w:r>
      <w:r w:rsidR="00ED5A15">
        <w:rPr>
          <w:rFonts w:ascii="Garamond" w:hAnsi="Garamond"/>
        </w:rPr>
        <w:br/>
      </w:r>
      <w:r w:rsidR="00ED5A15" w:rsidRPr="00ED5A15">
        <w:rPr>
          <w:rFonts w:ascii="Garamond" w:hAnsi="Garamond"/>
          <w:b/>
        </w:rPr>
        <w:t>Pytanie 13</w:t>
      </w:r>
    </w:p>
    <w:p w:rsidR="00ED5A15" w:rsidRDefault="001B3159" w:rsidP="001B3159">
      <w:pPr>
        <w:tabs>
          <w:tab w:val="left" w:pos="4395"/>
        </w:tabs>
        <w:jc w:val="both"/>
        <w:rPr>
          <w:rFonts w:ascii="Garamond" w:hAnsi="Garamond"/>
        </w:rPr>
      </w:pPr>
      <w:r w:rsidRPr="005E4CF2">
        <w:rPr>
          <w:rFonts w:ascii="Garamond" w:hAnsi="Garamond"/>
        </w:rPr>
        <w:t>Dotyczy warunków umowy § 13 ust. 1d w zakresie pakietu 2</w:t>
      </w:r>
    </w:p>
    <w:p w:rsidR="00ED5A15" w:rsidRDefault="001B3159" w:rsidP="001B3159">
      <w:pPr>
        <w:tabs>
          <w:tab w:val="left" w:pos="4395"/>
        </w:tabs>
        <w:jc w:val="both"/>
        <w:rPr>
          <w:rFonts w:ascii="Garamond" w:hAnsi="Garamond"/>
        </w:rPr>
      </w:pPr>
      <w:r w:rsidRPr="005E4CF2">
        <w:rPr>
          <w:rFonts w:ascii="Garamond" w:hAnsi="Garamond"/>
        </w:rPr>
        <w:t xml:space="preserve">Czy Zamawiający wyrazi zgodę na zmianę istniejącego zapisu na następujący: </w:t>
      </w:r>
      <w:r w:rsidRPr="005E4CF2">
        <w:rPr>
          <w:rFonts w:ascii="Garamond" w:hAnsi="Garamond"/>
        </w:rPr>
        <w:br/>
        <w:t>„w przypadku niepodjęcia naprawy Sprzętu w terminach wynikających z Umowy - w wysokości 50 zł (słownie: pięćdziesiąt złotych), za każdy rozpoczęty dzień zwłoki. W przypadku dostarczenia urządzenia zastępczego na czas przedłużającej się naprawy kary umowne nie będą naliczane.”</w:t>
      </w:r>
    </w:p>
    <w:p w:rsidR="006C54F9" w:rsidRDefault="006C54F9" w:rsidP="001B3159">
      <w:pPr>
        <w:tabs>
          <w:tab w:val="left" w:pos="4395"/>
        </w:tabs>
        <w:jc w:val="both"/>
        <w:rPr>
          <w:rFonts w:ascii="Garamond" w:hAnsi="Garamond"/>
          <w:sz w:val="24"/>
          <w:szCs w:val="24"/>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 nie wyraża zgody na zaproponowaną zmianę wzoru umowy</w:t>
      </w:r>
      <w:r>
        <w:rPr>
          <w:rFonts w:ascii="Garamond" w:hAnsi="Garamond"/>
          <w:sz w:val="24"/>
          <w:szCs w:val="24"/>
          <w:lang w:eastAsia="pl-PL"/>
        </w:rPr>
        <w:t>.</w:t>
      </w:r>
    </w:p>
    <w:p w:rsidR="00ED5A15" w:rsidRPr="006C54F9" w:rsidRDefault="001B3159" w:rsidP="001B3159">
      <w:pPr>
        <w:tabs>
          <w:tab w:val="left" w:pos="4395"/>
        </w:tabs>
        <w:jc w:val="both"/>
        <w:rPr>
          <w:rFonts w:ascii="Garamond" w:hAnsi="Garamond"/>
        </w:rPr>
      </w:pPr>
      <w:r w:rsidRPr="005E4CF2">
        <w:rPr>
          <w:rFonts w:ascii="Garamond" w:hAnsi="Garamond"/>
        </w:rPr>
        <w:t xml:space="preserve"> </w:t>
      </w:r>
      <w:r w:rsidRPr="005E4CF2">
        <w:rPr>
          <w:rFonts w:ascii="Garamond" w:hAnsi="Garamond"/>
        </w:rPr>
        <w:br/>
      </w:r>
      <w:r w:rsidR="00ED5A15" w:rsidRPr="00ED5A15">
        <w:rPr>
          <w:rFonts w:ascii="Garamond" w:hAnsi="Garamond"/>
          <w:b/>
        </w:rPr>
        <w:t>Pytanie 14</w:t>
      </w:r>
    </w:p>
    <w:p w:rsidR="00ED5A15" w:rsidRDefault="001B3159" w:rsidP="001B3159">
      <w:pPr>
        <w:tabs>
          <w:tab w:val="left" w:pos="4395"/>
        </w:tabs>
        <w:jc w:val="both"/>
        <w:rPr>
          <w:rFonts w:ascii="Garamond" w:hAnsi="Garamond"/>
        </w:rPr>
      </w:pPr>
      <w:r w:rsidRPr="005E4CF2">
        <w:rPr>
          <w:rFonts w:ascii="Garamond" w:hAnsi="Garamond"/>
        </w:rPr>
        <w:t>Dotyczy warunków umowy § 13 ust. 4 w zakresie pakietu 2</w:t>
      </w:r>
    </w:p>
    <w:p w:rsidR="00ED5A15" w:rsidRDefault="001B3159" w:rsidP="001B3159">
      <w:pPr>
        <w:tabs>
          <w:tab w:val="left" w:pos="4395"/>
        </w:tabs>
        <w:jc w:val="both"/>
        <w:rPr>
          <w:rFonts w:ascii="Garamond" w:hAnsi="Garamond"/>
        </w:rPr>
      </w:pPr>
      <w:r w:rsidRPr="005E4CF2">
        <w:rPr>
          <w:rFonts w:ascii="Garamond" w:hAnsi="Garamond"/>
        </w:rPr>
        <w:t xml:space="preserve">Czy Zamawiający wyrazi zgodę na zmianę istniejącego zapisu na następujący: </w:t>
      </w:r>
      <w:r w:rsidRPr="005E4CF2">
        <w:rPr>
          <w:rFonts w:ascii="Garamond" w:hAnsi="Garamond"/>
        </w:rPr>
        <w:br/>
        <w:t>„Łączna wysokość kar umownych nie może przekraczać 20% maksymalnego wynagrodzenia, o którym mowa w § 11 ust. 1 Umowy (w zakresie części której dotyczy).”</w:t>
      </w:r>
    </w:p>
    <w:p w:rsidR="006C54F9" w:rsidRDefault="006C54F9" w:rsidP="001B3159">
      <w:pPr>
        <w:tabs>
          <w:tab w:val="left" w:pos="4395"/>
        </w:tabs>
        <w:jc w:val="both"/>
        <w:rPr>
          <w:rFonts w:ascii="Garamond" w:hAnsi="Garamond"/>
          <w:sz w:val="24"/>
          <w:szCs w:val="24"/>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 nie wyraża zgody na zaproponowaną zmianę wzoru umowy</w:t>
      </w:r>
      <w:r>
        <w:rPr>
          <w:rFonts w:ascii="Garamond" w:hAnsi="Garamond"/>
          <w:sz w:val="24"/>
          <w:szCs w:val="24"/>
          <w:lang w:eastAsia="pl-PL"/>
        </w:rPr>
        <w:t>.</w:t>
      </w:r>
    </w:p>
    <w:p w:rsidR="00ED5A15" w:rsidRPr="00ED5A15" w:rsidRDefault="006C54F9" w:rsidP="001B3159">
      <w:pPr>
        <w:tabs>
          <w:tab w:val="left" w:pos="4395"/>
        </w:tabs>
        <w:jc w:val="both"/>
        <w:rPr>
          <w:rFonts w:ascii="Garamond" w:hAnsi="Garamond"/>
          <w:b/>
        </w:rPr>
      </w:pPr>
      <w:r>
        <w:rPr>
          <w:rFonts w:ascii="Garamond" w:hAnsi="Garamond"/>
        </w:rPr>
        <w:t xml:space="preserve"> </w:t>
      </w:r>
      <w:r w:rsidR="00ED5A15">
        <w:rPr>
          <w:rFonts w:ascii="Garamond" w:hAnsi="Garamond"/>
        </w:rPr>
        <w:br/>
      </w:r>
      <w:r w:rsidR="00ED5A15" w:rsidRPr="00ED5A15">
        <w:rPr>
          <w:rFonts w:ascii="Garamond" w:hAnsi="Garamond"/>
          <w:b/>
        </w:rPr>
        <w:t>Pytanie 15</w:t>
      </w:r>
    </w:p>
    <w:p w:rsidR="00ED5A15" w:rsidRDefault="001B3159" w:rsidP="001B3159">
      <w:pPr>
        <w:tabs>
          <w:tab w:val="left" w:pos="4395"/>
        </w:tabs>
        <w:jc w:val="both"/>
        <w:rPr>
          <w:rFonts w:ascii="Garamond" w:hAnsi="Garamond"/>
        </w:rPr>
      </w:pPr>
      <w:r w:rsidRPr="005E4CF2">
        <w:rPr>
          <w:rFonts w:ascii="Garamond" w:hAnsi="Garamond"/>
        </w:rPr>
        <w:t>Dotyczy warunków umowy § 13 ust. 7 w zakresie pakietu 2</w:t>
      </w:r>
    </w:p>
    <w:p w:rsidR="00ED5A15" w:rsidRDefault="001B3159" w:rsidP="001B3159">
      <w:pPr>
        <w:tabs>
          <w:tab w:val="left" w:pos="4395"/>
        </w:tabs>
        <w:jc w:val="both"/>
        <w:rPr>
          <w:rFonts w:ascii="Garamond" w:hAnsi="Garamond"/>
        </w:rPr>
      </w:pPr>
      <w:r w:rsidRPr="005E4CF2">
        <w:rPr>
          <w:rFonts w:ascii="Garamond" w:hAnsi="Garamond"/>
        </w:rPr>
        <w:t xml:space="preserve">Czy Zamawiający wyrazi zgodę na zmianę istniejącego zapisu na następujący: </w:t>
      </w:r>
      <w:r w:rsidRPr="005E4CF2">
        <w:rPr>
          <w:rFonts w:ascii="Garamond" w:hAnsi="Garamond"/>
        </w:rPr>
        <w:br/>
        <w:t>„Wykonawca zobowiązany jest do zapłaty kary w terminie 10 dni roboczych od daty otrzymania informacji o jej naliczeniu. Brak terminowej zapłaty uprawnia Szpital Uniwersytecki do potrącenia kary umownej z wynagrodzenia Wykonawcy lub innych jego wierzytelności przysługujących Wykonawcy w stosunku do Szpitala Uniwersyteckiego, na co Wykonawca wyraża zgodę.”</w:t>
      </w:r>
    </w:p>
    <w:p w:rsidR="00D87E6D" w:rsidRDefault="00D87E6D" w:rsidP="00D87E6D">
      <w:pPr>
        <w:tabs>
          <w:tab w:val="left" w:pos="4395"/>
        </w:tabs>
        <w:jc w:val="both"/>
        <w:rPr>
          <w:rFonts w:ascii="Garamond" w:hAnsi="Garamond"/>
          <w:sz w:val="24"/>
          <w:szCs w:val="24"/>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 nie wyraża zgody na zaproponowaną zmianę wzoru umowy</w:t>
      </w:r>
      <w:r>
        <w:rPr>
          <w:rFonts w:ascii="Garamond" w:hAnsi="Garamond"/>
          <w:sz w:val="24"/>
          <w:szCs w:val="24"/>
          <w:lang w:eastAsia="pl-PL"/>
        </w:rPr>
        <w:t>.</w:t>
      </w:r>
    </w:p>
    <w:p w:rsidR="00FA5E95" w:rsidRDefault="00D87E6D" w:rsidP="001B3159">
      <w:pPr>
        <w:tabs>
          <w:tab w:val="left" w:pos="4395"/>
        </w:tabs>
        <w:jc w:val="both"/>
        <w:rPr>
          <w:rFonts w:ascii="Garamond" w:hAnsi="Garamond"/>
          <w:b/>
        </w:rPr>
      </w:pPr>
      <w:r>
        <w:rPr>
          <w:rFonts w:ascii="Garamond" w:hAnsi="Garamond"/>
        </w:rPr>
        <w:t xml:space="preserve"> </w:t>
      </w:r>
      <w:r w:rsidR="00ED5A15">
        <w:rPr>
          <w:rFonts w:ascii="Garamond" w:hAnsi="Garamond"/>
        </w:rPr>
        <w:br/>
      </w:r>
    </w:p>
    <w:p w:rsidR="00ED5A15" w:rsidRPr="00ED5A15" w:rsidRDefault="00ED5A15" w:rsidP="001B3159">
      <w:pPr>
        <w:tabs>
          <w:tab w:val="left" w:pos="4395"/>
        </w:tabs>
        <w:jc w:val="both"/>
        <w:rPr>
          <w:rFonts w:ascii="Garamond" w:hAnsi="Garamond"/>
          <w:b/>
        </w:rPr>
      </w:pPr>
      <w:r w:rsidRPr="00ED5A15">
        <w:rPr>
          <w:rFonts w:ascii="Garamond" w:hAnsi="Garamond"/>
          <w:b/>
        </w:rPr>
        <w:lastRenderedPageBreak/>
        <w:t>Pytanie 16</w:t>
      </w:r>
    </w:p>
    <w:p w:rsidR="00ED5A15" w:rsidRDefault="001B3159" w:rsidP="001B3159">
      <w:pPr>
        <w:tabs>
          <w:tab w:val="left" w:pos="4395"/>
        </w:tabs>
        <w:jc w:val="both"/>
        <w:rPr>
          <w:rFonts w:ascii="Garamond" w:hAnsi="Garamond"/>
        </w:rPr>
      </w:pPr>
      <w:r w:rsidRPr="005E4CF2">
        <w:rPr>
          <w:rFonts w:ascii="Garamond" w:hAnsi="Garamond"/>
        </w:rPr>
        <w:t>Dotyczy warunków umowy § 15 ust. 1 w zakresie pakietu 2</w:t>
      </w:r>
    </w:p>
    <w:p w:rsidR="00D87E6D" w:rsidRDefault="001B3159" w:rsidP="00D87E6D">
      <w:pPr>
        <w:tabs>
          <w:tab w:val="left" w:pos="4395"/>
        </w:tabs>
        <w:jc w:val="both"/>
        <w:rPr>
          <w:rFonts w:ascii="Garamond" w:hAnsi="Garamond"/>
          <w:sz w:val="24"/>
          <w:szCs w:val="24"/>
          <w:lang w:eastAsia="pl-PL"/>
        </w:rPr>
      </w:pPr>
      <w:r w:rsidRPr="005E4CF2">
        <w:rPr>
          <w:rFonts w:ascii="Garamond" w:hAnsi="Garamond"/>
        </w:rPr>
        <w:t xml:space="preserve">Czy Zamawiający wyrazi zgodę na zmianę istniejącego zapisu na następujący: </w:t>
      </w:r>
      <w:r w:rsidRPr="005E4CF2">
        <w:rPr>
          <w:rFonts w:ascii="Garamond" w:hAnsi="Garamond"/>
        </w:rPr>
        <w:br/>
        <w:t>„Wykonawca zobowiązuje się nie podejmować czynności prawnych mających na celu zmianę wierzyciela (w szczególności zawierać umowy przelewu), chyba że na powyższe wyrazi zgodę Szpital Uniwersytecki w formie pisemnej pod rygorem nieważności, z uwzględnieniem art. 54 ust. 5 ustawy z dnia 15 kwietnia 2011 r. o działalności leczniczej. Zgody takiej nie można bezp</w:t>
      </w:r>
      <w:r w:rsidR="00ED5A15">
        <w:rPr>
          <w:rFonts w:ascii="Garamond" w:hAnsi="Garamond"/>
        </w:rPr>
        <w:t xml:space="preserve">odstawnie odmówić.” </w:t>
      </w:r>
      <w:r w:rsidR="00ED5A15">
        <w:rPr>
          <w:rFonts w:ascii="Garamond" w:hAnsi="Garamond"/>
        </w:rPr>
        <w:br/>
      </w:r>
      <w:r w:rsidR="00D87E6D" w:rsidRPr="00894396">
        <w:rPr>
          <w:rFonts w:ascii="Garamond" w:eastAsia="Times New Roman" w:hAnsi="Garamond"/>
          <w:b/>
          <w:bCs/>
          <w:lang w:eastAsia="pl-PL"/>
        </w:rPr>
        <w:t>Odpowiedź:</w:t>
      </w:r>
      <w:r w:rsidR="00D87E6D" w:rsidRPr="008C2665">
        <w:rPr>
          <w:rFonts w:ascii="Garamond" w:hAnsi="Garamond"/>
          <w:sz w:val="24"/>
          <w:szCs w:val="24"/>
          <w:lang w:eastAsia="pl-PL"/>
        </w:rPr>
        <w:t xml:space="preserve"> </w:t>
      </w:r>
      <w:r w:rsidR="00D87E6D" w:rsidRPr="0025415A">
        <w:rPr>
          <w:rFonts w:ascii="Garamond" w:hAnsi="Garamond"/>
          <w:sz w:val="24"/>
          <w:szCs w:val="24"/>
          <w:lang w:eastAsia="pl-PL"/>
        </w:rPr>
        <w:t>Zamawiający nie wyraża zgody na zaproponowaną zmianę wzoru umowy</w:t>
      </w:r>
      <w:r w:rsidR="00D87E6D">
        <w:rPr>
          <w:rFonts w:ascii="Garamond" w:hAnsi="Garamond"/>
          <w:sz w:val="24"/>
          <w:szCs w:val="24"/>
          <w:lang w:eastAsia="pl-PL"/>
        </w:rPr>
        <w:t>.</w:t>
      </w:r>
    </w:p>
    <w:p w:rsidR="00ED5A15" w:rsidRDefault="00ED5A15" w:rsidP="001B3159">
      <w:pPr>
        <w:tabs>
          <w:tab w:val="left" w:pos="4395"/>
        </w:tabs>
        <w:jc w:val="both"/>
        <w:rPr>
          <w:rFonts w:ascii="Garamond" w:hAnsi="Garamond"/>
        </w:rPr>
      </w:pPr>
      <w:r>
        <w:rPr>
          <w:rFonts w:ascii="Garamond" w:hAnsi="Garamond"/>
        </w:rPr>
        <w:br/>
      </w:r>
      <w:r w:rsidRPr="00ED5A15">
        <w:rPr>
          <w:rFonts w:ascii="Garamond" w:hAnsi="Garamond"/>
          <w:b/>
        </w:rPr>
        <w:t>Pytanie 17</w:t>
      </w:r>
    </w:p>
    <w:p w:rsidR="00D87E6D" w:rsidRDefault="001B3159" w:rsidP="001B3159">
      <w:pPr>
        <w:tabs>
          <w:tab w:val="left" w:pos="4395"/>
        </w:tabs>
        <w:jc w:val="both"/>
        <w:rPr>
          <w:rFonts w:ascii="Garamond" w:hAnsi="Garamond"/>
        </w:rPr>
      </w:pPr>
      <w:r w:rsidRPr="005E4CF2">
        <w:rPr>
          <w:rFonts w:ascii="Garamond" w:hAnsi="Garamond"/>
        </w:rPr>
        <w:t>Dotyczy warunków umowy § 15 ust. 2 w zakresie pakietu 2</w:t>
      </w:r>
    </w:p>
    <w:p w:rsidR="00D87E6D" w:rsidRDefault="001B3159" w:rsidP="00D87E6D">
      <w:pPr>
        <w:tabs>
          <w:tab w:val="left" w:pos="4395"/>
        </w:tabs>
        <w:jc w:val="both"/>
        <w:rPr>
          <w:rFonts w:ascii="Garamond" w:hAnsi="Garamond"/>
          <w:sz w:val="24"/>
          <w:szCs w:val="24"/>
          <w:lang w:eastAsia="pl-PL"/>
        </w:rPr>
      </w:pPr>
      <w:r w:rsidRPr="005E4CF2">
        <w:rPr>
          <w:rFonts w:ascii="Garamond" w:hAnsi="Garamond"/>
        </w:rPr>
        <w:t xml:space="preserve">Czy Zamawiający wyrazi zgodę na zmianę istniejącego zapisu na następujący: </w:t>
      </w:r>
      <w:r w:rsidRPr="005E4CF2">
        <w:rPr>
          <w:rFonts w:ascii="Garamond" w:hAnsi="Garamond"/>
        </w:rPr>
        <w:br/>
        <w:t xml:space="preserve">„Wierzytelności wynikające z Umowy nie mogą być przedmiotem aportu, chyba że na powyższe wyrazi zgodę Szpital Uniwersytecki w formie pisemnej pod rygorem nieważności, z uwzględnieniem art. 54 ust. 5 ustawy z dnia 15 kwietnia 2011 r. o działalności leczniczej. Zgody takiej nie można bezpodstawnie odmówić.” </w:t>
      </w:r>
      <w:r w:rsidRPr="005E4CF2">
        <w:rPr>
          <w:rFonts w:ascii="Garamond" w:hAnsi="Garamond"/>
        </w:rPr>
        <w:br/>
      </w:r>
      <w:r w:rsidR="00D87E6D" w:rsidRPr="00894396">
        <w:rPr>
          <w:rFonts w:ascii="Garamond" w:eastAsia="Times New Roman" w:hAnsi="Garamond"/>
          <w:b/>
          <w:bCs/>
          <w:lang w:eastAsia="pl-PL"/>
        </w:rPr>
        <w:t>Odpowiedź:</w:t>
      </w:r>
      <w:r w:rsidR="00D87E6D" w:rsidRPr="008C2665">
        <w:rPr>
          <w:rFonts w:ascii="Garamond" w:hAnsi="Garamond"/>
          <w:sz w:val="24"/>
          <w:szCs w:val="24"/>
          <w:lang w:eastAsia="pl-PL"/>
        </w:rPr>
        <w:t xml:space="preserve"> </w:t>
      </w:r>
      <w:r w:rsidR="00D87E6D" w:rsidRPr="0025415A">
        <w:rPr>
          <w:rFonts w:ascii="Garamond" w:hAnsi="Garamond"/>
          <w:sz w:val="24"/>
          <w:szCs w:val="24"/>
          <w:lang w:eastAsia="pl-PL"/>
        </w:rPr>
        <w:t>Zamawiający nie wyraża zgody na zaproponowaną zmianę wzoru umowy</w:t>
      </w:r>
      <w:r w:rsidR="00D87E6D">
        <w:rPr>
          <w:rFonts w:ascii="Garamond" w:hAnsi="Garamond"/>
          <w:sz w:val="24"/>
          <w:szCs w:val="24"/>
          <w:lang w:eastAsia="pl-PL"/>
        </w:rPr>
        <w:t>.</w:t>
      </w:r>
    </w:p>
    <w:p w:rsidR="003D0024" w:rsidRDefault="001B3159" w:rsidP="001B3159">
      <w:pPr>
        <w:tabs>
          <w:tab w:val="left" w:pos="4395"/>
        </w:tabs>
        <w:jc w:val="both"/>
        <w:rPr>
          <w:rFonts w:ascii="Garamond" w:hAnsi="Garamond"/>
        </w:rPr>
      </w:pPr>
      <w:r w:rsidRPr="005E4CF2">
        <w:rPr>
          <w:rFonts w:ascii="Garamond" w:hAnsi="Garamond"/>
        </w:rPr>
        <w:br/>
      </w:r>
      <w:r w:rsidRPr="003D0024">
        <w:rPr>
          <w:rFonts w:ascii="Garamond" w:hAnsi="Garamond"/>
          <w:b/>
        </w:rPr>
        <w:t>Pytanie</w:t>
      </w:r>
      <w:r w:rsidR="003D0024" w:rsidRPr="003D0024">
        <w:rPr>
          <w:rFonts w:ascii="Garamond" w:hAnsi="Garamond"/>
          <w:b/>
        </w:rPr>
        <w:t xml:space="preserve"> 18</w:t>
      </w:r>
    </w:p>
    <w:p w:rsidR="003D0024" w:rsidRDefault="001B3159" w:rsidP="001B3159">
      <w:pPr>
        <w:tabs>
          <w:tab w:val="left" w:pos="4395"/>
        </w:tabs>
        <w:jc w:val="both"/>
        <w:rPr>
          <w:rFonts w:ascii="Garamond" w:hAnsi="Garamond"/>
        </w:rPr>
      </w:pPr>
      <w:r w:rsidRPr="005E4CF2">
        <w:rPr>
          <w:rFonts w:ascii="Garamond" w:hAnsi="Garamond"/>
        </w:rPr>
        <w:t>Dotyczy warunków umowy § 16 ust. 2c w zakresie pakietu 2</w:t>
      </w:r>
    </w:p>
    <w:p w:rsidR="003D0024" w:rsidRDefault="001B3159" w:rsidP="001B3159">
      <w:pPr>
        <w:tabs>
          <w:tab w:val="left" w:pos="4395"/>
        </w:tabs>
        <w:jc w:val="both"/>
        <w:rPr>
          <w:rFonts w:ascii="Garamond" w:hAnsi="Garamond"/>
        </w:rPr>
      </w:pPr>
      <w:r w:rsidRPr="005E4CF2">
        <w:rPr>
          <w:rFonts w:ascii="Garamond" w:hAnsi="Garamond"/>
        </w:rPr>
        <w:t xml:space="preserve">Czy Zamawiający wyrazi zgodę na zmianę istniejącego zapisu na następujący: </w:t>
      </w:r>
      <w:r w:rsidRPr="005E4CF2">
        <w:rPr>
          <w:rFonts w:ascii="Garamond" w:hAnsi="Garamond"/>
        </w:rPr>
        <w:br/>
        <w:t>„obniżenia wynagrodzenia umownego, o którym mowa § 11 ust. 1 Umowy, spowodowanego obniżeniem ceny netto Sprzętu lub obniżeniem stawki VAT, wówczas cena netto nie ulegnie zmianie, nastąpi jedynie zmiana ceny brutto;”</w:t>
      </w:r>
    </w:p>
    <w:p w:rsidR="00763BA4" w:rsidRDefault="00763BA4" w:rsidP="00763BA4">
      <w:pPr>
        <w:tabs>
          <w:tab w:val="left" w:pos="4395"/>
        </w:tabs>
        <w:jc w:val="both"/>
        <w:rPr>
          <w:rFonts w:ascii="Garamond" w:hAnsi="Garamond"/>
          <w:sz w:val="24"/>
          <w:szCs w:val="24"/>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 nie wyraża zgody na zaproponowaną zmianę wzoru umowy</w:t>
      </w:r>
      <w:r>
        <w:rPr>
          <w:rFonts w:ascii="Garamond" w:hAnsi="Garamond"/>
          <w:sz w:val="24"/>
          <w:szCs w:val="24"/>
          <w:lang w:eastAsia="pl-PL"/>
        </w:rPr>
        <w:t>.</w:t>
      </w:r>
    </w:p>
    <w:p w:rsidR="00376993" w:rsidRPr="00376993" w:rsidRDefault="00763BA4" w:rsidP="001B3159">
      <w:pPr>
        <w:tabs>
          <w:tab w:val="left" w:pos="4395"/>
        </w:tabs>
        <w:jc w:val="both"/>
        <w:rPr>
          <w:rFonts w:ascii="Garamond" w:hAnsi="Garamond"/>
          <w:b/>
        </w:rPr>
      </w:pPr>
      <w:r>
        <w:rPr>
          <w:rFonts w:ascii="Garamond" w:hAnsi="Garamond"/>
        </w:rPr>
        <w:t xml:space="preserve"> </w:t>
      </w:r>
      <w:r w:rsidR="00376993">
        <w:rPr>
          <w:rFonts w:ascii="Garamond" w:hAnsi="Garamond"/>
        </w:rPr>
        <w:br/>
      </w:r>
      <w:r w:rsidR="00376993" w:rsidRPr="00376993">
        <w:rPr>
          <w:rFonts w:ascii="Garamond" w:hAnsi="Garamond"/>
          <w:b/>
        </w:rPr>
        <w:t>Pytanie 19</w:t>
      </w:r>
    </w:p>
    <w:p w:rsidR="00961236" w:rsidRDefault="001B3159" w:rsidP="001B3159">
      <w:pPr>
        <w:tabs>
          <w:tab w:val="left" w:pos="4395"/>
        </w:tabs>
        <w:jc w:val="both"/>
        <w:rPr>
          <w:rFonts w:ascii="Garamond" w:hAnsi="Garamond"/>
        </w:rPr>
      </w:pPr>
      <w:r w:rsidRPr="005E4CF2">
        <w:rPr>
          <w:rFonts w:ascii="Garamond" w:hAnsi="Garamond"/>
        </w:rPr>
        <w:t>Prosimy o dopuszczenie wysokiej jakości bronchoskopów jednorazowych czołowego producenta japońskich endoskopów (</w:t>
      </w:r>
      <w:proofErr w:type="spellStart"/>
      <w:r w:rsidRPr="005E4CF2">
        <w:rPr>
          <w:rFonts w:ascii="Garamond" w:hAnsi="Garamond"/>
        </w:rPr>
        <w:t>Pentax</w:t>
      </w:r>
      <w:proofErr w:type="spellEnd"/>
      <w:r w:rsidRPr="005E4CF2">
        <w:rPr>
          <w:rFonts w:ascii="Garamond" w:hAnsi="Garamond"/>
        </w:rPr>
        <w:t>) o poniżej proponowanych parametrach:</w:t>
      </w:r>
    </w:p>
    <w:p w:rsidR="00961236" w:rsidRDefault="001B3159" w:rsidP="001B3159">
      <w:pPr>
        <w:tabs>
          <w:tab w:val="left" w:pos="4395"/>
        </w:tabs>
        <w:jc w:val="both"/>
        <w:rPr>
          <w:rFonts w:ascii="Garamond" w:hAnsi="Garamond"/>
        </w:rPr>
      </w:pPr>
      <w:r w:rsidRPr="005E4CF2">
        <w:rPr>
          <w:rFonts w:ascii="Garamond" w:hAnsi="Garamond"/>
        </w:rPr>
        <w:t>Pkt 5.</w:t>
      </w:r>
    </w:p>
    <w:p w:rsidR="00961236" w:rsidRDefault="001B3159" w:rsidP="001B3159">
      <w:pPr>
        <w:tabs>
          <w:tab w:val="left" w:pos="4395"/>
        </w:tabs>
        <w:jc w:val="both"/>
        <w:rPr>
          <w:rFonts w:ascii="Garamond" w:hAnsi="Garamond"/>
        </w:rPr>
      </w:pPr>
      <w:r w:rsidRPr="005E4CF2">
        <w:rPr>
          <w:rFonts w:ascii="Garamond" w:hAnsi="Garamond"/>
        </w:rPr>
        <w:t>Prosimy o dopuszczenie zapisu: „Typ ekranu – min. 11” kolorowy TFT LCD”</w:t>
      </w:r>
    </w:p>
    <w:p w:rsidR="00961236" w:rsidRDefault="00587710" w:rsidP="00587710">
      <w:pPr>
        <w:tabs>
          <w:tab w:val="left" w:pos="4395"/>
        </w:tabs>
        <w:jc w:val="both"/>
        <w:rPr>
          <w:rFonts w:ascii="Garamond" w:hAnsi="Garamond"/>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w:t>
      </w:r>
      <w:r>
        <w:rPr>
          <w:rFonts w:ascii="Garamond" w:hAnsi="Garamond"/>
          <w:sz w:val="24"/>
          <w:szCs w:val="24"/>
          <w:lang w:eastAsia="pl-PL"/>
        </w:rPr>
        <w:t xml:space="preserve"> dopuszcza i modyfikuje </w:t>
      </w:r>
      <w:r>
        <w:rPr>
          <w:rFonts w:ascii="Garamond" w:eastAsia="Times New Roman" w:hAnsi="Garamond"/>
          <w:bCs/>
          <w:lang w:eastAsia="pl-PL"/>
        </w:rPr>
        <w:t>punkt 5 Opisu przedmiotu zamówienia (załącznik nr 1a do SWZ)</w:t>
      </w:r>
      <w:r w:rsidRPr="004F3571">
        <w:rPr>
          <w:rFonts w:ascii="Garamond" w:eastAsia="Times New Roman" w:hAnsi="Garamond"/>
          <w:bCs/>
          <w:lang w:eastAsia="pl-PL"/>
        </w:rPr>
        <w:t xml:space="preserve"> </w:t>
      </w:r>
      <w:r>
        <w:rPr>
          <w:rFonts w:ascii="Garamond" w:eastAsia="Times New Roman" w:hAnsi="Garamond"/>
          <w:bCs/>
          <w:lang w:eastAsia="pl-PL"/>
        </w:rPr>
        <w:t>w zakresie części 2.</w:t>
      </w:r>
    </w:p>
    <w:p w:rsidR="00587710" w:rsidRDefault="00587710" w:rsidP="001B3159">
      <w:pPr>
        <w:tabs>
          <w:tab w:val="left" w:pos="4395"/>
        </w:tabs>
        <w:jc w:val="both"/>
        <w:rPr>
          <w:rFonts w:ascii="Garamond" w:hAnsi="Garamond"/>
          <w:b/>
        </w:rPr>
      </w:pPr>
    </w:p>
    <w:p w:rsidR="00E47091" w:rsidRDefault="00E47091" w:rsidP="001B3159">
      <w:pPr>
        <w:tabs>
          <w:tab w:val="left" w:pos="4395"/>
        </w:tabs>
        <w:jc w:val="both"/>
        <w:rPr>
          <w:rFonts w:ascii="Garamond" w:hAnsi="Garamond"/>
          <w:b/>
        </w:rPr>
      </w:pPr>
      <w:r>
        <w:rPr>
          <w:rFonts w:ascii="Garamond" w:hAnsi="Garamond"/>
          <w:b/>
        </w:rPr>
        <w:t>Pytanie 20</w:t>
      </w:r>
    </w:p>
    <w:p w:rsidR="00961236" w:rsidRDefault="001B3159" w:rsidP="001B3159">
      <w:pPr>
        <w:tabs>
          <w:tab w:val="left" w:pos="4395"/>
        </w:tabs>
        <w:jc w:val="both"/>
        <w:rPr>
          <w:rFonts w:ascii="Garamond" w:hAnsi="Garamond"/>
        </w:rPr>
      </w:pPr>
      <w:r w:rsidRPr="005E4CF2">
        <w:rPr>
          <w:rFonts w:ascii="Garamond" w:hAnsi="Garamond"/>
        </w:rPr>
        <w:t>Pkt 8</w:t>
      </w:r>
    </w:p>
    <w:p w:rsidR="00961236" w:rsidRDefault="001B3159" w:rsidP="001B3159">
      <w:pPr>
        <w:tabs>
          <w:tab w:val="left" w:pos="4395"/>
        </w:tabs>
        <w:jc w:val="both"/>
        <w:rPr>
          <w:rFonts w:ascii="Garamond" w:hAnsi="Garamond"/>
        </w:rPr>
      </w:pPr>
      <w:r w:rsidRPr="005E4CF2">
        <w:rPr>
          <w:rFonts w:ascii="Garamond" w:hAnsi="Garamond"/>
        </w:rPr>
        <w:t>Prosimy o dopuszczenie zapisu: „Min. 2 x złącze USB typ A”</w:t>
      </w:r>
    </w:p>
    <w:p w:rsidR="00881E16" w:rsidRDefault="00881E16" w:rsidP="00881E16">
      <w:pPr>
        <w:tabs>
          <w:tab w:val="left" w:pos="4395"/>
        </w:tabs>
        <w:jc w:val="both"/>
        <w:rPr>
          <w:rFonts w:ascii="Garamond" w:hAnsi="Garamond"/>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w:t>
      </w:r>
      <w:r>
        <w:rPr>
          <w:rFonts w:ascii="Garamond" w:hAnsi="Garamond"/>
          <w:sz w:val="24"/>
          <w:szCs w:val="24"/>
          <w:lang w:eastAsia="pl-PL"/>
        </w:rPr>
        <w:t xml:space="preserve"> dopuszcza i modyfikuje </w:t>
      </w:r>
      <w:r>
        <w:rPr>
          <w:rFonts w:ascii="Garamond" w:eastAsia="Times New Roman" w:hAnsi="Garamond"/>
          <w:bCs/>
          <w:lang w:eastAsia="pl-PL"/>
        </w:rPr>
        <w:t>punkt 8 Opisu przedmiotu zamówienia (załącznik nr 1a do SWZ)</w:t>
      </w:r>
      <w:r w:rsidRPr="004F3571">
        <w:rPr>
          <w:rFonts w:ascii="Garamond" w:eastAsia="Times New Roman" w:hAnsi="Garamond"/>
          <w:bCs/>
          <w:lang w:eastAsia="pl-PL"/>
        </w:rPr>
        <w:t xml:space="preserve"> </w:t>
      </w:r>
      <w:r>
        <w:rPr>
          <w:rFonts w:ascii="Garamond" w:eastAsia="Times New Roman" w:hAnsi="Garamond"/>
          <w:bCs/>
          <w:lang w:eastAsia="pl-PL"/>
        </w:rPr>
        <w:t>w zakresie części 2.</w:t>
      </w:r>
    </w:p>
    <w:p w:rsidR="00961236" w:rsidRDefault="00961236" w:rsidP="001B3159">
      <w:pPr>
        <w:tabs>
          <w:tab w:val="left" w:pos="4395"/>
        </w:tabs>
        <w:jc w:val="both"/>
        <w:rPr>
          <w:rFonts w:ascii="Garamond" w:hAnsi="Garamond"/>
        </w:rPr>
      </w:pPr>
    </w:p>
    <w:p w:rsidR="00E47091" w:rsidRDefault="00E47091" w:rsidP="001B3159">
      <w:pPr>
        <w:tabs>
          <w:tab w:val="left" w:pos="4395"/>
        </w:tabs>
        <w:jc w:val="both"/>
        <w:rPr>
          <w:rFonts w:ascii="Garamond" w:hAnsi="Garamond"/>
          <w:b/>
        </w:rPr>
      </w:pPr>
      <w:r>
        <w:rPr>
          <w:rFonts w:ascii="Garamond" w:hAnsi="Garamond"/>
          <w:b/>
        </w:rPr>
        <w:t>Pytanie 21</w:t>
      </w:r>
    </w:p>
    <w:p w:rsidR="00961236" w:rsidRDefault="001B3159" w:rsidP="001B3159">
      <w:pPr>
        <w:tabs>
          <w:tab w:val="left" w:pos="4395"/>
        </w:tabs>
        <w:jc w:val="both"/>
        <w:rPr>
          <w:rFonts w:ascii="Garamond" w:hAnsi="Garamond"/>
        </w:rPr>
      </w:pPr>
      <w:r w:rsidRPr="005E4CF2">
        <w:rPr>
          <w:rFonts w:ascii="Garamond" w:hAnsi="Garamond"/>
        </w:rPr>
        <w:t>Pkt 9</w:t>
      </w:r>
    </w:p>
    <w:p w:rsidR="00057F7F" w:rsidRDefault="001B3159" w:rsidP="00057F7F">
      <w:pPr>
        <w:tabs>
          <w:tab w:val="left" w:pos="4395"/>
        </w:tabs>
        <w:jc w:val="both"/>
        <w:rPr>
          <w:rFonts w:ascii="Garamond" w:hAnsi="Garamond"/>
        </w:rPr>
      </w:pPr>
      <w:r w:rsidRPr="005E4CF2">
        <w:rPr>
          <w:rFonts w:ascii="Garamond" w:hAnsi="Garamond"/>
        </w:rPr>
        <w:t xml:space="preserve">Prosimy o dopuszczenie zapisu: „Cyfrowe wyjście wideo DVI 29 </w:t>
      </w:r>
      <w:proofErr w:type="spellStart"/>
      <w:r w:rsidRPr="005E4CF2">
        <w:rPr>
          <w:rFonts w:ascii="Garamond" w:hAnsi="Garamond"/>
        </w:rPr>
        <w:t>pinowe</w:t>
      </w:r>
      <w:proofErr w:type="spellEnd"/>
      <w:r w:rsidRPr="005E4CF2">
        <w:rPr>
          <w:rFonts w:ascii="Garamond" w:hAnsi="Garamond"/>
        </w:rPr>
        <w:t xml:space="preserve"> z opcją </w:t>
      </w:r>
      <w:proofErr w:type="spellStart"/>
      <w:r w:rsidRPr="005E4CF2">
        <w:rPr>
          <w:rFonts w:ascii="Garamond" w:hAnsi="Garamond"/>
        </w:rPr>
        <w:t>adaptar</w:t>
      </w:r>
      <w:r w:rsidR="00961236">
        <w:rPr>
          <w:rFonts w:ascii="Garamond" w:hAnsi="Garamond"/>
        </w:rPr>
        <w:t>cji</w:t>
      </w:r>
      <w:proofErr w:type="spellEnd"/>
      <w:r w:rsidR="00961236">
        <w:rPr>
          <w:rFonts w:ascii="Garamond" w:hAnsi="Garamond"/>
        </w:rPr>
        <w:t xml:space="preserve"> do HDMI” </w:t>
      </w:r>
      <w:r w:rsidR="00961236">
        <w:rPr>
          <w:rFonts w:ascii="Garamond" w:hAnsi="Garamond"/>
        </w:rPr>
        <w:br/>
      </w:r>
      <w:r w:rsidR="00057F7F" w:rsidRPr="00894396">
        <w:rPr>
          <w:rFonts w:ascii="Garamond" w:eastAsia="Times New Roman" w:hAnsi="Garamond"/>
          <w:b/>
          <w:bCs/>
          <w:lang w:eastAsia="pl-PL"/>
        </w:rPr>
        <w:t>Odpowiedź:</w:t>
      </w:r>
      <w:r w:rsidR="00057F7F" w:rsidRPr="008C2665">
        <w:rPr>
          <w:rFonts w:ascii="Garamond" w:hAnsi="Garamond"/>
          <w:sz w:val="24"/>
          <w:szCs w:val="24"/>
          <w:lang w:eastAsia="pl-PL"/>
        </w:rPr>
        <w:t xml:space="preserve"> </w:t>
      </w:r>
      <w:r w:rsidR="00057F7F" w:rsidRPr="0025415A">
        <w:rPr>
          <w:rFonts w:ascii="Garamond" w:hAnsi="Garamond"/>
          <w:sz w:val="24"/>
          <w:szCs w:val="24"/>
          <w:lang w:eastAsia="pl-PL"/>
        </w:rPr>
        <w:t>Zamawiający</w:t>
      </w:r>
      <w:r w:rsidR="00057F7F">
        <w:rPr>
          <w:rFonts w:ascii="Garamond" w:hAnsi="Garamond"/>
          <w:sz w:val="24"/>
          <w:szCs w:val="24"/>
          <w:lang w:eastAsia="pl-PL"/>
        </w:rPr>
        <w:t xml:space="preserve"> dopuszcza ale wyżej punktuje pierwotne rozwiązanie i modyfikuje </w:t>
      </w:r>
      <w:r w:rsidR="00057F7F">
        <w:rPr>
          <w:rFonts w:ascii="Garamond" w:eastAsia="Times New Roman" w:hAnsi="Garamond"/>
          <w:bCs/>
          <w:lang w:eastAsia="pl-PL"/>
        </w:rPr>
        <w:t>punkt 9 Opisu przedmiotu zamówienia (załącznik nr 1a do SWZ)</w:t>
      </w:r>
      <w:r w:rsidR="00057F7F" w:rsidRPr="004F3571">
        <w:rPr>
          <w:rFonts w:ascii="Garamond" w:eastAsia="Times New Roman" w:hAnsi="Garamond"/>
          <w:bCs/>
          <w:lang w:eastAsia="pl-PL"/>
        </w:rPr>
        <w:t xml:space="preserve"> </w:t>
      </w:r>
      <w:r w:rsidR="00057F7F">
        <w:rPr>
          <w:rFonts w:ascii="Garamond" w:eastAsia="Times New Roman" w:hAnsi="Garamond"/>
          <w:bCs/>
          <w:lang w:eastAsia="pl-PL"/>
        </w:rPr>
        <w:t>w zakresie części 2.</w:t>
      </w:r>
    </w:p>
    <w:p w:rsidR="00961236" w:rsidRDefault="00961236" w:rsidP="001B3159">
      <w:pPr>
        <w:tabs>
          <w:tab w:val="left" w:pos="4395"/>
        </w:tabs>
        <w:jc w:val="both"/>
        <w:rPr>
          <w:rFonts w:ascii="Garamond" w:hAnsi="Garamond"/>
        </w:rPr>
      </w:pPr>
    </w:p>
    <w:p w:rsidR="00E47091" w:rsidRDefault="00E47091" w:rsidP="001B3159">
      <w:pPr>
        <w:tabs>
          <w:tab w:val="left" w:pos="4395"/>
        </w:tabs>
        <w:jc w:val="both"/>
        <w:rPr>
          <w:rFonts w:ascii="Garamond" w:hAnsi="Garamond"/>
          <w:b/>
        </w:rPr>
      </w:pPr>
      <w:r>
        <w:rPr>
          <w:rFonts w:ascii="Garamond" w:hAnsi="Garamond"/>
          <w:b/>
        </w:rPr>
        <w:t>Pytanie 22</w:t>
      </w:r>
    </w:p>
    <w:p w:rsidR="00961236" w:rsidRDefault="001B3159" w:rsidP="001B3159">
      <w:pPr>
        <w:tabs>
          <w:tab w:val="left" w:pos="4395"/>
        </w:tabs>
        <w:jc w:val="both"/>
        <w:rPr>
          <w:rFonts w:ascii="Garamond" w:hAnsi="Garamond"/>
        </w:rPr>
      </w:pPr>
      <w:r w:rsidRPr="005E4CF2">
        <w:rPr>
          <w:rFonts w:ascii="Garamond" w:hAnsi="Garamond"/>
        </w:rPr>
        <w:t>Pkt 10</w:t>
      </w:r>
    </w:p>
    <w:p w:rsidR="00961236" w:rsidRDefault="001B3159" w:rsidP="001B3159">
      <w:pPr>
        <w:tabs>
          <w:tab w:val="left" w:pos="4395"/>
        </w:tabs>
        <w:jc w:val="both"/>
        <w:rPr>
          <w:rFonts w:ascii="Garamond" w:hAnsi="Garamond"/>
        </w:rPr>
      </w:pPr>
      <w:r w:rsidRPr="005E4CF2">
        <w:rPr>
          <w:rFonts w:ascii="Garamond" w:hAnsi="Garamond"/>
        </w:rPr>
        <w:t>Prosimy o dopuszczenie zapisu: „Obsługa sieci LAN RJ45</w:t>
      </w:r>
    </w:p>
    <w:p w:rsidR="00961236" w:rsidRDefault="00052069" w:rsidP="001B3159">
      <w:pPr>
        <w:tabs>
          <w:tab w:val="left" w:pos="4395"/>
        </w:tabs>
        <w:jc w:val="both"/>
        <w:rPr>
          <w:rFonts w:ascii="Garamond" w:eastAsia="Times New Roman" w:hAnsi="Garamond"/>
          <w:bCs/>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w:t>
      </w:r>
      <w:r>
        <w:rPr>
          <w:rFonts w:ascii="Garamond" w:hAnsi="Garamond"/>
          <w:sz w:val="24"/>
          <w:szCs w:val="24"/>
          <w:lang w:eastAsia="pl-PL"/>
        </w:rPr>
        <w:t xml:space="preserve"> dopuszcza ale wyżej punktuje pierwotne rozwiązanie i modyfikuje </w:t>
      </w:r>
      <w:r>
        <w:rPr>
          <w:rFonts w:ascii="Garamond" w:eastAsia="Times New Roman" w:hAnsi="Garamond"/>
          <w:bCs/>
          <w:lang w:eastAsia="pl-PL"/>
        </w:rPr>
        <w:t>punkt 10 Opisu przedmiotu zamówienia (załącznik nr 1a do SWZ)</w:t>
      </w:r>
      <w:r w:rsidRPr="004F3571">
        <w:rPr>
          <w:rFonts w:ascii="Garamond" w:eastAsia="Times New Roman" w:hAnsi="Garamond"/>
          <w:bCs/>
          <w:lang w:eastAsia="pl-PL"/>
        </w:rPr>
        <w:t xml:space="preserve"> </w:t>
      </w:r>
      <w:r>
        <w:rPr>
          <w:rFonts w:ascii="Garamond" w:eastAsia="Times New Roman" w:hAnsi="Garamond"/>
          <w:bCs/>
          <w:lang w:eastAsia="pl-PL"/>
        </w:rPr>
        <w:t>w zakresie części 2.</w:t>
      </w:r>
    </w:p>
    <w:p w:rsidR="00052069" w:rsidRDefault="00052069" w:rsidP="001B3159">
      <w:pPr>
        <w:tabs>
          <w:tab w:val="left" w:pos="4395"/>
        </w:tabs>
        <w:jc w:val="both"/>
        <w:rPr>
          <w:rFonts w:ascii="Garamond" w:hAnsi="Garamond"/>
        </w:rPr>
      </w:pPr>
    </w:p>
    <w:p w:rsidR="00E47091" w:rsidRDefault="00E47091" w:rsidP="001B3159">
      <w:pPr>
        <w:tabs>
          <w:tab w:val="left" w:pos="4395"/>
        </w:tabs>
        <w:jc w:val="both"/>
        <w:rPr>
          <w:rFonts w:ascii="Garamond" w:hAnsi="Garamond"/>
          <w:b/>
        </w:rPr>
      </w:pPr>
      <w:r>
        <w:rPr>
          <w:rFonts w:ascii="Garamond" w:hAnsi="Garamond"/>
          <w:b/>
        </w:rPr>
        <w:t>Pytanie 23</w:t>
      </w:r>
    </w:p>
    <w:p w:rsidR="00961236" w:rsidRDefault="001B3159" w:rsidP="001B3159">
      <w:pPr>
        <w:tabs>
          <w:tab w:val="left" w:pos="4395"/>
        </w:tabs>
        <w:jc w:val="both"/>
        <w:rPr>
          <w:rFonts w:ascii="Garamond" w:hAnsi="Garamond"/>
        </w:rPr>
      </w:pPr>
      <w:r w:rsidRPr="005E4CF2">
        <w:rPr>
          <w:rFonts w:ascii="Garamond" w:hAnsi="Garamond"/>
        </w:rPr>
        <w:t>Pkt 15</w:t>
      </w:r>
    </w:p>
    <w:p w:rsidR="00A15503" w:rsidRDefault="001B3159" w:rsidP="00A15503">
      <w:pPr>
        <w:tabs>
          <w:tab w:val="left" w:pos="4395"/>
        </w:tabs>
        <w:jc w:val="both"/>
        <w:rPr>
          <w:rFonts w:ascii="Garamond" w:hAnsi="Garamond"/>
        </w:rPr>
      </w:pPr>
      <w:r w:rsidRPr="005E4CF2">
        <w:rPr>
          <w:rFonts w:ascii="Garamond" w:hAnsi="Garamond"/>
        </w:rPr>
        <w:t>Prosimy o dopuszczenie zapisu: „Wskaźnik stanu naładowania baterii: sygnalizacja odpowiednim poziomem potencjometru cyfrowego oraz procentowo w zależności od naładowani</w:t>
      </w:r>
      <w:r w:rsidR="00961236">
        <w:rPr>
          <w:rFonts w:ascii="Garamond" w:hAnsi="Garamond"/>
        </w:rPr>
        <w:t xml:space="preserve">a baterii” </w:t>
      </w:r>
      <w:r w:rsidR="00961236">
        <w:rPr>
          <w:rFonts w:ascii="Garamond" w:hAnsi="Garamond"/>
        </w:rPr>
        <w:br/>
      </w:r>
      <w:r w:rsidR="00A15503" w:rsidRPr="00894396">
        <w:rPr>
          <w:rFonts w:ascii="Garamond" w:eastAsia="Times New Roman" w:hAnsi="Garamond"/>
          <w:b/>
          <w:bCs/>
          <w:lang w:eastAsia="pl-PL"/>
        </w:rPr>
        <w:t>Odpowiedź:</w:t>
      </w:r>
      <w:r w:rsidR="00A15503" w:rsidRPr="008C2665">
        <w:rPr>
          <w:rFonts w:ascii="Garamond" w:hAnsi="Garamond"/>
          <w:sz w:val="24"/>
          <w:szCs w:val="24"/>
          <w:lang w:eastAsia="pl-PL"/>
        </w:rPr>
        <w:t xml:space="preserve"> </w:t>
      </w:r>
      <w:r w:rsidR="00A15503" w:rsidRPr="0025415A">
        <w:rPr>
          <w:rFonts w:ascii="Garamond" w:hAnsi="Garamond"/>
          <w:sz w:val="24"/>
          <w:szCs w:val="24"/>
          <w:lang w:eastAsia="pl-PL"/>
        </w:rPr>
        <w:t>Zamawiający</w:t>
      </w:r>
      <w:r w:rsidR="00A15503">
        <w:rPr>
          <w:rFonts w:ascii="Garamond" w:hAnsi="Garamond"/>
          <w:sz w:val="24"/>
          <w:szCs w:val="24"/>
          <w:lang w:eastAsia="pl-PL"/>
        </w:rPr>
        <w:t xml:space="preserve"> dopuszcza i modyfikuje </w:t>
      </w:r>
      <w:r w:rsidR="00A15503">
        <w:rPr>
          <w:rFonts w:ascii="Garamond" w:eastAsia="Times New Roman" w:hAnsi="Garamond"/>
          <w:bCs/>
          <w:lang w:eastAsia="pl-PL"/>
        </w:rPr>
        <w:t>punkt 15 Opisu przedmiotu zamówienia (załącznik nr 1a do SWZ)</w:t>
      </w:r>
      <w:r w:rsidR="00A15503" w:rsidRPr="004F3571">
        <w:rPr>
          <w:rFonts w:ascii="Garamond" w:eastAsia="Times New Roman" w:hAnsi="Garamond"/>
          <w:bCs/>
          <w:lang w:eastAsia="pl-PL"/>
        </w:rPr>
        <w:t xml:space="preserve"> </w:t>
      </w:r>
      <w:r w:rsidR="00A15503">
        <w:rPr>
          <w:rFonts w:ascii="Garamond" w:eastAsia="Times New Roman" w:hAnsi="Garamond"/>
          <w:bCs/>
          <w:lang w:eastAsia="pl-PL"/>
        </w:rPr>
        <w:t>w zakresie części 2.</w:t>
      </w:r>
    </w:p>
    <w:p w:rsidR="00961236" w:rsidRDefault="00961236" w:rsidP="001B3159">
      <w:pPr>
        <w:tabs>
          <w:tab w:val="left" w:pos="4395"/>
        </w:tabs>
        <w:jc w:val="both"/>
        <w:rPr>
          <w:rFonts w:ascii="Garamond" w:hAnsi="Garamond"/>
        </w:rPr>
      </w:pPr>
    </w:p>
    <w:p w:rsidR="00E47091" w:rsidRDefault="00E47091" w:rsidP="001B3159">
      <w:pPr>
        <w:tabs>
          <w:tab w:val="left" w:pos="4395"/>
        </w:tabs>
        <w:jc w:val="both"/>
        <w:rPr>
          <w:rFonts w:ascii="Garamond" w:hAnsi="Garamond"/>
          <w:b/>
        </w:rPr>
      </w:pPr>
      <w:r>
        <w:rPr>
          <w:rFonts w:ascii="Garamond" w:hAnsi="Garamond"/>
          <w:b/>
        </w:rPr>
        <w:t>Pytanie 24</w:t>
      </w:r>
    </w:p>
    <w:p w:rsidR="00961236" w:rsidRDefault="001B3159" w:rsidP="001B3159">
      <w:pPr>
        <w:tabs>
          <w:tab w:val="left" w:pos="4395"/>
        </w:tabs>
        <w:jc w:val="both"/>
        <w:rPr>
          <w:rFonts w:ascii="Garamond" w:hAnsi="Garamond"/>
        </w:rPr>
      </w:pPr>
      <w:r w:rsidRPr="005E4CF2">
        <w:rPr>
          <w:rFonts w:ascii="Garamond" w:hAnsi="Garamond"/>
        </w:rPr>
        <w:t>Pkt 16</w:t>
      </w:r>
    </w:p>
    <w:p w:rsidR="00961236" w:rsidRDefault="001B3159" w:rsidP="001B3159">
      <w:pPr>
        <w:tabs>
          <w:tab w:val="left" w:pos="4395"/>
        </w:tabs>
        <w:jc w:val="both"/>
        <w:rPr>
          <w:rFonts w:ascii="Garamond" w:eastAsia="Times New Roman" w:hAnsi="Garamond"/>
          <w:bCs/>
          <w:lang w:eastAsia="pl-PL"/>
        </w:rPr>
      </w:pPr>
      <w:r w:rsidRPr="005E4CF2">
        <w:rPr>
          <w:rFonts w:ascii="Garamond" w:hAnsi="Garamond"/>
        </w:rPr>
        <w:t>Prosimy o dopuszczenie zapisu: „Wymiary: Szerokość: 312,0 mm, Wysokość</w:t>
      </w:r>
      <w:r w:rsidR="00961236">
        <w:rPr>
          <w:rFonts w:ascii="Garamond" w:hAnsi="Garamond"/>
        </w:rPr>
        <w:t xml:space="preserve">: 240,0 mm, Grubość: 41,0 mm” </w:t>
      </w:r>
      <w:r w:rsidR="00961236">
        <w:rPr>
          <w:rFonts w:ascii="Garamond" w:hAnsi="Garamond"/>
        </w:rPr>
        <w:br/>
      </w:r>
      <w:r w:rsidR="002C482A" w:rsidRPr="00894396">
        <w:rPr>
          <w:rFonts w:ascii="Garamond" w:eastAsia="Times New Roman" w:hAnsi="Garamond"/>
          <w:b/>
          <w:bCs/>
          <w:lang w:eastAsia="pl-PL"/>
        </w:rPr>
        <w:t>Odpowiedź:</w:t>
      </w:r>
      <w:r w:rsidR="002C482A" w:rsidRPr="008C2665">
        <w:rPr>
          <w:rFonts w:ascii="Garamond" w:hAnsi="Garamond"/>
          <w:sz w:val="24"/>
          <w:szCs w:val="24"/>
          <w:lang w:eastAsia="pl-PL"/>
        </w:rPr>
        <w:t xml:space="preserve"> </w:t>
      </w:r>
      <w:r w:rsidR="002C482A" w:rsidRPr="0025415A">
        <w:rPr>
          <w:rFonts w:ascii="Garamond" w:hAnsi="Garamond"/>
          <w:sz w:val="24"/>
          <w:szCs w:val="24"/>
          <w:lang w:eastAsia="pl-PL"/>
        </w:rPr>
        <w:t>Zamawiający</w:t>
      </w:r>
      <w:r w:rsidR="002C482A">
        <w:rPr>
          <w:rFonts w:ascii="Garamond" w:hAnsi="Garamond"/>
          <w:sz w:val="24"/>
          <w:szCs w:val="24"/>
          <w:lang w:eastAsia="pl-PL"/>
        </w:rPr>
        <w:t xml:space="preserve"> dopuszcza i modyfikuje </w:t>
      </w:r>
      <w:r w:rsidR="002C482A">
        <w:rPr>
          <w:rFonts w:ascii="Garamond" w:eastAsia="Times New Roman" w:hAnsi="Garamond"/>
          <w:bCs/>
          <w:lang w:eastAsia="pl-PL"/>
        </w:rPr>
        <w:t>punkt 16 Opisu przedmiotu zamówienia (załącznik nr 1a do SWZ)</w:t>
      </w:r>
      <w:r w:rsidR="002C482A" w:rsidRPr="004F3571">
        <w:rPr>
          <w:rFonts w:ascii="Garamond" w:eastAsia="Times New Roman" w:hAnsi="Garamond"/>
          <w:bCs/>
          <w:lang w:eastAsia="pl-PL"/>
        </w:rPr>
        <w:t xml:space="preserve"> </w:t>
      </w:r>
      <w:r w:rsidR="002C482A">
        <w:rPr>
          <w:rFonts w:ascii="Garamond" w:eastAsia="Times New Roman" w:hAnsi="Garamond"/>
          <w:bCs/>
          <w:lang w:eastAsia="pl-PL"/>
        </w:rPr>
        <w:t>w zakresie części 2.</w:t>
      </w:r>
    </w:p>
    <w:p w:rsidR="002C482A" w:rsidRDefault="002C482A" w:rsidP="001B3159">
      <w:pPr>
        <w:tabs>
          <w:tab w:val="left" w:pos="4395"/>
        </w:tabs>
        <w:jc w:val="both"/>
        <w:rPr>
          <w:rFonts w:ascii="Garamond" w:hAnsi="Garamond"/>
        </w:rPr>
      </w:pPr>
    </w:p>
    <w:p w:rsidR="00E47091" w:rsidRDefault="00E47091" w:rsidP="001B3159">
      <w:pPr>
        <w:tabs>
          <w:tab w:val="left" w:pos="4395"/>
        </w:tabs>
        <w:jc w:val="both"/>
        <w:rPr>
          <w:rFonts w:ascii="Garamond" w:hAnsi="Garamond"/>
          <w:b/>
        </w:rPr>
      </w:pPr>
      <w:r>
        <w:rPr>
          <w:rFonts w:ascii="Garamond" w:hAnsi="Garamond"/>
          <w:b/>
        </w:rPr>
        <w:t>Pytanie 25</w:t>
      </w:r>
    </w:p>
    <w:p w:rsidR="00961236" w:rsidRDefault="001B3159" w:rsidP="001B3159">
      <w:pPr>
        <w:tabs>
          <w:tab w:val="left" w:pos="4395"/>
        </w:tabs>
        <w:jc w:val="both"/>
        <w:rPr>
          <w:rFonts w:ascii="Garamond" w:hAnsi="Garamond"/>
        </w:rPr>
      </w:pPr>
      <w:r w:rsidRPr="005E4CF2">
        <w:rPr>
          <w:rFonts w:ascii="Garamond" w:hAnsi="Garamond"/>
        </w:rPr>
        <w:t>Pkt 19</w:t>
      </w:r>
    </w:p>
    <w:p w:rsidR="00C04CAE" w:rsidRPr="00C04CAE" w:rsidRDefault="001B3159" w:rsidP="00C04CAE">
      <w:pPr>
        <w:rPr>
          <w:rFonts w:ascii="Garamond" w:hAnsi="Garamond"/>
        </w:rPr>
      </w:pPr>
      <w:r w:rsidRPr="005E4CF2">
        <w:rPr>
          <w:rFonts w:ascii="Garamond" w:hAnsi="Garamond"/>
        </w:rPr>
        <w:t xml:space="preserve">Prosimy o dopuszczenie zapisu: „Monitor i oferowane wyposażenie kompatybilne </w:t>
      </w:r>
      <w:r w:rsidR="00961236">
        <w:rPr>
          <w:rFonts w:ascii="Garamond" w:hAnsi="Garamond"/>
        </w:rPr>
        <w:t xml:space="preserve">z oferowanymi bronchoskopami” </w:t>
      </w:r>
      <w:r w:rsidR="00961236">
        <w:rPr>
          <w:rFonts w:ascii="Garamond" w:hAnsi="Garamond"/>
        </w:rPr>
        <w:br/>
      </w:r>
      <w:r w:rsidR="00C04CAE" w:rsidRPr="00C04CAE">
        <w:rPr>
          <w:rFonts w:ascii="Garamond" w:eastAsia="Times New Roman" w:hAnsi="Garamond"/>
          <w:b/>
          <w:bCs/>
          <w:lang w:eastAsia="pl-PL"/>
        </w:rPr>
        <w:t>Odpowiedź:</w:t>
      </w:r>
      <w:r w:rsidR="00C04CAE" w:rsidRPr="00C04CAE">
        <w:rPr>
          <w:rFonts w:ascii="Garamond" w:hAnsi="Garamond"/>
          <w:sz w:val="24"/>
          <w:szCs w:val="24"/>
          <w:lang w:eastAsia="pl-PL"/>
        </w:rPr>
        <w:t xml:space="preserve"> </w:t>
      </w:r>
      <w:r w:rsidR="00C04CAE" w:rsidRPr="00C04CAE">
        <w:rPr>
          <w:rFonts w:ascii="Garamond" w:hAnsi="Garamond"/>
        </w:rPr>
        <w:t>Zamawiający wyjaśnia, że jest to parametr punktowany, nawet brak możliwości jego spełnienia pozwala na złożenie ważnej oferty. Zamawiający obniży skalę punktacji do: tak – 3 pkt., nie – 0 pkt.</w:t>
      </w:r>
    </w:p>
    <w:p w:rsidR="00C04CAE" w:rsidRPr="00C04CAE" w:rsidRDefault="00C04CAE" w:rsidP="00C04CAE">
      <w:pPr>
        <w:jc w:val="both"/>
        <w:rPr>
          <w:rFonts w:ascii="Garamond" w:hAnsi="Garamond" w:cstheme="minorHAnsi"/>
        </w:rPr>
      </w:pPr>
      <w:r w:rsidRPr="00C04CAE">
        <w:rPr>
          <w:rFonts w:ascii="Garamond" w:hAnsi="Garamond" w:cstheme="minorHAnsi"/>
        </w:rPr>
        <w:t xml:space="preserve">Zamawiający potwierdza, że tak jak napisano we wstępie do specyfikacji warunków zamówienia oferowany sprzęt jest </w:t>
      </w:r>
      <w:r w:rsidRPr="00C04CAE">
        <w:rPr>
          <w:rFonts w:ascii="Garamond" w:hAnsi="Garamond" w:cstheme="minorHAnsi"/>
          <w:i/>
        </w:rPr>
        <w:t>„</w:t>
      </w:r>
      <w:r w:rsidRPr="00C04CAE">
        <w:rPr>
          <w:rFonts w:ascii="Garamond" w:eastAsia="Lucida Sans Unicode" w:hAnsi="Garamond" w:cstheme="minorHAnsi"/>
          <w:i/>
          <w:kern w:val="3"/>
          <w:lang w:eastAsia="zh-CN" w:bidi="hi-IN"/>
        </w:rPr>
        <w:t>kompletny i do jego uruchomienia oraz stosowania zgodnie z przeznaczeniem nie jest konieczny zakup dodatkowych elementów i akcesoriów”</w:t>
      </w:r>
      <w:r w:rsidRPr="00C04CAE">
        <w:rPr>
          <w:rFonts w:ascii="Garamond" w:eastAsia="Lucida Sans Unicode" w:hAnsi="Garamond" w:cstheme="minorHAnsi"/>
          <w:kern w:val="3"/>
          <w:lang w:eastAsia="zh-CN" w:bidi="hi-IN"/>
        </w:rPr>
        <w:t xml:space="preserve"> z czego wprost wynika, że </w:t>
      </w:r>
      <w:r w:rsidRPr="00C04CAE">
        <w:rPr>
          <w:rFonts w:ascii="Garamond" w:hAnsi="Garamond" w:cstheme="minorHAnsi"/>
        </w:rPr>
        <w:t>monitor i oferowane wyposażenie musi być kompatybilne z oferowanymi bronchoskopami.</w:t>
      </w:r>
    </w:p>
    <w:p w:rsidR="00961236" w:rsidRDefault="00961236" w:rsidP="001B3159">
      <w:pPr>
        <w:tabs>
          <w:tab w:val="left" w:pos="4395"/>
        </w:tabs>
        <w:jc w:val="both"/>
        <w:rPr>
          <w:rFonts w:ascii="Garamond" w:hAnsi="Garamond"/>
        </w:rPr>
      </w:pPr>
    </w:p>
    <w:p w:rsidR="00E47091" w:rsidRDefault="00E47091" w:rsidP="001B3159">
      <w:pPr>
        <w:tabs>
          <w:tab w:val="left" w:pos="4395"/>
        </w:tabs>
        <w:jc w:val="both"/>
        <w:rPr>
          <w:rFonts w:ascii="Garamond" w:hAnsi="Garamond"/>
          <w:b/>
        </w:rPr>
      </w:pPr>
      <w:r>
        <w:rPr>
          <w:rFonts w:ascii="Garamond" w:hAnsi="Garamond"/>
          <w:b/>
        </w:rPr>
        <w:t>Pytanie 26</w:t>
      </w:r>
    </w:p>
    <w:p w:rsidR="00961236" w:rsidRDefault="001B3159" w:rsidP="001B3159">
      <w:pPr>
        <w:tabs>
          <w:tab w:val="left" w:pos="4395"/>
        </w:tabs>
        <w:jc w:val="both"/>
        <w:rPr>
          <w:rFonts w:ascii="Garamond" w:hAnsi="Garamond"/>
        </w:rPr>
      </w:pPr>
      <w:r w:rsidRPr="005E4CF2">
        <w:rPr>
          <w:rFonts w:ascii="Garamond" w:hAnsi="Garamond"/>
        </w:rPr>
        <w:t>Pkt 20</w:t>
      </w:r>
    </w:p>
    <w:p w:rsidR="00961236" w:rsidRDefault="001B3159" w:rsidP="001B3159">
      <w:pPr>
        <w:tabs>
          <w:tab w:val="left" w:pos="4395"/>
        </w:tabs>
        <w:jc w:val="both"/>
        <w:rPr>
          <w:rFonts w:ascii="Garamond" w:hAnsi="Garamond"/>
        </w:rPr>
      </w:pPr>
      <w:r w:rsidRPr="005E4CF2">
        <w:rPr>
          <w:rFonts w:ascii="Garamond" w:hAnsi="Garamond"/>
        </w:rPr>
        <w:t>Prosimy o dopuszczenie zapisu: „Monitor modułowy - posiada możliwość wymiany/naprawy wybranych elementów.: wymiany baterii, interfejsu do obrazowania, podstawy”</w:t>
      </w:r>
    </w:p>
    <w:p w:rsidR="00C565A6" w:rsidRDefault="00C565A6" w:rsidP="00C565A6">
      <w:pPr>
        <w:tabs>
          <w:tab w:val="left" w:pos="4395"/>
        </w:tabs>
        <w:jc w:val="both"/>
        <w:rPr>
          <w:rFonts w:ascii="Garamond" w:eastAsia="Times New Roman" w:hAnsi="Garamond"/>
          <w:bCs/>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w:t>
      </w:r>
      <w:r>
        <w:rPr>
          <w:rFonts w:ascii="Garamond" w:hAnsi="Garamond"/>
          <w:sz w:val="24"/>
          <w:szCs w:val="24"/>
          <w:lang w:eastAsia="pl-PL"/>
        </w:rPr>
        <w:t xml:space="preserve"> dopuszcza ale wyżej punktuje pierwotne rozwiązanie i modyfikuje </w:t>
      </w:r>
      <w:r>
        <w:rPr>
          <w:rFonts w:ascii="Garamond" w:eastAsia="Times New Roman" w:hAnsi="Garamond"/>
          <w:bCs/>
          <w:lang w:eastAsia="pl-PL"/>
        </w:rPr>
        <w:t>punkt 20 Opisu przedmiotu zamówienia (załącznik nr 1a do SWZ)</w:t>
      </w:r>
      <w:r w:rsidRPr="004F3571">
        <w:rPr>
          <w:rFonts w:ascii="Garamond" w:eastAsia="Times New Roman" w:hAnsi="Garamond"/>
          <w:bCs/>
          <w:lang w:eastAsia="pl-PL"/>
        </w:rPr>
        <w:t xml:space="preserve"> </w:t>
      </w:r>
      <w:r>
        <w:rPr>
          <w:rFonts w:ascii="Garamond" w:eastAsia="Times New Roman" w:hAnsi="Garamond"/>
          <w:bCs/>
          <w:lang w:eastAsia="pl-PL"/>
        </w:rPr>
        <w:t>w zakresie części 2.</w:t>
      </w:r>
    </w:p>
    <w:p w:rsidR="00961236" w:rsidRDefault="00961236" w:rsidP="001B3159">
      <w:pPr>
        <w:tabs>
          <w:tab w:val="left" w:pos="4395"/>
        </w:tabs>
        <w:jc w:val="both"/>
        <w:rPr>
          <w:rFonts w:ascii="Garamond" w:hAnsi="Garamond"/>
        </w:rPr>
      </w:pPr>
    </w:p>
    <w:p w:rsidR="00E47091" w:rsidRDefault="00E47091" w:rsidP="001B3159">
      <w:pPr>
        <w:tabs>
          <w:tab w:val="left" w:pos="4395"/>
        </w:tabs>
        <w:jc w:val="both"/>
        <w:rPr>
          <w:rFonts w:ascii="Garamond" w:hAnsi="Garamond"/>
          <w:b/>
        </w:rPr>
      </w:pPr>
      <w:r>
        <w:rPr>
          <w:rFonts w:ascii="Garamond" w:hAnsi="Garamond"/>
          <w:b/>
        </w:rPr>
        <w:t>Pytanie 27</w:t>
      </w:r>
    </w:p>
    <w:p w:rsidR="00961236" w:rsidRDefault="001B3159" w:rsidP="001B3159">
      <w:pPr>
        <w:tabs>
          <w:tab w:val="left" w:pos="4395"/>
        </w:tabs>
        <w:jc w:val="both"/>
        <w:rPr>
          <w:rFonts w:ascii="Garamond" w:hAnsi="Garamond"/>
        </w:rPr>
      </w:pPr>
      <w:r w:rsidRPr="005E4CF2">
        <w:rPr>
          <w:rFonts w:ascii="Garamond" w:hAnsi="Garamond"/>
        </w:rPr>
        <w:t>Pkt 21</w:t>
      </w:r>
    </w:p>
    <w:p w:rsidR="00961236" w:rsidRDefault="001B3159" w:rsidP="001B3159">
      <w:pPr>
        <w:tabs>
          <w:tab w:val="left" w:pos="4395"/>
        </w:tabs>
        <w:jc w:val="both"/>
        <w:rPr>
          <w:rFonts w:ascii="Garamond" w:hAnsi="Garamond"/>
        </w:rPr>
      </w:pPr>
      <w:r w:rsidRPr="005E4CF2">
        <w:rPr>
          <w:rFonts w:ascii="Garamond" w:hAnsi="Garamond"/>
        </w:rPr>
        <w:t xml:space="preserve">Prosimy o dopuszczenie zapisu: „W zestawie otwory mocujące wyświetlacz do statywów </w:t>
      </w:r>
      <w:proofErr w:type="spellStart"/>
      <w:r w:rsidRPr="005E4CF2">
        <w:rPr>
          <w:rFonts w:ascii="Garamond" w:hAnsi="Garamond"/>
        </w:rPr>
        <w:t>Vesa</w:t>
      </w:r>
      <w:proofErr w:type="spellEnd"/>
      <w:r w:rsidRPr="005E4CF2">
        <w:rPr>
          <w:rFonts w:ascii="Garamond" w:hAnsi="Garamond"/>
        </w:rPr>
        <w:t>, zasilacz oraz komplet kabli zasilających”</w:t>
      </w:r>
    </w:p>
    <w:p w:rsidR="00961236" w:rsidRDefault="00294377" w:rsidP="001B3159">
      <w:pPr>
        <w:tabs>
          <w:tab w:val="left" w:pos="4395"/>
        </w:tabs>
        <w:jc w:val="both"/>
        <w:rPr>
          <w:rFonts w:ascii="Garamond" w:eastAsia="Times New Roman" w:hAnsi="Garamond"/>
          <w:bCs/>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w:t>
      </w:r>
      <w:r>
        <w:rPr>
          <w:rFonts w:ascii="Garamond" w:hAnsi="Garamond"/>
          <w:sz w:val="24"/>
          <w:szCs w:val="24"/>
          <w:lang w:eastAsia="pl-PL"/>
        </w:rPr>
        <w:t xml:space="preserve"> dopuszcza i modyfikuje </w:t>
      </w:r>
      <w:r>
        <w:rPr>
          <w:rFonts w:ascii="Garamond" w:eastAsia="Times New Roman" w:hAnsi="Garamond"/>
          <w:bCs/>
          <w:lang w:eastAsia="pl-PL"/>
        </w:rPr>
        <w:t>punkt 21 Opisu przedmiotu zamówienia (załącznik nr 1a do SWZ)</w:t>
      </w:r>
      <w:r w:rsidRPr="004F3571">
        <w:rPr>
          <w:rFonts w:ascii="Garamond" w:eastAsia="Times New Roman" w:hAnsi="Garamond"/>
          <w:bCs/>
          <w:lang w:eastAsia="pl-PL"/>
        </w:rPr>
        <w:t xml:space="preserve"> </w:t>
      </w:r>
      <w:r>
        <w:rPr>
          <w:rFonts w:ascii="Garamond" w:eastAsia="Times New Roman" w:hAnsi="Garamond"/>
          <w:bCs/>
          <w:lang w:eastAsia="pl-PL"/>
        </w:rPr>
        <w:t>w zakresie części 2.</w:t>
      </w:r>
    </w:p>
    <w:p w:rsidR="00294377" w:rsidRDefault="00294377" w:rsidP="001B3159">
      <w:pPr>
        <w:tabs>
          <w:tab w:val="left" w:pos="4395"/>
        </w:tabs>
        <w:jc w:val="both"/>
        <w:rPr>
          <w:rFonts w:ascii="Garamond" w:hAnsi="Garamond"/>
        </w:rPr>
      </w:pPr>
    </w:p>
    <w:p w:rsidR="00E47091" w:rsidRDefault="00E47091" w:rsidP="001B3159">
      <w:pPr>
        <w:tabs>
          <w:tab w:val="left" w:pos="4395"/>
        </w:tabs>
        <w:jc w:val="both"/>
        <w:rPr>
          <w:rFonts w:ascii="Garamond" w:hAnsi="Garamond"/>
          <w:b/>
        </w:rPr>
      </w:pPr>
      <w:r>
        <w:rPr>
          <w:rFonts w:ascii="Garamond" w:hAnsi="Garamond"/>
          <w:b/>
        </w:rPr>
        <w:t>Pytanie 28</w:t>
      </w:r>
    </w:p>
    <w:p w:rsidR="00961236" w:rsidRDefault="001B3159" w:rsidP="001B3159">
      <w:pPr>
        <w:tabs>
          <w:tab w:val="left" w:pos="4395"/>
        </w:tabs>
        <w:jc w:val="both"/>
        <w:rPr>
          <w:rFonts w:ascii="Garamond" w:hAnsi="Garamond"/>
        </w:rPr>
      </w:pPr>
      <w:r w:rsidRPr="005E4CF2">
        <w:rPr>
          <w:rFonts w:ascii="Garamond" w:hAnsi="Garamond"/>
        </w:rPr>
        <w:t>Pkt 29</w:t>
      </w:r>
    </w:p>
    <w:p w:rsidR="00961236" w:rsidRDefault="001B3159" w:rsidP="001B3159">
      <w:pPr>
        <w:tabs>
          <w:tab w:val="left" w:pos="4395"/>
        </w:tabs>
        <w:jc w:val="both"/>
        <w:rPr>
          <w:rFonts w:ascii="Garamond" w:hAnsi="Garamond"/>
        </w:rPr>
      </w:pPr>
      <w:r w:rsidRPr="005E4CF2">
        <w:rPr>
          <w:rFonts w:ascii="Garamond" w:hAnsi="Garamond"/>
        </w:rPr>
        <w:t>Prosimy o dopuszczenie zapisu: „Możliwość dostaw w 2 rozmiarach/wersjach: 11 Fr (3,4mm), 15 Fr. (5,3mm): - lepsze parametry kanałów roboczych do 3,0mm”</w:t>
      </w:r>
    </w:p>
    <w:p w:rsidR="00961236" w:rsidRDefault="00294377" w:rsidP="001B3159">
      <w:pPr>
        <w:tabs>
          <w:tab w:val="left" w:pos="4395"/>
        </w:tabs>
        <w:jc w:val="both"/>
        <w:rPr>
          <w:rFonts w:ascii="Garamond" w:eastAsia="Times New Roman" w:hAnsi="Garamond"/>
          <w:bCs/>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w:t>
      </w:r>
      <w:r>
        <w:rPr>
          <w:rFonts w:ascii="Garamond" w:hAnsi="Garamond"/>
          <w:sz w:val="24"/>
          <w:szCs w:val="24"/>
          <w:lang w:eastAsia="pl-PL"/>
        </w:rPr>
        <w:t xml:space="preserve"> dopuszcza i modyfikuje </w:t>
      </w:r>
      <w:r>
        <w:rPr>
          <w:rFonts w:ascii="Garamond" w:eastAsia="Times New Roman" w:hAnsi="Garamond"/>
          <w:bCs/>
          <w:lang w:eastAsia="pl-PL"/>
        </w:rPr>
        <w:t>punkt 29 Opisu przedmiotu zamówienia (załącznik nr 1a do SWZ)</w:t>
      </w:r>
      <w:r w:rsidRPr="004F3571">
        <w:rPr>
          <w:rFonts w:ascii="Garamond" w:eastAsia="Times New Roman" w:hAnsi="Garamond"/>
          <w:bCs/>
          <w:lang w:eastAsia="pl-PL"/>
        </w:rPr>
        <w:t xml:space="preserve"> </w:t>
      </w:r>
      <w:r>
        <w:rPr>
          <w:rFonts w:ascii="Garamond" w:eastAsia="Times New Roman" w:hAnsi="Garamond"/>
          <w:bCs/>
          <w:lang w:eastAsia="pl-PL"/>
        </w:rPr>
        <w:t>w zakresie części 2.</w:t>
      </w:r>
    </w:p>
    <w:p w:rsidR="00294377" w:rsidRDefault="00294377" w:rsidP="001B3159">
      <w:pPr>
        <w:tabs>
          <w:tab w:val="left" w:pos="4395"/>
        </w:tabs>
        <w:jc w:val="both"/>
        <w:rPr>
          <w:rFonts w:ascii="Garamond" w:hAnsi="Garamond"/>
        </w:rPr>
      </w:pPr>
    </w:p>
    <w:p w:rsidR="00E47091" w:rsidRDefault="00E47091" w:rsidP="001B3159">
      <w:pPr>
        <w:tabs>
          <w:tab w:val="left" w:pos="4395"/>
        </w:tabs>
        <w:jc w:val="both"/>
        <w:rPr>
          <w:rFonts w:ascii="Garamond" w:hAnsi="Garamond"/>
          <w:b/>
        </w:rPr>
      </w:pPr>
      <w:r>
        <w:rPr>
          <w:rFonts w:ascii="Garamond" w:hAnsi="Garamond"/>
          <w:b/>
        </w:rPr>
        <w:t>Pytanie 29</w:t>
      </w:r>
    </w:p>
    <w:p w:rsidR="00961236" w:rsidRDefault="001B3159" w:rsidP="001B3159">
      <w:pPr>
        <w:tabs>
          <w:tab w:val="left" w:pos="4395"/>
        </w:tabs>
        <w:jc w:val="both"/>
        <w:rPr>
          <w:rFonts w:ascii="Garamond" w:hAnsi="Garamond"/>
        </w:rPr>
      </w:pPr>
      <w:r w:rsidRPr="005E4CF2">
        <w:rPr>
          <w:rFonts w:ascii="Garamond" w:hAnsi="Garamond"/>
        </w:rPr>
        <w:t>Pkt 32</w:t>
      </w:r>
    </w:p>
    <w:p w:rsidR="00961236" w:rsidRDefault="001B3159" w:rsidP="001B3159">
      <w:pPr>
        <w:tabs>
          <w:tab w:val="left" w:pos="4395"/>
        </w:tabs>
        <w:jc w:val="both"/>
        <w:rPr>
          <w:rFonts w:ascii="Garamond" w:hAnsi="Garamond"/>
        </w:rPr>
      </w:pPr>
      <w:r w:rsidRPr="005E4CF2">
        <w:rPr>
          <w:rFonts w:ascii="Garamond" w:hAnsi="Garamond"/>
        </w:rPr>
        <w:t xml:space="preserve">Prosimy o dopuszczenie zapisu: „Kanały robocze  o średnicy 1.2 mm wersja 3,4mm, 3,0mm mm wersja </w:t>
      </w:r>
      <w:r w:rsidRPr="005E4CF2">
        <w:rPr>
          <w:rFonts w:ascii="Garamond" w:hAnsi="Garamond"/>
        </w:rPr>
        <w:lastRenderedPageBreak/>
        <w:t>5,3mm”  - lepsze parametry kanałów roboczych do 3,0mm</w:t>
      </w:r>
    </w:p>
    <w:p w:rsidR="00CE68BA" w:rsidRDefault="00CE68BA" w:rsidP="001B3159">
      <w:pPr>
        <w:tabs>
          <w:tab w:val="left" w:pos="4395"/>
        </w:tabs>
        <w:jc w:val="both"/>
        <w:rPr>
          <w:rFonts w:ascii="Garamond" w:eastAsia="Times New Roman" w:hAnsi="Garamond"/>
          <w:bCs/>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w:t>
      </w:r>
      <w:r>
        <w:rPr>
          <w:rFonts w:ascii="Garamond" w:hAnsi="Garamond"/>
          <w:sz w:val="24"/>
          <w:szCs w:val="24"/>
          <w:lang w:eastAsia="pl-PL"/>
        </w:rPr>
        <w:t xml:space="preserve"> dopuszcza i modyfikuje </w:t>
      </w:r>
      <w:r>
        <w:rPr>
          <w:rFonts w:ascii="Garamond" w:eastAsia="Times New Roman" w:hAnsi="Garamond"/>
          <w:bCs/>
          <w:lang w:eastAsia="pl-PL"/>
        </w:rPr>
        <w:t>punkt 32 Opisu przedmiotu zamówienia (załącznik nr 1a do SWZ)</w:t>
      </w:r>
      <w:r w:rsidRPr="004F3571">
        <w:rPr>
          <w:rFonts w:ascii="Garamond" w:eastAsia="Times New Roman" w:hAnsi="Garamond"/>
          <w:bCs/>
          <w:lang w:eastAsia="pl-PL"/>
        </w:rPr>
        <w:t xml:space="preserve"> </w:t>
      </w:r>
      <w:r>
        <w:rPr>
          <w:rFonts w:ascii="Garamond" w:eastAsia="Times New Roman" w:hAnsi="Garamond"/>
          <w:bCs/>
          <w:lang w:eastAsia="pl-PL"/>
        </w:rPr>
        <w:t>w zakresie części 2.</w:t>
      </w:r>
    </w:p>
    <w:p w:rsidR="00E47091" w:rsidRDefault="00961236" w:rsidP="001B3159">
      <w:pPr>
        <w:tabs>
          <w:tab w:val="left" w:pos="4395"/>
        </w:tabs>
        <w:jc w:val="both"/>
        <w:rPr>
          <w:rFonts w:ascii="Garamond" w:hAnsi="Garamond"/>
          <w:b/>
        </w:rPr>
      </w:pPr>
      <w:r>
        <w:rPr>
          <w:rFonts w:ascii="Garamond" w:hAnsi="Garamond"/>
        </w:rPr>
        <w:t xml:space="preserve"> </w:t>
      </w:r>
      <w:r>
        <w:rPr>
          <w:rFonts w:ascii="Garamond" w:hAnsi="Garamond"/>
        </w:rPr>
        <w:br/>
      </w:r>
      <w:r w:rsidR="00E47091">
        <w:rPr>
          <w:rFonts w:ascii="Garamond" w:hAnsi="Garamond"/>
          <w:b/>
        </w:rPr>
        <w:t>Pytanie 30</w:t>
      </w:r>
    </w:p>
    <w:p w:rsidR="00961236" w:rsidRDefault="001B3159" w:rsidP="001B3159">
      <w:pPr>
        <w:tabs>
          <w:tab w:val="left" w:pos="4395"/>
        </w:tabs>
        <w:jc w:val="both"/>
        <w:rPr>
          <w:rFonts w:ascii="Garamond" w:hAnsi="Garamond"/>
        </w:rPr>
      </w:pPr>
      <w:r w:rsidRPr="005E4CF2">
        <w:rPr>
          <w:rFonts w:ascii="Garamond" w:hAnsi="Garamond"/>
        </w:rPr>
        <w:t>Pkt 34</w:t>
      </w:r>
    </w:p>
    <w:p w:rsidR="00961236" w:rsidRDefault="001B3159" w:rsidP="001B3159">
      <w:pPr>
        <w:tabs>
          <w:tab w:val="left" w:pos="4395"/>
        </w:tabs>
        <w:jc w:val="both"/>
        <w:rPr>
          <w:rFonts w:ascii="Garamond" w:hAnsi="Garamond"/>
        </w:rPr>
      </w:pPr>
      <w:r w:rsidRPr="005E4CF2">
        <w:rPr>
          <w:rFonts w:ascii="Garamond" w:hAnsi="Garamond"/>
        </w:rPr>
        <w:t>Prosimy o dopuszczenie zapisu: ”Kanał roboczy wykonany z tworzywa PVC oraz rękojeść wykonana z tworzywa ABS”</w:t>
      </w:r>
    </w:p>
    <w:p w:rsidR="00A017EA" w:rsidRDefault="00A017EA" w:rsidP="001B3159">
      <w:pPr>
        <w:tabs>
          <w:tab w:val="left" w:pos="4395"/>
        </w:tabs>
        <w:jc w:val="both"/>
        <w:rPr>
          <w:rFonts w:ascii="Garamond" w:eastAsia="Times New Roman" w:hAnsi="Garamond"/>
          <w:bCs/>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w:t>
      </w:r>
      <w:r>
        <w:rPr>
          <w:rFonts w:ascii="Garamond" w:hAnsi="Garamond"/>
          <w:sz w:val="24"/>
          <w:szCs w:val="24"/>
          <w:lang w:eastAsia="pl-PL"/>
        </w:rPr>
        <w:t xml:space="preserve"> dopuszcza i modyfikuje </w:t>
      </w:r>
      <w:r>
        <w:rPr>
          <w:rFonts w:ascii="Garamond" w:eastAsia="Times New Roman" w:hAnsi="Garamond"/>
          <w:bCs/>
          <w:lang w:eastAsia="pl-PL"/>
        </w:rPr>
        <w:t>punkt 34 Opisu przedmiotu zamówienia (załącznik nr 1a do SWZ)</w:t>
      </w:r>
      <w:r w:rsidRPr="004F3571">
        <w:rPr>
          <w:rFonts w:ascii="Garamond" w:eastAsia="Times New Roman" w:hAnsi="Garamond"/>
          <w:bCs/>
          <w:lang w:eastAsia="pl-PL"/>
        </w:rPr>
        <w:t xml:space="preserve"> </w:t>
      </w:r>
      <w:r>
        <w:rPr>
          <w:rFonts w:ascii="Garamond" w:eastAsia="Times New Roman" w:hAnsi="Garamond"/>
          <w:bCs/>
          <w:lang w:eastAsia="pl-PL"/>
        </w:rPr>
        <w:t>w zakresie części 2.</w:t>
      </w:r>
    </w:p>
    <w:p w:rsidR="00E47091" w:rsidRDefault="00961236" w:rsidP="001B3159">
      <w:pPr>
        <w:tabs>
          <w:tab w:val="left" w:pos="4395"/>
        </w:tabs>
        <w:jc w:val="both"/>
        <w:rPr>
          <w:rFonts w:ascii="Garamond" w:hAnsi="Garamond"/>
          <w:b/>
        </w:rPr>
      </w:pPr>
      <w:r>
        <w:rPr>
          <w:rFonts w:ascii="Garamond" w:hAnsi="Garamond"/>
        </w:rPr>
        <w:t xml:space="preserve"> </w:t>
      </w:r>
      <w:r>
        <w:rPr>
          <w:rFonts w:ascii="Garamond" w:hAnsi="Garamond"/>
        </w:rPr>
        <w:br/>
      </w:r>
      <w:r w:rsidR="00E47091">
        <w:rPr>
          <w:rFonts w:ascii="Garamond" w:hAnsi="Garamond"/>
          <w:b/>
        </w:rPr>
        <w:t>Pytanie 31</w:t>
      </w:r>
    </w:p>
    <w:p w:rsidR="00961236" w:rsidRDefault="001B3159" w:rsidP="001B3159">
      <w:pPr>
        <w:tabs>
          <w:tab w:val="left" w:pos="4395"/>
        </w:tabs>
        <w:jc w:val="both"/>
        <w:rPr>
          <w:rFonts w:ascii="Garamond" w:hAnsi="Garamond"/>
        </w:rPr>
      </w:pPr>
      <w:r w:rsidRPr="005E4CF2">
        <w:rPr>
          <w:rFonts w:ascii="Garamond" w:hAnsi="Garamond"/>
        </w:rPr>
        <w:t>Pkt 35</w:t>
      </w:r>
    </w:p>
    <w:p w:rsidR="00961236" w:rsidRDefault="001B3159" w:rsidP="001B3159">
      <w:pPr>
        <w:tabs>
          <w:tab w:val="left" w:pos="4395"/>
        </w:tabs>
        <w:jc w:val="both"/>
        <w:rPr>
          <w:rFonts w:ascii="Garamond" w:hAnsi="Garamond"/>
        </w:rPr>
      </w:pPr>
      <w:r w:rsidRPr="005E4CF2">
        <w:rPr>
          <w:rFonts w:ascii="Garamond" w:hAnsi="Garamond"/>
        </w:rPr>
        <w:t>Prosimy o dopuszczenie zapisu: ”Aparat nie wymagający prowadników do prawidłowej pracy” – urządzenie wygodniejsze dla użytkownika”</w:t>
      </w:r>
    </w:p>
    <w:p w:rsidR="002F7CC0" w:rsidRDefault="002F7CC0" w:rsidP="001B3159">
      <w:pPr>
        <w:tabs>
          <w:tab w:val="left" w:pos="4395"/>
        </w:tabs>
        <w:jc w:val="both"/>
        <w:rPr>
          <w:rFonts w:ascii="Garamond" w:eastAsia="Times New Roman" w:hAnsi="Garamond"/>
          <w:bCs/>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w:t>
      </w:r>
      <w:r>
        <w:rPr>
          <w:rFonts w:ascii="Garamond" w:hAnsi="Garamond"/>
          <w:sz w:val="24"/>
          <w:szCs w:val="24"/>
          <w:lang w:eastAsia="pl-PL"/>
        </w:rPr>
        <w:t xml:space="preserve"> dopuszcza i modyfikuje </w:t>
      </w:r>
      <w:r>
        <w:rPr>
          <w:rFonts w:ascii="Garamond" w:eastAsia="Times New Roman" w:hAnsi="Garamond"/>
          <w:bCs/>
          <w:lang w:eastAsia="pl-PL"/>
        </w:rPr>
        <w:t>punkt 35 Opisu przedmiotu zamówienia (załącznik nr 1a do SWZ)</w:t>
      </w:r>
      <w:r w:rsidRPr="004F3571">
        <w:rPr>
          <w:rFonts w:ascii="Garamond" w:eastAsia="Times New Roman" w:hAnsi="Garamond"/>
          <w:bCs/>
          <w:lang w:eastAsia="pl-PL"/>
        </w:rPr>
        <w:t xml:space="preserve"> </w:t>
      </w:r>
      <w:r>
        <w:rPr>
          <w:rFonts w:ascii="Garamond" w:eastAsia="Times New Roman" w:hAnsi="Garamond"/>
          <w:bCs/>
          <w:lang w:eastAsia="pl-PL"/>
        </w:rPr>
        <w:t>w zakresie części 2.</w:t>
      </w:r>
    </w:p>
    <w:p w:rsidR="00E47091" w:rsidRDefault="00961236" w:rsidP="001B3159">
      <w:pPr>
        <w:tabs>
          <w:tab w:val="left" w:pos="4395"/>
        </w:tabs>
        <w:jc w:val="both"/>
        <w:rPr>
          <w:rFonts w:ascii="Garamond" w:hAnsi="Garamond"/>
          <w:b/>
        </w:rPr>
      </w:pPr>
      <w:r>
        <w:rPr>
          <w:rFonts w:ascii="Garamond" w:hAnsi="Garamond"/>
        </w:rPr>
        <w:t xml:space="preserve"> </w:t>
      </w:r>
      <w:r>
        <w:rPr>
          <w:rFonts w:ascii="Garamond" w:hAnsi="Garamond"/>
        </w:rPr>
        <w:br/>
      </w:r>
      <w:r w:rsidR="00E47091">
        <w:rPr>
          <w:rFonts w:ascii="Garamond" w:hAnsi="Garamond"/>
          <w:b/>
        </w:rPr>
        <w:t>Pytanie 32</w:t>
      </w:r>
    </w:p>
    <w:p w:rsidR="00961236" w:rsidRDefault="001B3159" w:rsidP="001B3159">
      <w:pPr>
        <w:tabs>
          <w:tab w:val="left" w:pos="4395"/>
        </w:tabs>
        <w:jc w:val="both"/>
        <w:rPr>
          <w:rFonts w:ascii="Garamond" w:hAnsi="Garamond"/>
        </w:rPr>
      </w:pPr>
      <w:r w:rsidRPr="005E4CF2">
        <w:rPr>
          <w:rFonts w:ascii="Garamond" w:hAnsi="Garamond"/>
        </w:rPr>
        <w:t>Pkt 37</w:t>
      </w:r>
    </w:p>
    <w:p w:rsidR="00961236" w:rsidRDefault="001B3159" w:rsidP="001B3159">
      <w:pPr>
        <w:tabs>
          <w:tab w:val="left" w:pos="4395"/>
        </w:tabs>
        <w:jc w:val="both"/>
        <w:rPr>
          <w:rFonts w:ascii="Garamond" w:hAnsi="Garamond"/>
        </w:rPr>
      </w:pPr>
      <w:r w:rsidRPr="005E4CF2">
        <w:rPr>
          <w:rFonts w:ascii="Garamond" w:hAnsi="Garamond"/>
        </w:rPr>
        <w:t>Prosimy o dopuszczenie zapisu: ”Identyfikacja bronchoskopów poprzez  oznaczone modele na opakowaniu aparatów (3,4mm oraz 5,3mm) – system oznakowania – rozwiązanie równoważne”</w:t>
      </w:r>
    </w:p>
    <w:p w:rsidR="00992CE6" w:rsidRDefault="00992CE6" w:rsidP="001B3159">
      <w:pPr>
        <w:tabs>
          <w:tab w:val="left" w:pos="4395"/>
        </w:tabs>
        <w:jc w:val="both"/>
        <w:rPr>
          <w:rFonts w:ascii="Garamond" w:eastAsia="Times New Roman" w:hAnsi="Garamond"/>
          <w:bCs/>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w:t>
      </w:r>
      <w:r>
        <w:rPr>
          <w:rFonts w:ascii="Garamond" w:hAnsi="Garamond"/>
          <w:sz w:val="24"/>
          <w:szCs w:val="24"/>
          <w:lang w:eastAsia="pl-PL"/>
        </w:rPr>
        <w:t xml:space="preserve"> dopuszcza i modyfikuje </w:t>
      </w:r>
      <w:r>
        <w:rPr>
          <w:rFonts w:ascii="Garamond" w:eastAsia="Times New Roman" w:hAnsi="Garamond"/>
          <w:bCs/>
          <w:lang w:eastAsia="pl-PL"/>
        </w:rPr>
        <w:t>punkt 37 Opisu przedmiotu zamówienia (załącznik nr 1a do SWZ)</w:t>
      </w:r>
      <w:r w:rsidRPr="004F3571">
        <w:rPr>
          <w:rFonts w:ascii="Garamond" w:eastAsia="Times New Roman" w:hAnsi="Garamond"/>
          <w:bCs/>
          <w:lang w:eastAsia="pl-PL"/>
        </w:rPr>
        <w:t xml:space="preserve"> </w:t>
      </w:r>
      <w:r>
        <w:rPr>
          <w:rFonts w:ascii="Garamond" w:eastAsia="Times New Roman" w:hAnsi="Garamond"/>
          <w:bCs/>
          <w:lang w:eastAsia="pl-PL"/>
        </w:rPr>
        <w:t>w zakresie części 2.</w:t>
      </w:r>
    </w:p>
    <w:p w:rsidR="00E47091" w:rsidRDefault="00961236" w:rsidP="001B3159">
      <w:pPr>
        <w:tabs>
          <w:tab w:val="left" w:pos="4395"/>
        </w:tabs>
        <w:jc w:val="both"/>
        <w:rPr>
          <w:rFonts w:ascii="Garamond" w:hAnsi="Garamond"/>
          <w:b/>
        </w:rPr>
      </w:pPr>
      <w:r>
        <w:rPr>
          <w:rFonts w:ascii="Garamond" w:hAnsi="Garamond"/>
        </w:rPr>
        <w:t xml:space="preserve"> </w:t>
      </w:r>
      <w:r>
        <w:rPr>
          <w:rFonts w:ascii="Garamond" w:hAnsi="Garamond"/>
        </w:rPr>
        <w:br/>
      </w:r>
      <w:r w:rsidR="00E47091">
        <w:rPr>
          <w:rFonts w:ascii="Garamond" w:hAnsi="Garamond"/>
          <w:b/>
        </w:rPr>
        <w:t>Pytanie 33</w:t>
      </w:r>
    </w:p>
    <w:p w:rsidR="00961236" w:rsidRDefault="001B3159" w:rsidP="001B3159">
      <w:pPr>
        <w:tabs>
          <w:tab w:val="left" w:pos="4395"/>
        </w:tabs>
        <w:jc w:val="both"/>
        <w:rPr>
          <w:rFonts w:ascii="Garamond" w:hAnsi="Garamond"/>
        </w:rPr>
      </w:pPr>
      <w:r w:rsidRPr="005E4CF2">
        <w:rPr>
          <w:rFonts w:ascii="Garamond" w:hAnsi="Garamond"/>
        </w:rPr>
        <w:t>Pkt 39, 53</w:t>
      </w:r>
    </w:p>
    <w:p w:rsidR="00193036" w:rsidRDefault="001B3159" w:rsidP="001B3159">
      <w:pPr>
        <w:tabs>
          <w:tab w:val="left" w:pos="4395"/>
        </w:tabs>
        <w:jc w:val="both"/>
        <w:rPr>
          <w:rFonts w:ascii="Garamond" w:hAnsi="Garamond"/>
          <w:b/>
        </w:rPr>
      </w:pPr>
      <w:r w:rsidRPr="005E4CF2">
        <w:rPr>
          <w:rFonts w:ascii="Garamond" w:hAnsi="Garamond"/>
        </w:rPr>
        <w:t xml:space="preserve">Ze względu na oferowanie urządzenia jednorazowego – prosimy o wykreślenie zapisu </w:t>
      </w:r>
      <w:r w:rsidRPr="005E4CF2">
        <w:rPr>
          <w:rFonts w:ascii="Garamond" w:hAnsi="Garamond"/>
        </w:rPr>
        <w:br/>
      </w:r>
      <w:r w:rsidR="00193036" w:rsidRPr="00894396">
        <w:rPr>
          <w:rFonts w:ascii="Garamond" w:eastAsia="Times New Roman" w:hAnsi="Garamond"/>
          <w:b/>
          <w:bCs/>
          <w:lang w:eastAsia="pl-PL"/>
        </w:rPr>
        <w:t>Odpowiedź:</w:t>
      </w:r>
      <w:r w:rsidR="00193036" w:rsidRPr="00193036">
        <w:rPr>
          <w:color w:val="FF0000"/>
        </w:rPr>
        <w:t xml:space="preserve"> </w:t>
      </w:r>
      <w:r w:rsidR="00193036" w:rsidRPr="00193036">
        <w:rPr>
          <w:rFonts w:ascii="Garamond" w:hAnsi="Garamond"/>
        </w:rPr>
        <w:t>Zamawiający wyjaśnia, że jest to parametr punktowany, nawet brak możliwości jego spełnienia pozwala na złożenie ważnej oferty w związku z czym pozostawia się zapis bez zmian.</w:t>
      </w:r>
      <w:r w:rsidRPr="005E4CF2">
        <w:rPr>
          <w:rFonts w:ascii="Garamond" w:hAnsi="Garamond"/>
        </w:rPr>
        <w:br/>
      </w:r>
    </w:p>
    <w:p w:rsidR="00E47091" w:rsidRDefault="00E47091" w:rsidP="001B3159">
      <w:pPr>
        <w:tabs>
          <w:tab w:val="left" w:pos="4395"/>
        </w:tabs>
        <w:jc w:val="both"/>
        <w:rPr>
          <w:rFonts w:ascii="Garamond" w:hAnsi="Garamond"/>
          <w:b/>
        </w:rPr>
      </w:pPr>
      <w:r>
        <w:rPr>
          <w:rFonts w:ascii="Garamond" w:hAnsi="Garamond"/>
          <w:b/>
        </w:rPr>
        <w:t>Pytanie 34</w:t>
      </w:r>
    </w:p>
    <w:p w:rsidR="00961236" w:rsidRDefault="001B3159" w:rsidP="001B3159">
      <w:pPr>
        <w:tabs>
          <w:tab w:val="left" w:pos="4395"/>
        </w:tabs>
        <w:jc w:val="both"/>
        <w:rPr>
          <w:rFonts w:ascii="Garamond" w:hAnsi="Garamond"/>
        </w:rPr>
      </w:pPr>
      <w:r w:rsidRPr="005E4CF2">
        <w:rPr>
          <w:rFonts w:ascii="Garamond" w:hAnsi="Garamond"/>
        </w:rPr>
        <w:t>Pkt 41</w:t>
      </w:r>
    </w:p>
    <w:p w:rsidR="00961236" w:rsidRDefault="001B3159" w:rsidP="001B3159">
      <w:pPr>
        <w:tabs>
          <w:tab w:val="left" w:pos="4395"/>
        </w:tabs>
        <w:jc w:val="both"/>
        <w:rPr>
          <w:rFonts w:ascii="Garamond" w:hAnsi="Garamond"/>
        </w:rPr>
      </w:pPr>
      <w:r w:rsidRPr="005E4CF2">
        <w:rPr>
          <w:rFonts w:ascii="Garamond" w:hAnsi="Garamond"/>
        </w:rPr>
        <w:t>Prosimy o dopuszczenie zapisu: ”</w:t>
      </w:r>
      <w:proofErr w:type="spellStart"/>
      <w:r w:rsidRPr="005E4CF2">
        <w:rPr>
          <w:rFonts w:ascii="Garamond" w:hAnsi="Garamond"/>
        </w:rPr>
        <w:t>Fiberoendoskop</w:t>
      </w:r>
      <w:proofErr w:type="spellEnd"/>
      <w:r w:rsidRPr="005E4CF2">
        <w:rPr>
          <w:rFonts w:ascii="Garamond" w:hAnsi="Garamond"/>
        </w:rPr>
        <w:t xml:space="preserve"> jednorazowy dla każdego pacjenta – sterylny, nie zawierający lateksu”</w:t>
      </w:r>
    </w:p>
    <w:p w:rsidR="00FE7106" w:rsidRDefault="00FE7106" w:rsidP="00FE7106">
      <w:pPr>
        <w:tabs>
          <w:tab w:val="left" w:pos="4395"/>
        </w:tabs>
        <w:jc w:val="both"/>
        <w:rPr>
          <w:rFonts w:ascii="Garamond" w:eastAsia="Times New Roman" w:hAnsi="Garamond"/>
          <w:bCs/>
          <w:lang w:eastAsia="pl-PL"/>
        </w:rPr>
      </w:pPr>
      <w:r w:rsidRPr="00894396">
        <w:rPr>
          <w:rFonts w:ascii="Garamond" w:eastAsia="Times New Roman" w:hAnsi="Garamond"/>
          <w:b/>
          <w:bCs/>
          <w:lang w:eastAsia="pl-PL"/>
        </w:rPr>
        <w:t>Odpowiedź:</w:t>
      </w:r>
      <w:r w:rsidRPr="008C2665">
        <w:rPr>
          <w:rFonts w:ascii="Garamond" w:hAnsi="Garamond"/>
          <w:sz w:val="24"/>
          <w:szCs w:val="24"/>
          <w:lang w:eastAsia="pl-PL"/>
        </w:rPr>
        <w:t xml:space="preserve"> </w:t>
      </w:r>
      <w:r w:rsidRPr="0025415A">
        <w:rPr>
          <w:rFonts w:ascii="Garamond" w:hAnsi="Garamond"/>
          <w:sz w:val="24"/>
          <w:szCs w:val="24"/>
          <w:lang w:eastAsia="pl-PL"/>
        </w:rPr>
        <w:t>Zamawiający</w:t>
      </w:r>
      <w:r>
        <w:rPr>
          <w:rFonts w:ascii="Garamond" w:hAnsi="Garamond"/>
          <w:sz w:val="24"/>
          <w:szCs w:val="24"/>
          <w:lang w:eastAsia="pl-PL"/>
        </w:rPr>
        <w:t xml:space="preserve"> dopuszcza i modyfikuje </w:t>
      </w:r>
      <w:r>
        <w:rPr>
          <w:rFonts w:ascii="Garamond" w:eastAsia="Times New Roman" w:hAnsi="Garamond"/>
          <w:bCs/>
          <w:lang w:eastAsia="pl-PL"/>
        </w:rPr>
        <w:t>punkt 41 Opisu przedmiotu zamówienia (załącznik nr 1a do SWZ)</w:t>
      </w:r>
      <w:r w:rsidRPr="004F3571">
        <w:rPr>
          <w:rFonts w:ascii="Garamond" w:eastAsia="Times New Roman" w:hAnsi="Garamond"/>
          <w:bCs/>
          <w:lang w:eastAsia="pl-PL"/>
        </w:rPr>
        <w:t xml:space="preserve"> </w:t>
      </w:r>
      <w:r>
        <w:rPr>
          <w:rFonts w:ascii="Garamond" w:eastAsia="Times New Roman" w:hAnsi="Garamond"/>
          <w:bCs/>
          <w:lang w:eastAsia="pl-PL"/>
        </w:rPr>
        <w:t>w zakresie części 2.</w:t>
      </w:r>
    </w:p>
    <w:p w:rsidR="00F472CD" w:rsidRPr="00D86073" w:rsidRDefault="001B3159" w:rsidP="00F472CD">
      <w:pPr>
        <w:widowControl/>
        <w:autoSpaceDE w:val="0"/>
        <w:autoSpaceDN w:val="0"/>
        <w:adjustRightInd w:val="0"/>
        <w:rPr>
          <w:rFonts w:ascii="Garamond" w:hAnsi="Garamond"/>
          <w:lang w:eastAsia="pl-PL"/>
        </w:rPr>
      </w:pPr>
      <w:r w:rsidRPr="005E4CF2">
        <w:rPr>
          <w:rFonts w:ascii="Garamond" w:hAnsi="Garamond"/>
        </w:rPr>
        <w:t xml:space="preserve"> </w:t>
      </w:r>
      <w:r w:rsidRPr="005E4CF2">
        <w:rPr>
          <w:rFonts w:ascii="Garamond" w:hAnsi="Garamond"/>
        </w:rPr>
        <w:br/>
      </w:r>
    </w:p>
    <w:p w:rsidR="00F472CD" w:rsidRPr="00C529AC" w:rsidRDefault="00F472CD" w:rsidP="00F472CD">
      <w:pPr>
        <w:ind w:firstLine="720"/>
        <w:jc w:val="both"/>
        <w:rPr>
          <w:rFonts w:ascii="Garamond" w:hAnsi="Garamond"/>
        </w:rPr>
      </w:pPr>
      <w:r w:rsidRPr="00C529AC">
        <w:rPr>
          <w:rFonts w:ascii="Garamond" w:hAnsi="Garamond"/>
        </w:rPr>
        <w:t xml:space="preserve">W załączeniu przekazuję obowiązujący Opis przedmiotu zamówienia stanowiący załącznik nr 1a do </w:t>
      </w:r>
      <w:r>
        <w:rPr>
          <w:rFonts w:ascii="Garamond" w:hAnsi="Garamond"/>
        </w:rPr>
        <w:t>SWZ dot. części 1 i 2</w:t>
      </w:r>
      <w:r w:rsidRPr="00C529AC">
        <w:rPr>
          <w:rFonts w:ascii="Garamond" w:hAnsi="Garamond"/>
        </w:rPr>
        <w:t xml:space="preserve"> uwzględniający wprowadzone modyfikacje. </w:t>
      </w:r>
    </w:p>
    <w:p w:rsidR="001B3159" w:rsidRPr="005E4CF2" w:rsidRDefault="001B3159" w:rsidP="001B3159">
      <w:pPr>
        <w:tabs>
          <w:tab w:val="left" w:pos="4395"/>
        </w:tabs>
        <w:jc w:val="both"/>
        <w:rPr>
          <w:rFonts w:ascii="Garamond" w:hAnsi="Garamond"/>
        </w:rPr>
      </w:pPr>
      <w:r w:rsidRPr="005E4CF2">
        <w:rPr>
          <w:rFonts w:ascii="Garamond" w:hAnsi="Garamond"/>
        </w:rPr>
        <w:br/>
        <w:t> </w:t>
      </w:r>
    </w:p>
    <w:sectPr w:rsidR="001B3159" w:rsidRPr="005E4CF2" w:rsidSect="00DA6FCF">
      <w:headerReference w:type="default" r:id="rId11"/>
      <w:footerReference w:type="default" r:id="rId12"/>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62C" w:rsidRDefault="001A162C" w:rsidP="00E22E7B">
      <w:r>
        <w:separator/>
      </w:r>
    </w:p>
  </w:endnote>
  <w:endnote w:type="continuationSeparator" w:id="0">
    <w:p w:rsidR="001A162C" w:rsidRDefault="001A162C"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CE" w:rsidRDefault="009024CE"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9024CE" w:rsidRPr="00E446E9" w:rsidRDefault="009024CE" w:rsidP="007710AA">
    <w:pPr>
      <w:pStyle w:val="Stopka"/>
      <w:jc w:val="center"/>
      <w:rPr>
        <w:lang w:val="en-US"/>
      </w:rPr>
    </w:pPr>
    <w:r w:rsidRPr="00E446E9">
      <w:rPr>
        <w:rFonts w:ascii="Adobe Garamond Pro" w:hAnsi="Adobe Garamond Pro"/>
        <w:color w:val="B5123E"/>
        <w:sz w:val="24"/>
        <w:lang w:val="en-US"/>
      </w:rPr>
      <w:t>tel. +(48) 12 424 70 01, fax. +(48) 12 424 74 87</w:t>
    </w:r>
    <w:r w:rsidRPr="00E446E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62C" w:rsidRDefault="001A162C" w:rsidP="00E22E7B">
      <w:r>
        <w:separator/>
      </w:r>
    </w:p>
  </w:footnote>
  <w:footnote w:type="continuationSeparator" w:id="0">
    <w:p w:rsidR="001A162C" w:rsidRDefault="001A162C"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CE" w:rsidRDefault="009024CE" w:rsidP="00E22E7B">
    <w:pPr>
      <w:pStyle w:val="Nagwek"/>
      <w:jc w:val="center"/>
    </w:pPr>
    <w:r>
      <w:rPr>
        <w:noProof/>
        <w:lang w:eastAsia="pl-PL"/>
      </w:rPr>
      <w:drawing>
        <wp:inline distT="0" distB="0" distL="0" distR="0" wp14:anchorId="6DA976FA" wp14:editId="19465939">
          <wp:extent cx="1758950" cy="952500"/>
          <wp:effectExtent l="0" t="0" r="0" b="0"/>
          <wp:docPr id="3" name="Obraz 3"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p w:rsidR="009024CE" w:rsidRDefault="009024CE"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3D2"/>
    <w:multiLevelType w:val="multilevel"/>
    <w:tmpl w:val="18025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418"/>
    <w:rsid w:val="00016C1B"/>
    <w:rsid w:val="00017DCD"/>
    <w:rsid w:val="00037193"/>
    <w:rsid w:val="00040B1B"/>
    <w:rsid w:val="0004119A"/>
    <w:rsid w:val="00050A18"/>
    <w:rsid w:val="00052069"/>
    <w:rsid w:val="000531CF"/>
    <w:rsid w:val="00054A13"/>
    <w:rsid w:val="0005597C"/>
    <w:rsid w:val="00057F7F"/>
    <w:rsid w:val="00074020"/>
    <w:rsid w:val="000B2E90"/>
    <w:rsid w:val="000B4203"/>
    <w:rsid w:val="000C072E"/>
    <w:rsid w:val="000E1C35"/>
    <w:rsid w:val="000E66EF"/>
    <w:rsid w:val="000F304D"/>
    <w:rsid w:val="000F353E"/>
    <w:rsid w:val="000F5C03"/>
    <w:rsid w:val="000F66AC"/>
    <w:rsid w:val="000F66EB"/>
    <w:rsid w:val="00100CB4"/>
    <w:rsid w:val="001158E0"/>
    <w:rsid w:val="00121C88"/>
    <w:rsid w:val="00123BE4"/>
    <w:rsid w:val="00124ED2"/>
    <w:rsid w:val="001412AD"/>
    <w:rsid w:val="00143B9C"/>
    <w:rsid w:val="00144DED"/>
    <w:rsid w:val="0017118C"/>
    <w:rsid w:val="00172C3F"/>
    <w:rsid w:val="00177DD9"/>
    <w:rsid w:val="00193036"/>
    <w:rsid w:val="001954CA"/>
    <w:rsid w:val="001964D1"/>
    <w:rsid w:val="00196BA0"/>
    <w:rsid w:val="00197066"/>
    <w:rsid w:val="001A162C"/>
    <w:rsid w:val="001A2D22"/>
    <w:rsid w:val="001B1AA3"/>
    <w:rsid w:val="001B3159"/>
    <w:rsid w:val="001C48E5"/>
    <w:rsid w:val="001D5BBE"/>
    <w:rsid w:val="001D7376"/>
    <w:rsid w:val="001E4D92"/>
    <w:rsid w:val="001F2D75"/>
    <w:rsid w:val="001F78EF"/>
    <w:rsid w:val="00210C53"/>
    <w:rsid w:val="00212863"/>
    <w:rsid w:val="0024565D"/>
    <w:rsid w:val="00250CF9"/>
    <w:rsid w:val="002533E1"/>
    <w:rsid w:val="0025415A"/>
    <w:rsid w:val="002740B7"/>
    <w:rsid w:val="00274222"/>
    <w:rsid w:val="00275393"/>
    <w:rsid w:val="002779E6"/>
    <w:rsid w:val="00284FD2"/>
    <w:rsid w:val="002909CC"/>
    <w:rsid w:val="00293345"/>
    <w:rsid w:val="00293A18"/>
    <w:rsid w:val="00294377"/>
    <w:rsid w:val="002A2C94"/>
    <w:rsid w:val="002B3235"/>
    <w:rsid w:val="002B5397"/>
    <w:rsid w:val="002C015A"/>
    <w:rsid w:val="002C261B"/>
    <w:rsid w:val="002C32B1"/>
    <w:rsid w:val="002C482A"/>
    <w:rsid w:val="002F520F"/>
    <w:rsid w:val="002F79B9"/>
    <w:rsid w:val="002F7CC0"/>
    <w:rsid w:val="003043F5"/>
    <w:rsid w:val="0031056A"/>
    <w:rsid w:val="00322FC1"/>
    <w:rsid w:val="00325225"/>
    <w:rsid w:val="00334643"/>
    <w:rsid w:val="00342221"/>
    <w:rsid w:val="003718EE"/>
    <w:rsid w:val="00376993"/>
    <w:rsid w:val="003919BD"/>
    <w:rsid w:val="003B1697"/>
    <w:rsid w:val="003B64E5"/>
    <w:rsid w:val="003B6BF5"/>
    <w:rsid w:val="003D0024"/>
    <w:rsid w:val="003F447D"/>
    <w:rsid w:val="003F62A8"/>
    <w:rsid w:val="00401F21"/>
    <w:rsid w:val="004028FA"/>
    <w:rsid w:val="0040611B"/>
    <w:rsid w:val="00423150"/>
    <w:rsid w:val="00425D14"/>
    <w:rsid w:val="00434501"/>
    <w:rsid w:val="00434CF3"/>
    <w:rsid w:val="00442081"/>
    <w:rsid w:val="004522AF"/>
    <w:rsid w:val="004546F4"/>
    <w:rsid w:val="00466D42"/>
    <w:rsid w:val="0047421C"/>
    <w:rsid w:val="00482FDA"/>
    <w:rsid w:val="004871E5"/>
    <w:rsid w:val="00491737"/>
    <w:rsid w:val="004A7CFA"/>
    <w:rsid w:val="004B462E"/>
    <w:rsid w:val="004B77EF"/>
    <w:rsid w:val="004C5718"/>
    <w:rsid w:val="004D5A38"/>
    <w:rsid w:val="004E61E5"/>
    <w:rsid w:val="004F3571"/>
    <w:rsid w:val="00500F60"/>
    <w:rsid w:val="00502ABB"/>
    <w:rsid w:val="005053E2"/>
    <w:rsid w:val="0053039B"/>
    <w:rsid w:val="005500A0"/>
    <w:rsid w:val="00551151"/>
    <w:rsid w:val="005534B2"/>
    <w:rsid w:val="005534E6"/>
    <w:rsid w:val="00563A34"/>
    <w:rsid w:val="005648AF"/>
    <w:rsid w:val="00585425"/>
    <w:rsid w:val="00587710"/>
    <w:rsid w:val="00595EDC"/>
    <w:rsid w:val="005A003C"/>
    <w:rsid w:val="005A3B7A"/>
    <w:rsid w:val="005A43C8"/>
    <w:rsid w:val="005C4685"/>
    <w:rsid w:val="005E4CF2"/>
    <w:rsid w:val="00600795"/>
    <w:rsid w:val="00601777"/>
    <w:rsid w:val="00604CED"/>
    <w:rsid w:val="00621596"/>
    <w:rsid w:val="00627919"/>
    <w:rsid w:val="006318F9"/>
    <w:rsid w:val="00631EE1"/>
    <w:rsid w:val="006324A2"/>
    <w:rsid w:val="00632657"/>
    <w:rsid w:val="0063475E"/>
    <w:rsid w:val="0064211A"/>
    <w:rsid w:val="00645E3D"/>
    <w:rsid w:val="00667392"/>
    <w:rsid w:val="00675ED0"/>
    <w:rsid w:val="00683FF6"/>
    <w:rsid w:val="00697C33"/>
    <w:rsid w:val="006A26F3"/>
    <w:rsid w:val="006C54F9"/>
    <w:rsid w:val="006C7242"/>
    <w:rsid w:val="006D0AB6"/>
    <w:rsid w:val="006E1430"/>
    <w:rsid w:val="006E35AD"/>
    <w:rsid w:val="006E4A02"/>
    <w:rsid w:val="006F2580"/>
    <w:rsid w:val="006F4078"/>
    <w:rsid w:val="0071031E"/>
    <w:rsid w:val="00710CA3"/>
    <w:rsid w:val="00737BD5"/>
    <w:rsid w:val="00760978"/>
    <w:rsid w:val="00763BA4"/>
    <w:rsid w:val="007710AA"/>
    <w:rsid w:val="007954D8"/>
    <w:rsid w:val="007C5CB9"/>
    <w:rsid w:val="007F5287"/>
    <w:rsid w:val="00806DFC"/>
    <w:rsid w:val="00823DE5"/>
    <w:rsid w:val="00835692"/>
    <w:rsid w:val="00850207"/>
    <w:rsid w:val="00850F52"/>
    <w:rsid w:val="00865F91"/>
    <w:rsid w:val="008819F2"/>
    <w:rsid w:val="00881E16"/>
    <w:rsid w:val="008868B7"/>
    <w:rsid w:val="00894396"/>
    <w:rsid w:val="008B0F75"/>
    <w:rsid w:val="008C0EE9"/>
    <w:rsid w:val="008C2398"/>
    <w:rsid w:val="008C2665"/>
    <w:rsid w:val="008D19A5"/>
    <w:rsid w:val="008D68C0"/>
    <w:rsid w:val="008F19C2"/>
    <w:rsid w:val="008F6799"/>
    <w:rsid w:val="009024CE"/>
    <w:rsid w:val="00905DFC"/>
    <w:rsid w:val="00907151"/>
    <w:rsid w:val="00910401"/>
    <w:rsid w:val="009107A5"/>
    <w:rsid w:val="00917320"/>
    <w:rsid w:val="009314CE"/>
    <w:rsid w:val="00933D83"/>
    <w:rsid w:val="00935ABB"/>
    <w:rsid w:val="009506AF"/>
    <w:rsid w:val="009551A3"/>
    <w:rsid w:val="00957E08"/>
    <w:rsid w:val="00961236"/>
    <w:rsid w:val="009620AB"/>
    <w:rsid w:val="00963450"/>
    <w:rsid w:val="00964F6E"/>
    <w:rsid w:val="00965938"/>
    <w:rsid w:val="0097612D"/>
    <w:rsid w:val="0098491E"/>
    <w:rsid w:val="00992CE6"/>
    <w:rsid w:val="009A40AF"/>
    <w:rsid w:val="009A52A2"/>
    <w:rsid w:val="009A5839"/>
    <w:rsid w:val="009A5DB9"/>
    <w:rsid w:val="009A63F3"/>
    <w:rsid w:val="009A74EB"/>
    <w:rsid w:val="009B02B3"/>
    <w:rsid w:val="009B2D18"/>
    <w:rsid w:val="009B3680"/>
    <w:rsid w:val="009B4D5F"/>
    <w:rsid w:val="009C1695"/>
    <w:rsid w:val="009D394E"/>
    <w:rsid w:val="009D67E6"/>
    <w:rsid w:val="009E25C8"/>
    <w:rsid w:val="00A015FF"/>
    <w:rsid w:val="00A017EA"/>
    <w:rsid w:val="00A06C31"/>
    <w:rsid w:val="00A12D0F"/>
    <w:rsid w:val="00A15503"/>
    <w:rsid w:val="00A33A5B"/>
    <w:rsid w:val="00A46CF6"/>
    <w:rsid w:val="00A5128E"/>
    <w:rsid w:val="00A5317B"/>
    <w:rsid w:val="00A54541"/>
    <w:rsid w:val="00A667D7"/>
    <w:rsid w:val="00A722EB"/>
    <w:rsid w:val="00A7359A"/>
    <w:rsid w:val="00A75534"/>
    <w:rsid w:val="00A82019"/>
    <w:rsid w:val="00A823DD"/>
    <w:rsid w:val="00AA2535"/>
    <w:rsid w:val="00AB7BEC"/>
    <w:rsid w:val="00AD165E"/>
    <w:rsid w:val="00AE2C64"/>
    <w:rsid w:val="00AF2220"/>
    <w:rsid w:val="00AF2506"/>
    <w:rsid w:val="00AF4F39"/>
    <w:rsid w:val="00B001E6"/>
    <w:rsid w:val="00B006FD"/>
    <w:rsid w:val="00B108D4"/>
    <w:rsid w:val="00B21AFE"/>
    <w:rsid w:val="00B25F21"/>
    <w:rsid w:val="00B34B4D"/>
    <w:rsid w:val="00B403B3"/>
    <w:rsid w:val="00B5064E"/>
    <w:rsid w:val="00B51FAD"/>
    <w:rsid w:val="00B610DF"/>
    <w:rsid w:val="00B65E1E"/>
    <w:rsid w:val="00B732B0"/>
    <w:rsid w:val="00B760A1"/>
    <w:rsid w:val="00B92734"/>
    <w:rsid w:val="00BA5305"/>
    <w:rsid w:val="00BA60B1"/>
    <w:rsid w:val="00BC0453"/>
    <w:rsid w:val="00BD0C03"/>
    <w:rsid w:val="00BD19F7"/>
    <w:rsid w:val="00BD62BF"/>
    <w:rsid w:val="00C03926"/>
    <w:rsid w:val="00C04CAE"/>
    <w:rsid w:val="00C1348E"/>
    <w:rsid w:val="00C23D2F"/>
    <w:rsid w:val="00C26C64"/>
    <w:rsid w:val="00C565A6"/>
    <w:rsid w:val="00C60C83"/>
    <w:rsid w:val="00C86C7B"/>
    <w:rsid w:val="00CA38D9"/>
    <w:rsid w:val="00CC72BF"/>
    <w:rsid w:val="00CD224C"/>
    <w:rsid w:val="00CE68BA"/>
    <w:rsid w:val="00CF2439"/>
    <w:rsid w:val="00CF7D7B"/>
    <w:rsid w:val="00D01523"/>
    <w:rsid w:val="00D06FF6"/>
    <w:rsid w:val="00D10ED1"/>
    <w:rsid w:val="00D12B51"/>
    <w:rsid w:val="00D41959"/>
    <w:rsid w:val="00D448E1"/>
    <w:rsid w:val="00D64A4C"/>
    <w:rsid w:val="00D6776D"/>
    <w:rsid w:val="00D76188"/>
    <w:rsid w:val="00D846E1"/>
    <w:rsid w:val="00D84FDF"/>
    <w:rsid w:val="00D876BE"/>
    <w:rsid w:val="00D87E6D"/>
    <w:rsid w:val="00D92A0B"/>
    <w:rsid w:val="00D951A2"/>
    <w:rsid w:val="00D96C4D"/>
    <w:rsid w:val="00DA6FCF"/>
    <w:rsid w:val="00DC428B"/>
    <w:rsid w:val="00DD4460"/>
    <w:rsid w:val="00DE7741"/>
    <w:rsid w:val="00E02CF1"/>
    <w:rsid w:val="00E22E7B"/>
    <w:rsid w:val="00E42DD1"/>
    <w:rsid w:val="00E446E9"/>
    <w:rsid w:val="00E47091"/>
    <w:rsid w:val="00E631DB"/>
    <w:rsid w:val="00E74730"/>
    <w:rsid w:val="00E8143E"/>
    <w:rsid w:val="00EA2289"/>
    <w:rsid w:val="00EA4538"/>
    <w:rsid w:val="00EC3D2B"/>
    <w:rsid w:val="00ED0BBB"/>
    <w:rsid w:val="00ED5A15"/>
    <w:rsid w:val="00EE13F9"/>
    <w:rsid w:val="00EE1607"/>
    <w:rsid w:val="00EE4E67"/>
    <w:rsid w:val="00EF7DBF"/>
    <w:rsid w:val="00F04D02"/>
    <w:rsid w:val="00F11273"/>
    <w:rsid w:val="00F41E41"/>
    <w:rsid w:val="00F472CD"/>
    <w:rsid w:val="00F506E6"/>
    <w:rsid w:val="00F507E2"/>
    <w:rsid w:val="00F61C88"/>
    <w:rsid w:val="00F660D5"/>
    <w:rsid w:val="00F66CA5"/>
    <w:rsid w:val="00F70BAF"/>
    <w:rsid w:val="00F77810"/>
    <w:rsid w:val="00F817EE"/>
    <w:rsid w:val="00F87037"/>
    <w:rsid w:val="00F870F7"/>
    <w:rsid w:val="00F92C18"/>
    <w:rsid w:val="00FA5E95"/>
    <w:rsid w:val="00FB0A37"/>
    <w:rsid w:val="00FB182F"/>
    <w:rsid w:val="00FC20D7"/>
    <w:rsid w:val="00FD5BB1"/>
    <w:rsid w:val="00FE71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B70876-1110-4E8C-B78E-ACDE983F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275393"/>
    <w:pPr>
      <w:widowControl w:val="0"/>
      <w:spacing w:after="0" w:line="240" w:lineRule="auto"/>
    </w:pPr>
    <w:rPr>
      <w:rFonts w:ascii="Calibri" w:eastAsia="Calibri" w:hAnsi="Calibri" w:cs="Times New Roman"/>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Zwykytekst">
    <w:name w:val="Plain Text"/>
    <w:basedOn w:val="Normalny"/>
    <w:link w:val="ZwykytekstZnak"/>
    <w:uiPriority w:val="99"/>
    <w:unhideWhenUsed/>
    <w:rsid w:val="000F66EB"/>
    <w:pPr>
      <w:widowControl/>
    </w:pPr>
    <w:rPr>
      <w:rFonts w:ascii="Garamond" w:eastAsia="Times New Roman" w:hAnsi="Garamond"/>
      <w:szCs w:val="21"/>
      <w:lang w:eastAsia="pl-PL"/>
    </w:rPr>
  </w:style>
  <w:style w:type="character" w:customStyle="1" w:styleId="ZwykytekstZnak">
    <w:name w:val="Zwykły tekst Znak"/>
    <w:basedOn w:val="Domylnaczcionkaakapitu"/>
    <w:link w:val="Zwykytekst"/>
    <w:uiPriority w:val="99"/>
    <w:rsid w:val="000F66EB"/>
    <w:rPr>
      <w:rFonts w:ascii="Garamond" w:eastAsia="Times New Roman" w:hAnsi="Garamond" w:cs="Times New Roman"/>
      <w:szCs w:val="21"/>
      <w:lang w:eastAsia="pl-PL"/>
    </w:rPr>
  </w:style>
  <w:style w:type="paragraph" w:styleId="Akapitzlist">
    <w:name w:val="List Paragraph"/>
    <w:basedOn w:val="Normalny"/>
    <w:uiPriority w:val="34"/>
    <w:qFormat/>
    <w:rsid w:val="00121C88"/>
    <w:pPr>
      <w:widowControl/>
      <w:spacing w:after="200" w:line="276" w:lineRule="auto"/>
      <w:ind w:left="720"/>
      <w:contextualSpacing/>
    </w:pPr>
    <w:rPr>
      <w:rFonts w:ascii="Times New Roman" w:hAnsi="Times New Roman"/>
      <w:sz w:val="24"/>
    </w:rPr>
  </w:style>
  <w:style w:type="paragraph" w:styleId="Bezodstpw">
    <w:name w:val="No Spacing"/>
    <w:uiPriority w:val="1"/>
    <w:qFormat/>
    <w:rsid w:val="00121C88"/>
    <w:pPr>
      <w:spacing w:after="0" w:line="240" w:lineRule="auto"/>
    </w:pPr>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6745">
      <w:bodyDiv w:val="1"/>
      <w:marLeft w:val="0"/>
      <w:marRight w:val="0"/>
      <w:marTop w:val="0"/>
      <w:marBottom w:val="0"/>
      <w:divBdr>
        <w:top w:val="none" w:sz="0" w:space="0" w:color="auto"/>
        <w:left w:val="none" w:sz="0" w:space="0" w:color="auto"/>
        <w:bottom w:val="none" w:sz="0" w:space="0" w:color="auto"/>
        <w:right w:val="none" w:sz="0" w:space="0" w:color="auto"/>
      </w:divBdr>
    </w:div>
    <w:div w:id="842935403">
      <w:bodyDiv w:val="1"/>
      <w:marLeft w:val="0"/>
      <w:marRight w:val="0"/>
      <w:marTop w:val="0"/>
      <w:marBottom w:val="0"/>
      <w:divBdr>
        <w:top w:val="none" w:sz="0" w:space="0" w:color="auto"/>
        <w:left w:val="none" w:sz="0" w:space="0" w:color="auto"/>
        <w:bottom w:val="none" w:sz="0" w:space="0" w:color="auto"/>
        <w:right w:val="none" w:sz="0" w:space="0" w:color="auto"/>
      </w:divBdr>
    </w:div>
    <w:div w:id="120737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1F7F5E06-5726-4C18-ACCF-75FA2F03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2266</Words>
  <Characters>13599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Beata Musiał</cp:lastModifiedBy>
  <cp:revision>63</cp:revision>
  <cp:lastPrinted>2021-04-06T07:34:00Z</cp:lastPrinted>
  <dcterms:created xsi:type="dcterms:W3CDTF">2021-06-14T07:57:00Z</dcterms:created>
  <dcterms:modified xsi:type="dcterms:W3CDTF">2021-07-02T11:39:00Z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