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09DF8" w14:textId="14F0D75D" w:rsidR="008B7E81" w:rsidRPr="008B7E81" w:rsidRDefault="00117472" w:rsidP="008B7E81">
      <w:pPr>
        <w:spacing w:after="0" w:line="240" w:lineRule="auto"/>
        <w:jc w:val="right"/>
        <w:rPr>
          <w:rFonts w:ascii="Garamond" w:eastAsia="Times New Roman" w:hAnsi="Garamond"/>
          <w:color w:val="000000" w:themeColor="text1"/>
          <w:lang w:eastAsia="pl-PL"/>
        </w:rPr>
      </w:pPr>
      <w:r>
        <w:rPr>
          <w:rFonts w:ascii="Garamond" w:eastAsia="Times New Roman" w:hAnsi="Garamond"/>
          <w:color w:val="000000" w:themeColor="text1"/>
          <w:lang w:eastAsia="pl-PL"/>
        </w:rPr>
        <w:t xml:space="preserve">Kraków, dnia </w:t>
      </w:r>
      <w:r w:rsidR="00C421C0">
        <w:rPr>
          <w:rFonts w:ascii="Garamond" w:eastAsia="Times New Roman" w:hAnsi="Garamond"/>
          <w:lang w:eastAsia="pl-PL"/>
        </w:rPr>
        <w:t>21.12</w:t>
      </w:r>
      <w:r w:rsidR="008B7E81" w:rsidRPr="001B70A8">
        <w:rPr>
          <w:rFonts w:ascii="Garamond" w:eastAsia="Times New Roman" w:hAnsi="Garamond"/>
          <w:lang w:eastAsia="pl-PL"/>
        </w:rPr>
        <w:t>.2021 r.</w:t>
      </w:r>
    </w:p>
    <w:p w14:paraId="4B69DFAA" w14:textId="21F17DE2" w:rsidR="008B7E81" w:rsidRDefault="00D1193F" w:rsidP="008B7E81">
      <w:pPr>
        <w:keepNext/>
        <w:spacing w:after="0" w:line="240" w:lineRule="auto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  <w:r>
        <w:rPr>
          <w:rFonts w:ascii="Garamond" w:eastAsia="Times New Roman" w:hAnsi="Garamond"/>
          <w:color w:val="000000" w:themeColor="text1"/>
          <w:lang w:eastAsia="pl-PL"/>
        </w:rPr>
        <w:t>DFP.271.12</w:t>
      </w:r>
      <w:r w:rsidR="00C421C0">
        <w:rPr>
          <w:rFonts w:ascii="Garamond" w:eastAsia="Times New Roman" w:hAnsi="Garamond"/>
          <w:color w:val="000000" w:themeColor="text1"/>
          <w:lang w:eastAsia="pl-PL"/>
        </w:rPr>
        <w:t>7</w:t>
      </w:r>
      <w:r w:rsidR="00EA5FE1" w:rsidRPr="00EA5FE1">
        <w:rPr>
          <w:rFonts w:ascii="Garamond" w:eastAsia="Times New Roman" w:hAnsi="Garamond"/>
          <w:color w:val="000000" w:themeColor="text1"/>
          <w:lang w:eastAsia="pl-PL"/>
        </w:rPr>
        <w:t>.2021.BM</w:t>
      </w:r>
    </w:p>
    <w:p w14:paraId="37B65805" w14:textId="77777777" w:rsidR="008B7E81" w:rsidRPr="008B7E81" w:rsidRDefault="008B7E81" w:rsidP="008B7E81">
      <w:pPr>
        <w:keepNext/>
        <w:spacing w:after="0" w:line="240" w:lineRule="auto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695B9ACB" w14:textId="77777777" w:rsidR="008B7E81" w:rsidRPr="008B7E81" w:rsidRDefault="008B7E81" w:rsidP="008B7E81">
      <w:pPr>
        <w:keepNext/>
        <w:spacing w:after="0" w:line="240" w:lineRule="auto"/>
        <w:ind w:left="360"/>
        <w:jc w:val="right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  <w:r w:rsidRPr="008B7E81">
        <w:rPr>
          <w:rFonts w:ascii="Garamond" w:eastAsia="Times New Roman" w:hAnsi="Garamond"/>
          <w:b/>
          <w:bCs/>
          <w:color w:val="000000" w:themeColor="text1"/>
          <w:lang w:eastAsia="pl-PL"/>
        </w:rPr>
        <w:t>Do wszystkich Wykonawców biorących udział w postępowaniu</w:t>
      </w:r>
    </w:p>
    <w:p w14:paraId="7A4E5BEC" w14:textId="0A2DF605" w:rsidR="008B7E81" w:rsidRDefault="008B7E81" w:rsidP="008B7E81">
      <w:pPr>
        <w:keepNext/>
        <w:spacing w:after="0" w:line="240" w:lineRule="auto"/>
        <w:ind w:left="360"/>
        <w:jc w:val="right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2043C3BB" w14:textId="77777777" w:rsidR="00BA66C3" w:rsidRPr="008B7E81" w:rsidRDefault="00BA66C3" w:rsidP="00EF59EC">
      <w:pPr>
        <w:keepNext/>
        <w:spacing w:after="0" w:line="240" w:lineRule="auto"/>
        <w:outlineLvl w:val="0"/>
        <w:rPr>
          <w:rFonts w:ascii="Garamond" w:eastAsia="Times New Roman" w:hAnsi="Garamond"/>
          <w:b/>
          <w:bCs/>
          <w:color w:val="000000" w:themeColor="text1"/>
          <w:lang w:eastAsia="pl-PL"/>
        </w:rPr>
      </w:pPr>
    </w:p>
    <w:p w14:paraId="680F1423" w14:textId="41DD4345" w:rsidR="00BA66C3" w:rsidRDefault="008B7E81" w:rsidP="00D1193F">
      <w:pPr>
        <w:pStyle w:val="Nagwek1"/>
        <w:shd w:val="clear" w:color="auto" w:fill="FFFFFF"/>
        <w:tabs>
          <w:tab w:val="left" w:pos="993"/>
        </w:tabs>
        <w:spacing w:line="240" w:lineRule="auto"/>
        <w:ind w:left="990" w:hanging="990"/>
        <w:jc w:val="both"/>
        <w:textAlignment w:val="baseline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D32B39">
        <w:rPr>
          <w:rFonts w:ascii="Garamond" w:hAnsi="Garamond"/>
          <w:i/>
          <w:color w:val="000000" w:themeColor="text1"/>
          <w:sz w:val="22"/>
          <w:szCs w:val="22"/>
        </w:rPr>
        <w:t xml:space="preserve">Dotyczy: </w:t>
      </w:r>
      <w:r w:rsidRPr="00D32B39">
        <w:rPr>
          <w:rFonts w:ascii="Garamond" w:hAnsi="Garamond"/>
          <w:i/>
          <w:color w:val="000000" w:themeColor="text1"/>
          <w:sz w:val="22"/>
          <w:szCs w:val="22"/>
        </w:rPr>
        <w:tab/>
      </w:r>
      <w:r w:rsidRPr="00D32B39">
        <w:rPr>
          <w:rFonts w:ascii="Garamond" w:hAnsi="Garamond" w:cs="Arial"/>
          <w:i/>
          <w:color w:val="000000" w:themeColor="text1"/>
          <w:sz w:val="22"/>
          <w:szCs w:val="22"/>
        </w:rPr>
        <w:t xml:space="preserve">postępowania o udzielenie zamówienia publicznego na </w:t>
      </w:r>
      <w:r w:rsidR="00D32B39" w:rsidRPr="00D32B39">
        <w:rPr>
          <w:rFonts w:ascii="Garamond" w:hAnsi="Garamond"/>
          <w:i/>
          <w:color w:val="000000"/>
          <w:sz w:val="22"/>
          <w:szCs w:val="22"/>
        </w:rPr>
        <w:t xml:space="preserve">dostawę </w:t>
      </w:r>
      <w:r w:rsidR="00C421C0" w:rsidRPr="00C421C0">
        <w:rPr>
          <w:rFonts w:ascii="Garamond" w:hAnsi="Garamond"/>
          <w:i/>
          <w:color w:val="000000"/>
          <w:sz w:val="22"/>
          <w:szCs w:val="22"/>
        </w:rPr>
        <w:t>różnego rodzaju odczynników i materiałów zużywalnych dla Zakładu Patomorfologii oraz dzierżawa analizatorów.</w:t>
      </w:r>
    </w:p>
    <w:p w14:paraId="13827D68" w14:textId="77777777" w:rsidR="00D32B39" w:rsidRDefault="00D32B39" w:rsidP="008B7E81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</w:p>
    <w:p w14:paraId="17AB5212" w14:textId="77777777" w:rsidR="009D69BB" w:rsidRPr="008B7E81" w:rsidRDefault="003B4213" w:rsidP="00DE1DFC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8B7E81">
        <w:rPr>
          <w:rFonts w:ascii="Garamond" w:eastAsia="Times New Roman" w:hAnsi="Garamond" w:cs="Times New Roman"/>
          <w:color w:val="000000" w:themeColor="text1"/>
          <w:lang w:eastAsia="pl-PL"/>
        </w:rPr>
        <w:t>Zgodnie z art. 135 ust. 6 ustawy z dnia 11 września 2019 r. Prawo zamówień publicznych przedstawiam odpowiedzi na pytania wykonawców oraz zgodnie z art. 137 ust. 1 ustawy Prawo zamówień publicznych modyfikuję specyfikację warunków zamówienia:</w:t>
      </w:r>
    </w:p>
    <w:p w14:paraId="2E508D01" w14:textId="614CFC5E" w:rsidR="00957CCC" w:rsidRDefault="00957CCC" w:rsidP="00DE1DF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</w:p>
    <w:p w14:paraId="1B5C9285" w14:textId="2A3939DE" w:rsidR="00F302F4" w:rsidRPr="007449DE" w:rsidRDefault="00F302F4" w:rsidP="006343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 w:rsidRPr="007449D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6D069E" w:rsidRPr="007449D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1</w:t>
      </w:r>
    </w:p>
    <w:p w14:paraId="111E3955" w14:textId="06F02AD1" w:rsidR="007449DE" w:rsidRPr="007449DE" w:rsidRDefault="007449DE" w:rsidP="006343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Dotyczy pakietu 6 </w:t>
      </w:r>
      <w:r w:rsidR="00FD537A">
        <w:rPr>
          <w:rFonts w:ascii="Garamond" w:eastAsia="Times New Roman" w:hAnsi="Garamond" w:cs="Times New Roman"/>
          <w:lang w:eastAsia="pl-PL"/>
        </w:rPr>
        <w:t>Pozycja 2</w:t>
      </w:r>
    </w:p>
    <w:p w14:paraId="0DD1CAA2" w14:textId="5B42A65E" w:rsidR="00C421C0" w:rsidRPr="007449DE" w:rsidRDefault="007449DE" w:rsidP="006343E5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  <w:r w:rsidRPr="007449DE">
        <w:rPr>
          <w:rFonts w:ascii="Garamond" w:eastAsia="Times New Roman" w:hAnsi="Garamond" w:cs="Times New Roman"/>
          <w:lang w:eastAsia="pl-PL"/>
        </w:rPr>
        <w:t>Czy wymiary dotyczące opakowania ksylenu mają związek z używaniem ich wewnątrz jakiegoś urządzenia stosowanego do diagnostyki?</w:t>
      </w:r>
    </w:p>
    <w:p w14:paraId="57615377" w14:textId="6A2A0B3D" w:rsidR="00963CEB" w:rsidRPr="007449DE" w:rsidRDefault="00D1193F" w:rsidP="006343E5">
      <w:pPr>
        <w:spacing w:after="0" w:line="240" w:lineRule="auto"/>
        <w:jc w:val="both"/>
        <w:rPr>
          <w:rFonts w:ascii="Garamond" w:hAnsi="Garamond"/>
        </w:rPr>
      </w:pPr>
      <w:r w:rsidRPr="007449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7449D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 w:rsidR="00783238">
        <w:rPr>
          <w:rFonts w:ascii="Garamond" w:eastAsia="Times New Roman" w:hAnsi="Garamond" w:cs="Times New Roman"/>
          <w:bCs/>
          <w:color w:val="000000" w:themeColor="text1"/>
          <w:lang w:eastAsia="pl-PL"/>
        </w:rPr>
        <w:t>Tak.</w:t>
      </w:r>
    </w:p>
    <w:p w14:paraId="782A6383" w14:textId="689FB8D0" w:rsidR="00963CEB" w:rsidRPr="007449DE" w:rsidRDefault="00963CEB" w:rsidP="006343E5">
      <w:pPr>
        <w:spacing w:after="0" w:line="240" w:lineRule="auto"/>
        <w:jc w:val="both"/>
        <w:rPr>
          <w:rFonts w:ascii="Garamond" w:eastAsia="Times New Roman" w:hAnsi="Garamond" w:cs="Times New Roman"/>
          <w:bCs/>
          <w:color w:val="000000" w:themeColor="text1"/>
          <w:lang w:eastAsia="pl-PL"/>
        </w:rPr>
      </w:pPr>
    </w:p>
    <w:p w14:paraId="547752B5" w14:textId="11DD09AB" w:rsidR="00FD537A" w:rsidRPr="007449DE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 w:rsidRPr="007449D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2</w:t>
      </w:r>
    </w:p>
    <w:p w14:paraId="00ACDB80" w14:textId="17BC0B00" w:rsidR="00FD537A" w:rsidRPr="007449DE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Dotyczy pakietu 6 Pozycja 2</w:t>
      </w:r>
    </w:p>
    <w:p w14:paraId="187B3433" w14:textId="77777777" w:rsidR="006343E5" w:rsidRDefault="007449DE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449DE">
        <w:rPr>
          <w:rFonts w:ascii="Garamond" w:eastAsia="Times New Roman" w:hAnsi="Garamond" w:cs="Times New Roman"/>
          <w:lang w:eastAsia="pl-PL"/>
        </w:rPr>
        <w:t xml:space="preserve">Zgodnie z artykułem 99 pkt 5 oraz 6 prosimy o określenie stosownego zakresu równoważności dotyczącego wymiarów kanistra na ksylen zapewniając różnym PRODUCENTOM udział w postępowaniu lub o odpuszczenie dopasowania się do wymiarów pozostawiając jedynie wymóg pojemności. </w:t>
      </w:r>
      <w:r w:rsidRPr="007449DE">
        <w:rPr>
          <w:rFonts w:ascii="Garamond" w:eastAsia="Times New Roman" w:hAnsi="Garamond" w:cs="Times New Roman"/>
          <w:lang w:eastAsia="pl-PL"/>
        </w:rPr>
        <w:br/>
      </w:r>
      <w:r w:rsidR="00D6206C" w:rsidRPr="00D6206C">
        <w:rPr>
          <w:rFonts w:ascii="Garamond" w:eastAsia="Times New Roman" w:hAnsi="Garamond" w:cs="Times New Roman"/>
          <w:b/>
          <w:color w:val="000000" w:themeColor="text1"/>
          <w:lang w:eastAsia="pl-PL"/>
        </w:rPr>
        <w:t xml:space="preserve">Odpowiedź: </w:t>
      </w:r>
      <w:r w:rsidR="00D6206C" w:rsidRPr="00D6206C">
        <w:rPr>
          <w:rFonts w:ascii="Garamond" w:eastAsia="Times New Roman" w:hAnsi="Garamond" w:cs="Times New Roman"/>
          <w:lang w:eastAsia="pl-PL"/>
        </w:rPr>
        <w:t>Zamawiający dopuszcza kanister plastikowy o wymiarach 24cm - 27cm x 19cm - 22cm x 12,5cm - 15cm</w:t>
      </w:r>
      <w:r w:rsidR="00D6206C">
        <w:rPr>
          <w:rFonts w:ascii="Garamond" w:eastAsia="Times New Roman" w:hAnsi="Garamond" w:cs="Times New Roman"/>
          <w:lang w:eastAsia="pl-PL"/>
        </w:rPr>
        <w:t>.</w:t>
      </w:r>
    </w:p>
    <w:p w14:paraId="7B5A5BC7" w14:textId="732D46AD" w:rsidR="00FD537A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EB08F62" w14:textId="6BA781FD" w:rsidR="00FD537A" w:rsidRPr="007449DE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 w:rsidRPr="007449D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3</w:t>
      </w:r>
    </w:p>
    <w:p w14:paraId="52534DA6" w14:textId="77777777" w:rsidR="006343E5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Dotyczy pakietu 6 Pozycja 3</w:t>
      </w:r>
    </w:p>
    <w:p w14:paraId="6AEE58B4" w14:textId="77777777" w:rsidR="00DD63C2" w:rsidRDefault="007449DE" w:rsidP="006343E5">
      <w:pPr>
        <w:spacing w:after="0" w:line="240" w:lineRule="auto"/>
        <w:jc w:val="both"/>
        <w:rPr>
          <w:rFonts w:ascii="Garamond" w:eastAsia="Times New Roman" w:hAnsi="Garamond" w:cs="Times New Roman"/>
          <w:lang w:val="en-US" w:eastAsia="pl-PL"/>
        </w:rPr>
      </w:pPr>
      <w:r w:rsidRPr="007449DE">
        <w:rPr>
          <w:rFonts w:ascii="Garamond" w:eastAsia="Times New Roman" w:hAnsi="Garamond" w:cs="Times New Roman"/>
          <w:lang w:eastAsia="pl-PL"/>
        </w:rPr>
        <w:t xml:space="preserve">W związku z dopuszczeniem zaoferowania parafiny z zawartością toksycznego DMSO pragniemy zapytać Zamawiającego czy wniesie wymóg oferowania w pełni bezpiecznej parafiny 56-58 </w:t>
      </w:r>
      <w:proofErr w:type="spellStart"/>
      <w:r w:rsidRPr="007449DE">
        <w:rPr>
          <w:rFonts w:ascii="Garamond" w:eastAsia="Times New Roman" w:hAnsi="Garamond" w:cs="Times New Roman"/>
          <w:lang w:eastAsia="pl-PL"/>
        </w:rPr>
        <w:t>st</w:t>
      </w:r>
      <w:proofErr w:type="spellEnd"/>
      <w:r w:rsidRPr="007449DE">
        <w:rPr>
          <w:rFonts w:ascii="Garamond" w:eastAsia="Times New Roman" w:hAnsi="Garamond" w:cs="Times New Roman"/>
          <w:lang w:eastAsia="pl-PL"/>
        </w:rPr>
        <w:t xml:space="preserve"> C, o wysokiej jakości i czystości, nadającej się perfekcyjnie d</w:t>
      </w:r>
      <w:r w:rsidR="00D6206C">
        <w:rPr>
          <w:rFonts w:ascii="Garamond" w:eastAsia="Times New Roman" w:hAnsi="Garamond" w:cs="Times New Roman"/>
          <w:lang w:eastAsia="pl-PL"/>
        </w:rPr>
        <w:t xml:space="preserve">o pracy w patologii bez DMSO? </w:t>
      </w:r>
      <w:r w:rsidR="00D6206C">
        <w:rPr>
          <w:rFonts w:ascii="Garamond" w:eastAsia="Times New Roman" w:hAnsi="Garamond" w:cs="Times New Roman"/>
          <w:lang w:eastAsia="pl-PL"/>
        </w:rPr>
        <w:br/>
      </w:r>
      <w:r w:rsidRPr="007449DE">
        <w:rPr>
          <w:rFonts w:ascii="Garamond" w:eastAsia="Times New Roman" w:hAnsi="Garamond" w:cs="Times New Roman"/>
          <w:lang w:eastAsia="pl-PL"/>
        </w:rPr>
        <w:t xml:space="preserve">Uzasadnienie: DMSO zgodnie z aktualnymi, najnowszymi publikacjami takimi jak: </w:t>
      </w:r>
      <w:r w:rsidRPr="007449DE">
        <w:rPr>
          <w:rFonts w:ascii="Garamond" w:eastAsia="Times New Roman" w:hAnsi="Garamond" w:cs="Times New Roman"/>
          <w:lang w:eastAsia="pl-PL"/>
        </w:rPr>
        <w:br/>
        <w:t xml:space="preserve">• </w:t>
      </w:r>
      <w:proofErr w:type="spellStart"/>
      <w:r w:rsidRPr="007449DE">
        <w:rPr>
          <w:rFonts w:ascii="Garamond" w:eastAsia="Times New Roman" w:hAnsi="Garamond" w:cs="Times New Roman"/>
          <w:lang w:eastAsia="pl-PL"/>
        </w:rPr>
        <w:t>Galvao</w:t>
      </w:r>
      <w:proofErr w:type="spellEnd"/>
      <w:r w:rsidRPr="007449DE">
        <w:rPr>
          <w:rFonts w:ascii="Garamond" w:eastAsia="Times New Roman" w:hAnsi="Garamond" w:cs="Times New Roman"/>
          <w:lang w:eastAsia="pl-PL"/>
        </w:rPr>
        <w:t xml:space="preserve"> J, Davis B, </w:t>
      </w:r>
      <w:proofErr w:type="spellStart"/>
      <w:r w:rsidRPr="007449DE">
        <w:rPr>
          <w:rFonts w:ascii="Garamond" w:eastAsia="Times New Roman" w:hAnsi="Garamond" w:cs="Times New Roman"/>
          <w:lang w:eastAsia="pl-PL"/>
        </w:rPr>
        <w:t>Tilley</w:t>
      </w:r>
      <w:proofErr w:type="spellEnd"/>
      <w:r w:rsidRPr="007449DE">
        <w:rPr>
          <w:rFonts w:ascii="Garamond" w:eastAsia="Times New Roman" w:hAnsi="Garamond" w:cs="Times New Roman"/>
          <w:lang w:eastAsia="pl-PL"/>
        </w:rPr>
        <w:t xml:space="preserve"> M, </w:t>
      </w:r>
      <w:proofErr w:type="spellStart"/>
      <w:r w:rsidRPr="007449DE">
        <w:rPr>
          <w:rFonts w:ascii="Garamond" w:eastAsia="Times New Roman" w:hAnsi="Garamond" w:cs="Times New Roman"/>
          <w:lang w:eastAsia="pl-PL"/>
        </w:rPr>
        <w:t>Normando</w:t>
      </w:r>
      <w:proofErr w:type="spellEnd"/>
      <w:r w:rsidRPr="007449DE">
        <w:rPr>
          <w:rFonts w:ascii="Garamond" w:eastAsia="Times New Roman" w:hAnsi="Garamond" w:cs="Times New Roman"/>
          <w:lang w:eastAsia="pl-PL"/>
        </w:rPr>
        <w:t xml:space="preserve"> E, </w:t>
      </w:r>
      <w:proofErr w:type="spellStart"/>
      <w:r w:rsidRPr="007449DE">
        <w:rPr>
          <w:rFonts w:ascii="Garamond" w:eastAsia="Times New Roman" w:hAnsi="Garamond" w:cs="Times New Roman"/>
          <w:lang w:eastAsia="pl-PL"/>
        </w:rPr>
        <w:t>Duchen</w:t>
      </w:r>
      <w:proofErr w:type="spellEnd"/>
      <w:r w:rsidRPr="007449DE">
        <w:rPr>
          <w:rFonts w:ascii="Garamond" w:eastAsia="Times New Roman" w:hAnsi="Garamond" w:cs="Times New Roman"/>
          <w:lang w:eastAsia="pl-PL"/>
        </w:rPr>
        <w:t xml:space="preserve"> MR, </w:t>
      </w:r>
      <w:proofErr w:type="spellStart"/>
      <w:r w:rsidRPr="007449DE">
        <w:rPr>
          <w:rFonts w:ascii="Garamond" w:eastAsia="Times New Roman" w:hAnsi="Garamond" w:cs="Times New Roman"/>
          <w:lang w:eastAsia="pl-PL"/>
        </w:rPr>
        <w:t>Cordeiro</w:t>
      </w:r>
      <w:proofErr w:type="spellEnd"/>
      <w:r w:rsidRPr="007449DE">
        <w:rPr>
          <w:rFonts w:ascii="Garamond" w:eastAsia="Times New Roman" w:hAnsi="Garamond" w:cs="Times New Roman"/>
          <w:lang w:eastAsia="pl-PL"/>
        </w:rPr>
        <w:t xml:space="preserve"> MF. </w:t>
      </w:r>
      <w:r w:rsidRPr="007449DE">
        <w:rPr>
          <w:rFonts w:ascii="Garamond" w:eastAsia="Times New Roman" w:hAnsi="Garamond" w:cs="Times New Roman"/>
          <w:lang w:val="en-US" w:eastAsia="pl-PL"/>
        </w:rPr>
        <w:t xml:space="preserve">Unexpected low-dose toxicity of the universal solvent DMSO. FASEB J. 2014 Mar;28(3):1317-30. </w:t>
      </w:r>
      <w:proofErr w:type="spellStart"/>
      <w:r w:rsidRPr="007449DE">
        <w:rPr>
          <w:rFonts w:ascii="Garamond" w:eastAsia="Times New Roman" w:hAnsi="Garamond" w:cs="Times New Roman"/>
          <w:lang w:val="en-US" w:eastAsia="pl-PL"/>
        </w:rPr>
        <w:t>doi</w:t>
      </w:r>
      <w:proofErr w:type="spellEnd"/>
      <w:r w:rsidRPr="007449DE">
        <w:rPr>
          <w:rFonts w:ascii="Garamond" w:eastAsia="Times New Roman" w:hAnsi="Garamond" w:cs="Times New Roman"/>
          <w:lang w:val="en-US" w:eastAsia="pl-PL"/>
        </w:rPr>
        <w:t xml:space="preserve">: 10.1096/fj.13-235440. </w:t>
      </w:r>
      <w:proofErr w:type="spellStart"/>
      <w:r w:rsidRPr="007449DE">
        <w:rPr>
          <w:rFonts w:ascii="Garamond" w:eastAsia="Times New Roman" w:hAnsi="Garamond" w:cs="Times New Roman"/>
          <w:lang w:val="en-US" w:eastAsia="pl-PL"/>
        </w:rPr>
        <w:t>Epub</w:t>
      </w:r>
      <w:proofErr w:type="spellEnd"/>
      <w:r w:rsidRPr="007449DE">
        <w:rPr>
          <w:rFonts w:ascii="Garamond" w:eastAsia="Times New Roman" w:hAnsi="Garamond" w:cs="Times New Roman"/>
          <w:lang w:val="en-US" w:eastAsia="pl-PL"/>
        </w:rPr>
        <w:t xml:space="preserve"> 2013 Dec 10. PMID: 24327606.</w:t>
      </w:r>
    </w:p>
    <w:p w14:paraId="16C95687" w14:textId="4D2A125A" w:rsidR="00FD537A" w:rsidRPr="008D6DCA" w:rsidRDefault="007449DE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  <w:r w:rsidRPr="007449DE">
        <w:rPr>
          <w:rFonts w:ascii="Garamond" w:eastAsia="Times New Roman" w:hAnsi="Garamond" w:cs="Times New Roman"/>
          <w:lang w:val="en-US" w:eastAsia="pl-PL"/>
        </w:rPr>
        <w:t xml:space="preserve">• Verheijen M, </w:t>
      </w:r>
      <w:proofErr w:type="spellStart"/>
      <w:r w:rsidRPr="007449DE">
        <w:rPr>
          <w:rFonts w:ascii="Garamond" w:eastAsia="Times New Roman" w:hAnsi="Garamond" w:cs="Times New Roman"/>
          <w:lang w:val="en-US" w:eastAsia="pl-PL"/>
        </w:rPr>
        <w:t>Lienhard</w:t>
      </w:r>
      <w:proofErr w:type="spellEnd"/>
      <w:r w:rsidRPr="007449DE">
        <w:rPr>
          <w:rFonts w:ascii="Garamond" w:eastAsia="Times New Roman" w:hAnsi="Garamond" w:cs="Times New Roman"/>
          <w:lang w:val="en-US" w:eastAsia="pl-PL"/>
        </w:rPr>
        <w:t xml:space="preserve"> M, </w:t>
      </w:r>
      <w:proofErr w:type="spellStart"/>
      <w:r w:rsidRPr="007449DE">
        <w:rPr>
          <w:rFonts w:ascii="Garamond" w:eastAsia="Times New Roman" w:hAnsi="Garamond" w:cs="Times New Roman"/>
          <w:lang w:val="en-US" w:eastAsia="pl-PL"/>
        </w:rPr>
        <w:t>Schrooders</w:t>
      </w:r>
      <w:proofErr w:type="spellEnd"/>
      <w:r w:rsidRPr="007449DE">
        <w:rPr>
          <w:rFonts w:ascii="Garamond" w:eastAsia="Times New Roman" w:hAnsi="Garamond" w:cs="Times New Roman"/>
          <w:lang w:val="en-US" w:eastAsia="pl-PL"/>
        </w:rPr>
        <w:t xml:space="preserve"> Y, Clayton O, </w:t>
      </w:r>
      <w:proofErr w:type="spellStart"/>
      <w:r w:rsidRPr="007449DE">
        <w:rPr>
          <w:rFonts w:ascii="Garamond" w:eastAsia="Times New Roman" w:hAnsi="Garamond" w:cs="Times New Roman"/>
          <w:lang w:val="en-US" w:eastAsia="pl-PL"/>
        </w:rPr>
        <w:t>Nudischer</w:t>
      </w:r>
      <w:proofErr w:type="spellEnd"/>
      <w:r w:rsidRPr="007449DE">
        <w:rPr>
          <w:rFonts w:ascii="Garamond" w:eastAsia="Times New Roman" w:hAnsi="Garamond" w:cs="Times New Roman"/>
          <w:lang w:val="en-US" w:eastAsia="pl-PL"/>
        </w:rPr>
        <w:t xml:space="preserve"> R, </w:t>
      </w:r>
      <w:proofErr w:type="spellStart"/>
      <w:r w:rsidRPr="007449DE">
        <w:rPr>
          <w:rFonts w:ascii="Garamond" w:eastAsia="Times New Roman" w:hAnsi="Garamond" w:cs="Times New Roman"/>
          <w:lang w:val="en-US" w:eastAsia="pl-PL"/>
        </w:rPr>
        <w:t>Boerno</w:t>
      </w:r>
      <w:proofErr w:type="spellEnd"/>
      <w:r w:rsidRPr="007449DE">
        <w:rPr>
          <w:rFonts w:ascii="Garamond" w:eastAsia="Times New Roman" w:hAnsi="Garamond" w:cs="Times New Roman"/>
          <w:lang w:val="en-US" w:eastAsia="pl-PL"/>
        </w:rPr>
        <w:t xml:space="preserve"> S, </w:t>
      </w:r>
      <w:proofErr w:type="spellStart"/>
      <w:r w:rsidRPr="007449DE">
        <w:rPr>
          <w:rFonts w:ascii="Garamond" w:eastAsia="Times New Roman" w:hAnsi="Garamond" w:cs="Times New Roman"/>
          <w:lang w:val="en-US" w:eastAsia="pl-PL"/>
        </w:rPr>
        <w:t>Timmermann</w:t>
      </w:r>
      <w:proofErr w:type="spellEnd"/>
      <w:r w:rsidRPr="007449DE">
        <w:rPr>
          <w:rFonts w:ascii="Garamond" w:eastAsia="Times New Roman" w:hAnsi="Garamond" w:cs="Times New Roman"/>
          <w:lang w:val="en-US" w:eastAsia="pl-PL"/>
        </w:rPr>
        <w:t xml:space="preserve"> B, </w:t>
      </w:r>
      <w:proofErr w:type="spellStart"/>
      <w:r w:rsidRPr="007449DE">
        <w:rPr>
          <w:rFonts w:ascii="Garamond" w:eastAsia="Times New Roman" w:hAnsi="Garamond" w:cs="Times New Roman"/>
          <w:lang w:val="en-US" w:eastAsia="pl-PL"/>
        </w:rPr>
        <w:t>Selevsek</w:t>
      </w:r>
      <w:proofErr w:type="spellEnd"/>
      <w:r w:rsidRPr="007449DE">
        <w:rPr>
          <w:rFonts w:ascii="Garamond" w:eastAsia="Times New Roman" w:hAnsi="Garamond" w:cs="Times New Roman"/>
          <w:lang w:val="en-US" w:eastAsia="pl-PL"/>
        </w:rPr>
        <w:t xml:space="preserve"> N, </w:t>
      </w:r>
      <w:proofErr w:type="spellStart"/>
      <w:r w:rsidRPr="007449DE">
        <w:rPr>
          <w:rFonts w:ascii="Garamond" w:eastAsia="Times New Roman" w:hAnsi="Garamond" w:cs="Times New Roman"/>
          <w:lang w:val="en-US" w:eastAsia="pl-PL"/>
        </w:rPr>
        <w:t>Schlapbach</w:t>
      </w:r>
      <w:proofErr w:type="spellEnd"/>
      <w:r w:rsidRPr="007449DE">
        <w:rPr>
          <w:rFonts w:ascii="Garamond" w:eastAsia="Times New Roman" w:hAnsi="Garamond" w:cs="Times New Roman"/>
          <w:lang w:val="en-US" w:eastAsia="pl-PL"/>
        </w:rPr>
        <w:t xml:space="preserve"> R, </w:t>
      </w:r>
      <w:proofErr w:type="spellStart"/>
      <w:r w:rsidRPr="007449DE">
        <w:rPr>
          <w:rFonts w:ascii="Garamond" w:eastAsia="Times New Roman" w:hAnsi="Garamond" w:cs="Times New Roman"/>
          <w:lang w:val="en-US" w:eastAsia="pl-PL"/>
        </w:rPr>
        <w:t>Gmuender</w:t>
      </w:r>
      <w:proofErr w:type="spellEnd"/>
      <w:r w:rsidRPr="007449DE">
        <w:rPr>
          <w:rFonts w:ascii="Garamond" w:eastAsia="Times New Roman" w:hAnsi="Garamond" w:cs="Times New Roman"/>
          <w:lang w:val="en-US" w:eastAsia="pl-PL"/>
        </w:rPr>
        <w:t xml:space="preserve"> H, </w:t>
      </w:r>
      <w:proofErr w:type="spellStart"/>
      <w:r w:rsidRPr="007449DE">
        <w:rPr>
          <w:rFonts w:ascii="Garamond" w:eastAsia="Times New Roman" w:hAnsi="Garamond" w:cs="Times New Roman"/>
          <w:lang w:val="en-US" w:eastAsia="pl-PL"/>
        </w:rPr>
        <w:t>Gotta</w:t>
      </w:r>
      <w:proofErr w:type="spellEnd"/>
      <w:r w:rsidRPr="007449DE">
        <w:rPr>
          <w:rFonts w:ascii="Garamond" w:eastAsia="Times New Roman" w:hAnsi="Garamond" w:cs="Times New Roman"/>
          <w:lang w:val="en-US" w:eastAsia="pl-PL"/>
        </w:rPr>
        <w:t xml:space="preserve"> S, </w:t>
      </w:r>
      <w:proofErr w:type="spellStart"/>
      <w:r w:rsidRPr="007449DE">
        <w:rPr>
          <w:rFonts w:ascii="Garamond" w:eastAsia="Times New Roman" w:hAnsi="Garamond" w:cs="Times New Roman"/>
          <w:lang w:val="en-US" w:eastAsia="pl-PL"/>
        </w:rPr>
        <w:t>Geraedts</w:t>
      </w:r>
      <w:proofErr w:type="spellEnd"/>
      <w:r w:rsidRPr="007449DE">
        <w:rPr>
          <w:rFonts w:ascii="Garamond" w:eastAsia="Times New Roman" w:hAnsi="Garamond" w:cs="Times New Roman"/>
          <w:lang w:val="en-US" w:eastAsia="pl-PL"/>
        </w:rPr>
        <w:t xml:space="preserve"> J, Herwig R, </w:t>
      </w:r>
      <w:proofErr w:type="spellStart"/>
      <w:r w:rsidRPr="007449DE">
        <w:rPr>
          <w:rFonts w:ascii="Garamond" w:eastAsia="Times New Roman" w:hAnsi="Garamond" w:cs="Times New Roman"/>
          <w:lang w:val="en-US" w:eastAsia="pl-PL"/>
        </w:rPr>
        <w:t>Kleinjans</w:t>
      </w:r>
      <w:proofErr w:type="spellEnd"/>
      <w:r w:rsidRPr="007449DE">
        <w:rPr>
          <w:rFonts w:ascii="Garamond" w:eastAsia="Times New Roman" w:hAnsi="Garamond" w:cs="Times New Roman"/>
          <w:lang w:val="en-US" w:eastAsia="pl-PL"/>
        </w:rPr>
        <w:t xml:space="preserve"> J, </w:t>
      </w:r>
      <w:proofErr w:type="spellStart"/>
      <w:r w:rsidRPr="007449DE">
        <w:rPr>
          <w:rFonts w:ascii="Garamond" w:eastAsia="Times New Roman" w:hAnsi="Garamond" w:cs="Times New Roman"/>
          <w:lang w:val="en-US" w:eastAsia="pl-PL"/>
        </w:rPr>
        <w:t>Caiment</w:t>
      </w:r>
      <w:proofErr w:type="spellEnd"/>
      <w:r w:rsidRPr="007449DE">
        <w:rPr>
          <w:rFonts w:ascii="Garamond" w:eastAsia="Times New Roman" w:hAnsi="Garamond" w:cs="Times New Roman"/>
          <w:lang w:val="en-US" w:eastAsia="pl-PL"/>
        </w:rPr>
        <w:t xml:space="preserve"> F. DMSO induces drastic changes in human cellular processes and epigenetic landscape in vitro. </w:t>
      </w:r>
      <w:proofErr w:type="spellStart"/>
      <w:r w:rsidRPr="007449DE">
        <w:rPr>
          <w:rFonts w:ascii="Garamond" w:eastAsia="Times New Roman" w:hAnsi="Garamond" w:cs="Times New Roman"/>
          <w:lang w:eastAsia="pl-PL"/>
        </w:rPr>
        <w:t>Sci</w:t>
      </w:r>
      <w:proofErr w:type="spellEnd"/>
      <w:r w:rsidRPr="007449DE">
        <w:rPr>
          <w:rFonts w:ascii="Garamond" w:eastAsia="Times New Roman" w:hAnsi="Garamond" w:cs="Times New Roman"/>
          <w:lang w:eastAsia="pl-PL"/>
        </w:rPr>
        <w:t xml:space="preserve"> Rep. 2019 Mar 15;9(1):4641. doi: 10.1038/s41598-019-40660-0. PMID: 30874586; PMCID: PMC6420634</w:t>
      </w:r>
      <w:r w:rsidR="00D6206C">
        <w:rPr>
          <w:rFonts w:ascii="Garamond" w:eastAsia="Times New Roman" w:hAnsi="Garamond" w:cs="Times New Roman"/>
          <w:lang w:eastAsia="pl-PL"/>
        </w:rPr>
        <w:t xml:space="preserve">. </w:t>
      </w:r>
      <w:r w:rsidR="00D6206C">
        <w:rPr>
          <w:rFonts w:ascii="Garamond" w:eastAsia="Times New Roman" w:hAnsi="Garamond" w:cs="Times New Roman"/>
          <w:lang w:eastAsia="pl-PL"/>
        </w:rPr>
        <w:br/>
      </w:r>
      <w:r w:rsidRPr="007449DE">
        <w:rPr>
          <w:rFonts w:ascii="Garamond" w:eastAsia="Times New Roman" w:hAnsi="Garamond" w:cs="Times New Roman"/>
          <w:lang w:eastAsia="pl-PL"/>
        </w:rPr>
        <w:t xml:space="preserve">Okazuje się, że DMSO w niewielkich dawkach nie tylko jest szkodliwy dla zdrowia osób kontaktujących się z odczynnikiem, ale także ma bezpośredni wpływ na strukturę DNA w badaniach in vitro, przez co badania takie jak oznaczenia metodą fluorescencyjnej hybrydyzacji in situ mogą nie być wiarygodne. Trzeba brać pod uwagę fakt, że na podstawie takich badań w dzisiejszych czasach dobiera się leczenie pacjentów z nowotworami, a użycie jakichkolwiek odczynników mogących mieć realny </w:t>
      </w:r>
      <w:proofErr w:type="spellStart"/>
      <w:r w:rsidRPr="007449DE">
        <w:rPr>
          <w:rFonts w:ascii="Garamond" w:eastAsia="Times New Roman" w:hAnsi="Garamond" w:cs="Times New Roman"/>
          <w:lang w:eastAsia="pl-PL"/>
        </w:rPr>
        <w:t>przeddiagnostyczny</w:t>
      </w:r>
      <w:proofErr w:type="spellEnd"/>
      <w:r w:rsidRPr="007449DE">
        <w:rPr>
          <w:rFonts w:ascii="Garamond" w:eastAsia="Times New Roman" w:hAnsi="Garamond" w:cs="Times New Roman"/>
          <w:lang w:eastAsia="pl-PL"/>
        </w:rPr>
        <w:t xml:space="preserve"> wpływ na późniejsze wynik</w:t>
      </w:r>
      <w:r w:rsidR="00D6206C">
        <w:rPr>
          <w:rFonts w:ascii="Garamond" w:eastAsia="Times New Roman" w:hAnsi="Garamond" w:cs="Times New Roman"/>
          <w:lang w:eastAsia="pl-PL"/>
        </w:rPr>
        <w:t xml:space="preserve">i jest wręcz niedopuszczalne. </w:t>
      </w:r>
      <w:r w:rsidR="00D6206C">
        <w:rPr>
          <w:rFonts w:ascii="Garamond" w:eastAsia="Times New Roman" w:hAnsi="Garamond" w:cs="Times New Roman"/>
          <w:lang w:eastAsia="pl-PL"/>
        </w:rPr>
        <w:br/>
      </w:r>
      <w:r w:rsidRPr="007449DE">
        <w:rPr>
          <w:rFonts w:ascii="Garamond" w:eastAsia="Times New Roman" w:hAnsi="Garamond" w:cs="Times New Roman"/>
          <w:lang w:eastAsia="pl-PL"/>
        </w:rPr>
        <w:t xml:space="preserve">Poza tym należy pamiętać, że osoby pracujące z parafiną niejednokrotnie mają długi staż pracy, co może odbić się na zdrowiu poprzez stałą ekspozycję na tego typu odczynniki, dlatego o ile sensownym jest używać różnych parafin do przepajania i zatapiania o tyle logicznym jest wybierać te parafiny, które są jak </w:t>
      </w:r>
      <w:r w:rsidRPr="007449DE">
        <w:rPr>
          <w:rFonts w:ascii="Garamond" w:eastAsia="Times New Roman" w:hAnsi="Garamond" w:cs="Times New Roman"/>
          <w:lang w:eastAsia="pl-PL"/>
        </w:rPr>
        <w:lastRenderedPageBreak/>
        <w:t xml:space="preserve">najbardziej czyste, a plastyczność uzyskują poprzez wysoką jakość oraz odpowiedni zakres topnienia. Mam nadzieję, że Zamawiający wyrazi zgodę na zaoferowanie bezpiecznych odczynników bez DMSO. </w:t>
      </w:r>
      <w:r w:rsidRPr="007449DE">
        <w:rPr>
          <w:rFonts w:ascii="Garamond" w:eastAsia="Times New Roman" w:hAnsi="Garamond" w:cs="Times New Roman"/>
          <w:lang w:eastAsia="pl-PL"/>
        </w:rPr>
        <w:br/>
      </w:r>
      <w:r w:rsidR="00D6206C" w:rsidRPr="00D6206C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</w:t>
      </w:r>
      <w:r w:rsidR="008D6DCA">
        <w:rPr>
          <w:rFonts w:ascii="Garamond" w:eastAsia="Times New Roman" w:hAnsi="Garamond" w:cs="Times New Roman"/>
          <w:b/>
          <w:color w:val="000000" w:themeColor="text1"/>
          <w:lang w:eastAsia="pl-PL"/>
        </w:rPr>
        <w:t xml:space="preserve">: </w:t>
      </w:r>
      <w:r w:rsidR="008D6DCA">
        <w:rPr>
          <w:rFonts w:ascii="Garamond" w:eastAsia="Times New Roman" w:hAnsi="Garamond" w:cs="Times New Roman"/>
          <w:color w:val="000000" w:themeColor="text1"/>
          <w:lang w:eastAsia="pl-PL"/>
        </w:rPr>
        <w:t>Nie.</w:t>
      </w:r>
    </w:p>
    <w:p w14:paraId="0E4261DE" w14:textId="77777777" w:rsidR="00FD537A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3B14037" w14:textId="51858841" w:rsidR="00FD537A" w:rsidRPr="007449DE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 w:rsidRPr="007449D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D6206C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4</w:t>
      </w:r>
    </w:p>
    <w:p w14:paraId="024B0C17" w14:textId="77777777" w:rsidR="00FD537A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Dotyczy pakietu 6 Pozycja 3</w:t>
      </w:r>
    </w:p>
    <w:p w14:paraId="4098AAE4" w14:textId="129C1077" w:rsidR="008D6DCA" w:rsidRDefault="007449DE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449DE">
        <w:rPr>
          <w:rFonts w:ascii="Garamond" w:eastAsia="Times New Roman" w:hAnsi="Garamond" w:cs="Times New Roman"/>
          <w:lang w:eastAsia="pl-PL"/>
        </w:rPr>
        <w:t>Czy zamawiający poprzez 120 opakowań ma na myśli 1200 kg?</w:t>
      </w:r>
    </w:p>
    <w:p w14:paraId="11D88F59" w14:textId="67D45462" w:rsidR="008D6DCA" w:rsidRPr="007449DE" w:rsidRDefault="008D6DCA" w:rsidP="006343E5">
      <w:pPr>
        <w:spacing w:after="0" w:line="240" w:lineRule="auto"/>
        <w:jc w:val="both"/>
        <w:rPr>
          <w:rFonts w:ascii="Garamond" w:hAnsi="Garamond"/>
        </w:rPr>
      </w:pPr>
      <w:r w:rsidRPr="007449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7449D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Tak.</w:t>
      </w:r>
    </w:p>
    <w:p w14:paraId="4EA27BA9" w14:textId="03AEFA5B" w:rsidR="00FD537A" w:rsidRPr="007449DE" w:rsidRDefault="007449DE" w:rsidP="006343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 w:rsidRPr="007449DE">
        <w:rPr>
          <w:rFonts w:ascii="Garamond" w:eastAsia="Times New Roman" w:hAnsi="Garamond" w:cs="Times New Roman"/>
          <w:lang w:eastAsia="pl-PL"/>
        </w:rPr>
        <w:br/>
      </w:r>
      <w:r w:rsidR="00FD537A" w:rsidRPr="007449D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D6206C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5</w:t>
      </w:r>
    </w:p>
    <w:p w14:paraId="25E3893C" w14:textId="77777777" w:rsidR="006343E5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Dotyczy pakietu 6 Pozycja 4</w:t>
      </w:r>
    </w:p>
    <w:p w14:paraId="038FA812" w14:textId="47940654" w:rsidR="00FD537A" w:rsidRDefault="007449DE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449DE">
        <w:rPr>
          <w:rFonts w:ascii="Garamond" w:eastAsia="Times New Roman" w:hAnsi="Garamond" w:cs="Times New Roman"/>
          <w:lang w:eastAsia="pl-PL"/>
        </w:rPr>
        <w:t xml:space="preserve">Odnosząc się do uzasadnienia w poprzednim pytaniu proszę o zmianę wymogów na takie aby odczynniki nie dawały podstaw do jakichkolwiek wątpliwości w kwestii wykonywania diagnostyki in vitro przy użyciu odczynników wątpliwych tj. z </w:t>
      </w:r>
      <w:r w:rsidR="008D6DCA" w:rsidRPr="007449DE">
        <w:rPr>
          <w:rFonts w:ascii="Garamond" w:eastAsia="Times New Roman" w:hAnsi="Garamond" w:cs="Times New Roman"/>
          <w:lang w:eastAsia="pl-PL"/>
        </w:rPr>
        <w:t>zawartością</w:t>
      </w:r>
      <w:r w:rsidRPr="007449DE">
        <w:rPr>
          <w:rFonts w:ascii="Garamond" w:eastAsia="Times New Roman" w:hAnsi="Garamond" w:cs="Times New Roman"/>
          <w:lang w:eastAsia="pl-PL"/>
        </w:rPr>
        <w:t xml:space="preserve"> DMSO w świetle badań naukowych. </w:t>
      </w:r>
    </w:p>
    <w:p w14:paraId="69633ABB" w14:textId="79F18349" w:rsidR="00FD537A" w:rsidRPr="00531E10" w:rsidRDefault="00531E10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531E10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531E10">
        <w:rPr>
          <w:rFonts w:ascii="Garamond" w:eastAsia="Times New Roman" w:hAnsi="Garamond" w:cs="Times New Roman"/>
          <w:lang w:eastAsia="pl-PL"/>
        </w:rPr>
        <w:t xml:space="preserve"> Zamawiający dopuszcza parafinę o </w:t>
      </w:r>
      <w:proofErr w:type="spellStart"/>
      <w:r w:rsidRPr="00531E10">
        <w:rPr>
          <w:rFonts w:ascii="Garamond" w:eastAsia="Times New Roman" w:hAnsi="Garamond" w:cs="Times New Roman"/>
          <w:lang w:eastAsia="pl-PL"/>
        </w:rPr>
        <w:t>tem</w:t>
      </w:r>
      <w:proofErr w:type="spellEnd"/>
      <w:r w:rsidRPr="00531E10">
        <w:rPr>
          <w:rFonts w:ascii="Garamond" w:eastAsia="Times New Roman" w:hAnsi="Garamond" w:cs="Times New Roman"/>
          <w:lang w:eastAsia="pl-PL"/>
        </w:rPr>
        <w:t>. topnienia 56-57</w:t>
      </w:r>
      <w:r w:rsidRPr="00531E10">
        <w:rPr>
          <w:rFonts w:ascii="Garamond" w:eastAsia="Times New Roman" w:hAnsi="Garamond" w:cs="Times New Roman"/>
          <w:vertAlign w:val="superscript"/>
          <w:lang w:eastAsia="pl-PL"/>
        </w:rPr>
        <w:t>o</w:t>
      </w:r>
      <w:r w:rsidRPr="00531E10">
        <w:rPr>
          <w:rFonts w:ascii="Garamond" w:eastAsia="Times New Roman" w:hAnsi="Garamond" w:cs="Times New Roman"/>
          <w:lang w:eastAsia="pl-PL"/>
        </w:rPr>
        <w:t>C, w której skład wchodzi parafina stała 100%.</w:t>
      </w:r>
    </w:p>
    <w:p w14:paraId="52537988" w14:textId="45A7B109" w:rsidR="00FD537A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70E9043" w14:textId="5A26B9EC" w:rsidR="00FD537A" w:rsidRPr="007449DE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 w:rsidRPr="007449D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D6206C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6</w:t>
      </w:r>
    </w:p>
    <w:p w14:paraId="4D3F78EA" w14:textId="24C1195B" w:rsidR="00FD537A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Dotyczy pakietu 6 Pozycja 4</w:t>
      </w:r>
    </w:p>
    <w:p w14:paraId="2CD33AD4" w14:textId="7225E246" w:rsidR="00FD537A" w:rsidRDefault="007449DE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449DE">
        <w:rPr>
          <w:rFonts w:ascii="Garamond" w:eastAsia="Times New Roman" w:hAnsi="Garamond" w:cs="Times New Roman"/>
          <w:lang w:eastAsia="pl-PL"/>
        </w:rPr>
        <w:t xml:space="preserve">Czy Zamawiający wyrazi zgodę na zaoferowanie parafiny IVD o temperaturze topnienia 52-54 </w:t>
      </w:r>
      <w:proofErr w:type="spellStart"/>
      <w:r w:rsidRPr="007449DE">
        <w:rPr>
          <w:rFonts w:ascii="Garamond" w:eastAsia="Times New Roman" w:hAnsi="Garamond" w:cs="Times New Roman"/>
          <w:lang w:eastAsia="pl-PL"/>
        </w:rPr>
        <w:t>st</w:t>
      </w:r>
      <w:proofErr w:type="spellEnd"/>
      <w:r w:rsidRPr="007449DE">
        <w:rPr>
          <w:rFonts w:ascii="Garamond" w:eastAsia="Times New Roman" w:hAnsi="Garamond" w:cs="Times New Roman"/>
          <w:lang w:eastAsia="pl-PL"/>
        </w:rPr>
        <w:t xml:space="preserve"> C? </w:t>
      </w:r>
    </w:p>
    <w:p w14:paraId="0090751E" w14:textId="72EFC394" w:rsidR="00FD537A" w:rsidRDefault="00531E10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6206C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</w:t>
      </w:r>
      <w:r>
        <w:rPr>
          <w:rFonts w:ascii="Garamond" w:eastAsia="Times New Roman" w:hAnsi="Garamond" w:cs="Times New Roman"/>
          <w:b/>
          <w:color w:val="000000" w:themeColor="text1"/>
          <w:lang w:eastAsia="pl-PL"/>
        </w:rPr>
        <w:t xml:space="preserve">: </w:t>
      </w:r>
      <w:r>
        <w:rPr>
          <w:rFonts w:ascii="Garamond" w:eastAsia="Times New Roman" w:hAnsi="Garamond" w:cs="Times New Roman"/>
          <w:color w:val="000000" w:themeColor="text1"/>
          <w:lang w:eastAsia="pl-PL"/>
        </w:rPr>
        <w:t>Nie.</w:t>
      </w:r>
    </w:p>
    <w:p w14:paraId="6156B2C1" w14:textId="77777777" w:rsidR="00FD537A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6146F47" w14:textId="09F4BD30" w:rsidR="00FD537A" w:rsidRPr="007449DE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 w:rsidRPr="007449D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D6206C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7</w:t>
      </w:r>
    </w:p>
    <w:p w14:paraId="2E73E82F" w14:textId="77777777" w:rsidR="006343E5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Dotyczy pakietu 6 Pozycja 4</w:t>
      </w:r>
    </w:p>
    <w:p w14:paraId="4453035B" w14:textId="03B6D64B" w:rsidR="00531E10" w:rsidRDefault="007449DE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449DE">
        <w:rPr>
          <w:rFonts w:ascii="Garamond" w:eastAsia="Times New Roman" w:hAnsi="Garamond" w:cs="Times New Roman"/>
          <w:lang w:eastAsia="pl-PL"/>
        </w:rPr>
        <w:t xml:space="preserve">Czy Zamawiający wyrazi zgodę na zaoferowanie parafiny o temperaturze topnienia 54-56 </w:t>
      </w:r>
      <w:proofErr w:type="spellStart"/>
      <w:r w:rsidRPr="007449DE">
        <w:rPr>
          <w:rFonts w:ascii="Garamond" w:eastAsia="Times New Roman" w:hAnsi="Garamond" w:cs="Times New Roman"/>
          <w:lang w:eastAsia="pl-PL"/>
        </w:rPr>
        <w:t>st</w:t>
      </w:r>
      <w:proofErr w:type="spellEnd"/>
      <w:r w:rsidRPr="007449DE">
        <w:rPr>
          <w:rFonts w:ascii="Garamond" w:eastAsia="Times New Roman" w:hAnsi="Garamond" w:cs="Times New Roman"/>
          <w:lang w:eastAsia="pl-PL"/>
        </w:rPr>
        <w:t xml:space="preserve"> C?</w:t>
      </w:r>
    </w:p>
    <w:p w14:paraId="6317DF93" w14:textId="3FB496D2" w:rsidR="00FD537A" w:rsidRDefault="00531E10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6206C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</w:t>
      </w:r>
      <w:r>
        <w:rPr>
          <w:rFonts w:ascii="Garamond" w:eastAsia="Times New Roman" w:hAnsi="Garamond" w:cs="Times New Roman"/>
          <w:b/>
          <w:color w:val="000000" w:themeColor="text1"/>
          <w:lang w:eastAsia="pl-PL"/>
        </w:rPr>
        <w:t xml:space="preserve">: </w:t>
      </w:r>
      <w:r>
        <w:rPr>
          <w:rFonts w:ascii="Garamond" w:eastAsia="Times New Roman" w:hAnsi="Garamond" w:cs="Times New Roman"/>
          <w:color w:val="000000" w:themeColor="text1"/>
          <w:lang w:eastAsia="pl-PL"/>
        </w:rPr>
        <w:t>Nie.</w:t>
      </w:r>
      <w:r w:rsidR="007449DE" w:rsidRPr="007449DE">
        <w:rPr>
          <w:rFonts w:ascii="Garamond" w:eastAsia="Times New Roman" w:hAnsi="Garamond" w:cs="Times New Roman"/>
          <w:lang w:eastAsia="pl-PL"/>
        </w:rPr>
        <w:t xml:space="preserve"> </w:t>
      </w:r>
    </w:p>
    <w:p w14:paraId="1070712B" w14:textId="0E0ACB30" w:rsidR="00FD537A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4B22E80" w14:textId="3437B001" w:rsidR="00FD537A" w:rsidRPr="007449DE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 w:rsidRPr="007449DE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Pytanie</w:t>
      </w:r>
      <w:r w:rsidR="00D6206C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 xml:space="preserve"> 8</w:t>
      </w:r>
    </w:p>
    <w:p w14:paraId="120F34FC" w14:textId="77777777" w:rsidR="006343E5" w:rsidRDefault="00FD537A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Dotyczy pakietu 6 Pozycja 4</w:t>
      </w:r>
    </w:p>
    <w:p w14:paraId="35871676" w14:textId="2DFBFFDF" w:rsidR="007449DE" w:rsidRPr="007449DE" w:rsidRDefault="007449DE" w:rsidP="006343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449DE">
        <w:rPr>
          <w:rFonts w:ascii="Garamond" w:eastAsia="Times New Roman" w:hAnsi="Garamond" w:cs="Times New Roman"/>
          <w:lang w:eastAsia="pl-PL"/>
        </w:rPr>
        <w:t xml:space="preserve">Czy Zamawiający poprzez 120 opakowań ma namyśli 1200 kg? </w:t>
      </w:r>
    </w:p>
    <w:p w14:paraId="5682DA43" w14:textId="77777777" w:rsidR="00531E10" w:rsidRPr="007449DE" w:rsidRDefault="00531E10" w:rsidP="006343E5">
      <w:pPr>
        <w:spacing w:after="0" w:line="240" w:lineRule="auto"/>
        <w:jc w:val="both"/>
        <w:rPr>
          <w:rFonts w:ascii="Garamond" w:hAnsi="Garamond"/>
        </w:rPr>
      </w:pPr>
      <w:r w:rsidRPr="007449DE">
        <w:rPr>
          <w:rFonts w:ascii="Garamond" w:eastAsia="Times New Roman" w:hAnsi="Garamond" w:cs="Times New Roman"/>
          <w:b/>
          <w:color w:val="000000" w:themeColor="text1"/>
          <w:lang w:eastAsia="pl-PL"/>
        </w:rPr>
        <w:t>Odpowiedź:</w:t>
      </w:r>
      <w:r w:rsidRPr="007449DE">
        <w:rPr>
          <w:rFonts w:ascii="Garamond" w:eastAsia="Times New Roman" w:hAnsi="Garamond" w:cs="Times New Roman"/>
          <w:bCs/>
          <w:color w:val="000000" w:themeColor="text1"/>
          <w:lang w:eastAsia="pl-PL"/>
        </w:rPr>
        <w:t xml:space="preserve"> </w:t>
      </w:r>
      <w:r>
        <w:rPr>
          <w:rFonts w:ascii="Garamond" w:eastAsia="Times New Roman" w:hAnsi="Garamond" w:cs="Times New Roman"/>
          <w:bCs/>
          <w:color w:val="000000" w:themeColor="text1"/>
          <w:lang w:eastAsia="pl-PL"/>
        </w:rPr>
        <w:t>Tak.</w:t>
      </w:r>
    </w:p>
    <w:p w14:paraId="12C08E58" w14:textId="77777777" w:rsidR="007449DE" w:rsidRPr="004E019B" w:rsidRDefault="007449DE" w:rsidP="007449DE">
      <w:pPr>
        <w:rPr>
          <w:rFonts w:ascii="Garamond" w:hAnsi="Garamond"/>
        </w:rPr>
      </w:pPr>
    </w:p>
    <w:p w14:paraId="2E3BA851" w14:textId="1E674FB4" w:rsidR="007449DE" w:rsidRPr="004E019B" w:rsidRDefault="004E019B" w:rsidP="004E019B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Cs/>
          <w:lang w:eastAsia="pl-PL"/>
        </w:rPr>
      </w:pPr>
      <w:r w:rsidRPr="004E019B">
        <w:rPr>
          <w:rFonts w:ascii="Garamond" w:eastAsia="Times New Roman" w:hAnsi="Garamond" w:cs="Times New Roman"/>
          <w:bCs/>
          <w:lang w:eastAsia="pl-PL"/>
        </w:rPr>
        <w:t>W załączeniu przekazuję</w:t>
      </w:r>
      <w:r w:rsidR="00AC5894" w:rsidRPr="004E019B">
        <w:rPr>
          <w:rFonts w:ascii="Garamond" w:eastAsia="Times New Roman" w:hAnsi="Garamond" w:cs="Times New Roman"/>
          <w:bCs/>
          <w:lang w:eastAsia="pl-PL"/>
        </w:rPr>
        <w:t xml:space="preserve"> arkusz cenowy</w:t>
      </w:r>
      <w:r w:rsidRPr="004E019B">
        <w:rPr>
          <w:rFonts w:ascii="Garamond" w:eastAsia="Times New Roman" w:hAnsi="Garamond" w:cs="Times New Roman"/>
          <w:bCs/>
          <w:lang w:eastAsia="pl-PL"/>
        </w:rPr>
        <w:t xml:space="preserve"> stanowiący załącznik nr 1a do SWZ, uwzględniający wprowadzone modyfikacje. </w:t>
      </w:r>
    </w:p>
    <w:sectPr w:rsidR="007449DE" w:rsidRPr="004E019B" w:rsidSect="00BA66C3">
      <w:headerReference w:type="default" r:id="rId11"/>
      <w:footerReference w:type="default" r:id="rId12"/>
      <w:pgSz w:w="11906" w:h="16838"/>
      <w:pgMar w:top="2268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9B6EE" w14:textId="77777777" w:rsidR="00EF44D1" w:rsidRDefault="00EF44D1" w:rsidP="00E22E7B">
      <w:pPr>
        <w:spacing w:after="0" w:line="240" w:lineRule="auto"/>
      </w:pPr>
      <w:r>
        <w:separator/>
      </w:r>
    </w:p>
  </w:endnote>
  <w:endnote w:type="continuationSeparator" w:id="0">
    <w:p w14:paraId="61812C38" w14:textId="77777777" w:rsidR="00EF44D1" w:rsidRDefault="00EF44D1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8543C" w14:textId="77777777"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14:paraId="4E24816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69850CB4" w14:textId="77777777"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C9536" w14:textId="77777777" w:rsidR="00EF44D1" w:rsidRDefault="00EF44D1" w:rsidP="00E22E7B">
      <w:pPr>
        <w:spacing w:after="0" w:line="240" w:lineRule="auto"/>
      </w:pPr>
      <w:r>
        <w:separator/>
      </w:r>
    </w:p>
  </w:footnote>
  <w:footnote w:type="continuationSeparator" w:id="0">
    <w:p w14:paraId="346D3E4D" w14:textId="77777777" w:rsidR="00EF44D1" w:rsidRDefault="00EF44D1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F31DB" w14:textId="77777777"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769B5BF" wp14:editId="1D6E37D5">
          <wp:extent cx="1760220" cy="952500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singleLevel"/>
    <w:tmpl w:val="2D383D32"/>
    <w:lvl w:ilvl="0">
      <w:start w:val="1"/>
      <w:numFmt w:val="decimal"/>
      <w:lvlText w:val="%1."/>
      <w:lvlJc w:val="right"/>
      <w:pPr>
        <w:tabs>
          <w:tab w:val="left" w:pos="6946"/>
        </w:tabs>
        <w:ind w:left="730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 w15:restartNumberingAfterBreak="0">
    <w:nsid w:val="2D955A42"/>
    <w:multiLevelType w:val="multilevel"/>
    <w:tmpl w:val="05783FF4"/>
    <w:styleLink w:val="WWNum43"/>
    <w:lvl w:ilvl="0">
      <w:start w:val="1"/>
      <w:numFmt w:val="lowerLetter"/>
      <w:lvlText w:val="%1)"/>
      <w:lvlJc w:val="left"/>
      <w:pPr>
        <w:ind w:left="144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CB6856"/>
    <w:multiLevelType w:val="singleLevel"/>
    <w:tmpl w:val="DB8E8DC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1"/>
        <w:numFmt w:val="lowerLetter"/>
        <w:lvlText w:val="%1)"/>
        <w:lvlJc w:val="left"/>
        <w:pPr>
          <w:ind w:left="1440" w:hanging="360"/>
        </w:pPr>
        <w:rPr>
          <w:b/>
          <w:i/>
          <w:color w:val="00000A"/>
          <w:sz w:val="22"/>
          <w:szCs w:val="22"/>
        </w:rPr>
      </w:lvl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906"/>
    <w:rsid w:val="00006FC4"/>
    <w:rsid w:val="00020A62"/>
    <w:rsid w:val="00020D85"/>
    <w:rsid w:val="00023FE3"/>
    <w:rsid w:val="0003360C"/>
    <w:rsid w:val="00034A6C"/>
    <w:rsid w:val="00037CA6"/>
    <w:rsid w:val="000456B6"/>
    <w:rsid w:val="00046F87"/>
    <w:rsid w:val="00050783"/>
    <w:rsid w:val="000566D8"/>
    <w:rsid w:val="00057967"/>
    <w:rsid w:val="00066270"/>
    <w:rsid w:val="0007198F"/>
    <w:rsid w:val="00071EB1"/>
    <w:rsid w:val="000726CB"/>
    <w:rsid w:val="00073582"/>
    <w:rsid w:val="00074020"/>
    <w:rsid w:val="00084811"/>
    <w:rsid w:val="00086BFF"/>
    <w:rsid w:val="00096E77"/>
    <w:rsid w:val="000A3833"/>
    <w:rsid w:val="000A3CFF"/>
    <w:rsid w:val="000B23F5"/>
    <w:rsid w:val="000B2E90"/>
    <w:rsid w:val="000B5FCC"/>
    <w:rsid w:val="000B7F24"/>
    <w:rsid w:val="000C6B87"/>
    <w:rsid w:val="000D6E99"/>
    <w:rsid w:val="000E02FC"/>
    <w:rsid w:val="000E3D5D"/>
    <w:rsid w:val="000F254C"/>
    <w:rsid w:val="001009BF"/>
    <w:rsid w:val="00111DCC"/>
    <w:rsid w:val="00111ED1"/>
    <w:rsid w:val="00116188"/>
    <w:rsid w:val="00117472"/>
    <w:rsid w:val="00122EC2"/>
    <w:rsid w:val="00125516"/>
    <w:rsid w:val="001369B1"/>
    <w:rsid w:val="00140843"/>
    <w:rsid w:val="001500E4"/>
    <w:rsid w:val="0015076E"/>
    <w:rsid w:val="00150773"/>
    <w:rsid w:val="001514F3"/>
    <w:rsid w:val="00153AFA"/>
    <w:rsid w:val="00156BB5"/>
    <w:rsid w:val="0015741A"/>
    <w:rsid w:val="00163FEC"/>
    <w:rsid w:val="001756C2"/>
    <w:rsid w:val="001764D4"/>
    <w:rsid w:val="00176EF4"/>
    <w:rsid w:val="0018262F"/>
    <w:rsid w:val="0018565E"/>
    <w:rsid w:val="0018594C"/>
    <w:rsid w:val="00186736"/>
    <w:rsid w:val="00190336"/>
    <w:rsid w:val="00192541"/>
    <w:rsid w:val="001927D0"/>
    <w:rsid w:val="001973B1"/>
    <w:rsid w:val="00197F7E"/>
    <w:rsid w:val="001A2069"/>
    <w:rsid w:val="001A725E"/>
    <w:rsid w:val="001B06E2"/>
    <w:rsid w:val="001B0BF6"/>
    <w:rsid w:val="001B29B9"/>
    <w:rsid w:val="001B4B0D"/>
    <w:rsid w:val="001B52E5"/>
    <w:rsid w:val="001B553E"/>
    <w:rsid w:val="001B70A8"/>
    <w:rsid w:val="001B7FB1"/>
    <w:rsid w:val="001C2ABE"/>
    <w:rsid w:val="001C46F9"/>
    <w:rsid w:val="001C5EDE"/>
    <w:rsid w:val="001C6429"/>
    <w:rsid w:val="001D40FA"/>
    <w:rsid w:val="001D6783"/>
    <w:rsid w:val="001E23AA"/>
    <w:rsid w:val="001E2A29"/>
    <w:rsid w:val="001F198D"/>
    <w:rsid w:val="001F1F70"/>
    <w:rsid w:val="001F1FA9"/>
    <w:rsid w:val="001F4E23"/>
    <w:rsid w:val="00202110"/>
    <w:rsid w:val="00212C43"/>
    <w:rsid w:val="00212CC4"/>
    <w:rsid w:val="00217EE4"/>
    <w:rsid w:val="002200F6"/>
    <w:rsid w:val="00220763"/>
    <w:rsid w:val="00220CD4"/>
    <w:rsid w:val="00222D14"/>
    <w:rsid w:val="002315F1"/>
    <w:rsid w:val="00235BB4"/>
    <w:rsid w:val="002402DF"/>
    <w:rsid w:val="00243073"/>
    <w:rsid w:val="00245C65"/>
    <w:rsid w:val="002469FA"/>
    <w:rsid w:val="00247524"/>
    <w:rsid w:val="00247DBF"/>
    <w:rsid w:val="00251B2C"/>
    <w:rsid w:val="00252605"/>
    <w:rsid w:val="00253CDD"/>
    <w:rsid w:val="00255357"/>
    <w:rsid w:val="002625F5"/>
    <w:rsid w:val="00264323"/>
    <w:rsid w:val="00264480"/>
    <w:rsid w:val="002651CD"/>
    <w:rsid w:val="002672D4"/>
    <w:rsid w:val="002711BC"/>
    <w:rsid w:val="00275668"/>
    <w:rsid w:val="00275A87"/>
    <w:rsid w:val="00282F3A"/>
    <w:rsid w:val="00283194"/>
    <w:rsid w:val="00284FD2"/>
    <w:rsid w:val="002866D1"/>
    <w:rsid w:val="0028679F"/>
    <w:rsid w:val="00287336"/>
    <w:rsid w:val="00293CF5"/>
    <w:rsid w:val="002A364D"/>
    <w:rsid w:val="002A476B"/>
    <w:rsid w:val="002A5B7E"/>
    <w:rsid w:val="002A60F3"/>
    <w:rsid w:val="002B0B31"/>
    <w:rsid w:val="002B0B5E"/>
    <w:rsid w:val="002B122C"/>
    <w:rsid w:val="002B24C3"/>
    <w:rsid w:val="002B46A8"/>
    <w:rsid w:val="002B534C"/>
    <w:rsid w:val="002C1DF4"/>
    <w:rsid w:val="002C2C02"/>
    <w:rsid w:val="002C31AE"/>
    <w:rsid w:val="002C433B"/>
    <w:rsid w:val="002C6433"/>
    <w:rsid w:val="002D096F"/>
    <w:rsid w:val="002D1203"/>
    <w:rsid w:val="002D34CE"/>
    <w:rsid w:val="002E220E"/>
    <w:rsid w:val="002E2FE9"/>
    <w:rsid w:val="002F30C3"/>
    <w:rsid w:val="002F6AE6"/>
    <w:rsid w:val="00300F0C"/>
    <w:rsid w:val="00305021"/>
    <w:rsid w:val="0030757C"/>
    <w:rsid w:val="00313075"/>
    <w:rsid w:val="00321CB4"/>
    <w:rsid w:val="00323547"/>
    <w:rsid w:val="00323FBC"/>
    <w:rsid w:val="00326FDD"/>
    <w:rsid w:val="00331400"/>
    <w:rsid w:val="003351DE"/>
    <w:rsid w:val="0033576F"/>
    <w:rsid w:val="00335E1B"/>
    <w:rsid w:val="00337075"/>
    <w:rsid w:val="00343F02"/>
    <w:rsid w:val="00347056"/>
    <w:rsid w:val="003506E1"/>
    <w:rsid w:val="003536B2"/>
    <w:rsid w:val="003548ED"/>
    <w:rsid w:val="003652DC"/>
    <w:rsid w:val="003656FF"/>
    <w:rsid w:val="003714B9"/>
    <w:rsid w:val="00371B71"/>
    <w:rsid w:val="003773DA"/>
    <w:rsid w:val="003828C4"/>
    <w:rsid w:val="003835ED"/>
    <w:rsid w:val="00385BA2"/>
    <w:rsid w:val="00390BBE"/>
    <w:rsid w:val="00391BED"/>
    <w:rsid w:val="00395678"/>
    <w:rsid w:val="003A311E"/>
    <w:rsid w:val="003A5449"/>
    <w:rsid w:val="003A677C"/>
    <w:rsid w:val="003B4213"/>
    <w:rsid w:val="003B46B1"/>
    <w:rsid w:val="003B6BF5"/>
    <w:rsid w:val="003B6F93"/>
    <w:rsid w:val="003B7161"/>
    <w:rsid w:val="003C031B"/>
    <w:rsid w:val="003C1392"/>
    <w:rsid w:val="003C2144"/>
    <w:rsid w:val="003C26BA"/>
    <w:rsid w:val="003C2E7E"/>
    <w:rsid w:val="003C46CB"/>
    <w:rsid w:val="003C6A04"/>
    <w:rsid w:val="003C7F31"/>
    <w:rsid w:val="003D3903"/>
    <w:rsid w:val="003D3B45"/>
    <w:rsid w:val="003D4F72"/>
    <w:rsid w:val="003E397A"/>
    <w:rsid w:val="003F0D07"/>
    <w:rsid w:val="003F235C"/>
    <w:rsid w:val="003F398C"/>
    <w:rsid w:val="003F447D"/>
    <w:rsid w:val="003F68D7"/>
    <w:rsid w:val="00402007"/>
    <w:rsid w:val="00406315"/>
    <w:rsid w:val="00407CDC"/>
    <w:rsid w:val="00416183"/>
    <w:rsid w:val="00420CED"/>
    <w:rsid w:val="004239FA"/>
    <w:rsid w:val="0042491D"/>
    <w:rsid w:val="00432FE5"/>
    <w:rsid w:val="004341D7"/>
    <w:rsid w:val="004368FF"/>
    <w:rsid w:val="00443B98"/>
    <w:rsid w:val="00446BD6"/>
    <w:rsid w:val="00451107"/>
    <w:rsid w:val="00454A93"/>
    <w:rsid w:val="00455B7F"/>
    <w:rsid w:val="00456DF0"/>
    <w:rsid w:val="004571E9"/>
    <w:rsid w:val="00461ABF"/>
    <w:rsid w:val="00466864"/>
    <w:rsid w:val="00473431"/>
    <w:rsid w:val="00473F95"/>
    <w:rsid w:val="00481A6E"/>
    <w:rsid w:val="00482161"/>
    <w:rsid w:val="004824AB"/>
    <w:rsid w:val="004826DB"/>
    <w:rsid w:val="0048447C"/>
    <w:rsid w:val="0048696B"/>
    <w:rsid w:val="00491F76"/>
    <w:rsid w:val="004933DC"/>
    <w:rsid w:val="00494258"/>
    <w:rsid w:val="004A2C13"/>
    <w:rsid w:val="004A2D48"/>
    <w:rsid w:val="004A5D1D"/>
    <w:rsid w:val="004A6908"/>
    <w:rsid w:val="004B40E2"/>
    <w:rsid w:val="004C025C"/>
    <w:rsid w:val="004C0C91"/>
    <w:rsid w:val="004C317C"/>
    <w:rsid w:val="004C4CBF"/>
    <w:rsid w:val="004C5879"/>
    <w:rsid w:val="004C7441"/>
    <w:rsid w:val="004D094A"/>
    <w:rsid w:val="004D37F6"/>
    <w:rsid w:val="004D57B8"/>
    <w:rsid w:val="004D7045"/>
    <w:rsid w:val="004E019B"/>
    <w:rsid w:val="004E1A5F"/>
    <w:rsid w:val="004E262A"/>
    <w:rsid w:val="004F3257"/>
    <w:rsid w:val="004F5198"/>
    <w:rsid w:val="004F52CB"/>
    <w:rsid w:val="004F7122"/>
    <w:rsid w:val="005035AD"/>
    <w:rsid w:val="00503BCF"/>
    <w:rsid w:val="00504B1A"/>
    <w:rsid w:val="00510F1A"/>
    <w:rsid w:val="005139FD"/>
    <w:rsid w:val="00513CEF"/>
    <w:rsid w:val="00515AD5"/>
    <w:rsid w:val="00516300"/>
    <w:rsid w:val="00525B05"/>
    <w:rsid w:val="00526555"/>
    <w:rsid w:val="00527D0C"/>
    <w:rsid w:val="00530392"/>
    <w:rsid w:val="00531E10"/>
    <w:rsid w:val="00532DF9"/>
    <w:rsid w:val="00536C05"/>
    <w:rsid w:val="00537DAE"/>
    <w:rsid w:val="00542D6B"/>
    <w:rsid w:val="00546E51"/>
    <w:rsid w:val="00562609"/>
    <w:rsid w:val="005648AF"/>
    <w:rsid w:val="005716B9"/>
    <w:rsid w:val="00580DC9"/>
    <w:rsid w:val="00584720"/>
    <w:rsid w:val="00584A81"/>
    <w:rsid w:val="00585143"/>
    <w:rsid w:val="0058704F"/>
    <w:rsid w:val="00587449"/>
    <w:rsid w:val="00592B5D"/>
    <w:rsid w:val="00592E7E"/>
    <w:rsid w:val="00596E26"/>
    <w:rsid w:val="00597B73"/>
    <w:rsid w:val="005A36D7"/>
    <w:rsid w:val="005A787B"/>
    <w:rsid w:val="005B35DE"/>
    <w:rsid w:val="005B5C82"/>
    <w:rsid w:val="005B727E"/>
    <w:rsid w:val="005C4A87"/>
    <w:rsid w:val="005C5421"/>
    <w:rsid w:val="005C5953"/>
    <w:rsid w:val="005C7591"/>
    <w:rsid w:val="005D5ACA"/>
    <w:rsid w:val="005D775F"/>
    <w:rsid w:val="005E2C15"/>
    <w:rsid w:val="005E4F0D"/>
    <w:rsid w:val="005F2183"/>
    <w:rsid w:val="005F35D2"/>
    <w:rsid w:val="00600795"/>
    <w:rsid w:val="00600E52"/>
    <w:rsid w:val="00600F6B"/>
    <w:rsid w:val="006048D8"/>
    <w:rsid w:val="00604E6D"/>
    <w:rsid w:val="006068BE"/>
    <w:rsid w:val="00613330"/>
    <w:rsid w:val="006141FB"/>
    <w:rsid w:val="0061675E"/>
    <w:rsid w:val="00623C4B"/>
    <w:rsid w:val="00626B32"/>
    <w:rsid w:val="006312BC"/>
    <w:rsid w:val="006343E5"/>
    <w:rsid w:val="006361F8"/>
    <w:rsid w:val="00642C67"/>
    <w:rsid w:val="00645051"/>
    <w:rsid w:val="0064588A"/>
    <w:rsid w:val="00656BE4"/>
    <w:rsid w:val="0065700D"/>
    <w:rsid w:val="00657975"/>
    <w:rsid w:val="006635BA"/>
    <w:rsid w:val="00672B52"/>
    <w:rsid w:val="00675D36"/>
    <w:rsid w:val="006820EA"/>
    <w:rsid w:val="0068222C"/>
    <w:rsid w:val="0068299B"/>
    <w:rsid w:val="006844CD"/>
    <w:rsid w:val="00684F8E"/>
    <w:rsid w:val="00692557"/>
    <w:rsid w:val="00693529"/>
    <w:rsid w:val="006A54F7"/>
    <w:rsid w:val="006B4838"/>
    <w:rsid w:val="006B6ABA"/>
    <w:rsid w:val="006B6F78"/>
    <w:rsid w:val="006C1D52"/>
    <w:rsid w:val="006C4979"/>
    <w:rsid w:val="006D069E"/>
    <w:rsid w:val="006D154F"/>
    <w:rsid w:val="006D3807"/>
    <w:rsid w:val="006D60AB"/>
    <w:rsid w:val="006E1F74"/>
    <w:rsid w:val="006E59CC"/>
    <w:rsid w:val="006F26C2"/>
    <w:rsid w:val="006F3858"/>
    <w:rsid w:val="006F3BAF"/>
    <w:rsid w:val="00703B6B"/>
    <w:rsid w:val="00703E98"/>
    <w:rsid w:val="007046F8"/>
    <w:rsid w:val="00707EAA"/>
    <w:rsid w:val="007100D1"/>
    <w:rsid w:val="00711254"/>
    <w:rsid w:val="00714D55"/>
    <w:rsid w:val="00715CE1"/>
    <w:rsid w:val="007205B9"/>
    <w:rsid w:val="007220FD"/>
    <w:rsid w:val="0072228D"/>
    <w:rsid w:val="007261C3"/>
    <w:rsid w:val="00727F97"/>
    <w:rsid w:val="00731162"/>
    <w:rsid w:val="00736089"/>
    <w:rsid w:val="007372AB"/>
    <w:rsid w:val="0074131A"/>
    <w:rsid w:val="00744821"/>
    <w:rsid w:val="007449DE"/>
    <w:rsid w:val="00745AC7"/>
    <w:rsid w:val="007470FF"/>
    <w:rsid w:val="00756307"/>
    <w:rsid w:val="0075644B"/>
    <w:rsid w:val="007616A9"/>
    <w:rsid w:val="00761C78"/>
    <w:rsid w:val="00767009"/>
    <w:rsid w:val="007710AA"/>
    <w:rsid w:val="0077395A"/>
    <w:rsid w:val="00783238"/>
    <w:rsid w:val="00783B2E"/>
    <w:rsid w:val="00783EDF"/>
    <w:rsid w:val="00785DE7"/>
    <w:rsid w:val="00790BA1"/>
    <w:rsid w:val="00795DC4"/>
    <w:rsid w:val="007A1223"/>
    <w:rsid w:val="007A3D36"/>
    <w:rsid w:val="007A4E8F"/>
    <w:rsid w:val="007A7552"/>
    <w:rsid w:val="007A762C"/>
    <w:rsid w:val="007B18BE"/>
    <w:rsid w:val="007B1D2A"/>
    <w:rsid w:val="007B1EBD"/>
    <w:rsid w:val="007B21F9"/>
    <w:rsid w:val="007B3424"/>
    <w:rsid w:val="007B4549"/>
    <w:rsid w:val="007D0211"/>
    <w:rsid w:val="007E2D75"/>
    <w:rsid w:val="007E4BC7"/>
    <w:rsid w:val="007E6FB6"/>
    <w:rsid w:val="007E7329"/>
    <w:rsid w:val="007F0B4F"/>
    <w:rsid w:val="007F459F"/>
    <w:rsid w:val="00815F67"/>
    <w:rsid w:val="00822F78"/>
    <w:rsid w:val="008231DF"/>
    <w:rsid w:val="008265E7"/>
    <w:rsid w:val="008313C6"/>
    <w:rsid w:val="00834222"/>
    <w:rsid w:val="00837A59"/>
    <w:rsid w:val="00843E81"/>
    <w:rsid w:val="00850C57"/>
    <w:rsid w:val="00854C42"/>
    <w:rsid w:val="00860FD9"/>
    <w:rsid w:val="0086784A"/>
    <w:rsid w:val="008747F4"/>
    <w:rsid w:val="0088118A"/>
    <w:rsid w:val="0088245C"/>
    <w:rsid w:val="00884C08"/>
    <w:rsid w:val="00884DFC"/>
    <w:rsid w:val="00890430"/>
    <w:rsid w:val="00891E67"/>
    <w:rsid w:val="00894ED9"/>
    <w:rsid w:val="0089777C"/>
    <w:rsid w:val="008A0AA4"/>
    <w:rsid w:val="008A1644"/>
    <w:rsid w:val="008A350C"/>
    <w:rsid w:val="008A539D"/>
    <w:rsid w:val="008B1929"/>
    <w:rsid w:val="008B3B1C"/>
    <w:rsid w:val="008B7E81"/>
    <w:rsid w:val="008C7C5F"/>
    <w:rsid w:val="008D14BA"/>
    <w:rsid w:val="008D5327"/>
    <w:rsid w:val="008D6A13"/>
    <w:rsid w:val="008D6DCA"/>
    <w:rsid w:val="008E2ED1"/>
    <w:rsid w:val="008F49E4"/>
    <w:rsid w:val="008F795C"/>
    <w:rsid w:val="00905926"/>
    <w:rsid w:val="00906486"/>
    <w:rsid w:val="0091781B"/>
    <w:rsid w:val="00921A3E"/>
    <w:rsid w:val="0092377F"/>
    <w:rsid w:val="00923A26"/>
    <w:rsid w:val="00927F6C"/>
    <w:rsid w:val="00930EF5"/>
    <w:rsid w:val="009322D6"/>
    <w:rsid w:val="00937DC6"/>
    <w:rsid w:val="00951156"/>
    <w:rsid w:val="00951CD1"/>
    <w:rsid w:val="00953805"/>
    <w:rsid w:val="009578E8"/>
    <w:rsid w:val="00957CCC"/>
    <w:rsid w:val="00957E08"/>
    <w:rsid w:val="00963CEB"/>
    <w:rsid w:val="0096788B"/>
    <w:rsid w:val="00967A10"/>
    <w:rsid w:val="00970D62"/>
    <w:rsid w:val="00971428"/>
    <w:rsid w:val="00977F8F"/>
    <w:rsid w:val="00981741"/>
    <w:rsid w:val="00990FB5"/>
    <w:rsid w:val="00991A28"/>
    <w:rsid w:val="0099271F"/>
    <w:rsid w:val="00994546"/>
    <w:rsid w:val="009A40E0"/>
    <w:rsid w:val="009A5839"/>
    <w:rsid w:val="009A7688"/>
    <w:rsid w:val="009A7797"/>
    <w:rsid w:val="009B074B"/>
    <w:rsid w:val="009B3680"/>
    <w:rsid w:val="009B3698"/>
    <w:rsid w:val="009B4B68"/>
    <w:rsid w:val="009C15D2"/>
    <w:rsid w:val="009C18E8"/>
    <w:rsid w:val="009D0A06"/>
    <w:rsid w:val="009D69BB"/>
    <w:rsid w:val="009E6EE7"/>
    <w:rsid w:val="009F0E69"/>
    <w:rsid w:val="009F4CDB"/>
    <w:rsid w:val="009F6B93"/>
    <w:rsid w:val="00A002CA"/>
    <w:rsid w:val="00A00E6F"/>
    <w:rsid w:val="00A02806"/>
    <w:rsid w:val="00A028A5"/>
    <w:rsid w:val="00A0375A"/>
    <w:rsid w:val="00A040FE"/>
    <w:rsid w:val="00A04ED3"/>
    <w:rsid w:val="00A056EB"/>
    <w:rsid w:val="00A0635D"/>
    <w:rsid w:val="00A1266C"/>
    <w:rsid w:val="00A134DD"/>
    <w:rsid w:val="00A1622C"/>
    <w:rsid w:val="00A1670A"/>
    <w:rsid w:val="00A2046A"/>
    <w:rsid w:val="00A24DD4"/>
    <w:rsid w:val="00A26FB7"/>
    <w:rsid w:val="00A3125C"/>
    <w:rsid w:val="00A320DD"/>
    <w:rsid w:val="00A35E13"/>
    <w:rsid w:val="00A36C95"/>
    <w:rsid w:val="00A40F98"/>
    <w:rsid w:val="00A4270B"/>
    <w:rsid w:val="00A43CEB"/>
    <w:rsid w:val="00A477F4"/>
    <w:rsid w:val="00A577A1"/>
    <w:rsid w:val="00A627CD"/>
    <w:rsid w:val="00A64642"/>
    <w:rsid w:val="00A75EEA"/>
    <w:rsid w:val="00A76CE4"/>
    <w:rsid w:val="00A76D40"/>
    <w:rsid w:val="00A862BD"/>
    <w:rsid w:val="00A96DB5"/>
    <w:rsid w:val="00AA252C"/>
    <w:rsid w:val="00AA2535"/>
    <w:rsid w:val="00AA3F65"/>
    <w:rsid w:val="00AA6CEE"/>
    <w:rsid w:val="00AA6F1D"/>
    <w:rsid w:val="00AB3637"/>
    <w:rsid w:val="00AB4C75"/>
    <w:rsid w:val="00AC1EC0"/>
    <w:rsid w:val="00AC224B"/>
    <w:rsid w:val="00AC33A7"/>
    <w:rsid w:val="00AC5894"/>
    <w:rsid w:val="00AD1EDE"/>
    <w:rsid w:val="00AD2CB8"/>
    <w:rsid w:val="00AD3E4E"/>
    <w:rsid w:val="00AD73CA"/>
    <w:rsid w:val="00AE1746"/>
    <w:rsid w:val="00B11829"/>
    <w:rsid w:val="00B12300"/>
    <w:rsid w:val="00B12DCD"/>
    <w:rsid w:val="00B15D0A"/>
    <w:rsid w:val="00B17427"/>
    <w:rsid w:val="00B17694"/>
    <w:rsid w:val="00B2061E"/>
    <w:rsid w:val="00B22694"/>
    <w:rsid w:val="00B234E4"/>
    <w:rsid w:val="00B25109"/>
    <w:rsid w:val="00B34B92"/>
    <w:rsid w:val="00B37E0E"/>
    <w:rsid w:val="00B42123"/>
    <w:rsid w:val="00B43CF3"/>
    <w:rsid w:val="00B44ED4"/>
    <w:rsid w:val="00B5084D"/>
    <w:rsid w:val="00B52A16"/>
    <w:rsid w:val="00B567B1"/>
    <w:rsid w:val="00B60682"/>
    <w:rsid w:val="00B63144"/>
    <w:rsid w:val="00B64CE3"/>
    <w:rsid w:val="00B656F7"/>
    <w:rsid w:val="00B72329"/>
    <w:rsid w:val="00B7461A"/>
    <w:rsid w:val="00B760A1"/>
    <w:rsid w:val="00B77D11"/>
    <w:rsid w:val="00B806B0"/>
    <w:rsid w:val="00B8347C"/>
    <w:rsid w:val="00B91E80"/>
    <w:rsid w:val="00B9346B"/>
    <w:rsid w:val="00BA33E5"/>
    <w:rsid w:val="00BA3A50"/>
    <w:rsid w:val="00BA66C3"/>
    <w:rsid w:val="00BA6E9B"/>
    <w:rsid w:val="00BB23A4"/>
    <w:rsid w:val="00BB2E21"/>
    <w:rsid w:val="00BB5ADE"/>
    <w:rsid w:val="00BC2123"/>
    <w:rsid w:val="00BC219F"/>
    <w:rsid w:val="00BC422C"/>
    <w:rsid w:val="00BD3358"/>
    <w:rsid w:val="00BD4DB4"/>
    <w:rsid w:val="00BD5279"/>
    <w:rsid w:val="00BE0B8A"/>
    <w:rsid w:val="00BE62EC"/>
    <w:rsid w:val="00BE6402"/>
    <w:rsid w:val="00BE6AD5"/>
    <w:rsid w:val="00BF13A4"/>
    <w:rsid w:val="00BF1495"/>
    <w:rsid w:val="00C00657"/>
    <w:rsid w:val="00C00E6C"/>
    <w:rsid w:val="00C03926"/>
    <w:rsid w:val="00C044C7"/>
    <w:rsid w:val="00C07656"/>
    <w:rsid w:val="00C07A08"/>
    <w:rsid w:val="00C10908"/>
    <w:rsid w:val="00C12308"/>
    <w:rsid w:val="00C1274A"/>
    <w:rsid w:val="00C17669"/>
    <w:rsid w:val="00C17790"/>
    <w:rsid w:val="00C23115"/>
    <w:rsid w:val="00C30DA0"/>
    <w:rsid w:val="00C35294"/>
    <w:rsid w:val="00C40E74"/>
    <w:rsid w:val="00C4192E"/>
    <w:rsid w:val="00C41FB4"/>
    <w:rsid w:val="00C421C0"/>
    <w:rsid w:val="00C43951"/>
    <w:rsid w:val="00C444B3"/>
    <w:rsid w:val="00C448CD"/>
    <w:rsid w:val="00C50F71"/>
    <w:rsid w:val="00C54532"/>
    <w:rsid w:val="00C572C1"/>
    <w:rsid w:val="00C611D5"/>
    <w:rsid w:val="00C61BED"/>
    <w:rsid w:val="00C62F8B"/>
    <w:rsid w:val="00C648FB"/>
    <w:rsid w:val="00C66D6D"/>
    <w:rsid w:val="00C67CA9"/>
    <w:rsid w:val="00C74509"/>
    <w:rsid w:val="00C75BCA"/>
    <w:rsid w:val="00C80F42"/>
    <w:rsid w:val="00CA01D3"/>
    <w:rsid w:val="00CA3C40"/>
    <w:rsid w:val="00CA63EB"/>
    <w:rsid w:val="00CB3149"/>
    <w:rsid w:val="00CB3FDC"/>
    <w:rsid w:val="00CB56A6"/>
    <w:rsid w:val="00CB5CEC"/>
    <w:rsid w:val="00CC1108"/>
    <w:rsid w:val="00CC1833"/>
    <w:rsid w:val="00CC2372"/>
    <w:rsid w:val="00CC3CEC"/>
    <w:rsid w:val="00CC51A8"/>
    <w:rsid w:val="00CD21C1"/>
    <w:rsid w:val="00CD5B12"/>
    <w:rsid w:val="00CD747F"/>
    <w:rsid w:val="00CD7A79"/>
    <w:rsid w:val="00CE0CE2"/>
    <w:rsid w:val="00CE2D37"/>
    <w:rsid w:val="00CF03BC"/>
    <w:rsid w:val="00CF13B9"/>
    <w:rsid w:val="00CF4284"/>
    <w:rsid w:val="00D03318"/>
    <w:rsid w:val="00D03EAF"/>
    <w:rsid w:val="00D04F72"/>
    <w:rsid w:val="00D07C4A"/>
    <w:rsid w:val="00D1193F"/>
    <w:rsid w:val="00D1212D"/>
    <w:rsid w:val="00D122A8"/>
    <w:rsid w:val="00D12835"/>
    <w:rsid w:val="00D14070"/>
    <w:rsid w:val="00D1579C"/>
    <w:rsid w:val="00D212C3"/>
    <w:rsid w:val="00D221CE"/>
    <w:rsid w:val="00D30BEE"/>
    <w:rsid w:val="00D3247C"/>
    <w:rsid w:val="00D32B39"/>
    <w:rsid w:val="00D3796C"/>
    <w:rsid w:val="00D40897"/>
    <w:rsid w:val="00D41B75"/>
    <w:rsid w:val="00D41E7A"/>
    <w:rsid w:val="00D42FBD"/>
    <w:rsid w:val="00D43965"/>
    <w:rsid w:val="00D44DD9"/>
    <w:rsid w:val="00D45089"/>
    <w:rsid w:val="00D53CC4"/>
    <w:rsid w:val="00D6206C"/>
    <w:rsid w:val="00D623CE"/>
    <w:rsid w:val="00D67DF5"/>
    <w:rsid w:val="00D7309C"/>
    <w:rsid w:val="00D74CF8"/>
    <w:rsid w:val="00D756DB"/>
    <w:rsid w:val="00D75AE1"/>
    <w:rsid w:val="00D76E1F"/>
    <w:rsid w:val="00D77324"/>
    <w:rsid w:val="00D81B5B"/>
    <w:rsid w:val="00D83D22"/>
    <w:rsid w:val="00D856BD"/>
    <w:rsid w:val="00D876BE"/>
    <w:rsid w:val="00D87B9B"/>
    <w:rsid w:val="00D92735"/>
    <w:rsid w:val="00D94DBA"/>
    <w:rsid w:val="00D9717D"/>
    <w:rsid w:val="00D97935"/>
    <w:rsid w:val="00DA283B"/>
    <w:rsid w:val="00DA5168"/>
    <w:rsid w:val="00DA5DD7"/>
    <w:rsid w:val="00DA72A0"/>
    <w:rsid w:val="00DB2A4C"/>
    <w:rsid w:val="00DB39F3"/>
    <w:rsid w:val="00DC1985"/>
    <w:rsid w:val="00DC2E02"/>
    <w:rsid w:val="00DC2EE0"/>
    <w:rsid w:val="00DC55F3"/>
    <w:rsid w:val="00DC7E72"/>
    <w:rsid w:val="00DD63C2"/>
    <w:rsid w:val="00DD6494"/>
    <w:rsid w:val="00DE1DFC"/>
    <w:rsid w:val="00DE4BD7"/>
    <w:rsid w:val="00DE75FD"/>
    <w:rsid w:val="00DF4058"/>
    <w:rsid w:val="00DF579E"/>
    <w:rsid w:val="00DF6CDB"/>
    <w:rsid w:val="00E01D0A"/>
    <w:rsid w:val="00E01ED3"/>
    <w:rsid w:val="00E040EE"/>
    <w:rsid w:val="00E0782F"/>
    <w:rsid w:val="00E10E4A"/>
    <w:rsid w:val="00E12EDD"/>
    <w:rsid w:val="00E13411"/>
    <w:rsid w:val="00E14125"/>
    <w:rsid w:val="00E22517"/>
    <w:rsid w:val="00E22E7B"/>
    <w:rsid w:val="00E26BD0"/>
    <w:rsid w:val="00E27AAA"/>
    <w:rsid w:val="00E34CA0"/>
    <w:rsid w:val="00E37337"/>
    <w:rsid w:val="00E378CF"/>
    <w:rsid w:val="00E41E00"/>
    <w:rsid w:val="00E42DD1"/>
    <w:rsid w:val="00E445CD"/>
    <w:rsid w:val="00E477A3"/>
    <w:rsid w:val="00E5268C"/>
    <w:rsid w:val="00E52C1F"/>
    <w:rsid w:val="00E53B47"/>
    <w:rsid w:val="00E5448F"/>
    <w:rsid w:val="00E57B4B"/>
    <w:rsid w:val="00E6292F"/>
    <w:rsid w:val="00E631DB"/>
    <w:rsid w:val="00E651DF"/>
    <w:rsid w:val="00E71471"/>
    <w:rsid w:val="00E7161F"/>
    <w:rsid w:val="00E75A90"/>
    <w:rsid w:val="00E827F0"/>
    <w:rsid w:val="00E83E0A"/>
    <w:rsid w:val="00E90D9C"/>
    <w:rsid w:val="00E9135A"/>
    <w:rsid w:val="00E91FF1"/>
    <w:rsid w:val="00E953B9"/>
    <w:rsid w:val="00E95D18"/>
    <w:rsid w:val="00E972AC"/>
    <w:rsid w:val="00EA1F41"/>
    <w:rsid w:val="00EA2693"/>
    <w:rsid w:val="00EA29DF"/>
    <w:rsid w:val="00EA3DFE"/>
    <w:rsid w:val="00EA4061"/>
    <w:rsid w:val="00EA40AB"/>
    <w:rsid w:val="00EA4D92"/>
    <w:rsid w:val="00EA5FE1"/>
    <w:rsid w:val="00EC3E35"/>
    <w:rsid w:val="00EC4048"/>
    <w:rsid w:val="00EC5D0B"/>
    <w:rsid w:val="00ED1FA3"/>
    <w:rsid w:val="00ED3CD7"/>
    <w:rsid w:val="00ED5CC7"/>
    <w:rsid w:val="00EE09E4"/>
    <w:rsid w:val="00EE511F"/>
    <w:rsid w:val="00EE5375"/>
    <w:rsid w:val="00EF0545"/>
    <w:rsid w:val="00EF2149"/>
    <w:rsid w:val="00EF44D1"/>
    <w:rsid w:val="00EF496A"/>
    <w:rsid w:val="00EF59EC"/>
    <w:rsid w:val="00F02F07"/>
    <w:rsid w:val="00F0399E"/>
    <w:rsid w:val="00F05CD4"/>
    <w:rsid w:val="00F10987"/>
    <w:rsid w:val="00F10E8F"/>
    <w:rsid w:val="00F12F73"/>
    <w:rsid w:val="00F13026"/>
    <w:rsid w:val="00F26EC4"/>
    <w:rsid w:val="00F302F4"/>
    <w:rsid w:val="00F31640"/>
    <w:rsid w:val="00F31ABE"/>
    <w:rsid w:val="00F34666"/>
    <w:rsid w:val="00F43370"/>
    <w:rsid w:val="00F45BF3"/>
    <w:rsid w:val="00F47622"/>
    <w:rsid w:val="00F5445A"/>
    <w:rsid w:val="00F63650"/>
    <w:rsid w:val="00F70033"/>
    <w:rsid w:val="00F756C1"/>
    <w:rsid w:val="00F80450"/>
    <w:rsid w:val="00F81E4E"/>
    <w:rsid w:val="00F842B9"/>
    <w:rsid w:val="00F87037"/>
    <w:rsid w:val="00F9396D"/>
    <w:rsid w:val="00F95FA2"/>
    <w:rsid w:val="00FC0643"/>
    <w:rsid w:val="00FC3646"/>
    <w:rsid w:val="00FD537A"/>
    <w:rsid w:val="00FD763D"/>
    <w:rsid w:val="00FD7DFD"/>
    <w:rsid w:val="00FE4473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5D9EA"/>
  <w15:docId w15:val="{52557FD2-3551-4F94-9B6D-D023224F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0DD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Justysia">
    <w:name w:val="Justysia"/>
    <w:basedOn w:val="Normalny"/>
    <w:rsid w:val="00111ED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11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1E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1ED1"/>
    <w:rPr>
      <w:vertAlign w:val="superscript"/>
    </w:rPr>
  </w:style>
  <w:style w:type="paragraph" w:styleId="Poprawka">
    <w:name w:val="Revision"/>
    <w:hidden/>
    <w:uiPriority w:val="99"/>
    <w:semiHidden/>
    <w:rsid w:val="006820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6292F"/>
    <w:rPr>
      <w:color w:val="0563C1" w:themeColor="hyperlink"/>
      <w:u w:val="single"/>
    </w:rPr>
  </w:style>
  <w:style w:type="paragraph" w:styleId="Tytu">
    <w:name w:val="Title"/>
    <w:basedOn w:val="Normalny"/>
    <w:next w:val="Podtytu"/>
    <w:link w:val="TytuZnak"/>
    <w:qFormat/>
    <w:rsid w:val="001E2A2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32"/>
      <w:szCs w:val="36"/>
      <w:lang w:eastAsia="pl-PL"/>
    </w:rPr>
  </w:style>
  <w:style w:type="character" w:customStyle="1" w:styleId="TytuZnak">
    <w:name w:val="Tytuł Znak"/>
    <w:basedOn w:val="Domylnaczcionkaakapitu"/>
    <w:link w:val="Tytu"/>
    <w:rsid w:val="001E2A29"/>
    <w:rPr>
      <w:rFonts w:ascii="Times New Roman" w:eastAsia="Times New Roman" w:hAnsi="Times New Roman" w:cs="Times New Roman"/>
      <w:b/>
      <w:bCs/>
      <w:kern w:val="3"/>
      <w:sz w:val="32"/>
      <w:szCs w:val="36"/>
      <w:lang w:eastAsia="pl-PL"/>
    </w:rPr>
  </w:style>
  <w:style w:type="numbering" w:customStyle="1" w:styleId="WWNum43">
    <w:name w:val="WWNum43"/>
    <w:basedOn w:val="Bezlisty"/>
    <w:rsid w:val="001E2A29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1E2A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E2A29"/>
    <w:rPr>
      <w:rFonts w:eastAsiaTheme="minorEastAsia"/>
      <w:color w:val="5A5A5A" w:themeColor="text1" w:themeTint="A5"/>
      <w:spacing w:val="15"/>
    </w:rPr>
  </w:style>
  <w:style w:type="paragraph" w:customStyle="1" w:styleId="v1msonormal">
    <w:name w:val="v1msonormal"/>
    <w:basedOn w:val="Normalny"/>
    <w:rsid w:val="009F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B77C3C-D703-40FE-A748-46B81BB3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87</cp:revision>
  <cp:lastPrinted>2021-05-20T08:25:00Z</cp:lastPrinted>
  <dcterms:created xsi:type="dcterms:W3CDTF">2021-08-30T05:49:00Z</dcterms:created>
  <dcterms:modified xsi:type="dcterms:W3CDTF">2021-12-21T08:09:00Z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