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8D79B1">
        <w:rPr>
          <w:rFonts w:ascii="Garamond" w:eastAsia="Times New Roman" w:hAnsi="Garamond"/>
          <w:lang w:eastAsia="pl-PL"/>
        </w:rPr>
        <w:t>08.07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8D79B1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DFP.271.62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8209C5">
        <w:rPr>
          <w:rFonts w:ascii="Garamond" w:hAnsi="Garamond" w:cs="Arial"/>
          <w:b w:val="0"/>
          <w:sz w:val="22"/>
          <w:szCs w:val="22"/>
        </w:rPr>
        <w:t>dostawę</w:t>
      </w:r>
      <w:r w:rsidR="008209C5" w:rsidRPr="008209C5">
        <w:rPr>
          <w:rFonts w:ascii="Garamond" w:hAnsi="Garamond" w:cs="Arial"/>
          <w:b w:val="0"/>
          <w:sz w:val="22"/>
          <w:szCs w:val="22"/>
        </w:rPr>
        <w:t xml:space="preserve"> produktów leczniczych do Apteki Szpitala Uniwersyteckiego w Krakowie.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850F52" w:rsidRDefault="008D79B1" w:rsidP="00100CB4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8D79B1">
        <w:rPr>
          <w:rFonts w:ascii="Garamond" w:eastAsia="Times New Roman" w:hAnsi="Garamond"/>
          <w:lang w:eastAsia="pl-PL"/>
        </w:rPr>
        <w:t>Zgodnie z art. 284 ust. 6 ustawy z dnia 11 września 2019 r. Prawo zamówień publicznych przedstawiam odpowiedzi na pytania wykonawców oraz zgodnie z art. 286 ust. 1 ustawy Prawo zamówień publicznych modyfikuję specyfikację warunków zamówienia:</w:t>
      </w:r>
    </w:p>
    <w:p w:rsidR="008D79B1" w:rsidRDefault="008D79B1" w:rsidP="00100CB4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9D394E" w:rsidRDefault="009D394E" w:rsidP="009D394E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7954D8">
        <w:rPr>
          <w:rFonts w:ascii="Garamond" w:hAnsi="Garamond"/>
          <w:color w:val="000000"/>
          <w:u w:val="single"/>
          <w:lang w:eastAsia="pl-PL"/>
        </w:rPr>
        <w:t xml:space="preserve"> 1</w:t>
      </w:r>
    </w:p>
    <w:p w:rsidR="008D79B1" w:rsidRPr="008D79B1" w:rsidRDefault="008D79B1" w:rsidP="008D79B1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Dotyczy części nr 2 </w:t>
      </w:r>
    </w:p>
    <w:p w:rsidR="008D79B1" w:rsidRPr="008D79B1" w:rsidRDefault="008D79B1" w:rsidP="008D79B1">
      <w:pPr>
        <w:jc w:val="both"/>
        <w:rPr>
          <w:rFonts w:ascii="Garamond" w:hAnsi="Garamond"/>
          <w:color w:val="000000"/>
          <w:lang w:eastAsia="pl-PL"/>
        </w:rPr>
      </w:pPr>
      <w:r w:rsidRPr="008D79B1">
        <w:rPr>
          <w:rFonts w:ascii="Garamond" w:hAnsi="Garamond"/>
          <w:color w:val="000000"/>
          <w:lang w:eastAsia="pl-PL"/>
        </w:rPr>
        <w:t xml:space="preserve">Czy Zamawiający wyraża zgodę na złożenie oferty na potas w postaci kapsułek o przedłużonym uwalnianiu 315 mg jonów potasu (600 mg chlorku potasu) x 100 kapsułek? </w:t>
      </w:r>
    </w:p>
    <w:p w:rsidR="008D79B1" w:rsidRPr="008D79B1" w:rsidRDefault="008D79B1" w:rsidP="008D79B1">
      <w:pPr>
        <w:jc w:val="both"/>
        <w:rPr>
          <w:rFonts w:ascii="Garamond" w:hAnsi="Garamond"/>
          <w:color w:val="000000"/>
          <w:lang w:eastAsia="pl-PL"/>
        </w:rPr>
      </w:pPr>
      <w:r w:rsidRPr="008D79B1">
        <w:rPr>
          <w:rFonts w:ascii="Garamond" w:hAnsi="Garamond"/>
          <w:color w:val="000000"/>
          <w:lang w:eastAsia="pl-PL"/>
        </w:rPr>
        <w:t xml:space="preserve">Lek </w:t>
      </w:r>
      <w:proofErr w:type="spellStart"/>
      <w:r w:rsidRPr="008D79B1">
        <w:rPr>
          <w:rFonts w:ascii="Garamond" w:hAnsi="Garamond"/>
          <w:color w:val="000000"/>
          <w:lang w:eastAsia="pl-PL"/>
        </w:rPr>
        <w:t>Kaldyum</w:t>
      </w:r>
      <w:proofErr w:type="spellEnd"/>
      <w:r w:rsidRPr="008D79B1">
        <w:rPr>
          <w:rFonts w:ascii="Garamond" w:hAnsi="Garamond"/>
          <w:color w:val="000000"/>
          <w:lang w:eastAsia="pl-PL"/>
        </w:rPr>
        <w:t xml:space="preserve"> ma postać kapsułek o przedłużonym uwalnianiu. </w:t>
      </w:r>
    </w:p>
    <w:p w:rsidR="008D79B1" w:rsidRPr="008D79B1" w:rsidRDefault="008D79B1" w:rsidP="008D79B1">
      <w:pPr>
        <w:jc w:val="both"/>
        <w:rPr>
          <w:rFonts w:ascii="Garamond" w:hAnsi="Garamond"/>
          <w:color w:val="000000"/>
          <w:lang w:eastAsia="pl-PL"/>
        </w:rPr>
      </w:pPr>
      <w:r w:rsidRPr="008D79B1">
        <w:rPr>
          <w:rFonts w:ascii="Garamond" w:hAnsi="Garamond"/>
          <w:color w:val="000000"/>
          <w:lang w:eastAsia="pl-PL"/>
        </w:rPr>
        <w:t xml:space="preserve">Kapsułka zawiera mieszaninę jasnoniebieskich i białych lub prawie białych </w:t>
      </w:r>
      <w:proofErr w:type="spellStart"/>
      <w:r w:rsidRPr="008D79B1">
        <w:rPr>
          <w:rFonts w:ascii="Garamond" w:hAnsi="Garamond"/>
          <w:color w:val="000000"/>
          <w:lang w:eastAsia="pl-PL"/>
        </w:rPr>
        <w:t>peletek</w:t>
      </w:r>
      <w:proofErr w:type="spellEnd"/>
      <w:r w:rsidRPr="008D79B1">
        <w:rPr>
          <w:rFonts w:ascii="Garamond" w:hAnsi="Garamond"/>
          <w:color w:val="000000"/>
          <w:lang w:eastAsia="pl-PL"/>
        </w:rPr>
        <w:t xml:space="preserve"> zapewniających przedłużone uwalnianie chlorku potasu. Po rozpadzie kapsułki, </w:t>
      </w:r>
      <w:proofErr w:type="spellStart"/>
      <w:r w:rsidRPr="008D79B1">
        <w:rPr>
          <w:rFonts w:ascii="Garamond" w:hAnsi="Garamond"/>
          <w:color w:val="000000"/>
          <w:lang w:eastAsia="pl-PL"/>
        </w:rPr>
        <w:t>peletki</w:t>
      </w:r>
      <w:proofErr w:type="spellEnd"/>
      <w:r w:rsidRPr="008D79B1">
        <w:rPr>
          <w:rFonts w:ascii="Garamond" w:hAnsi="Garamond"/>
          <w:color w:val="000000"/>
          <w:lang w:eastAsia="pl-PL"/>
        </w:rPr>
        <w:t xml:space="preserve"> ulegają rozproszeniu w treści pokarmowej i stopniowo uwalniają substancję czynną w trakcie przechodzenia przez przewód pokarmowy. Chroni to przed osiąganiem nadmiernie wysokiego miejscowego stężenia chlorku potasu i zmniejsza niepożądane działania na przewód pokarmowy. </w:t>
      </w:r>
    </w:p>
    <w:p w:rsidR="008D79B1" w:rsidRPr="008D79B1" w:rsidRDefault="008D79B1" w:rsidP="008D79B1">
      <w:pPr>
        <w:jc w:val="both"/>
        <w:rPr>
          <w:rFonts w:ascii="Garamond" w:hAnsi="Garamond"/>
          <w:color w:val="000000"/>
          <w:lang w:eastAsia="pl-PL"/>
        </w:rPr>
      </w:pPr>
      <w:r w:rsidRPr="008D79B1">
        <w:rPr>
          <w:rFonts w:ascii="Garamond" w:hAnsi="Garamond"/>
          <w:color w:val="000000"/>
          <w:lang w:eastAsia="pl-PL"/>
        </w:rPr>
        <w:t xml:space="preserve">Lek </w:t>
      </w:r>
      <w:proofErr w:type="spellStart"/>
      <w:r w:rsidRPr="008D79B1">
        <w:rPr>
          <w:rFonts w:ascii="Garamond" w:hAnsi="Garamond"/>
          <w:color w:val="000000"/>
          <w:lang w:eastAsia="pl-PL"/>
        </w:rPr>
        <w:t>Kaldyum</w:t>
      </w:r>
      <w:proofErr w:type="spellEnd"/>
      <w:r w:rsidRPr="008D79B1">
        <w:rPr>
          <w:rFonts w:ascii="Garamond" w:hAnsi="Garamond"/>
          <w:color w:val="000000"/>
          <w:lang w:eastAsia="pl-PL"/>
        </w:rPr>
        <w:t xml:space="preserve"> może być podany pacjentom z trudnościami w połykaniu, ponieważ zgodnie z </w:t>
      </w:r>
      <w:proofErr w:type="spellStart"/>
      <w:r w:rsidRPr="008D79B1">
        <w:rPr>
          <w:rFonts w:ascii="Garamond" w:hAnsi="Garamond"/>
          <w:color w:val="000000"/>
          <w:lang w:eastAsia="pl-PL"/>
        </w:rPr>
        <w:t>ChPL</w:t>
      </w:r>
      <w:proofErr w:type="spellEnd"/>
      <w:r w:rsidRPr="008D79B1">
        <w:rPr>
          <w:rFonts w:ascii="Garamond" w:hAnsi="Garamond"/>
          <w:color w:val="000000"/>
          <w:lang w:eastAsia="pl-PL"/>
        </w:rPr>
        <w:t xml:space="preserve"> kapsułkę można otworzyć i wymieszać </w:t>
      </w:r>
      <w:proofErr w:type="spellStart"/>
      <w:r w:rsidRPr="008D79B1">
        <w:rPr>
          <w:rFonts w:ascii="Garamond" w:hAnsi="Garamond"/>
          <w:color w:val="000000"/>
          <w:lang w:eastAsia="pl-PL"/>
        </w:rPr>
        <w:t>peletki</w:t>
      </w:r>
      <w:proofErr w:type="spellEnd"/>
      <w:r w:rsidRPr="008D79B1">
        <w:rPr>
          <w:rFonts w:ascii="Garamond" w:hAnsi="Garamond"/>
          <w:color w:val="000000"/>
          <w:lang w:eastAsia="pl-PL"/>
        </w:rPr>
        <w:t xml:space="preserve"> z pokarmem lub płynem […]. </w:t>
      </w:r>
    </w:p>
    <w:p w:rsidR="008209C5" w:rsidRPr="008209C5" w:rsidRDefault="008D79B1" w:rsidP="008D79B1">
      <w:pPr>
        <w:jc w:val="both"/>
        <w:rPr>
          <w:rFonts w:ascii="Garamond" w:hAnsi="Garamond"/>
          <w:color w:val="000000"/>
          <w:lang w:eastAsia="pl-PL"/>
        </w:rPr>
      </w:pPr>
      <w:r w:rsidRPr="008D79B1">
        <w:rPr>
          <w:rFonts w:ascii="Garamond" w:hAnsi="Garamond"/>
          <w:color w:val="000000"/>
          <w:lang w:eastAsia="pl-PL"/>
        </w:rPr>
        <w:t xml:space="preserve">Lek </w:t>
      </w:r>
      <w:proofErr w:type="spellStart"/>
      <w:r w:rsidRPr="008D79B1">
        <w:rPr>
          <w:rFonts w:ascii="Garamond" w:hAnsi="Garamond"/>
          <w:color w:val="000000"/>
          <w:lang w:eastAsia="pl-PL"/>
        </w:rPr>
        <w:t>Kaldyum</w:t>
      </w:r>
      <w:proofErr w:type="spellEnd"/>
      <w:r w:rsidRPr="008D79B1">
        <w:rPr>
          <w:rFonts w:ascii="Garamond" w:hAnsi="Garamond"/>
          <w:color w:val="000000"/>
          <w:lang w:eastAsia="pl-PL"/>
        </w:rPr>
        <w:t xml:space="preserve"> nie zawiera laktozy, a więc przy jego stosowaniu zmniejszone jest ryzyko działań niepożądanych u pacjentów z nietolerancją laktozy.</w:t>
      </w:r>
    </w:p>
    <w:p w:rsidR="003718EE" w:rsidRPr="002E72AA" w:rsidRDefault="003718EE" w:rsidP="003718EE">
      <w:pPr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="008D79B1">
        <w:rPr>
          <w:rFonts w:ascii="Garamond" w:hAnsi="Garamond"/>
          <w:color w:val="000000"/>
          <w:lang w:eastAsia="pl-PL"/>
        </w:rPr>
        <w:t>Zamawiający dopuszcza rozwiązanie przedstawione w pytaniu powyżej.</w:t>
      </w:r>
    </w:p>
    <w:p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</w:p>
    <w:p w:rsidR="00FC490F" w:rsidRDefault="00FC490F" w:rsidP="007C3FEB">
      <w:pPr>
        <w:ind w:firstLine="708"/>
        <w:jc w:val="both"/>
        <w:rPr>
          <w:rFonts w:ascii="Garamond" w:hAnsi="Garamond"/>
          <w:bCs/>
          <w:color w:val="000000"/>
          <w:lang w:eastAsia="pl-PL"/>
        </w:rPr>
      </w:pPr>
    </w:p>
    <w:p w:rsidR="00FC490F" w:rsidRDefault="00FC490F" w:rsidP="007C3FEB">
      <w:pPr>
        <w:ind w:firstLine="708"/>
        <w:jc w:val="both"/>
        <w:rPr>
          <w:rFonts w:ascii="Garamond" w:hAnsi="Garamond"/>
          <w:bCs/>
          <w:color w:val="000000"/>
          <w:lang w:eastAsia="pl-PL"/>
        </w:rPr>
      </w:pPr>
    </w:p>
    <w:p w:rsidR="007C3FEB" w:rsidRPr="007C3FEB" w:rsidRDefault="007C3FEB" w:rsidP="007C3FEB">
      <w:pPr>
        <w:ind w:firstLine="708"/>
        <w:jc w:val="both"/>
        <w:rPr>
          <w:rFonts w:ascii="Garamond" w:hAnsi="Garamond"/>
          <w:bCs/>
          <w:color w:val="000000"/>
          <w:lang w:eastAsia="pl-PL"/>
        </w:rPr>
      </w:pPr>
      <w:r w:rsidRPr="007C3FEB">
        <w:rPr>
          <w:rFonts w:ascii="Garamond" w:hAnsi="Garamond"/>
          <w:bCs/>
          <w:color w:val="000000"/>
          <w:lang w:eastAsia="pl-PL"/>
        </w:rPr>
        <w:t>W załąc</w:t>
      </w:r>
      <w:r w:rsidR="00193927">
        <w:rPr>
          <w:rFonts w:ascii="Garamond" w:hAnsi="Garamond"/>
          <w:bCs/>
          <w:color w:val="000000"/>
          <w:lang w:eastAsia="pl-PL"/>
        </w:rPr>
        <w:t>zeniu przekazuję załącznik</w:t>
      </w:r>
      <w:r w:rsidR="008D79B1">
        <w:rPr>
          <w:rFonts w:ascii="Garamond" w:hAnsi="Garamond"/>
          <w:bCs/>
          <w:color w:val="000000"/>
          <w:lang w:eastAsia="pl-PL"/>
        </w:rPr>
        <w:t xml:space="preserve"> nr 1a do SWZ (arkusz cenowy) uwzględniający</w:t>
      </w:r>
      <w:r w:rsidRPr="007C3FEB">
        <w:rPr>
          <w:rFonts w:ascii="Garamond" w:hAnsi="Garamond"/>
          <w:bCs/>
          <w:color w:val="000000"/>
          <w:lang w:eastAsia="pl-PL"/>
        </w:rPr>
        <w:t xml:space="preserve"> powyższe</w:t>
      </w:r>
      <w:bookmarkStart w:id="0" w:name="_GoBack"/>
      <w:bookmarkEnd w:id="0"/>
      <w:r w:rsidRPr="007C3FEB">
        <w:rPr>
          <w:rFonts w:ascii="Garamond" w:hAnsi="Garamond"/>
          <w:bCs/>
          <w:color w:val="000000"/>
          <w:lang w:eastAsia="pl-PL"/>
        </w:rPr>
        <w:t xml:space="preserve"> odpowiedzi i wprowadzone zmiany.</w:t>
      </w:r>
    </w:p>
    <w:p w:rsidR="007C3FEB" w:rsidRDefault="007C3FEB" w:rsidP="00390BBC">
      <w:pPr>
        <w:jc w:val="both"/>
        <w:rPr>
          <w:rFonts w:ascii="Garamond" w:hAnsi="Garamond"/>
          <w:color w:val="000000"/>
          <w:lang w:val="en-US" w:eastAsia="pl-PL"/>
        </w:rPr>
      </w:pPr>
    </w:p>
    <w:p w:rsidR="0032734C" w:rsidRDefault="0032734C" w:rsidP="00390BBC">
      <w:pPr>
        <w:jc w:val="both"/>
        <w:rPr>
          <w:rFonts w:ascii="Garamond" w:hAnsi="Garamond"/>
          <w:color w:val="000000"/>
          <w:lang w:val="en-US" w:eastAsia="pl-PL"/>
        </w:rPr>
      </w:pPr>
    </w:p>
    <w:p w:rsidR="0032734C" w:rsidRPr="00390BBC" w:rsidRDefault="0032734C" w:rsidP="00390BBC">
      <w:pPr>
        <w:jc w:val="both"/>
        <w:rPr>
          <w:rFonts w:ascii="Garamond" w:hAnsi="Garamond"/>
          <w:color w:val="000000"/>
          <w:lang w:val="en-US" w:eastAsia="pl-PL"/>
        </w:rPr>
      </w:pPr>
    </w:p>
    <w:sectPr w:rsidR="0032734C" w:rsidRPr="00390BBC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288" w:rsidRDefault="00543288" w:rsidP="00E22E7B">
      <w:r>
        <w:separator/>
      </w:r>
    </w:p>
  </w:endnote>
  <w:endnote w:type="continuationSeparator" w:id="0">
    <w:p w:rsidR="00543288" w:rsidRDefault="0054328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288" w:rsidRDefault="00543288" w:rsidP="00E22E7B">
      <w:r>
        <w:separator/>
      </w:r>
    </w:p>
  </w:footnote>
  <w:footnote w:type="continuationSeparator" w:id="0">
    <w:p w:rsidR="00543288" w:rsidRDefault="0054328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412AD"/>
    <w:rsid w:val="00143B9C"/>
    <w:rsid w:val="00144DED"/>
    <w:rsid w:val="00163198"/>
    <w:rsid w:val="00172C3F"/>
    <w:rsid w:val="00177DD9"/>
    <w:rsid w:val="001908BD"/>
    <w:rsid w:val="00193927"/>
    <w:rsid w:val="001954CA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6601D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2BBB"/>
    <w:rsid w:val="002E72AA"/>
    <w:rsid w:val="002F520F"/>
    <w:rsid w:val="002F79B9"/>
    <w:rsid w:val="003043F5"/>
    <w:rsid w:val="00322FC1"/>
    <w:rsid w:val="00325225"/>
    <w:rsid w:val="0032734C"/>
    <w:rsid w:val="00334643"/>
    <w:rsid w:val="00342221"/>
    <w:rsid w:val="003718EE"/>
    <w:rsid w:val="00390BBC"/>
    <w:rsid w:val="003919BD"/>
    <w:rsid w:val="003A5750"/>
    <w:rsid w:val="003B1697"/>
    <w:rsid w:val="003B64E5"/>
    <w:rsid w:val="003B6BF5"/>
    <w:rsid w:val="003C644B"/>
    <w:rsid w:val="003F447D"/>
    <w:rsid w:val="003F62A8"/>
    <w:rsid w:val="004028FA"/>
    <w:rsid w:val="0040611B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82FDA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43288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B1F32"/>
    <w:rsid w:val="005C16D7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25A2"/>
    <w:rsid w:val="00697C33"/>
    <w:rsid w:val="006A26F3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1031E"/>
    <w:rsid w:val="0071069F"/>
    <w:rsid w:val="00737BD5"/>
    <w:rsid w:val="00760978"/>
    <w:rsid w:val="007710AA"/>
    <w:rsid w:val="007954D8"/>
    <w:rsid w:val="007C3FEB"/>
    <w:rsid w:val="007C5CB9"/>
    <w:rsid w:val="007F5287"/>
    <w:rsid w:val="00806DFC"/>
    <w:rsid w:val="008209C5"/>
    <w:rsid w:val="00850207"/>
    <w:rsid w:val="00850F52"/>
    <w:rsid w:val="00865F91"/>
    <w:rsid w:val="008866A7"/>
    <w:rsid w:val="008868B7"/>
    <w:rsid w:val="008C0EE9"/>
    <w:rsid w:val="008C7904"/>
    <w:rsid w:val="008D19A5"/>
    <w:rsid w:val="008D68C0"/>
    <w:rsid w:val="008D79B1"/>
    <w:rsid w:val="008F19C2"/>
    <w:rsid w:val="008F6799"/>
    <w:rsid w:val="00905007"/>
    <w:rsid w:val="00905DFC"/>
    <w:rsid w:val="00907151"/>
    <w:rsid w:val="00910401"/>
    <w:rsid w:val="009107A5"/>
    <w:rsid w:val="00917320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1471"/>
    <w:rsid w:val="009E25C8"/>
    <w:rsid w:val="00A015FF"/>
    <w:rsid w:val="00A04049"/>
    <w:rsid w:val="00A06C31"/>
    <w:rsid w:val="00A12D0F"/>
    <w:rsid w:val="00A12F04"/>
    <w:rsid w:val="00A33A5B"/>
    <w:rsid w:val="00A46CF6"/>
    <w:rsid w:val="00A5128E"/>
    <w:rsid w:val="00A5317B"/>
    <w:rsid w:val="00A54541"/>
    <w:rsid w:val="00A667D7"/>
    <w:rsid w:val="00A71D55"/>
    <w:rsid w:val="00A722EB"/>
    <w:rsid w:val="00A75534"/>
    <w:rsid w:val="00A7624A"/>
    <w:rsid w:val="00A82019"/>
    <w:rsid w:val="00A823DD"/>
    <w:rsid w:val="00AA2535"/>
    <w:rsid w:val="00AA4040"/>
    <w:rsid w:val="00AB2C68"/>
    <w:rsid w:val="00AB7BEC"/>
    <w:rsid w:val="00AD165E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10DF"/>
    <w:rsid w:val="00B6470F"/>
    <w:rsid w:val="00B65E1E"/>
    <w:rsid w:val="00B732B0"/>
    <w:rsid w:val="00B760A1"/>
    <w:rsid w:val="00B92734"/>
    <w:rsid w:val="00B963FA"/>
    <w:rsid w:val="00BA5305"/>
    <w:rsid w:val="00BA60B1"/>
    <w:rsid w:val="00BD0C03"/>
    <w:rsid w:val="00BD19F7"/>
    <w:rsid w:val="00BD62BF"/>
    <w:rsid w:val="00C03926"/>
    <w:rsid w:val="00C1348E"/>
    <w:rsid w:val="00C23D2F"/>
    <w:rsid w:val="00C24AF5"/>
    <w:rsid w:val="00C26C64"/>
    <w:rsid w:val="00C60C83"/>
    <w:rsid w:val="00C85958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2C92"/>
    <w:rsid w:val="00E74730"/>
    <w:rsid w:val="00E8143E"/>
    <w:rsid w:val="00E8386B"/>
    <w:rsid w:val="00E92029"/>
    <w:rsid w:val="00E96378"/>
    <w:rsid w:val="00EA2289"/>
    <w:rsid w:val="00EA4538"/>
    <w:rsid w:val="00EA772B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4406C"/>
    <w:rsid w:val="00F506E6"/>
    <w:rsid w:val="00F507E2"/>
    <w:rsid w:val="00F50CE9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B0A37"/>
    <w:rsid w:val="00FB182F"/>
    <w:rsid w:val="00FC20D7"/>
    <w:rsid w:val="00FC490F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4427F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62F49C-BCB4-4403-86CE-E47FD453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2</cp:revision>
  <cp:lastPrinted>2021-04-06T07:34:00Z</cp:lastPrinted>
  <dcterms:created xsi:type="dcterms:W3CDTF">2021-07-08T10:51:00Z</dcterms:created>
  <dcterms:modified xsi:type="dcterms:W3CDTF">2021-07-08T10:51:00Z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