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C09DF8" w14:textId="418FFE5C" w:rsidR="008B7E81" w:rsidRPr="008B7E81" w:rsidRDefault="008B3B1C" w:rsidP="008B7E81">
      <w:pPr>
        <w:spacing w:after="0" w:line="240" w:lineRule="auto"/>
        <w:jc w:val="right"/>
        <w:rPr>
          <w:rFonts w:ascii="Garamond" w:eastAsia="Times New Roman" w:hAnsi="Garamond"/>
          <w:color w:val="000000" w:themeColor="text1"/>
          <w:lang w:eastAsia="pl-PL"/>
        </w:rPr>
      </w:pPr>
      <w:r>
        <w:rPr>
          <w:rFonts w:ascii="Garamond" w:eastAsia="Times New Roman" w:hAnsi="Garamond"/>
          <w:color w:val="000000" w:themeColor="text1"/>
          <w:lang w:eastAsia="pl-PL"/>
        </w:rPr>
        <w:t>Kraków, dnia 2</w:t>
      </w:r>
      <w:r w:rsidR="00600F6B">
        <w:rPr>
          <w:rFonts w:ascii="Garamond" w:eastAsia="Times New Roman" w:hAnsi="Garamond"/>
          <w:color w:val="000000" w:themeColor="text1"/>
          <w:lang w:eastAsia="pl-PL"/>
        </w:rPr>
        <w:t>5</w:t>
      </w:r>
      <w:bookmarkStart w:id="0" w:name="_GoBack"/>
      <w:bookmarkEnd w:id="0"/>
      <w:r w:rsidR="008B7E81" w:rsidRPr="008B7E81">
        <w:rPr>
          <w:rFonts w:ascii="Garamond" w:eastAsia="Times New Roman" w:hAnsi="Garamond"/>
          <w:color w:val="000000" w:themeColor="text1"/>
          <w:lang w:eastAsia="pl-PL"/>
        </w:rPr>
        <w:t>.05.2021 r.</w:t>
      </w:r>
    </w:p>
    <w:p w14:paraId="3379316D" w14:textId="77777777" w:rsidR="008B7E81" w:rsidRPr="008B7E81" w:rsidRDefault="008B7E81" w:rsidP="008B7E81">
      <w:pPr>
        <w:spacing w:after="0" w:line="240" w:lineRule="auto"/>
        <w:rPr>
          <w:rFonts w:ascii="Garamond" w:eastAsia="Times New Roman" w:hAnsi="Garamond"/>
          <w:color w:val="000000" w:themeColor="text1"/>
          <w:lang w:eastAsia="pl-PL"/>
        </w:rPr>
      </w:pPr>
      <w:r w:rsidRPr="008B7E81">
        <w:rPr>
          <w:rFonts w:ascii="Garamond" w:eastAsia="Times New Roman" w:hAnsi="Garamond"/>
          <w:color w:val="000000" w:themeColor="text1"/>
          <w:lang w:eastAsia="pl-PL"/>
        </w:rPr>
        <w:t>DFP.271.9.2021.AB</w:t>
      </w:r>
    </w:p>
    <w:p w14:paraId="4B69DFAA" w14:textId="62B8B353" w:rsidR="008B7E81" w:rsidRDefault="008B7E81" w:rsidP="008B7E81">
      <w:pPr>
        <w:keepNext/>
        <w:spacing w:after="0" w:line="240" w:lineRule="auto"/>
        <w:outlineLvl w:val="0"/>
        <w:rPr>
          <w:rFonts w:ascii="Garamond" w:eastAsia="Times New Roman" w:hAnsi="Garamond"/>
          <w:b/>
          <w:bCs/>
          <w:color w:val="000000" w:themeColor="text1"/>
          <w:lang w:eastAsia="pl-PL"/>
        </w:rPr>
      </w:pPr>
    </w:p>
    <w:p w14:paraId="37B65805" w14:textId="77777777" w:rsidR="008B7E81" w:rsidRPr="008B7E81" w:rsidRDefault="008B7E81" w:rsidP="008B7E81">
      <w:pPr>
        <w:keepNext/>
        <w:spacing w:after="0" w:line="240" w:lineRule="auto"/>
        <w:outlineLvl w:val="0"/>
        <w:rPr>
          <w:rFonts w:ascii="Garamond" w:eastAsia="Times New Roman" w:hAnsi="Garamond"/>
          <w:b/>
          <w:bCs/>
          <w:color w:val="000000" w:themeColor="text1"/>
          <w:lang w:eastAsia="pl-PL"/>
        </w:rPr>
      </w:pPr>
    </w:p>
    <w:p w14:paraId="695B9ACB" w14:textId="77777777" w:rsidR="008B7E81" w:rsidRPr="008B7E81" w:rsidRDefault="008B7E81" w:rsidP="008B7E81">
      <w:pPr>
        <w:keepNext/>
        <w:spacing w:after="0" w:line="240" w:lineRule="auto"/>
        <w:ind w:left="360"/>
        <w:jc w:val="right"/>
        <w:outlineLvl w:val="0"/>
        <w:rPr>
          <w:rFonts w:ascii="Garamond" w:eastAsia="Times New Roman" w:hAnsi="Garamond"/>
          <w:b/>
          <w:bCs/>
          <w:color w:val="000000" w:themeColor="text1"/>
          <w:lang w:eastAsia="pl-PL"/>
        </w:rPr>
      </w:pPr>
      <w:r w:rsidRPr="008B7E81">
        <w:rPr>
          <w:rFonts w:ascii="Garamond" w:eastAsia="Times New Roman" w:hAnsi="Garamond"/>
          <w:b/>
          <w:bCs/>
          <w:color w:val="000000" w:themeColor="text1"/>
          <w:lang w:eastAsia="pl-PL"/>
        </w:rPr>
        <w:t>Do wszystkich Wykonawców biorących udział w postępowaniu</w:t>
      </w:r>
    </w:p>
    <w:p w14:paraId="7A4E5BEC" w14:textId="0A2DF605" w:rsidR="008B7E81" w:rsidRDefault="008B7E81" w:rsidP="008B7E81">
      <w:pPr>
        <w:keepNext/>
        <w:spacing w:after="0" w:line="240" w:lineRule="auto"/>
        <w:ind w:left="360"/>
        <w:jc w:val="right"/>
        <w:outlineLvl w:val="0"/>
        <w:rPr>
          <w:rFonts w:ascii="Garamond" w:eastAsia="Times New Roman" w:hAnsi="Garamond"/>
          <w:b/>
          <w:bCs/>
          <w:color w:val="000000" w:themeColor="text1"/>
          <w:lang w:eastAsia="pl-PL"/>
        </w:rPr>
      </w:pPr>
    </w:p>
    <w:p w14:paraId="2043C3BB" w14:textId="77777777" w:rsidR="00BA66C3" w:rsidRPr="008B7E81" w:rsidRDefault="00BA66C3" w:rsidP="008B7E81">
      <w:pPr>
        <w:keepNext/>
        <w:spacing w:after="0" w:line="240" w:lineRule="auto"/>
        <w:ind w:left="360"/>
        <w:jc w:val="right"/>
        <w:outlineLvl w:val="0"/>
        <w:rPr>
          <w:rFonts w:ascii="Garamond" w:eastAsia="Times New Roman" w:hAnsi="Garamond"/>
          <w:b/>
          <w:bCs/>
          <w:color w:val="000000" w:themeColor="text1"/>
          <w:lang w:eastAsia="pl-PL"/>
        </w:rPr>
      </w:pPr>
    </w:p>
    <w:p w14:paraId="2B296871" w14:textId="77777777" w:rsidR="008B7E81" w:rsidRPr="008B7E81" w:rsidRDefault="008B7E81" w:rsidP="008B7E81">
      <w:pPr>
        <w:pStyle w:val="Nagwek1"/>
        <w:shd w:val="clear" w:color="auto" w:fill="FFFFFF"/>
        <w:tabs>
          <w:tab w:val="left" w:pos="993"/>
        </w:tabs>
        <w:spacing w:before="0" w:line="240" w:lineRule="auto"/>
        <w:jc w:val="both"/>
        <w:textAlignment w:val="baseline"/>
        <w:rPr>
          <w:rFonts w:ascii="Garamond" w:hAnsi="Garamond" w:cs="Arial"/>
          <w:b/>
          <w:i/>
          <w:color w:val="000000" w:themeColor="text1"/>
          <w:sz w:val="22"/>
          <w:szCs w:val="22"/>
        </w:rPr>
      </w:pPr>
      <w:r w:rsidRPr="008B7E81">
        <w:rPr>
          <w:rFonts w:ascii="Garamond" w:hAnsi="Garamond"/>
          <w:color w:val="000000" w:themeColor="text1"/>
          <w:sz w:val="22"/>
          <w:szCs w:val="22"/>
        </w:rPr>
        <w:t xml:space="preserve">Dotyczy: </w:t>
      </w:r>
      <w:r w:rsidRPr="008B7E81">
        <w:rPr>
          <w:rFonts w:ascii="Garamond" w:hAnsi="Garamond"/>
          <w:color w:val="000000" w:themeColor="text1"/>
          <w:sz w:val="22"/>
          <w:szCs w:val="22"/>
        </w:rPr>
        <w:tab/>
      </w:r>
      <w:r w:rsidRPr="008B7E81">
        <w:rPr>
          <w:rFonts w:ascii="Garamond" w:hAnsi="Garamond" w:cs="Arial"/>
          <w:color w:val="000000" w:themeColor="text1"/>
          <w:sz w:val="22"/>
          <w:szCs w:val="22"/>
        </w:rPr>
        <w:t>postępowania o udzielenie zamówienia publicznego na dostawę odczynników laboratoryjnych</w:t>
      </w:r>
    </w:p>
    <w:p w14:paraId="7DAE02B8" w14:textId="22DF355E" w:rsidR="003B4213" w:rsidRDefault="003B4213" w:rsidP="008B7E81">
      <w:pPr>
        <w:spacing w:after="0" w:line="240" w:lineRule="auto"/>
        <w:ind w:firstLine="708"/>
        <w:jc w:val="both"/>
        <w:rPr>
          <w:rFonts w:ascii="Garamond" w:eastAsia="Times New Roman" w:hAnsi="Garamond" w:cs="Times New Roman"/>
          <w:color w:val="000000" w:themeColor="text1"/>
          <w:lang w:eastAsia="pl-PL"/>
        </w:rPr>
      </w:pPr>
    </w:p>
    <w:p w14:paraId="680F1423" w14:textId="0F7FE6CF" w:rsidR="00BA66C3" w:rsidRDefault="00BA66C3" w:rsidP="008B7E81">
      <w:pPr>
        <w:spacing w:after="0" w:line="240" w:lineRule="auto"/>
        <w:ind w:firstLine="708"/>
        <w:jc w:val="both"/>
        <w:rPr>
          <w:rFonts w:ascii="Garamond" w:eastAsia="Times New Roman" w:hAnsi="Garamond" w:cs="Times New Roman"/>
          <w:color w:val="000000" w:themeColor="text1"/>
          <w:lang w:eastAsia="pl-PL"/>
        </w:rPr>
      </w:pPr>
    </w:p>
    <w:p w14:paraId="17AB5212" w14:textId="77777777" w:rsidR="009D69BB" w:rsidRPr="008B7E81" w:rsidRDefault="003B4213" w:rsidP="008B7E81">
      <w:pPr>
        <w:spacing w:after="0" w:line="240" w:lineRule="auto"/>
        <w:ind w:firstLine="708"/>
        <w:jc w:val="both"/>
        <w:rPr>
          <w:rFonts w:ascii="Garamond" w:eastAsia="Times New Roman" w:hAnsi="Garamond" w:cs="Times New Roman"/>
          <w:color w:val="000000" w:themeColor="text1"/>
          <w:lang w:eastAsia="pl-PL"/>
        </w:rPr>
      </w:pPr>
      <w:r w:rsidRPr="008B7E81">
        <w:rPr>
          <w:rFonts w:ascii="Garamond" w:eastAsia="Times New Roman" w:hAnsi="Garamond" w:cs="Times New Roman"/>
          <w:color w:val="000000" w:themeColor="text1"/>
          <w:lang w:eastAsia="pl-PL"/>
        </w:rPr>
        <w:t>Zgodnie z art. 135 ust. 6 ustawy z dnia 11 września 2019 r. Prawo zamówień publicznych przedstawiam odpowiedzi na pytania wykonawców oraz zgodnie z art. 137 ust. 1 ustawy Prawo zamówień publicznych modyfikuję specyfikację warunków zamówienia:</w:t>
      </w:r>
    </w:p>
    <w:p w14:paraId="1513789D" w14:textId="77777777" w:rsidR="006C4979" w:rsidRDefault="006C4979" w:rsidP="009B4B68">
      <w:pPr>
        <w:spacing w:after="0" w:line="240" w:lineRule="auto"/>
        <w:jc w:val="both"/>
        <w:rPr>
          <w:rFonts w:ascii="Garamond" w:eastAsia="Times New Roman" w:hAnsi="Garamond" w:cs="Times New Roman"/>
          <w:b/>
          <w:bCs/>
          <w:color w:val="000000" w:themeColor="text1"/>
          <w:lang w:eastAsia="pl-PL"/>
        </w:rPr>
      </w:pPr>
    </w:p>
    <w:p w14:paraId="23B53947" w14:textId="0C402D38" w:rsidR="009B4B68" w:rsidRPr="008B7E81" w:rsidRDefault="009B4B68" w:rsidP="009B4B68">
      <w:pPr>
        <w:spacing w:after="0" w:line="240" w:lineRule="auto"/>
        <w:jc w:val="both"/>
        <w:rPr>
          <w:rFonts w:ascii="Garamond" w:eastAsia="Times New Roman" w:hAnsi="Garamond" w:cs="Times New Roman"/>
          <w:bCs/>
          <w:color w:val="000000" w:themeColor="text1"/>
          <w:lang w:eastAsia="pl-PL"/>
        </w:rPr>
      </w:pPr>
      <w:r w:rsidRPr="008B7E81">
        <w:rPr>
          <w:rFonts w:ascii="Garamond" w:eastAsia="Times New Roman" w:hAnsi="Garamond" w:cs="Times New Roman"/>
          <w:b/>
          <w:bCs/>
          <w:color w:val="000000" w:themeColor="text1"/>
          <w:lang w:eastAsia="pl-PL"/>
        </w:rPr>
        <w:t>Pytanie</w:t>
      </w:r>
      <w:r w:rsidR="00C50F71">
        <w:rPr>
          <w:rFonts w:ascii="Garamond" w:eastAsia="Times New Roman" w:hAnsi="Garamond" w:cs="Times New Roman"/>
          <w:b/>
          <w:bCs/>
          <w:color w:val="000000" w:themeColor="text1"/>
          <w:lang w:eastAsia="pl-PL"/>
        </w:rPr>
        <w:t xml:space="preserve"> 1</w:t>
      </w:r>
    </w:p>
    <w:p w14:paraId="4532798F" w14:textId="50977E31" w:rsidR="00D53CC4" w:rsidRPr="008B7E81" w:rsidRDefault="00D53CC4" w:rsidP="008B7E81">
      <w:pPr>
        <w:spacing w:after="0" w:line="240" w:lineRule="auto"/>
        <w:jc w:val="both"/>
        <w:rPr>
          <w:rFonts w:ascii="Garamond" w:eastAsia="Times New Roman" w:hAnsi="Garamond" w:cs="Times New Roman"/>
          <w:bCs/>
          <w:color w:val="000000" w:themeColor="text1"/>
          <w:lang w:eastAsia="pl-PL"/>
        </w:rPr>
      </w:pPr>
      <w:r w:rsidRPr="008B7E81">
        <w:rPr>
          <w:rFonts w:ascii="Garamond" w:eastAsia="Times New Roman" w:hAnsi="Garamond" w:cs="Times New Roman"/>
          <w:bCs/>
          <w:color w:val="000000" w:themeColor="text1"/>
          <w:lang w:eastAsia="pl-PL"/>
        </w:rPr>
        <w:t xml:space="preserve">W pakiecie 7 opisywany produkt </w:t>
      </w:r>
      <w:proofErr w:type="spellStart"/>
      <w:r w:rsidRPr="008B7E81">
        <w:rPr>
          <w:rFonts w:ascii="Garamond" w:eastAsia="Times New Roman" w:hAnsi="Garamond" w:cs="Times New Roman"/>
          <w:bCs/>
          <w:color w:val="000000" w:themeColor="text1"/>
          <w:lang w:eastAsia="pl-PL"/>
        </w:rPr>
        <w:t>Histopaque</w:t>
      </w:r>
      <w:proofErr w:type="spellEnd"/>
      <w:r w:rsidRPr="008B7E81">
        <w:rPr>
          <w:rFonts w:ascii="Garamond" w:eastAsia="Times New Roman" w:hAnsi="Garamond" w:cs="Times New Roman"/>
          <w:bCs/>
          <w:color w:val="000000" w:themeColor="text1"/>
          <w:lang w:eastAsia="pl-PL"/>
        </w:rPr>
        <w:t xml:space="preserve"> 1077 nie posiada certyfikatu IVD jednakże był już kupowany przez Zamawiającego. W tej sytuacji prosimy i odstąpienie od wymogu przedstawienia certyfikatu IVD </w:t>
      </w:r>
      <w:r w:rsidR="001A725E">
        <w:rPr>
          <w:rFonts w:ascii="Garamond" w:eastAsia="Times New Roman" w:hAnsi="Garamond" w:cs="Times New Roman"/>
          <w:bCs/>
          <w:color w:val="000000" w:themeColor="text1"/>
          <w:lang w:eastAsia="pl-PL"/>
        </w:rPr>
        <w:br/>
      </w:r>
      <w:r w:rsidRPr="008B7E81">
        <w:rPr>
          <w:rFonts w:ascii="Garamond" w:eastAsia="Times New Roman" w:hAnsi="Garamond" w:cs="Times New Roman"/>
          <w:bCs/>
          <w:color w:val="000000" w:themeColor="text1"/>
          <w:lang w:eastAsia="pl-PL"/>
        </w:rPr>
        <w:t>i oferowania próbek.</w:t>
      </w:r>
    </w:p>
    <w:p w14:paraId="2EDE2278" w14:textId="77777777" w:rsidR="00C50F71" w:rsidRPr="005B35DE" w:rsidRDefault="00C50F71" w:rsidP="00C50F71">
      <w:pPr>
        <w:spacing w:after="0" w:line="240" w:lineRule="auto"/>
        <w:jc w:val="both"/>
        <w:rPr>
          <w:rFonts w:ascii="Garamond" w:eastAsia="Times New Roman" w:hAnsi="Garamond" w:cs="Times New Roman"/>
          <w:color w:val="000000" w:themeColor="text1"/>
          <w:lang w:eastAsia="pl-PL"/>
        </w:rPr>
      </w:pPr>
      <w:r w:rsidRPr="005B35DE">
        <w:rPr>
          <w:rFonts w:ascii="Garamond" w:eastAsia="Times New Roman" w:hAnsi="Garamond" w:cs="Times New Roman"/>
          <w:b/>
          <w:color w:val="000000" w:themeColor="text1"/>
          <w:lang w:eastAsia="pl-PL"/>
        </w:rPr>
        <w:t>Odpowiedź:</w:t>
      </w:r>
      <w:r w:rsidRPr="005B35DE">
        <w:rPr>
          <w:rFonts w:ascii="Garamond" w:eastAsia="Times New Roman" w:hAnsi="Garamond" w:cs="Times New Roman"/>
          <w:color w:val="000000" w:themeColor="text1"/>
          <w:lang w:eastAsia="pl-PL"/>
        </w:rPr>
        <w:t xml:space="preserve"> </w:t>
      </w:r>
    </w:p>
    <w:p w14:paraId="0959A286" w14:textId="48BB735F" w:rsidR="002315F1" w:rsidRDefault="00CC1833" w:rsidP="00DF6CDB">
      <w:pPr>
        <w:spacing w:after="0" w:line="240" w:lineRule="auto"/>
        <w:jc w:val="both"/>
        <w:rPr>
          <w:rFonts w:ascii="Garamond" w:eastAsia="Times New Roman" w:hAnsi="Garamond" w:cs="Times New Roman"/>
          <w:color w:val="000000" w:themeColor="text1"/>
          <w:lang w:eastAsia="pl-PL"/>
        </w:rPr>
      </w:pPr>
      <w:r w:rsidRPr="005B35DE">
        <w:rPr>
          <w:rFonts w:ascii="Garamond" w:eastAsia="Times New Roman" w:hAnsi="Garamond" w:cs="Times New Roman"/>
          <w:color w:val="000000" w:themeColor="text1"/>
          <w:lang w:eastAsia="pl-PL"/>
        </w:rPr>
        <w:t>Zamawiający</w:t>
      </w:r>
      <w:r w:rsidR="00E972AC" w:rsidRPr="005B35DE">
        <w:rPr>
          <w:rFonts w:ascii="Garamond" w:eastAsia="Times New Roman" w:hAnsi="Garamond" w:cs="Times New Roman"/>
          <w:color w:val="000000" w:themeColor="text1"/>
          <w:lang w:eastAsia="pl-PL"/>
        </w:rPr>
        <w:t xml:space="preserve"> nie wymaga, aby oferowane produkty posiadały certyfikaty CE IVD. </w:t>
      </w:r>
      <w:r w:rsidR="002315F1" w:rsidRPr="005B35DE">
        <w:rPr>
          <w:rFonts w:ascii="Garamond" w:eastAsia="Times New Roman" w:hAnsi="Garamond" w:cs="Times New Roman"/>
          <w:color w:val="000000" w:themeColor="text1"/>
          <w:lang w:eastAsia="pl-PL"/>
        </w:rPr>
        <w:t>Wymogi w zakresie przedmiotowych środków dowodowych</w:t>
      </w:r>
      <w:r w:rsidR="00D30BEE" w:rsidRPr="005B35DE">
        <w:rPr>
          <w:rFonts w:ascii="Garamond" w:eastAsia="Times New Roman" w:hAnsi="Garamond" w:cs="Times New Roman"/>
          <w:color w:val="000000" w:themeColor="text1"/>
          <w:lang w:eastAsia="pl-PL"/>
        </w:rPr>
        <w:t>,</w:t>
      </w:r>
      <w:r w:rsidR="002315F1" w:rsidRPr="005B35DE">
        <w:rPr>
          <w:rFonts w:ascii="Garamond" w:eastAsia="Times New Roman" w:hAnsi="Garamond" w:cs="Times New Roman"/>
          <w:color w:val="000000" w:themeColor="text1"/>
          <w:lang w:eastAsia="pl-PL"/>
        </w:rPr>
        <w:t xml:space="preserve"> w tym próbek</w:t>
      </w:r>
      <w:r w:rsidR="00D30BEE" w:rsidRPr="005B35DE">
        <w:rPr>
          <w:rFonts w:ascii="Garamond" w:eastAsia="Times New Roman" w:hAnsi="Garamond" w:cs="Times New Roman"/>
          <w:color w:val="000000" w:themeColor="text1"/>
          <w:lang w:eastAsia="pl-PL"/>
        </w:rPr>
        <w:t>,</w:t>
      </w:r>
      <w:r w:rsidR="002315F1" w:rsidRPr="005B35DE">
        <w:rPr>
          <w:rFonts w:ascii="Garamond" w:eastAsia="Times New Roman" w:hAnsi="Garamond" w:cs="Times New Roman"/>
          <w:color w:val="000000" w:themeColor="text1"/>
          <w:lang w:eastAsia="pl-PL"/>
        </w:rPr>
        <w:t xml:space="preserve"> pozostają niezmienione. </w:t>
      </w:r>
      <w:r w:rsidR="00DF6CDB" w:rsidRPr="005B35DE">
        <w:rPr>
          <w:rFonts w:ascii="Garamond" w:eastAsia="Times New Roman" w:hAnsi="Garamond" w:cs="Times New Roman"/>
          <w:color w:val="000000" w:themeColor="text1"/>
          <w:lang w:eastAsia="pl-PL"/>
        </w:rPr>
        <w:t>Wzór umowy został dostosowany.</w:t>
      </w:r>
    </w:p>
    <w:p w14:paraId="0CBFA965" w14:textId="7A29C35C" w:rsidR="009B4B68" w:rsidRDefault="009B4B68" w:rsidP="008B7E81">
      <w:pPr>
        <w:spacing w:after="0" w:line="240" w:lineRule="auto"/>
        <w:jc w:val="both"/>
        <w:rPr>
          <w:rFonts w:ascii="Garamond" w:eastAsia="Times New Roman" w:hAnsi="Garamond" w:cs="Times New Roman"/>
          <w:b/>
          <w:bCs/>
          <w:color w:val="000000" w:themeColor="text1"/>
          <w:lang w:eastAsia="pl-PL"/>
        </w:rPr>
      </w:pPr>
    </w:p>
    <w:p w14:paraId="2F38A738" w14:textId="3368F153" w:rsidR="009B4B68" w:rsidRPr="009B4B68" w:rsidRDefault="009B4B68" w:rsidP="009B4B68">
      <w:pPr>
        <w:spacing w:after="0" w:line="240" w:lineRule="auto"/>
        <w:jc w:val="both"/>
        <w:rPr>
          <w:rFonts w:ascii="Garamond" w:eastAsia="Times New Roman" w:hAnsi="Garamond" w:cs="Times New Roman"/>
          <w:b/>
          <w:bCs/>
          <w:color w:val="000000" w:themeColor="text1"/>
          <w:lang w:eastAsia="pl-PL"/>
        </w:rPr>
      </w:pPr>
      <w:r w:rsidRPr="008B7E81">
        <w:rPr>
          <w:rFonts w:ascii="Garamond" w:eastAsia="Times New Roman" w:hAnsi="Garamond" w:cs="Times New Roman"/>
          <w:b/>
          <w:bCs/>
          <w:color w:val="000000" w:themeColor="text1"/>
          <w:lang w:eastAsia="pl-PL"/>
        </w:rPr>
        <w:t>Pytanie</w:t>
      </w:r>
      <w:r w:rsidR="00C50F71">
        <w:rPr>
          <w:rFonts w:ascii="Garamond" w:eastAsia="Times New Roman" w:hAnsi="Garamond" w:cs="Times New Roman"/>
          <w:b/>
          <w:bCs/>
          <w:color w:val="000000" w:themeColor="text1"/>
          <w:lang w:eastAsia="pl-PL"/>
        </w:rPr>
        <w:t xml:space="preserve"> 2</w:t>
      </w:r>
    </w:p>
    <w:p w14:paraId="274D773D" w14:textId="2FD237DF" w:rsidR="00D53CC4" w:rsidRPr="008B7E81" w:rsidRDefault="00D53CC4" w:rsidP="008B7E81">
      <w:pPr>
        <w:spacing w:after="0" w:line="240" w:lineRule="auto"/>
        <w:jc w:val="both"/>
        <w:rPr>
          <w:rFonts w:ascii="Garamond" w:eastAsia="Times New Roman" w:hAnsi="Garamond" w:cs="Times New Roman"/>
          <w:bCs/>
          <w:color w:val="000000" w:themeColor="text1"/>
          <w:lang w:eastAsia="pl-PL"/>
        </w:rPr>
      </w:pPr>
      <w:r w:rsidRPr="008B7E81">
        <w:rPr>
          <w:rFonts w:ascii="Garamond" w:eastAsia="Times New Roman" w:hAnsi="Garamond" w:cs="Times New Roman"/>
          <w:bCs/>
          <w:color w:val="000000" w:themeColor="text1"/>
          <w:lang w:eastAsia="pl-PL"/>
        </w:rPr>
        <w:t>Firma zwraca się z uprzejmą prośbą o odpowiedź na załączone pytania.</w:t>
      </w:r>
    </w:p>
    <w:p w14:paraId="21DD6559" w14:textId="77777777" w:rsidR="00125516" w:rsidRPr="008B7E81" w:rsidRDefault="00125516" w:rsidP="00125516">
      <w:pPr>
        <w:spacing w:after="0" w:line="240" w:lineRule="auto"/>
        <w:jc w:val="both"/>
        <w:rPr>
          <w:rFonts w:ascii="Garamond" w:eastAsia="Times New Roman" w:hAnsi="Garamond" w:cs="Times New Roman"/>
          <w:color w:val="000000" w:themeColor="text1"/>
          <w:lang w:eastAsia="pl-PL"/>
        </w:rPr>
      </w:pPr>
      <w:r w:rsidRPr="008B7E81">
        <w:rPr>
          <w:rFonts w:ascii="Garamond" w:eastAsia="Times New Roman" w:hAnsi="Garamond" w:cs="Times New Roman"/>
          <w:b/>
          <w:color w:val="000000" w:themeColor="text1"/>
          <w:lang w:eastAsia="pl-PL"/>
        </w:rPr>
        <w:t>Odpowiedź:</w:t>
      </w:r>
      <w:r w:rsidRPr="008B7E81">
        <w:rPr>
          <w:rFonts w:ascii="Garamond" w:eastAsia="Times New Roman" w:hAnsi="Garamond" w:cs="Times New Roman"/>
          <w:color w:val="000000" w:themeColor="text1"/>
          <w:lang w:eastAsia="pl-PL"/>
        </w:rPr>
        <w:t xml:space="preserve"> </w:t>
      </w:r>
    </w:p>
    <w:p w14:paraId="4585C8D2" w14:textId="7F387619" w:rsidR="00125516" w:rsidRPr="008B7E81" w:rsidRDefault="005B727E" w:rsidP="005B727E">
      <w:pPr>
        <w:spacing w:after="0" w:line="240" w:lineRule="auto"/>
        <w:jc w:val="both"/>
        <w:rPr>
          <w:rFonts w:ascii="Garamond" w:eastAsia="Times New Roman" w:hAnsi="Garamond" w:cs="Times New Roman"/>
          <w:color w:val="000000" w:themeColor="text1"/>
          <w:lang w:eastAsia="pl-PL"/>
        </w:rPr>
      </w:pPr>
      <w:r w:rsidRPr="005B727E">
        <w:rPr>
          <w:rFonts w:ascii="Garamond" w:eastAsia="Times New Roman" w:hAnsi="Garamond" w:cs="Times New Roman"/>
          <w:color w:val="000000" w:themeColor="text1"/>
          <w:lang w:eastAsia="pl-PL"/>
        </w:rPr>
        <w:t xml:space="preserve">W przedmiotowym postępowaniu komunikacja wykonawców </w:t>
      </w:r>
      <w:r w:rsidR="00D30BEE">
        <w:rPr>
          <w:rFonts w:ascii="Garamond" w:eastAsia="Times New Roman" w:hAnsi="Garamond" w:cs="Times New Roman"/>
          <w:color w:val="000000" w:themeColor="text1"/>
          <w:lang w:eastAsia="pl-PL"/>
        </w:rPr>
        <w:t xml:space="preserve">z Zamawiającym odbywa się </w:t>
      </w:r>
      <w:r w:rsidR="00D30BEE">
        <w:rPr>
          <w:rFonts w:ascii="Garamond" w:eastAsia="Times New Roman" w:hAnsi="Garamond" w:cs="Times New Roman"/>
          <w:color w:val="000000" w:themeColor="text1"/>
          <w:lang w:eastAsia="pl-PL"/>
        </w:rPr>
        <w:br/>
      </w:r>
      <w:r w:rsidRPr="005B727E">
        <w:rPr>
          <w:rFonts w:ascii="Garamond" w:eastAsia="Times New Roman" w:hAnsi="Garamond" w:cs="Times New Roman"/>
          <w:color w:val="000000" w:themeColor="text1"/>
          <w:lang w:eastAsia="pl-PL"/>
        </w:rPr>
        <w:t>za pośrednictwem kanału elektronicznej komunikacji: http://www.jednolitydokumentzamowienia.pl/. Miejscem przeznaczonym do zadawania pytań o wyjaśnienie treści specyfikacji jest z</w:t>
      </w:r>
      <w:r w:rsidR="00D30BEE">
        <w:rPr>
          <w:rFonts w:ascii="Garamond" w:eastAsia="Times New Roman" w:hAnsi="Garamond" w:cs="Times New Roman"/>
          <w:color w:val="000000" w:themeColor="text1"/>
          <w:lang w:eastAsia="pl-PL"/>
        </w:rPr>
        <w:t>akładka „Pytania”. Treść załączonych pytań</w:t>
      </w:r>
      <w:r w:rsidRPr="005B727E">
        <w:rPr>
          <w:rFonts w:ascii="Garamond" w:eastAsia="Times New Roman" w:hAnsi="Garamond" w:cs="Times New Roman"/>
          <w:color w:val="000000" w:themeColor="text1"/>
          <w:lang w:eastAsia="pl-PL"/>
        </w:rPr>
        <w:t xml:space="preserve"> nie została Zamawiającemu przekazana w miejscu do tego przeznaczonym.</w:t>
      </w:r>
    </w:p>
    <w:p w14:paraId="615A2C3F" w14:textId="1FFFE592" w:rsidR="00D53CC4" w:rsidRDefault="00D53CC4" w:rsidP="008B7E81">
      <w:pPr>
        <w:spacing w:after="0" w:line="240" w:lineRule="auto"/>
        <w:jc w:val="both"/>
        <w:rPr>
          <w:rFonts w:ascii="Garamond" w:eastAsia="Times New Roman" w:hAnsi="Garamond" w:cs="Times New Roman"/>
          <w:bCs/>
          <w:color w:val="000000" w:themeColor="text1"/>
          <w:lang w:eastAsia="pl-PL"/>
        </w:rPr>
      </w:pPr>
    </w:p>
    <w:p w14:paraId="24C62A00" w14:textId="5BFED079" w:rsidR="009B4B68" w:rsidRDefault="009B4B68" w:rsidP="008B7E81">
      <w:pPr>
        <w:spacing w:after="0" w:line="240" w:lineRule="auto"/>
        <w:jc w:val="both"/>
        <w:rPr>
          <w:rFonts w:ascii="Garamond" w:eastAsia="Times New Roman" w:hAnsi="Garamond" w:cs="Times New Roman"/>
          <w:b/>
          <w:bCs/>
          <w:color w:val="000000" w:themeColor="text1"/>
          <w:lang w:eastAsia="pl-PL"/>
        </w:rPr>
      </w:pPr>
      <w:r w:rsidRPr="008B7E81">
        <w:rPr>
          <w:rFonts w:ascii="Garamond" w:eastAsia="Times New Roman" w:hAnsi="Garamond" w:cs="Times New Roman"/>
          <w:b/>
          <w:bCs/>
          <w:color w:val="000000" w:themeColor="text1"/>
          <w:lang w:eastAsia="pl-PL"/>
        </w:rPr>
        <w:t xml:space="preserve">Pytanie </w:t>
      </w:r>
      <w:r w:rsidR="00C50F71">
        <w:rPr>
          <w:rFonts w:ascii="Garamond" w:eastAsia="Times New Roman" w:hAnsi="Garamond" w:cs="Times New Roman"/>
          <w:b/>
          <w:bCs/>
          <w:color w:val="000000" w:themeColor="text1"/>
          <w:lang w:eastAsia="pl-PL"/>
        </w:rPr>
        <w:t>3</w:t>
      </w:r>
    </w:p>
    <w:p w14:paraId="550C1CF0" w14:textId="4006A5E0" w:rsidR="00D53CC4" w:rsidRPr="008B7E81" w:rsidRDefault="00D53CC4" w:rsidP="008B7E81">
      <w:pPr>
        <w:spacing w:after="0" w:line="240" w:lineRule="auto"/>
        <w:jc w:val="both"/>
        <w:rPr>
          <w:rFonts w:ascii="Garamond" w:eastAsia="Times New Roman" w:hAnsi="Garamond" w:cs="Times New Roman"/>
          <w:bCs/>
          <w:color w:val="000000" w:themeColor="text1"/>
          <w:lang w:eastAsia="pl-PL"/>
        </w:rPr>
      </w:pPr>
      <w:r w:rsidRPr="008B7E81">
        <w:rPr>
          <w:rFonts w:ascii="Garamond" w:eastAsia="Times New Roman" w:hAnsi="Garamond" w:cs="Times New Roman"/>
          <w:bCs/>
          <w:color w:val="000000" w:themeColor="text1"/>
          <w:lang w:eastAsia="pl-PL"/>
        </w:rPr>
        <w:t>Ad. cześć 14</w:t>
      </w:r>
      <w:r w:rsidR="009B4B68">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 xml:space="preserve">Prosimy o wyjaśnienia dotyczące wymaganych parametrów granicznych odczynników </w:t>
      </w:r>
      <w:r w:rsidR="001A725E">
        <w:rPr>
          <w:rFonts w:ascii="Garamond" w:eastAsia="Times New Roman" w:hAnsi="Garamond" w:cs="Times New Roman"/>
          <w:bCs/>
          <w:color w:val="000000" w:themeColor="text1"/>
          <w:lang w:eastAsia="pl-PL"/>
        </w:rPr>
        <w:br/>
      </w:r>
      <w:r w:rsidRPr="008B7E81">
        <w:rPr>
          <w:rFonts w:ascii="Garamond" w:eastAsia="Times New Roman" w:hAnsi="Garamond" w:cs="Times New Roman"/>
          <w:bCs/>
          <w:color w:val="000000" w:themeColor="text1"/>
          <w:lang w:eastAsia="pl-PL"/>
        </w:rPr>
        <w:t>do oznaczania przeciwciał przeciwko B2-glikoproteinie I metodą immunoenzymatyczną.</w:t>
      </w:r>
      <w:r w:rsidR="009B4B68">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 xml:space="preserve">Podany opis jest nieprecyzyjny i nie definiuje cech charakterystycznych wymaganych zestawów np. antygeny użyte </w:t>
      </w:r>
      <w:r w:rsidR="001A725E">
        <w:rPr>
          <w:rFonts w:ascii="Garamond" w:eastAsia="Times New Roman" w:hAnsi="Garamond" w:cs="Times New Roman"/>
          <w:bCs/>
          <w:color w:val="000000" w:themeColor="text1"/>
          <w:lang w:eastAsia="pl-PL"/>
        </w:rPr>
        <w:br/>
      </w:r>
      <w:r w:rsidRPr="008B7E81">
        <w:rPr>
          <w:rFonts w:ascii="Garamond" w:eastAsia="Times New Roman" w:hAnsi="Garamond" w:cs="Times New Roman"/>
          <w:bCs/>
          <w:color w:val="000000" w:themeColor="text1"/>
          <w:lang w:eastAsia="pl-PL"/>
        </w:rPr>
        <w:t xml:space="preserve">do </w:t>
      </w:r>
      <w:proofErr w:type="spellStart"/>
      <w:r w:rsidRPr="008B7E81">
        <w:rPr>
          <w:rFonts w:ascii="Garamond" w:eastAsia="Times New Roman" w:hAnsi="Garamond" w:cs="Times New Roman"/>
          <w:bCs/>
          <w:color w:val="000000" w:themeColor="text1"/>
          <w:lang w:eastAsia="pl-PL"/>
        </w:rPr>
        <w:t>opłaszczenia</w:t>
      </w:r>
      <w:proofErr w:type="spellEnd"/>
      <w:r w:rsidRPr="008B7E81">
        <w:rPr>
          <w:rFonts w:ascii="Garamond" w:eastAsia="Times New Roman" w:hAnsi="Garamond" w:cs="Times New Roman"/>
          <w:bCs/>
          <w:color w:val="000000" w:themeColor="text1"/>
          <w:lang w:eastAsia="pl-PL"/>
        </w:rPr>
        <w:t xml:space="preserve"> mikropłytki, warunki w jakich odczynnik ma być używany, jaka ma być podzielność zestawu (np. do całościowego wykorzystania jednorazowo lub do wykorzystania stopniowego), kompatybilność sprzętowa, etc. Bez uszczegółowienia tych parametrów nie jest możliwe złożenie porównywalnych ofert, które spełniają wspólne kryteria techniczne / minimalne graniczne.</w:t>
      </w:r>
      <w:r w:rsidR="009B4B68">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 xml:space="preserve">Zapisy SWZ (par. 10.2.3. oraz 10.2.3.1.) przywołują także konieczność przedstawienia dowodów potwierdzających spełnianie podanych </w:t>
      </w:r>
      <w:r w:rsidR="001A725E">
        <w:rPr>
          <w:rFonts w:ascii="Garamond" w:eastAsia="Times New Roman" w:hAnsi="Garamond" w:cs="Times New Roman"/>
          <w:bCs/>
          <w:color w:val="000000" w:themeColor="text1"/>
          <w:lang w:eastAsia="pl-PL"/>
        </w:rPr>
        <w:br/>
      </w:r>
      <w:r w:rsidRPr="008B7E81">
        <w:rPr>
          <w:rFonts w:ascii="Garamond" w:eastAsia="Times New Roman" w:hAnsi="Garamond" w:cs="Times New Roman"/>
          <w:bCs/>
          <w:color w:val="000000" w:themeColor="text1"/>
          <w:lang w:eastAsia="pl-PL"/>
        </w:rPr>
        <w:t>w załączniku 1a wymagań Zamawiającego.</w:t>
      </w:r>
      <w:r w:rsidR="009B4B68">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 xml:space="preserve">Zamawiający prosi o zaznaczenie w złożonych materiałach, zapisów potwierdzających spełnienie wymaganych parametrów, z dopisaniem punktu z załącznika </w:t>
      </w:r>
      <w:r w:rsidR="001A725E">
        <w:rPr>
          <w:rFonts w:ascii="Garamond" w:eastAsia="Times New Roman" w:hAnsi="Garamond" w:cs="Times New Roman"/>
          <w:bCs/>
          <w:color w:val="000000" w:themeColor="text1"/>
          <w:lang w:eastAsia="pl-PL"/>
        </w:rPr>
        <w:br/>
      </w:r>
      <w:r w:rsidRPr="008B7E81">
        <w:rPr>
          <w:rFonts w:ascii="Garamond" w:eastAsia="Times New Roman" w:hAnsi="Garamond" w:cs="Times New Roman"/>
          <w:bCs/>
          <w:color w:val="000000" w:themeColor="text1"/>
          <w:lang w:eastAsia="pl-PL"/>
        </w:rPr>
        <w:t>nr 1a do SWZ, w którym został opisany potwierdzony parametr. Nie jest tym samym możliwe spełnienie wymogów SWZ w zakresie par. 10.2.3. oraz 10.2.3.1 w zakresie części 14.</w:t>
      </w:r>
      <w:r w:rsidR="009B4B68">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 xml:space="preserve">Brak stosownych wymagań </w:t>
      </w:r>
      <w:r w:rsidR="001A725E">
        <w:rPr>
          <w:rFonts w:ascii="Garamond" w:eastAsia="Times New Roman" w:hAnsi="Garamond" w:cs="Times New Roman"/>
          <w:bCs/>
          <w:color w:val="000000" w:themeColor="text1"/>
          <w:lang w:eastAsia="pl-PL"/>
        </w:rPr>
        <w:br/>
      </w:r>
      <w:r w:rsidRPr="008B7E81">
        <w:rPr>
          <w:rFonts w:ascii="Garamond" w:eastAsia="Times New Roman" w:hAnsi="Garamond" w:cs="Times New Roman"/>
          <w:bCs/>
          <w:color w:val="000000" w:themeColor="text1"/>
          <w:lang w:eastAsia="pl-PL"/>
        </w:rPr>
        <w:t>w załączniku 1a wpływa na i koliduje z par. 1.3 projektu umowy tj. zał. Nr 5 do SWZ.</w:t>
      </w:r>
      <w:r w:rsidR="009B4B68">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 xml:space="preserve">Przy braku stosownego opisu parametrów wymaganych, Wykonawca ma również ograniczoną możliwość odniesienia się </w:t>
      </w:r>
      <w:r w:rsidR="001A725E">
        <w:rPr>
          <w:rFonts w:ascii="Garamond" w:eastAsia="Times New Roman" w:hAnsi="Garamond" w:cs="Times New Roman"/>
          <w:bCs/>
          <w:color w:val="000000" w:themeColor="text1"/>
          <w:lang w:eastAsia="pl-PL"/>
        </w:rPr>
        <w:br/>
      </w:r>
      <w:r w:rsidRPr="008B7E81">
        <w:rPr>
          <w:rFonts w:ascii="Garamond" w:eastAsia="Times New Roman" w:hAnsi="Garamond" w:cs="Times New Roman"/>
          <w:bCs/>
          <w:color w:val="000000" w:themeColor="text1"/>
          <w:lang w:eastAsia="pl-PL"/>
        </w:rPr>
        <w:t>do możliwości realizacji zapisów SWZ dotyczących pomocy merytorycznej</w:t>
      </w:r>
      <w:r w:rsidR="009B4B68">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 xml:space="preserve">w zakresie uzyskiwanych wyników badań, a w szczególności zapisów par. 1.4 projektu umowy zał. </w:t>
      </w:r>
      <w:r w:rsidR="00C41FB4">
        <w:rPr>
          <w:rFonts w:ascii="Garamond" w:eastAsia="Times New Roman" w:hAnsi="Garamond" w:cs="Times New Roman"/>
          <w:bCs/>
          <w:color w:val="000000" w:themeColor="text1"/>
          <w:lang w:eastAsia="pl-PL"/>
        </w:rPr>
        <w:t>n</w:t>
      </w:r>
      <w:r w:rsidRPr="008B7E81">
        <w:rPr>
          <w:rFonts w:ascii="Garamond" w:eastAsia="Times New Roman" w:hAnsi="Garamond" w:cs="Times New Roman"/>
          <w:bCs/>
          <w:color w:val="000000" w:themeColor="text1"/>
          <w:lang w:eastAsia="pl-PL"/>
        </w:rPr>
        <w:t xml:space="preserve">r 5 do SWZ. Na etapie realizacji umowy, będzie to skutkowało faktycznym brakiem takiej pomocy, gdyż Zamawiający nie wskazał wymagań jakie odczynnik powinien spełniać, a typ reaktywności odczynników jest kluczowym elementem zamawianych oznaczeń (vide każda poprawna technicznie seria oznaczeń będzie spełniała wymagania </w:t>
      </w:r>
      <w:r w:rsidRPr="008B7E81">
        <w:rPr>
          <w:rFonts w:ascii="Garamond" w:eastAsia="Times New Roman" w:hAnsi="Garamond" w:cs="Times New Roman"/>
          <w:bCs/>
          <w:color w:val="000000" w:themeColor="text1"/>
          <w:lang w:eastAsia="pl-PL"/>
        </w:rPr>
        <w:lastRenderedPageBreak/>
        <w:t>Zamawiającego, nawet przy braku poprawności merytorycznej). Nie będzie możliwe również udzielenie pomocy w przypadku automatyzacji wykonywanych oznaczeń, Zamawiający nie sprecyzował jaka jest wymagana kompatybilność sprzętowa oferowanych odczynników, tym samym Wykonawca nie jest zobowiązany do wsparcia</w:t>
      </w:r>
      <w:r w:rsidR="009B4B68">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w tym zakresie.</w:t>
      </w:r>
      <w:r w:rsidR="009B4B68">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W przypadku innych pakietów w tym postępowaniu, Zamawiający zawarł stosowne parametry minimalne. Prosimy o sprawdzenie czy w zakresie pakietu 14 nie doszło</w:t>
      </w:r>
      <w:r w:rsidR="00E27AAA">
        <w:rPr>
          <w:rFonts w:ascii="Garamond" w:eastAsia="Times New Roman" w:hAnsi="Garamond" w:cs="Times New Roman"/>
          <w:bCs/>
          <w:color w:val="000000" w:themeColor="text1"/>
          <w:lang w:eastAsia="pl-PL"/>
        </w:rPr>
        <w:br/>
      </w:r>
      <w:r w:rsidRPr="008B7E81">
        <w:rPr>
          <w:rFonts w:ascii="Garamond" w:eastAsia="Times New Roman" w:hAnsi="Garamond" w:cs="Times New Roman"/>
          <w:bCs/>
          <w:color w:val="000000" w:themeColor="text1"/>
          <w:lang w:eastAsia="pl-PL"/>
        </w:rPr>
        <w:t>do opuszczenia stosownego fragmentu opisu wskutek pomyłki pisarskiej.</w:t>
      </w:r>
    </w:p>
    <w:p w14:paraId="3875F0B0" w14:textId="77777777" w:rsidR="00125516" w:rsidRPr="008B7E81" w:rsidRDefault="00125516" w:rsidP="00125516">
      <w:pPr>
        <w:spacing w:after="0" w:line="240" w:lineRule="auto"/>
        <w:jc w:val="both"/>
        <w:rPr>
          <w:rFonts w:ascii="Garamond" w:eastAsia="Times New Roman" w:hAnsi="Garamond" w:cs="Times New Roman"/>
          <w:color w:val="000000" w:themeColor="text1"/>
          <w:lang w:eastAsia="pl-PL"/>
        </w:rPr>
      </w:pPr>
      <w:r w:rsidRPr="008B7E81">
        <w:rPr>
          <w:rFonts w:ascii="Garamond" w:eastAsia="Times New Roman" w:hAnsi="Garamond" w:cs="Times New Roman"/>
          <w:b/>
          <w:color w:val="000000" w:themeColor="text1"/>
          <w:lang w:eastAsia="pl-PL"/>
        </w:rPr>
        <w:t>Odpowiedź:</w:t>
      </w:r>
      <w:r w:rsidRPr="008B7E81">
        <w:rPr>
          <w:rFonts w:ascii="Garamond" w:eastAsia="Times New Roman" w:hAnsi="Garamond" w:cs="Times New Roman"/>
          <w:color w:val="000000" w:themeColor="text1"/>
          <w:lang w:eastAsia="pl-PL"/>
        </w:rPr>
        <w:t xml:space="preserve"> </w:t>
      </w:r>
    </w:p>
    <w:p w14:paraId="08F16E65" w14:textId="6E192543" w:rsidR="001C6429" w:rsidRPr="001C6429" w:rsidRDefault="00BE6AD5" w:rsidP="001C6429">
      <w:pPr>
        <w:spacing w:after="0" w:line="240" w:lineRule="auto"/>
        <w:jc w:val="both"/>
        <w:rPr>
          <w:rFonts w:ascii="Garamond" w:eastAsia="Times New Roman" w:hAnsi="Garamond" w:cs="Times New Roman"/>
          <w:bCs/>
          <w:color w:val="000000" w:themeColor="text1"/>
          <w:lang w:eastAsia="pl-PL"/>
        </w:rPr>
      </w:pPr>
      <w:r>
        <w:rPr>
          <w:rFonts w:ascii="Garamond" w:eastAsia="Times New Roman" w:hAnsi="Garamond" w:cs="Times New Roman"/>
          <w:bCs/>
          <w:color w:val="000000" w:themeColor="text1"/>
          <w:lang w:eastAsia="pl-PL"/>
        </w:rPr>
        <w:t>Z</w:t>
      </w:r>
      <w:r w:rsidR="001C6429" w:rsidRPr="001C6429">
        <w:rPr>
          <w:rFonts w:ascii="Garamond" w:eastAsia="Times New Roman" w:hAnsi="Garamond" w:cs="Times New Roman"/>
          <w:bCs/>
          <w:color w:val="000000" w:themeColor="text1"/>
          <w:lang w:eastAsia="pl-PL"/>
        </w:rPr>
        <w:t>amawiający wprowadzi</w:t>
      </w:r>
      <w:r>
        <w:rPr>
          <w:rFonts w:ascii="Garamond" w:eastAsia="Times New Roman" w:hAnsi="Garamond" w:cs="Times New Roman"/>
          <w:bCs/>
          <w:color w:val="000000" w:themeColor="text1"/>
          <w:lang w:eastAsia="pl-PL"/>
        </w:rPr>
        <w:t>ł stosowną modyfikację do opisu przedmiotu zamówienia w dniu 1</w:t>
      </w:r>
      <w:r w:rsidR="002C2C02">
        <w:rPr>
          <w:rFonts w:ascii="Garamond" w:eastAsia="Times New Roman" w:hAnsi="Garamond" w:cs="Times New Roman"/>
          <w:bCs/>
          <w:color w:val="000000" w:themeColor="text1"/>
          <w:lang w:eastAsia="pl-PL"/>
        </w:rPr>
        <w:t>2</w:t>
      </w:r>
      <w:r>
        <w:rPr>
          <w:rFonts w:ascii="Garamond" w:eastAsia="Times New Roman" w:hAnsi="Garamond" w:cs="Times New Roman"/>
          <w:bCs/>
          <w:color w:val="000000" w:themeColor="text1"/>
          <w:lang w:eastAsia="pl-PL"/>
        </w:rPr>
        <w:t>.05.2021 r.</w:t>
      </w:r>
    </w:p>
    <w:p w14:paraId="3495D95B" w14:textId="73C042E9" w:rsidR="009B4B68" w:rsidRDefault="009B4B68" w:rsidP="008B7E81">
      <w:pPr>
        <w:spacing w:after="0" w:line="240" w:lineRule="auto"/>
        <w:jc w:val="both"/>
        <w:rPr>
          <w:rFonts w:ascii="Garamond" w:eastAsia="Times New Roman" w:hAnsi="Garamond" w:cs="Times New Roman"/>
          <w:b/>
          <w:bCs/>
          <w:color w:val="000000" w:themeColor="text1"/>
          <w:lang w:eastAsia="pl-PL"/>
        </w:rPr>
      </w:pPr>
    </w:p>
    <w:p w14:paraId="678A4C77" w14:textId="59908B32" w:rsidR="009B4B68" w:rsidRDefault="009B4B68" w:rsidP="008B7E81">
      <w:pPr>
        <w:spacing w:after="0" w:line="240" w:lineRule="auto"/>
        <w:jc w:val="both"/>
        <w:rPr>
          <w:rFonts w:ascii="Garamond" w:eastAsia="Times New Roman" w:hAnsi="Garamond" w:cs="Times New Roman"/>
          <w:b/>
          <w:bCs/>
          <w:color w:val="000000" w:themeColor="text1"/>
          <w:lang w:eastAsia="pl-PL"/>
        </w:rPr>
      </w:pPr>
      <w:r w:rsidRPr="008B7E81">
        <w:rPr>
          <w:rFonts w:ascii="Garamond" w:eastAsia="Times New Roman" w:hAnsi="Garamond" w:cs="Times New Roman"/>
          <w:b/>
          <w:bCs/>
          <w:color w:val="000000" w:themeColor="text1"/>
          <w:lang w:eastAsia="pl-PL"/>
        </w:rPr>
        <w:t xml:space="preserve">Pytanie </w:t>
      </w:r>
      <w:r w:rsidR="00C50F71">
        <w:rPr>
          <w:rFonts w:ascii="Garamond" w:eastAsia="Times New Roman" w:hAnsi="Garamond" w:cs="Times New Roman"/>
          <w:b/>
          <w:bCs/>
          <w:color w:val="000000" w:themeColor="text1"/>
          <w:lang w:eastAsia="pl-PL"/>
        </w:rPr>
        <w:t>4</w:t>
      </w:r>
    </w:p>
    <w:p w14:paraId="44E80A0F" w14:textId="1E43D512" w:rsidR="00D53CC4" w:rsidRPr="008B7E81" w:rsidRDefault="00D53CC4" w:rsidP="008B7E81">
      <w:pPr>
        <w:spacing w:after="0" w:line="240" w:lineRule="auto"/>
        <w:jc w:val="both"/>
        <w:rPr>
          <w:rFonts w:ascii="Garamond" w:eastAsia="Times New Roman" w:hAnsi="Garamond" w:cs="Times New Roman"/>
          <w:bCs/>
          <w:color w:val="000000" w:themeColor="text1"/>
          <w:lang w:eastAsia="pl-PL"/>
        </w:rPr>
      </w:pPr>
      <w:r w:rsidRPr="008B7E81">
        <w:rPr>
          <w:rFonts w:ascii="Garamond" w:eastAsia="Times New Roman" w:hAnsi="Garamond" w:cs="Times New Roman"/>
          <w:bCs/>
          <w:color w:val="000000" w:themeColor="text1"/>
          <w:lang w:eastAsia="pl-PL"/>
        </w:rPr>
        <w:t>Dotyczy części 9</w:t>
      </w:r>
      <w:r w:rsidR="009B4B68">
        <w:rPr>
          <w:rFonts w:ascii="Garamond" w:eastAsia="Times New Roman" w:hAnsi="Garamond" w:cs="Times New Roman"/>
          <w:bCs/>
          <w:color w:val="000000" w:themeColor="text1"/>
          <w:lang w:eastAsia="pl-PL"/>
        </w:rPr>
        <w:t xml:space="preserve">: </w:t>
      </w:r>
      <w:r w:rsidR="004F7122">
        <w:rPr>
          <w:rFonts w:ascii="Garamond" w:eastAsia="Times New Roman" w:hAnsi="Garamond" w:cs="Times New Roman"/>
          <w:bCs/>
          <w:color w:val="000000" w:themeColor="text1"/>
          <w:lang w:eastAsia="pl-PL"/>
        </w:rPr>
        <w:t>Czy Zamawiają</w:t>
      </w:r>
      <w:r w:rsidRPr="008B7E81">
        <w:rPr>
          <w:rFonts w:ascii="Garamond" w:eastAsia="Times New Roman" w:hAnsi="Garamond" w:cs="Times New Roman"/>
          <w:bCs/>
          <w:color w:val="000000" w:themeColor="text1"/>
          <w:lang w:eastAsia="pl-PL"/>
        </w:rPr>
        <w:t>cy dopuści produkty o innym sposobie konfekcjonowania?</w:t>
      </w:r>
      <w:r w:rsidR="001A725E">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w:t>
      </w:r>
      <w:r w:rsidR="000F254C">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dla pozycji 2 – 25 ml w ilości 12 opakowań</w:t>
      </w:r>
      <w:r w:rsidR="001A725E">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w:t>
      </w:r>
      <w:r w:rsidR="000F254C">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dla pozycji nr 3</w:t>
      </w:r>
      <w:r w:rsidR="000F254C">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- 7 ml w ilości 15 opakowań</w:t>
      </w:r>
      <w:r w:rsidR="001A725E">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w:t>
      </w:r>
      <w:r w:rsidR="000F254C">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 xml:space="preserve">dla pozycji 5 – 25 ml </w:t>
      </w:r>
      <w:r w:rsidR="00AA252C">
        <w:rPr>
          <w:rFonts w:ascii="Garamond" w:eastAsia="Times New Roman" w:hAnsi="Garamond" w:cs="Times New Roman"/>
          <w:bCs/>
          <w:color w:val="000000" w:themeColor="text1"/>
          <w:lang w:eastAsia="pl-PL"/>
        </w:rPr>
        <w:br/>
      </w:r>
      <w:r w:rsidRPr="008B7E81">
        <w:rPr>
          <w:rFonts w:ascii="Garamond" w:eastAsia="Times New Roman" w:hAnsi="Garamond" w:cs="Times New Roman"/>
          <w:bCs/>
          <w:color w:val="000000" w:themeColor="text1"/>
          <w:lang w:eastAsia="pl-PL"/>
        </w:rPr>
        <w:t>w ilości 36 opakowań</w:t>
      </w:r>
      <w:r w:rsidR="001A725E">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w:t>
      </w:r>
      <w:r w:rsidR="000F254C">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dla pozycji 6 – 7 ml w ilości 39 opakowań</w:t>
      </w:r>
      <w:r w:rsidR="001A725E">
        <w:rPr>
          <w:rFonts w:ascii="Garamond" w:eastAsia="Times New Roman" w:hAnsi="Garamond" w:cs="Times New Roman"/>
          <w:bCs/>
          <w:color w:val="000000" w:themeColor="text1"/>
          <w:lang w:eastAsia="pl-PL"/>
        </w:rPr>
        <w:t>.</w:t>
      </w:r>
    </w:p>
    <w:p w14:paraId="7208D0A6" w14:textId="77777777" w:rsidR="00125516" w:rsidRPr="00DE4BD7" w:rsidRDefault="00125516" w:rsidP="00125516">
      <w:pPr>
        <w:spacing w:after="0" w:line="240" w:lineRule="auto"/>
        <w:jc w:val="both"/>
        <w:rPr>
          <w:rFonts w:ascii="Garamond" w:eastAsia="Times New Roman" w:hAnsi="Garamond" w:cs="Times New Roman"/>
          <w:color w:val="000000" w:themeColor="text1"/>
          <w:lang w:eastAsia="pl-PL"/>
        </w:rPr>
      </w:pPr>
      <w:r w:rsidRPr="00DE4BD7">
        <w:rPr>
          <w:rFonts w:ascii="Garamond" w:eastAsia="Times New Roman" w:hAnsi="Garamond" w:cs="Times New Roman"/>
          <w:b/>
          <w:color w:val="000000" w:themeColor="text1"/>
          <w:lang w:eastAsia="pl-PL"/>
        </w:rPr>
        <w:t>Odpowiedź:</w:t>
      </w:r>
      <w:r w:rsidRPr="00DE4BD7">
        <w:rPr>
          <w:rFonts w:ascii="Garamond" w:eastAsia="Times New Roman" w:hAnsi="Garamond" w:cs="Times New Roman"/>
          <w:color w:val="000000" w:themeColor="text1"/>
          <w:lang w:eastAsia="pl-PL"/>
        </w:rPr>
        <w:t xml:space="preserve"> </w:t>
      </w:r>
    </w:p>
    <w:p w14:paraId="57396AE3" w14:textId="6124D6E8" w:rsidR="00125516" w:rsidRPr="00DE4BD7" w:rsidRDefault="00DE4BD7" w:rsidP="00DE4BD7">
      <w:pPr>
        <w:spacing w:after="0" w:line="240" w:lineRule="auto"/>
        <w:jc w:val="both"/>
        <w:rPr>
          <w:rFonts w:ascii="Garamond" w:eastAsia="Times New Roman" w:hAnsi="Garamond" w:cs="Times New Roman"/>
          <w:color w:val="000000" w:themeColor="text1"/>
          <w:lang w:eastAsia="pl-PL"/>
        </w:rPr>
      </w:pPr>
      <w:r w:rsidRPr="00DE4BD7">
        <w:rPr>
          <w:rFonts w:ascii="Garamond" w:eastAsia="Times New Roman" w:hAnsi="Garamond" w:cs="Times New Roman"/>
          <w:color w:val="000000" w:themeColor="text1"/>
          <w:lang w:eastAsia="pl-PL"/>
        </w:rPr>
        <w:t>Zamawiający nie wyraża zgody.</w:t>
      </w:r>
    </w:p>
    <w:p w14:paraId="14D6C22F" w14:textId="77777777" w:rsidR="00D53CC4" w:rsidRPr="008B7E81" w:rsidRDefault="00D53CC4" w:rsidP="008B7E81">
      <w:pPr>
        <w:spacing w:after="0" w:line="240" w:lineRule="auto"/>
        <w:jc w:val="both"/>
        <w:rPr>
          <w:rFonts w:ascii="Garamond" w:eastAsia="Times New Roman" w:hAnsi="Garamond" w:cs="Times New Roman"/>
          <w:bCs/>
          <w:color w:val="000000" w:themeColor="text1"/>
          <w:lang w:eastAsia="pl-PL"/>
        </w:rPr>
      </w:pPr>
    </w:p>
    <w:p w14:paraId="4DD5D83B" w14:textId="1938E3D2" w:rsidR="009B4B68" w:rsidRDefault="009B4B68" w:rsidP="008B7E81">
      <w:pPr>
        <w:spacing w:after="0" w:line="240" w:lineRule="auto"/>
        <w:jc w:val="both"/>
        <w:rPr>
          <w:rFonts w:ascii="Garamond" w:eastAsia="Times New Roman" w:hAnsi="Garamond" w:cs="Times New Roman"/>
          <w:bCs/>
          <w:color w:val="000000" w:themeColor="text1"/>
          <w:lang w:eastAsia="pl-PL"/>
        </w:rPr>
      </w:pPr>
      <w:r w:rsidRPr="008B7E81">
        <w:rPr>
          <w:rFonts w:ascii="Garamond" w:eastAsia="Times New Roman" w:hAnsi="Garamond" w:cs="Times New Roman"/>
          <w:b/>
          <w:bCs/>
          <w:color w:val="000000" w:themeColor="text1"/>
          <w:lang w:eastAsia="pl-PL"/>
        </w:rPr>
        <w:t>Pytanie</w:t>
      </w:r>
      <w:r w:rsidR="00D53CC4" w:rsidRPr="00C50F71">
        <w:rPr>
          <w:rFonts w:ascii="Garamond" w:eastAsia="Times New Roman" w:hAnsi="Garamond" w:cs="Times New Roman"/>
          <w:b/>
          <w:bCs/>
          <w:color w:val="000000" w:themeColor="text1"/>
          <w:lang w:eastAsia="pl-PL"/>
        </w:rPr>
        <w:t xml:space="preserve"> </w:t>
      </w:r>
      <w:r w:rsidR="00C50F71" w:rsidRPr="00C50F71">
        <w:rPr>
          <w:rFonts w:ascii="Garamond" w:eastAsia="Times New Roman" w:hAnsi="Garamond" w:cs="Times New Roman"/>
          <w:b/>
          <w:bCs/>
          <w:color w:val="000000" w:themeColor="text1"/>
          <w:lang w:eastAsia="pl-PL"/>
        </w:rPr>
        <w:t>5</w:t>
      </w:r>
    </w:p>
    <w:p w14:paraId="0A3749EC" w14:textId="54BFA16B" w:rsidR="00D53CC4" w:rsidRPr="008B7E81" w:rsidRDefault="00D53CC4" w:rsidP="008B7E81">
      <w:pPr>
        <w:spacing w:after="0" w:line="240" w:lineRule="auto"/>
        <w:jc w:val="both"/>
        <w:rPr>
          <w:rFonts w:ascii="Garamond" w:eastAsia="Times New Roman" w:hAnsi="Garamond" w:cs="Times New Roman"/>
          <w:bCs/>
          <w:color w:val="000000" w:themeColor="text1"/>
          <w:lang w:eastAsia="pl-PL"/>
        </w:rPr>
      </w:pPr>
      <w:r w:rsidRPr="008B7E81">
        <w:rPr>
          <w:rFonts w:ascii="Garamond" w:eastAsia="Times New Roman" w:hAnsi="Garamond" w:cs="Times New Roman"/>
          <w:bCs/>
          <w:color w:val="000000" w:themeColor="text1"/>
          <w:lang w:eastAsia="pl-PL"/>
        </w:rPr>
        <w:t>Dotyczy części 13, pozycji nr 1</w:t>
      </w:r>
      <w:r w:rsidR="009B4B68">
        <w:rPr>
          <w:rFonts w:ascii="Garamond" w:eastAsia="Times New Roman" w:hAnsi="Garamond" w:cs="Times New Roman"/>
          <w:bCs/>
          <w:color w:val="000000" w:themeColor="text1"/>
          <w:lang w:eastAsia="pl-PL"/>
        </w:rPr>
        <w:t xml:space="preserve">: </w:t>
      </w:r>
      <w:r w:rsidR="004826DB">
        <w:rPr>
          <w:rFonts w:ascii="Garamond" w:eastAsia="Times New Roman" w:hAnsi="Garamond" w:cs="Times New Roman"/>
          <w:bCs/>
          <w:color w:val="000000" w:themeColor="text1"/>
          <w:lang w:eastAsia="pl-PL"/>
        </w:rPr>
        <w:t>Czy Zamawiają</w:t>
      </w:r>
      <w:r w:rsidRPr="008B7E81">
        <w:rPr>
          <w:rFonts w:ascii="Garamond" w:eastAsia="Times New Roman" w:hAnsi="Garamond" w:cs="Times New Roman"/>
          <w:bCs/>
          <w:color w:val="000000" w:themeColor="text1"/>
          <w:lang w:eastAsia="pl-PL"/>
        </w:rPr>
        <w:t xml:space="preserve">cy dopuści produkt </w:t>
      </w:r>
      <w:proofErr w:type="spellStart"/>
      <w:r w:rsidRPr="008B7E81">
        <w:rPr>
          <w:rFonts w:ascii="Garamond" w:eastAsia="Times New Roman" w:hAnsi="Garamond" w:cs="Times New Roman"/>
          <w:bCs/>
          <w:color w:val="000000" w:themeColor="text1"/>
          <w:lang w:eastAsia="pl-PL"/>
        </w:rPr>
        <w:t>MicroAmp</w:t>
      </w:r>
      <w:proofErr w:type="spellEnd"/>
      <w:r w:rsidRPr="008B7E81">
        <w:rPr>
          <w:rFonts w:ascii="Garamond" w:eastAsia="Times New Roman" w:hAnsi="Garamond" w:cs="Times New Roman"/>
          <w:bCs/>
          <w:color w:val="000000" w:themeColor="text1"/>
          <w:lang w:eastAsia="pl-PL"/>
        </w:rPr>
        <w:t xml:space="preserve">™ </w:t>
      </w:r>
      <w:proofErr w:type="spellStart"/>
      <w:r w:rsidRPr="008B7E81">
        <w:rPr>
          <w:rFonts w:ascii="Garamond" w:eastAsia="Times New Roman" w:hAnsi="Garamond" w:cs="Times New Roman"/>
          <w:bCs/>
          <w:color w:val="000000" w:themeColor="text1"/>
          <w:lang w:eastAsia="pl-PL"/>
        </w:rPr>
        <w:t>EnduraPlate</w:t>
      </w:r>
      <w:proofErr w:type="spellEnd"/>
      <w:r w:rsidRPr="008B7E81">
        <w:rPr>
          <w:rFonts w:ascii="Garamond" w:eastAsia="Times New Roman" w:hAnsi="Garamond" w:cs="Times New Roman"/>
          <w:bCs/>
          <w:color w:val="000000" w:themeColor="text1"/>
          <w:lang w:eastAsia="pl-PL"/>
        </w:rPr>
        <w:t>™ Optica</w:t>
      </w:r>
      <w:r w:rsidR="001A725E">
        <w:rPr>
          <w:rFonts w:ascii="Garamond" w:eastAsia="Times New Roman" w:hAnsi="Garamond" w:cs="Times New Roman"/>
          <w:bCs/>
          <w:color w:val="000000" w:themeColor="text1"/>
          <w:lang w:eastAsia="pl-PL"/>
        </w:rPr>
        <w:t xml:space="preserve">l 96-Well </w:t>
      </w:r>
      <w:proofErr w:type="spellStart"/>
      <w:r w:rsidR="001A725E">
        <w:rPr>
          <w:rFonts w:ascii="Garamond" w:eastAsia="Times New Roman" w:hAnsi="Garamond" w:cs="Times New Roman"/>
          <w:bCs/>
          <w:color w:val="000000" w:themeColor="text1"/>
          <w:lang w:eastAsia="pl-PL"/>
        </w:rPr>
        <w:t>Clear</w:t>
      </w:r>
      <w:proofErr w:type="spellEnd"/>
      <w:r w:rsidR="001A725E">
        <w:rPr>
          <w:rFonts w:ascii="Garamond" w:eastAsia="Times New Roman" w:hAnsi="Garamond" w:cs="Times New Roman"/>
          <w:bCs/>
          <w:color w:val="000000" w:themeColor="text1"/>
          <w:lang w:eastAsia="pl-PL"/>
        </w:rPr>
        <w:t xml:space="preserve"> </w:t>
      </w:r>
      <w:proofErr w:type="spellStart"/>
      <w:r w:rsidR="001A725E">
        <w:rPr>
          <w:rFonts w:ascii="Garamond" w:eastAsia="Times New Roman" w:hAnsi="Garamond" w:cs="Times New Roman"/>
          <w:bCs/>
          <w:color w:val="000000" w:themeColor="text1"/>
          <w:lang w:eastAsia="pl-PL"/>
        </w:rPr>
        <w:t>Reaction</w:t>
      </w:r>
      <w:proofErr w:type="spellEnd"/>
      <w:r w:rsidR="001A725E">
        <w:rPr>
          <w:rFonts w:ascii="Garamond" w:eastAsia="Times New Roman" w:hAnsi="Garamond" w:cs="Times New Roman"/>
          <w:bCs/>
          <w:color w:val="000000" w:themeColor="text1"/>
          <w:lang w:eastAsia="pl-PL"/>
        </w:rPr>
        <w:t xml:space="preserve"> </w:t>
      </w:r>
      <w:proofErr w:type="spellStart"/>
      <w:r w:rsidR="001A725E">
        <w:rPr>
          <w:rFonts w:ascii="Garamond" w:eastAsia="Times New Roman" w:hAnsi="Garamond" w:cs="Times New Roman"/>
          <w:bCs/>
          <w:color w:val="000000" w:themeColor="text1"/>
          <w:lang w:eastAsia="pl-PL"/>
        </w:rPr>
        <w:t>Plates</w:t>
      </w:r>
      <w:proofErr w:type="spellEnd"/>
      <w:r w:rsidRPr="008B7E81">
        <w:rPr>
          <w:rFonts w:ascii="Garamond" w:eastAsia="Times New Roman" w:hAnsi="Garamond" w:cs="Times New Roman"/>
          <w:bCs/>
          <w:color w:val="000000" w:themeColor="text1"/>
          <w:lang w:eastAsia="pl-PL"/>
        </w:rPr>
        <w:t xml:space="preserve">, nr kat. A36924; </w:t>
      </w:r>
      <w:proofErr w:type="spellStart"/>
      <w:r w:rsidRPr="008B7E81">
        <w:rPr>
          <w:rFonts w:ascii="Garamond" w:eastAsia="Times New Roman" w:hAnsi="Garamond" w:cs="Times New Roman"/>
          <w:bCs/>
          <w:color w:val="000000" w:themeColor="text1"/>
          <w:lang w:eastAsia="pl-PL"/>
        </w:rPr>
        <w:t>Thermo</w:t>
      </w:r>
      <w:proofErr w:type="spellEnd"/>
      <w:r w:rsidRPr="008B7E81">
        <w:rPr>
          <w:rFonts w:ascii="Garamond" w:eastAsia="Times New Roman" w:hAnsi="Garamond" w:cs="Times New Roman"/>
          <w:bCs/>
          <w:color w:val="000000" w:themeColor="text1"/>
          <w:lang w:eastAsia="pl-PL"/>
        </w:rPr>
        <w:t xml:space="preserve"> Fisher </w:t>
      </w:r>
      <w:proofErr w:type="spellStart"/>
      <w:r w:rsidRPr="008B7E81">
        <w:rPr>
          <w:rFonts w:ascii="Garamond" w:eastAsia="Times New Roman" w:hAnsi="Garamond" w:cs="Times New Roman"/>
          <w:bCs/>
          <w:color w:val="000000" w:themeColor="text1"/>
          <w:lang w:eastAsia="pl-PL"/>
        </w:rPr>
        <w:t>Scientific</w:t>
      </w:r>
      <w:proofErr w:type="spellEnd"/>
      <w:r w:rsidRPr="008B7E81">
        <w:rPr>
          <w:rFonts w:ascii="Garamond" w:eastAsia="Times New Roman" w:hAnsi="Garamond" w:cs="Times New Roman"/>
          <w:bCs/>
          <w:color w:val="000000" w:themeColor="text1"/>
          <w:lang w:eastAsia="pl-PL"/>
        </w:rPr>
        <w:t>, konfekcjonowanych w opakowaniu po 20 sztuk w ilości 75 opakowań?</w:t>
      </w:r>
    </w:p>
    <w:p w14:paraId="50C66699" w14:textId="77777777" w:rsidR="00125516" w:rsidRPr="00DE4BD7" w:rsidRDefault="00125516" w:rsidP="00125516">
      <w:pPr>
        <w:spacing w:after="0" w:line="240" w:lineRule="auto"/>
        <w:jc w:val="both"/>
        <w:rPr>
          <w:rFonts w:ascii="Garamond" w:eastAsia="Times New Roman" w:hAnsi="Garamond" w:cs="Times New Roman"/>
          <w:color w:val="000000" w:themeColor="text1"/>
          <w:lang w:eastAsia="pl-PL"/>
        </w:rPr>
      </w:pPr>
      <w:r w:rsidRPr="00DE4BD7">
        <w:rPr>
          <w:rFonts w:ascii="Garamond" w:eastAsia="Times New Roman" w:hAnsi="Garamond" w:cs="Times New Roman"/>
          <w:b/>
          <w:color w:val="000000" w:themeColor="text1"/>
          <w:lang w:eastAsia="pl-PL"/>
        </w:rPr>
        <w:t>Odpowiedź:</w:t>
      </w:r>
      <w:r w:rsidRPr="00DE4BD7">
        <w:rPr>
          <w:rFonts w:ascii="Garamond" w:eastAsia="Times New Roman" w:hAnsi="Garamond" w:cs="Times New Roman"/>
          <w:color w:val="000000" w:themeColor="text1"/>
          <w:lang w:eastAsia="pl-PL"/>
        </w:rPr>
        <w:t xml:space="preserve"> </w:t>
      </w:r>
    </w:p>
    <w:p w14:paraId="665AD724" w14:textId="700904F6" w:rsidR="00125516" w:rsidRPr="00DE4BD7" w:rsidRDefault="00DE4BD7" w:rsidP="00DE4BD7">
      <w:pPr>
        <w:spacing w:after="0" w:line="240" w:lineRule="auto"/>
        <w:jc w:val="both"/>
        <w:rPr>
          <w:rFonts w:ascii="Garamond" w:eastAsia="Times New Roman" w:hAnsi="Garamond" w:cs="Times New Roman"/>
          <w:color w:val="000000" w:themeColor="text1"/>
          <w:lang w:eastAsia="pl-PL"/>
        </w:rPr>
      </w:pPr>
      <w:r w:rsidRPr="00DE4BD7">
        <w:rPr>
          <w:rFonts w:ascii="Garamond" w:eastAsia="Times New Roman" w:hAnsi="Garamond" w:cs="Times New Roman"/>
          <w:color w:val="000000" w:themeColor="text1"/>
          <w:lang w:eastAsia="pl-PL"/>
        </w:rPr>
        <w:t>Zamawiający nie wyraża zgody.</w:t>
      </w:r>
    </w:p>
    <w:p w14:paraId="061B86B4" w14:textId="48E6D157" w:rsidR="00D53CC4" w:rsidRDefault="00D53CC4" w:rsidP="008B7E81">
      <w:pPr>
        <w:spacing w:after="0" w:line="240" w:lineRule="auto"/>
        <w:jc w:val="both"/>
        <w:rPr>
          <w:rFonts w:ascii="Garamond" w:eastAsia="Times New Roman" w:hAnsi="Garamond" w:cs="Times New Roman"/>
          <w:bCs/>
          <w:color w:val="000000" w:themeColor="text1"/>
          <w:lang w:eastAsia="pl-PL"/>
        </w:rPr>
      </w:pPr>
    </w:p>
    <w:p w14:paraId="59F9DA69" w14:textId="31F8D4F7" w:rsidR="009B4B68" w:rsidRPr="008B7E81" w:rsidRDefault="009B4B68" w:rsidP="009B4B68">
      <w:pPr>
        <w:spacing w:after="0" w:line="240" w:lineRule="auto"/>
        <w:jc w:val="both"/>
        <w:rPr>
          <w:rFonts w:ascii="Garamond" w:eastAsia="Times New Roman" w:hAnsi="Garamond" w:cs="Times New Roman"/>
          <w:bCs/>
          <w:color w:val="000000" w:themeColor="text1"/>
          <w:lang w:eastAsia="pl-PL"/>
        </w:rPr>
      </w:pPr>
      <w:r w:rsidRPr="008B7E81">
        <w:rPr>
          <w:rFonts w:ascii="Garamond" w:eastAsia="Times New Roman" w:hAnsi="Garamond" w:cs="Times New Roman"/>
          <w:b/>
          <w:bCs/>
          <w:color w:val="000000" w:themeColor="text1"/>
          <w:lang w:eastAsia="pl-PL"/>
        </w:rPr>
        <w:t>Pytanie</w:t>
      </w:r>
      <w:r w:rsidR="00C50F71">
        <w:rPr>
          <w:rFonts w:ascii="Garamond" w:eastAsia="Times New Roman" w:hAnsi="Garamond" w:cs="Times New Roman"/>
          <w:b/>
          <w:bCs/>
          <w:color w:val="000000" w:themeColor="text1"/>
          <w:lang w:eastAsia="pl-PL"/>
        </w:rPr>
        <w:t xml:space="preserve"> 6</w:t>
      </w:r>
    </w:p>
    <w:p w14:paraId="74BDBBE7" w14:textId="73DA58AD" w:rsidR="00D53CC4" w:rsidRPr="008B7E81" w:rsidRDefault="00D53CC4" w:rsidP="008B7E81">
      <w:pPr>
        <w:spacing w:after="0" w:line="240" w:lineRule="auto"/>
        <w:jc w:val="both"/>
        <w:rPr>
          <w:rFonts w:ascii="Garamond" w:eastAsia="Times New Roman" w:hAnsi="Garamond" w:cs="Times New Roman"/>
          <w:bCs/>
          <w:color w:val="000000" w:themeColor="text1"/>
          <w:lang w:eastAsia="pl-PL"/>
        </w:rPr>
      </w:pPr>
      <w:r w:rsidRPr="008B7E81">
        <w:rPr>
          <w:rFonts w:ascii="Garamond" w:eastAsia="Times New Roman" w:hAnsi="Garamond" w:cs="Times New Roman"/>
          <w:bCs/>
          <w:color w:val="000000" w:themeColor="text1"/>
          <w:lang w:eastAsia="pl-PL"/>
        </w:rPr>
        <w:t>Dotyczy rozdziału 3 SIWZ, ustęp 3, podpunkt 3.11 – część 9, 11 i 13</w:t>
      </w:r>
      <w:r w:rsidR="001A725E">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Wnosimy o skrócenie terminu płatności z 60 dni na do 30 dni.</w:t>
      </w:r>
    </w:p>
    <w:p w14:paraId="029E5E29" w14:textId="311471D7" w:rsidR="00125516" w:rsidRDefault="00125516" w:rsidP="00125516">
      <w:pPr>
        <w:spacing w:after="0" w:line="240" w:lineRule="auto"/>
        <w:jc w:val="both"/>
        <w:rPr>
          <w:rFonts w:ascii="Garamond" w:eastAsia="Times New Roman" w:hAnsi="Garamond" w:cs="Times New Roman"/>
          <w:color w:val="000000" w:themeColor="text1"/>
          <w:lang w:eastAsia="pl-PL"/>
        </w:rPr>
      </w:pPr>
      <w:r w:rsidRPr="008B7E81">
        <w:rPr>
          <w:rFonts w:ascii="Garamond" w:eastAsia="Times New Roman" w:hAnsi="Garamond" w:cs="Times New Roman"/>
          <w:b/>
          <w:color w:val="000000" w:themeColor="text1"/>
          <w:lang w:eastAsia="pl-PL"/>
        </w:rPr>
        <w:t>Odpowiedź:</w:t>
      </w:r>
      <w:r w:rsidRPr="008B7E81">
        <w:rPr>
          <w:rFonts w:ascii="Garamond" w:eastAsia="Times New Roman" w:hAnsi="Garamond" w:cs="Times New Roman"/>
          <w:color w:val="000000" w:themeColor="text1"/>
          <w:lang w:eastAsia="pl-PL"/>
        </w:rPr>
        <w:t xml:space="preserve"> </w:t>
      </w:r>
    </w:p>
    <w:p w14:paraId="7860186C" w14:textId="1B45B114" w:rsidR="00C30DA0" w:rsidRPr="008B7E81" w:rsidRDefault="00C30DA0" w:rsidP="00125516">
      <w:pPr>
        <w:spacing w:after="0" w:line="240" w:lineRule="auto"/>
        <w:jc w:val="both"/>
        <w:rPr>
          <w:rFonts w:ascii="Garamond" w:eastAsia="Times New Roman" w:hAnsi="Garamond" w:cs="Times New Roman"/>
          <w:color w:val="000000" w:themeColor="text1"/>
          <w:lang w:eastAsia="pl-PL"/>
        </w:rPr>
      </w:pPr>
      <w:r>
        <w:rPr>
          <w:rFonts w:ascii="Garamond" w:eastAsia="Times New Roman" w:hAnsi="Garamond" w:cs="Times New Roman"/>
          <w:color w:val="000000" w:themeColor="text1"/>
          <w:lang w:eastAsia="pl-PL"/>
        </w:rPr>
        <w:t>Zamawiający nie wyraża zgody.</w:t>
      </w:r>
    </w:p>
    <w:p w14:paraId="2DDE80AF" w14:textId="77777777" w:rsidR="00D53CC4" w:rsidRPr="008B7E81" w:rsidRDefault="00D53CC4" w:rsidP="008B7E81">
      <w:pPr>
        <w:spacing w:after="0" w:line="240" w:lineRule="auto"/>
        <w:jc w:val="both"/>
        <w:rPr>
          <w:rFonts w:ascii="Garamond" w:eastAsia="Times New Roman" w:hAnsi="Garamond" w:cs="Times New Roman"/>
          <w:bCs/>
          <w:color w:val="000000" w:themeColor="text1"/>
          <w:lang w:eastAsia="pl-PL"/>
        </w:rPr>
      </w:pPr>
    </w:p>
    <w:p w14:paraId="664A567A" w14:textId="077231D6" w:rsidR="009B4B68" w:rsidRDefault="00C50F71" w:rsidP="008B7E81">
      <w:pPr>
        <w:spacing w:after="0" w:line="240" w:lineRule="auto"/>
        <w:jc w:val="both"/>
        <w:rPr>
          <w:rFonts w:ascii="Garamond" w:eastAsia="Times New Roman" w:hAnsi="Garamond" w:cs="Times New Roman"/>
          <w:b/>
          <w:bCs/>
          <w:color w:val="000000" w:themeColor="text1"/>
          <w:lang w:eastAsia="pl-PL"/>
        </w:rPr>
      </w:pPr>
      <w:r>
        <w:rPr>
          <w:rFonts w:ascii="Garamond" w:eastAsia="Times New Roman" w:hAnsi="Garamond" w:cs="Times New Roman"/>
          <w:b/>
          <w:bCs/>
          <w:color w:val="000000" w:themeColor="text1"/>
          <w:lang w:eastAsia="pl-PL"/>
        </w:rPr>
        <w:t>Pytanie 7</w:t>
      </w:r>
    </w:p>
    <w:p w14:paraId="614B43E5" w14:textId="26ACCC38" w:rsidR="00D53CC4" w:rsidRPr="008B7E81" w:rsidRDefault="00D53CC4" w:rsidP="008B7E81">
      <w:pPr>
        <w:spacing w:after="0" w:line="240" w:lineRule="auto"/>
        <w:jc w:val="both"/>
        <w:rPr>
          <w:rFonts w:ascii="Garamond" w:eastAsia="Times New Roman" w:hAnsi="Garamond" w:cs="Times New Roman"/>
          <w:bCs/>
          <w:color w:val="000000" w:themeColor="text1"/>
          <w:lang w:eastAsia="pl-PL"/>
        </w:rPr>
      </w:pPr>
      <w:r w:rsidRPr="008B7E81">
        <w:rPr>
          <w:rFonts w:ascii="Garamond" w:eastAsia="Times New Roman" w:hAnsi="Garamond" w:cs="Times New Roman"/>
          <w:bCs/>
          <w:color w:val="000000" w:themeColor="text1"/>
          <w:lang w:eastAsia="pl-PL"/>
        </w:rPr>
        <w:t>Dotyczy rozdziału 10 SIWZ, ustęp 10.2.4.3 – część 13</w:t>
      </w:r>
      <w:r w:rsidR="001A725E">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 xml:space="preserve">Zamawiający zastrzega sobie prawo do próbek </w:t>
      </w:r>
      <w:r w:rsidR="00AA252C">
        <w:rPr>
          <w:rFonts w:ascii="Garamond" w:eastAsia="Times New Roman" w:hAnsi="Garamond" w:cs="Times New Roman"/>
          <w:bCs/>
          <w:color w:val="000000" w:themeColor="text1"/>
          <w:lang w:eastAsia="pl-PL"/>
        </w:rPr>
        <w:br/>
      </w:r>
      <w:r w:rsidRPr="008B7E81">
        <w:rPr>
          <w:rFonts w:ascii="Garamond" w:eastAsia="Times New Roman" w:hAnsi="Garamond" w:cs="Times New Roman"/>
          <w:bCs/>
          <w:color w:val="000000" w:themeColor="text1"/>
          <w:lang w:eastAsia="pl-PL"/>
        </w:rPr>
        <w:t>na następujących warunkach –</w:t>
      </w:r>
      <w:r w:rsidR="001A725E">
        <w:rPr>
          <w:rFonts w:ascii="Garamond" w:eastAsia="Times New Roman" w:hAnsi="Garamond" w:cs="Times New Roman"/>
          <w:bCs/>
          <w:color w:val="000000" w:themeColor="text1"/>
          <w:lang w:eastAsia="pl-PL"/>
        </w:rPr>
        <w:t xml:space="preserve"> </w:t>
      </w:r>
      <w:r w:rsidR="00C62F8B">
        <w:rPr>
          <w:rFonts w:ascii="Garamond" w:eastAsia="Times New Roman" w:hAnsi="Garamond" w:cs="Times New Roman"/>
          <w:bCs/>
          <w:color w:val="000000" w:themeColor="text1"/>
          <w:lang w:eastAsia="pl-PL"/>
        </w:rPr>
        <w:t>„</w:t>
      </w:r>
      <w:r w:rsidRPr="008B7E81">
        <w:rPr>
          <w:rFonts w:ascii="Garamond" w:eastAsia="Times New Roman" w:hAnsi="Garamond" w:cs="Times New Roman"/>
          <w:bCs/>
          <w:color w:val="000000" w:themeColor="text1"/>
          <w:lang w:eastAsia="pl-PL"/>
        </w:rPr>
        <w:t>Zamawiający nie dokona zwrotu zbadanych próbek wyrobów/materiałów jednorazowego użytku. Wskazane próbki zostaną wykorzystane przez Zamawiającego przy ocenie zgodności oferowanych wyrobów z SWZ ”</w:t>
      </w:r>
      <w:r w:rsidR="001A725E">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Wnosimy o korektę w/w zapisu tak by brzmiał:</w:t>
      </w:r>
      <w:r w:rsidR="001A725E">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 Zamawiający nie dokona zwrotu zbadanych próbek wyrobów/materiałów jednorazowego użytku. Wskazane próbki zostaną wykorzystane przez Zamawiającego przy ocenie zgod</w:t>
      </w:r>
      <w:r w:rsidR="00AA252C">
        <w:rPr>
          <w:rFonts w:ascii="Garamond" w:eastAsia="Times New Roman" w:hAnsi="Garamond" w:cs="Times New Roman"/>
          <w:bCs/>
          <w:color w:val="000000" w:themeColor="text1"/>
          <w:lang w:eastAsia="pl-PL"/>
        </w:rPr>
        <w:t>ności oferowanych wyrobów z SWZ</w:t>
      </w:r>
      <w:r w:rsidRPr="008B7E81">
        <w:rPr>
          <w:rFonts w:ascii="Garamond" w:eastAsia="Times New Roman" w:hAnsi="Garamond" w:cs="Times New Roman"/>
          <w:bCs/>
          <w:color w:val="000000" w:themeColor="text1"/>
          <w:lang w:eastAsia="pl-PL"/>
        </w:rPr>
        <w:t>”. Zamawiający poniesie koszty próbek”</w:t>
      </w:r>
      <w:r w:rsidR="001A725E">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Próbki nie podlegają zwrotowi. Jest to realny koszt wykonawcy.</w:t>
      </w:r>
      <w:r w:rsidR="001A725E">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Prawo jasno określa, iż w przypadku próbek które nie podlegają zwrotowi Zamawiający ponosi koszt ich wykorzystania.</w:t>
      </w:r>
    </w:p>
    <w:p w14:paraId="108EFB60" w14:textId="77777777" w:rsidR="00125516" w:rsidRPr="008B7E81" w:rsidRDefault="00125516" w:rsidP="00125516">
      <w:pPr>
        <w:spacing w:after="0" w:line="240" w:lineRule="auto"/>
        <w:jc w:val="both"/>
        <w:rPr>
          <w:rFonts w:ascii="Garamond" w:eastAsia="Times New Roman" w:hAnsi="Garamond" w:cs="Times New Roman"/>
          <w:color w:val="000000" w:themeColor="text1"/>
          <w:lang w:eastAsia="pl-PL"/>
        </w:rPr>
      </w:pPr>
      <w:r w:rsidRPr="008B7E81">
        <w:rPr>
          <w:rFonts w:ascii="Garamond" w:eastAsia="Times New Roman" w:hAnsi="Garamond" w:cs="Times New Roman"/>
          <w:b/>
          <w:color w:val="000000" w:themeColor="text1"/>
          <w:lang w:eastAsia="pl-PL"/>
        </w:rPr>
        <w:t>Odpowiedź:</w:t>
      </w:r>
      <w:r w:rsidRPr="008B7E81">
        <w:rPr>
          <w:rFonts w:ascii="Garamond" w:eastAsia="Times New Roman" w:hAnsi="Garamond" w:cs="Times New Roman"/>
          <w:color w:val="000000" w:themeColor="text1"/>
          <w:lang w:eastAsia="pl-PL"/>
        </w:rPr>
        <w:t xml:space="preserve"> </w:t>
      </w:r>
    </w:p>
    <w:p w14:paraId="1F788661" w14:textId="379115D8" w:rsidR="00D53CC4" w:rsidRDefault="00C62F8B" w:rsidP="008B7E81">
      <w:pPr>
        <w:spacing w:after="0" w:line="240" w:lineRule="auto"/>
        <w:jc w:val="both"/>
        <w:rPr>
          <w:rFonts w:ascii="Garamond" w:eastAsia="Times New Roman" w:hAnsi="Garamond" w:cs="Times New Roman"/>
          <w:bCs/>
          <w:color w:val="000000" w:themeColor="text1"/>
          <w:lang w:eastAsia="pl-PL"/>
        </w:rPr>
      </w:pPr>
      <w:r w:rsidRPr="00C62F8B">
        <w:rPr>
          <w:rFonts w:ascii="Garamond" w:eastAsia="Times New Roman" w:hAnsi="Garamond" w:cs="Times New Roman"/>
          <w:bCs/>
          <w:color w:val="000000" w:themeColor="text1"/>
          <w:lang w:eastAsia="pl-PL"/>
        </w:rPr>
        <w:t>Wykonawcy ponoszą wszelkie koszty związane z przygotowaniem i złożeniem oferty.</w:t>
      </w:r>
      <w:r>
        <w:rPr>
          <w:rFonts w:ascii="Garamond" w:eastAsia="Times New Roman" w:hAnsi="Garamond" w:cs="Times New Roman"/>
          <w:bCs/>
          <w:color w:val="000000" w:themeColor="text1"/>
          <w:lang w:eastAsia="pl-PL"/>
        </w:rPr>
        <w:t xml:space="preserve"> </w:t>
      </w:r>
      <w:r w:rsidRPr="00C62F8B">
        <w:rPr>
          <w:rFonts w:ascii="Garamond" w:eastAsia="Times New Roman" w:hAnsi="Garamond" w:cs="Times New Roman"/>
          <w:bCs/>
          <w:color w:val="000000" w:themeColor="text1"/>
          <w:lang w:eastAsia="pl-PL"/>
        </w:rPr>
        <w:t>Przedmiotowe środki dowodowe</w:t>
      </w:r>
      <w:r w:rsidR="00584720">
        <w:rPr>
          <w:rFonts w:ascii="Garamond" w:eastAsia="Times New Roman" w:hAnsi="Garamond" w:cs="Times New Roman"/>
          <w:bCs/>
          <w:color w:val="000000" w:themeColor="text1"/>
          <w:lang w:eastAsia="pl-PL"/>
        </w:rPr>
        <w:t>,</w:t>
      </w:r>
      <w:r w:rsidRPr="00C62F8B">
        <w:rPr>
          <w:rFonts w:ascii="Garamond" w:eastAsia="Times New Roman" w:hAnsi="Garamond" w:cs="Times New Roman"/>
          <w:bCs/>
          <w:color w:val="000000" w:themeColor="text1"/>
          <w:lang w:eastAsia="pl-PL"/>
        </w:rPr>
        <w:t xml:space="preserve"> </w:t>
      </w:r>
      <w:r>
        <w:rPr>
          <w:rFonts w:ascii="Garamond" w:eastAsia="Times New Roman" w:hAnsi="Garamond" w:cs="Times New Roman"/>
          <w:bCs/>
          <w:color w:val="000000" w:themeColor="text1"/>
          <w:lang w:eastAsia="pl-PL"/>
        </w:rPr>
        <w:t>w tym próbki</w:t>
      </w:r>
      <w:r w:rsidR="00584720">
        <w:rPr>
          <w:rFonts w:ascii="Garamond" w:eastAsia="Times New Roman" w:hAnsi="Garamond" w:cs="Times New Roman"/>
          <w:bCs/>
          <w:color w:val="000000" w:themeColor="text1"/>
          <w:lang w:eastAsia="pl-PL"/>
        </w:rPr>
        <w:t>,</w:t>
      </w:r>
      <w:r>
        <w:rPr>
          <w:rFonts w:ascii="Garamond" w:eastAsia="Times New Roman" w:hAnsi="Garamond" w:cs="Times New Roman"/>
          <w:bCs/>
          <w:color w:val="000000" w:themeColor="text1"/>
          <w:lang w:eastAsia="pl-PL"/>
        </w:rPr>
        <w:t xml:space="preserve"> służą </w:t>
      </w:r>
      <w:r w:rsidRPr="00C62F8B">
        <w:rPr>
          <w:rFonts w:ascii="Garamond" w:eastAsia="Times New Roman" w:hAnsi="Garamond" w:cs="Times New Roman"/>
          <w:bCs/>
          <w:color w:val="000000" w:themeColor="text1"/>
          <w:lang w:eastAsia="pl-PL"/>
        </w:rPr>
        <w:t>potwierdz</w:t>
      </w:r>
      <w:r>
        <w:rPr>
          <w:rFonts w:ascii="Garamond" w:eastAsia="Times New Roman" w:hAnsi="Garamond" w:cs="Times New Roman"/>
          <w:bCs/>
          <w:color w:val="000000" w:themeColor="text1"/>
          <w:lang w:eastAsia="pl-PL"/>
        </w:rPr>
        <w:t>eniu</w:t>
      </w:r>
      <w:r w:rsidRPr="00C62F8B">
        <w:rPr>
          <w:rFonts w:ascii="Garamond" w:eastAsia="Times New Roman" w:hAnsi="Garamond" w:cs="Times New Roman"/>
          <w:bCs/>
          <w:color w:val="000000" w:themeColor="text1"/>
          <w:lang w:eastAsia="pl-PL"/>
        </w:rPr>
        <w:t>, że oferowane dostawy sp</w:t>
      </w:r>
      <w:r>
        <w:rPr>
          <w:rFonts w:ascii="Garamond" w:eastAsia="Times New Roman" w:hAnsi="Garamond" w:cs="Times New Roman"/>
          <w:bCs/>
          <w:color w:val="000000" w:themeColor="text1"/>
          <w:lang w:eastAsia="pl-PL"/>
        </w:rPr>
        <w:t>ełniają wymagania Zamawiającego.</w:t>
      </w:r>
      <w:r w:rsidR="00584720">
        <w:rPr>
          <w:rFonts w:ascii="Garamond" w:eastAsia="Times New Roman" w:hAnsi="Garamond" w:cs="Times New Roman"/>
          <w:bCs/>
          <w:color w:val="000000" w:themeColor="text1"/>
          <w:lang w:eastAsia="pl-PL"/>
        </w:rPr>
        <w:t xml:space="preserve"> </w:t>
      </w:r>
    </w:p>
    <w:p w14:paraId="53C7C733" w14:textId="3C4172BE" w:rsidR="00C62F8B" w:rsidRDefault="00B234E4" w:rsidP="00B234E4">
      <w:pPr>
        <w:spacing w:after="0" w:line="240" w:lineRule="auto"/>
        <w:jc w:val="both"/>
        <w:rPr>
          <w:rFonts w:ascii="Garamond" w:eastAsia="Times New Roman" w:hAnsi="Garamond" w:cs="Times New Roman"/>
          <w:bCs/>
          <w:color w:val="000000" w:themeColor="text1"/>
          <w:lang w:eastAsia="pl-PL"/>
        </w:rPr>
      </w:pPr>
      <w:r>
        <w:rPr>
          <w:rFonts w:ascii="Garamond" w:eastAsia="Times New Roman" w:hAnsi="Garamond" w:cs="Times New Roman"/>
          <w:bCs/>
          <w:color w:val="000000" w:themeColor="text1"/>
          <w:lang w:eastAsia="pl-PL"/>
        </w:rPr>
        <w:t xml:space="preserve">Wymagane próbki są </w:t>
      </w:r>
      <w:r w:rsidR="00584720" w:rsidRPr="00584720">
        <w:rPr>
          <w:rFonts w:ascii="Garamond" w:eastAsia="Times New Roman" w:hAnsi="Garamond" w:cs="Times New Roman"/>
          <w:bCs/>
          <w:color w:val="000000" w:themeColor="text1"/>
          <w:lang w:eastAsia="pl-PL"/>
        </w:rPr>
        <w:t>niezbędne d</w:t>
      </w:r>
      <w:r>
        <w:rPr>
          <w:rFonts w:ascii="Garamond" w:eastAsia="Times New Roman" w:hAnsi="Garamond" w:cs="Times New Roman"/>
          <w:bCs/>
          <w:color w:val="000000" w:themeColor="text1"/>
          <w:lang w:eastAsia="pl-PL"/>
        </w:rPr>
        <w:t xml:space="preserve">o przeprowadzenia postępowania a ich ilość jest proporcjonalna </w:t>
      </w:r>
      <w:r w:rsidR="00217EE4">
        <w:rPr>
          <w:rFonts w:ascii="Garamond" w:eastAsia="Times New Roman" w:hAnsi="Garamond" w:cs="Times New Roman"/>
          <w:bCs/>
          <w:color w:val="000000" w:themeColor="text1"/>
          <w:lang w:eastAsia="pl-PL"/>
        </w:rPr>
        <w:br/>
      </w:r>
      <w:r>
        <w:rPr>
          <w:rFonts w:ascii="Garamond" w:eastAsia="Times New Roman" w:hAnsi="Garamond" w:cs="Times New Roman"/>
          <w:bCs/>
          <w:color w:val="000000" w:themeColor="text1"/>
          <w:lang w:eastAsia="pl-PL"/>
        </w:rPr>
        <w:t xml:space="preserve">do przedmiotu zamówienia. Zamawiający w </w:t>
      </w:r>
      <w:r w:rsidRPr="00B234E4">
        <w:rPr>
          <w:rFonts w:ascii="Garamond" w:eastAsia="Times New Roman" w:hAnsi="Garamond" w:cs="Times New Roman"/>
          <w:bCs/>
          <w:color w:val="000000" w:themeColor="text1"/>
          <w:lang w:eastAsia="pl-PL"/>
        </w:rPr>
        <w:t>częś</w:t>
      </w:r>
      <w:r>
        <w:rPr>
          <w:rFonts w:ascii="Garamond" w:eastAsia="Times New Roman" w:hAnsi="Garamond" w:cs="Times New Roman"/>
          <w:bCs/>
          <w:color w:val="000000" w:themeColor="text1"/>
          <w:lang w:eastAsia="pl-PL"/>
        </w:rPr>
        <w:t>ci 13 pozycja 1 i 2 wymaga złożenia próbek</w:t>
      </w:r>
      <w:r w:rsidRPr="00B234E4">
        <w:rPr>
          <w:rFonts w:ascii="Garamond" w:eastAsia="Times New Roman" w:hAnsi="Garamond" w:cs="Times New Roman"/>
          <w:bCs/>
          <w:color w:val="000000" w:themeColor="text1"/>
          <w:lang w:eastAsia="pl-PL"/>
        </w:rPr>
        <w:t xml:space="preserve"> w liczbie </w:t>
      </w:r>
      <w:r w:rsidR="00F63650">
        <w:rPr>
          <w:rFonts w:ascii="Garamond" w:eastAsia="Times New Roman" w:hAnsi="Garamond" w:cs="Times New Roman"/>
          <w:bCs/>
          <w:color w:val="000000" w:themeColor="text1"/>
          <w:lang w:eastAsia="pl-PL"/>
        </w:rPr>
        <w:br/>
      </w:r>
      <w:r w:rsidRPr="00B234E4">
        <w:rPr>
          <w:rFonts w:ascii="Garamond" w:eastAsia="Times New Roman" w:hAnsi="Garamond" w:cs="Times New Roman"/>
          <w:bCs/>
          <w:color w:val="000000" w:themeColor="text1"/>
          <w:lang w:eastAsia="pl-PL"/>
        </w:rPr>
        <w:t>po 1 sztuce do pozycji 1 i pozycji 2</w:t>
      </w:r>
      <w:r>
        <w:rPr>
          <w:rFonts w:ascii="Garamond" w:eastAsia="Times New Roman" w:hAnsi="Garamond" w:cs="Times New Roman"/>
          <w:bCs/>
          <w:color w:val="000000" w:themeColor="text1"/>
          <w:lang w:eastAsia="pl-PL"/>
        </w:rPr>
        <w:t>.</w:t>
      </w:r>
    </w:p>
    <w:p w14:paraId="1A57339A" w14:textId="77777777" w:rsidR="00584720" w:rsidRDefault="00584720" w:rsidP="00584720">
      <w:pPr>
        <w:spacing w:after="0" w:line="240" w:lineRule="auto"/>
        <w:jc w:val="both"/>
        <w:rPr>
          <w:rFonts w:ascii="Garamond" w:eastAsia="Times New Roman" w:hAnsi="Garamond" w:cs="Times New Roman"/>
          <w:bCs/>
          <w:color w:val="000000" w:themeColor="text1"/>
          <w:lang w:eastAsia="pl-PL"/>
        </w:rPr>
      </w:pPr>
    </w:p>
    <w:p w14:paraId="63EE79FE" w14:textId="52DFBD5F" w:rsidR="009B4B68" w:rsidRPr="008B7E81" w:rsidRDefault="009B4B68" w:rsidP="009B4B68">
      <w:pPr>
        <w:spacing w:after="0" w:line="240" w:lineRule="auto"/>
        <w:jc w:val="both"/>
        <w:rPr>
          <w:rFonts w:ascii="Garamond" w:eastAsia="Times New Roman" w:hAnsi="Garamond" w:cs="Times New Roman"/>
          <w:bCs/>
          <w:color w:val="000000" w:themeColor="text1"/>
          <w:lang w:eastAsia="pl-PL"/>
        </w:rPr>
      </w:pPr>
      <w:r w:rsidRPr="008B7E81">
        <w:rPr>
          <w:rFonts w:ascii="Garamond" w:eastAsia="Times New Roman" w:hAnsi="Garamond" w:cs="Times New Roman"/>
          <w:b/>
          <w:bCs/>
          <w:color w:val="000000" w:themeColor="text1"/>
          <w:lang w:eastAsia="pl-PL"/>
        </w:rPr>
        <w:t>Pytanie</w:t>
      </w:r>
      <w:r w:rsidR="00C50F71">
        <w:rPr>
          <w:rFonts w:ascii="Garamond" w:eastAsia="Times New Roman" w:hAnsi="Garamond" w:cs="Times New Roman"/>
          <w:b/>
          <w:bCs/>
          <w:color w:val="000000" w:themeColor="text1"/>
          <w:lang w:eastAsia="pl-PL"/>
        </w:rPr>
        <w:t xml:space="preserve"> 8</w:t>
      </w:r>
    </w:p>
    <w:p w14:paraId="732154F8" w14:textId="4763B212" w:rsidR="00D53CC4" w:rsidRPr="008B7E81" w:rsidRDefault="00D53CC4" w:rsidP="008B7E81">
      <w:pPr>
        <w:spacing w:after="0" w:line="240" w:lineRule="auto"/>
        <w:jc w:val="both"/>
        <w:rPr>
          <w:rFonts w:ascii="Garamond" w:eastAsia="Times New Roman" w:hAnsi="Garamond" w:cs="Times New Roman"/>
          <w:bCs/>
          <w:color w:val="000000" w:themeColor="text1"/>
          <w:lang w:eastAsia="pl-PL"/>
        </w:rPr>
      </w:pPr>
      <w:r w:rsidRPr="008B7E81">
        <w:rPr>
          <w:rFonts w:ascii="Garamond" w:eastAsia="Times New Roman" w:hAnsi="Garamond" w:cs="Times New Roman"/>
          <w:bCs/>
          <w:color w:val="000000" w:themeColor="text1"/>
          <w:lang w:eastAsia="pl-PL"/>
        </w:rPr>
        <w:t>Dotyczy wzoru umowy, § 1, ustęp 4 – część 9, 11 i 13</w:t>
      </w:r>
      <w:r w:rsidR="001A725E">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 xml:space="preserve">Uprzejmie wnosimy o usunięcie w/w ustępu </w:t>
      </w:r>
      <w:r w:rsidR="00217EE4">
        <w:rPr>
          <w:rFonts w:ascii="Garamond" w:eastAsia="Times New Roman" w:hAnsi="Garamond" w:cs="Times New Roman"/>
          <w:bCs/>
          <w:color w:val="000000" w:themeColor="text1"/>
          <w:lang w:eastAsia="pl-PL"/>
        </w:rPr>
        <w:br/>
      </w:r>
      <w:r w:rsidRPr="008B7E81">
        <w:rPr>
          <w:rFonts w:ascii="Garamond" w:eastAsia="Times New Roman" w:hAnsi="Garamond" w:cs="Times New Roman"/>
          <w:bCs/>
          <w:color w:val="000000" w:themeColor="text1"/>
          <w:lang w:eastAsia="pl-PL"/>
        </w:rPr>
        <w:t>w odniesieniu do realizacji dostaw.</w:t>
      </w:r>
      <w:r w:rsidR="001A725E">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Zamawiający zobowiązuje bowiem w treści w/w ustępu do pomocy merytorycznej</w:t>
      </w:r>
      <w:r w:rsidR="001A725E">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w analizie wyników.</w:t>
      </w:r>
      <w:r w:rsidR="001A725E">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 xml:space="preserve">Przedmiotem postępowania jest dostarczanie sukcesywne produktów </w:t>
      </w:r>
      <w:r w:rsidRPr="008B7E81">
        <w:rPr>
          <w:rFonts w:ascii="Garamond" w:eastAsia="Times New Roman" w:hAnsi="Garamond" w:cs="Times New Roman"/>
          <w:bCs/>
          <w:color w:val="000000" w:themeColor="text1"/>
          <w:lang w:eastAsia="pl-PL"/>
        </w:rPr>
        <w:lastRenderedPageBreak/>
        <w:t>laboratoryjnych.</w:t>
      </w:r>
      <w:r w:rsidR="001A725E">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Przedmiotem postępowania nie jest świadczenie usług na rzecz Zamawiającego.</w:t>
      </w:r>
      <w:r w:rsidR="001A725E">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Analiza wyników czy też ich interpretacja powinna znajdywać się w gestii pracowników Zamawiającego.</w:t>
      </w:r>
    </w:p>
    <w:p w14:paraId="50C6F3D7" w14:textId="77777777" w:rsidR="00125516" w:rsidRPr="008B7E81" w:rsidRDefault="00125516" w:rsidP="00125516">
      <w:pPr>
        <w:spacing w:after="0" w:line="240" w:lineRule="auto"/>
        <w:jc w:val="both"/>
        <w:rPr>
          <w:rFonts w:ascii="Garamond" w:eastAsia="Times New Roman" w:hAnsi="Garamond" w:cs="Times New Roman"/>
          <w:color w:val="000000" w:themeColor="text1"/>
          <w:lang w:eastAsia="pl-PL"/>
        </w:rPr>
      </w:pPr>
      <w:r w:rsidRPr="008B7E81">
        <w:rPr>
          <w:rFonts w:ascii="Garamond" w:eastAsia="Times New Roman" w:hAnsi="Garamond" w:cs="Times New Roman"/>
          <w:b/>
          <w:color w:val="000000" w:themeColor="text1"/>
          <w:lang w:eastAsia="pl-PL"/>
        </w:rPr>
        <w:t>Odpowiedź:</w:t>
      </w:r>
      <w:r w:rsidRPr="008B7E81">
        <w:rPr>
          <w:rFonts w:ascii="Garamond" w:eastAsia="Times New Roman" w:hAnsi="Garamond" w:cs="Times New Roman"/>
          <w:color w:val="000000" w:themeColor="text1"/>
          <w:lang w:eastAsia="pl-PL"/>
        </w:rPr>
        <w:t xml:space="preserve"> </w:t>
      </w:r>
    </w:p>
    <w:p w14:paraId="7B855BA3" w14:textId="03BBF2C5" w:rsidR="00125516" w:rsidRPr="008B7E81" w:rsidRDefault="006B4838" w:rsidP="00125516">
      <w:pPr>
        <w:spacing w:after="0" w:line="240" w:lineRule="auto"/>
        <w:jc w:val="both"/>
        <w:rPr>
          <w:rFonts w:ascii="Garamond" w:eastAsia="Times New Roman" w:hAnsi="Garamond" w:cs="Times New Roman"/>
          <w:color w:val="000000" w:themeColor="text1"/>
          <w:lang w:eastAsia="pl-PL"/>
        </w:rPr>
      </w:pPr>
      <w:r>
        <w:rPr>
          <w:rFonts w:ascii="Garamond" w:eastAsia="Times New Roman" w:hAnsi="Garamond" w:cs="Times New Roman"/>
          <w:color w:val="000000" w:themeColor="text1"/>
          <w:lang w:eastAsia="pl-PL"/>
        </w:rPr>
        <w:t xml:space="preserve">Zamawiający nie wyraża zgody na zmianę </w:t>
      </w:r>
      <w:r w:rsidR="00D12835" w:rsidRPr="00D12835">
        <w:rPr>
          <w:rFonts w:ascii="Garamond" w:eastAsia="Times New Roman" w:hAnsi="Garamond" w:cs="Times New Roman"/>
          <w:color w:val="000000" w:themeColor="text1"/>
          <w:lang w:eastAsia="pl-PL"/>
        </w:rPr>
        <w:t>zapis</w:t>
      </w:r>
      <w:r>
        <w:rPr>
          <w:rFonts w:ascii="Garamond" w:eastAsia="Times New Roman" w:hAnsi="Garamond" w:cs="Times New Roman"/>
          <w:color w:val="000000" w:themeColor="text1"/>
          <w:lang w:eastAsia="pl-PL"/>
        </w:rPr>
        <w:t>ów</w:t>
      </w:r>
      <w:r w:rsidR="00D12835" w:rsidRPr="00D12835">
        <w:rPr>
          <w:rFonts w:ascii="Garamond" w:eastAsia="Times New Roman" w:hAnsi="Garamond" w:cs="Times New Roman"/>
          <w:color w:val="000000" w:themeColor="text1"/>
          <w:lang w:eastAsia="pl-PL"/>
        </w:rPr>
        <w:t xml:space="preserve"> §1 ust.4 Wzoru Umowy.</w:t>
      </w:r>
    </w:p>
    <w:p w14:paraId="60C59EB6" w14:textId="77777777" w:rsidR="00D53CC4" w:rsidRPr="008B7E81" w:rsidRDefault="00D53CC4" w:rsidP="008B7E81">
      <w:pPr>
        <w:spacing w:after="0" w:line="240" w:lineRule="auto"/>
        <w:jc w:val="both"/>
        <w:rPr>
          <w:rFonts w:ascii="Garamond" w:eastAsia="Times New Roman" w:hAnsi="Garamond" w:cs="Times New Roman"/>
          <w:bCs/>
          <w:color w:val="000000" w:themeColor="text1"/>
          <w:lang w:eastAsia="pl-PL"/>
        </w:rPr>
      </w:pPr>
    </w:p>
    <w:p w14:paraId="209F58EE" w14:textId="6C70CDA9" w:rsidR="009B4B68" w:rsidRDefault="009B4B68" w:rsidP="008B7E81">
      <w:pPr>
        <w:spacing w:after="0" w:line="240" w:lineRule="auto"/>
        <w:jc w:val="both"/>
        <w:rPr>
          <w:rFonts w:ascii="Garamond" w:eastAsia="Times New Roman" w:hAnsi="Garamond" w:cs="Times New Roman"/>
          <w:b/>
          <w:bCs/>
          <w:color w:val="000000" w:themeColor="text1"/>
          <w:lang w:eastAsia="pl-PL"/>
        </w:rPr>
      </w:pPr>
      <w:r w:rsidRPr="008B7E81">
        <w:rPr>
          <w:rFonts w:ascii="Garamond" w:eastAsia="Times New Roman" w:hAnsi="Garamond" w:cs="Times New Roman"/>
          <w:b/>
          <w:bCs/>
          <w:color w:val="000000" w:themeColor="text1"/>
          <w:lang w:eastAsia="pl-PL"/>
        </w:rPr>
        <w:t xml:space="preserve">Pytanie </w:t>
      </w:r>
      <w:r w:rsidR="00C50F71">
        <w:rPr>
          <w:rFonts w:ascii="Garamond" w:eastAsia="Times New Roman" w:hAnsi="Garamond" w:cs="Times New Roman"/>
          <w:b/>
          <w:bCs/>
          <w:color w:val="000000" w:themeColor="text1"/>
          <w:lang w:eastAsia="pl-PL"/>
        </w:rPr>
        <w:t>9</w:t>
      </w:r>
    </w:p>
    <w:p w14:paraId="17909C32" w14:textId="4E7B2481" w:rsidR="00D53CC4" w:rsidRPr="008B7E81" w:rsidRDefault="00D53CC4" w:rsidP="008B7E81">
      <w:pPr>
        <w:spacing w:after="0" w:line="240" w:lineRule="auto"/>
        <w:jc w:val="both"/>
        <w:rPr>
          <w:rFonts w:ascii="Garamond" w:eastAsia="Times New Roman" w:hAnsi="Garamond" w:cs="Times New Roman"/>
          <w:bCs/>
          <w:color w:val="000000" w:themeColor="text1"/>
          <w:lang w:eastAsia="pl-PL"/>
        </w:rPr>
      </w:pPr>
      <w:r w:rsidRPr="008B7E81">
        <w:rPr>
          <w:rFonts w:ascii="Garamond" w:eastAsia="Times New Roman" w:hAnsi="Garamond" w:cs="Times New Roman"/>
          <w:bCs/>
          <w:color w:val="000000" w:themeColor="text1"/>
          <w:lang w:eastAsia="pl-PL"/>
        </w:rPr>
        <w:t>Dotyczy wzoru umowy, § 3, ustęp 3 – część 9, 11 i 13</w:t>
      </w:r>
      <w:r w:rsidR="001A725E">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 xml:space="preserve">Czy Zamawiający wyrazi zgodę na uzupełnienie </w:t>
      </w:r>
      <w:r w:rsidR="00122EC2">
        <w:rPr>
          <w:rFonts w:ascii="Garamond" w:eastAsia="Times New Roman" w:hAnsi="Garamond" w:cs="Times New Roman"/>
          <w:bCs/>
          <w:color w:val="000000" w:themeColor="text1"/>
          <w:lang w:eastAsia="pl-PL"/>
        </w:rPr>
        <w:br/>
      </w:r>
      <w:r w:rsidRPr="008B7E81">
        <w:rPr>
          <w:rFonts w:ascii="Garamond" w:eastAsia="Times New Roman" w:hAnsi="Garamond" w:cs="Times New Roman"/>
          <w:bCs/>
          <w:color w:val="000000" w:themeColor="text1"/>
          <w:lang w:eastAsia="pl-PL"/>
        </w:rPr>
        <w:t>w/w paragrafu umowy o następujący zapis?</w:t>
      </w:r>
      <w:r w:rsidR="001A725E">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„Zamawiający dopuszcza możliwość składania zamówień bezpośrednio na platformie internetowej Wykonawcy.”</w:t>
      </w:r>
      <w:r w:rsidR="001A725E">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Realizacja zamówień na stronie internetowej daje możliwość składania ich 24h/7dni w tygodniu. Zamawiający zyskuje dostęp bezpośredni do badania statusu zamówienia.</w:t>
      </w:r>
    </w:p>
    <w:p w14:paraId="461988EE" w14:textId="77777777" w:rsidR="00125516" w:rsidRPr="008B7E81" w:rsidRDefault="00125516" w:rsidP="00125516">
      <w:pPr>
        <w:spacing w:after="0" w:line="240" w:lineRule="auto"/>
        <w:jc w:val="both"/>
        <w:rPr>
          <w:rFonts w:ascii="Garamond" w:eastAsia="Times New Roman" w:hAnsi="Garamond" w:cs="Times New Roman"/>
          <w:color w:val="000000" w:themeColor="text1"/>
          <w:lang w:eastAsia="pl-PL"/>
        </w:rPr>
      </w:pPr>
      <w:r w:rsidRPr="008B7E81">
        <w:rPr>
          <w:rFonts w:ascii="Garamond" w:eastAsia="Times New Roman" w:hAnsi="Garamond" w:cs="Times New Roman"/>
          <w:b/>
          <w:color w:val="000000" w:themeColor="text1"/>
          <w:lang w:eastAsia="pl-PL"/>
        </w:rPr>
        <w:t>Odpowiedź:</w:t>
      </w:r>
      <w:r w:rsidRPr="008B7E81">
        <w:rPr>
          <w:rFonts w:ascii="Garamond" w:eastAsia="Times New Roman" w:hAnsi="Garamond" w:cs="Times New Roman"/>
          <w:color w:val="000000" w:themeColor="text1"/>
          <w:lang w:eastAsia="pl-PL"/>
        </w:rPr>
        <w:t xml:space="preserve"> </w:t>
      </w:r>
    </w:p>
    <w:p w14:paraId="21C4F073" w14:textId="39D1DA56" w:rsidR="00D53CC4" w:rsidRDefault="006B4838" w:rsidP="008B7E81">
      <w:pPr>
        <w:spacing w:after="0" w:line="240" w:lineRule="auto"/>
        <w:jc w:val="both"/>
        <w:rPr>
          <w:rFonts w:ascii="Garamond" w:eastAsia="Times New Roman" w:hAnsi="Garamond" w:cs="Times New Roman"/>
          <w:bCs/>
          <w:color w:val="000000" w:themeColor="text1"/>
          <w:lang w:eastAsia="pl-PL"/>
        </w:rPr>
      </w:pPr>
      <w:r>
        <w:rPr>
          <w:rFonts w:ascii="Garamond" w:eastAsia="Times New Roman" w:hAnsi="Garamond" w:cs="Times New Roman"/>
          <w:color w:val="000000" w:themeColor="text1"/>
          <w:lang w:eastAsia="pl-PL"/>
        </w:rPr>
        <w:t xml:space="preserve">Zamawiający nie wyraża zgody na zmianę </w:t>
      </w:r>
      <w:r w:rsidRPr="00D12835">
        <w:rPr>
          <w:rFonts w:ascii="Garamond" w:eastAsia="Times New Roman" w:hAnsi="Garamond" w:cs="Times New Roman"/>
          <w:color w:val="000000" w:themeColor="text1"/>
          <w:lang w:eastAsia="pl-PL"/>
        </w:rPr>
        <w:t>zapis</w:t>
      </w:r>
      <w:r>
        <w:rPr>
          <w:rFonts w:ascii="Garamond" w:eastAsia="Times New Roman" w:hAnsi="Garamond" w:cs="Times New Roman"/>
          <w:color w:val="000000" w:themeColor="text1"/>
          <w:lang w:eastAsia="pl-PL"/>
        </w:rPr>
        <w:t>ów</w:t>
      </w:r>
      <w:r w:rsidRPr="00D12835">
        <w:rPr>
          <w:rFonts w:ascii="Garamond" w:eastAsia="Times New Roman" w:hAnsi="Garamond" w:cs="Times New Roman"/>
          <w:bCs/>
          <w:color w:val="000000" w:themeColor="text1"/>
          <w:lang w:eastAsia="pl-PL"/>
        </w:rPr>
        <w:t xml:space="preserve"> </w:t>
      </w:r>
      <w:r w:rsidR="00D12835" w:rsidRPr="00D12835">
        <w:rPr>
          <w:rFonts w:ascii="Garamond" w:eastAsia="Times New Roman" w:hAnsi="Garamond" w:cs="Times New Roman"/>
          <w:bCs/>
          <w:color w:val="000000" w:themeColor="text1"/>
          <w:lang w:eastAsia="pl-PL"/>
        </w:rPr>
        <w:t xml:space="preserve">§3 ust.3 </w:t>
      </w:r>
      <w:r w:rsidR="00122EC2">
        <w:rPr>
          <w:rFonts w:ascii="Garamond" w:eastAsia="Times New Roman" w:hAnsi="Garamond" w:cs="Times New Roman"/>
          <w:bCs/>
          <w:color w:val="000000" w:themeColor="text1"/>
          <w:lang w:eastAsia="pl-PL"/>
        </w:rPr>
        <w:t>Wzoru Umowy</w:t>
      </w:r>
      <w:r w:rsidR="00D12835" w:rsidRPr="00D12835">
        <w:rPr>
          <w:rFonts w:ascii="Garamond" w:eastAsia="Times New Roman" w:hAnsi="Garamond" w:cs="Times New Roman"/>
          <w:bCs/>
          <w:color w:val="000000" w:themeColor="text1"/>
          <w:lang w:eastAsia="pl-PL"/>
        </w:rPr>
        <w:t>.</w:t>
      </w:r>
    </w:p>
    <w:p w14:paraId="6A2A5647" w14:textId="77777777" w:rsidR="000A3833" w:rsidRPr="008B7E81" w:rsidRDefault="000A3833" w:rsidP="008B7E81">
      <w:pPr>
        <w:spacing w:after="0" w:line="240" w:lineRule="auto"/>
        <w:jc w:val="both"/>
        <w:rPr>
          <w:rFonts w:ascii="Garamond" w:eastAsia="Times New Roman" w:hAnsi="Garamond" w:cs="Times New Roman"/>
          <w:bCs/>
          <w:color w:val="000000" w:themeColor="text1"/>
          <w:lang w:eastAsia="pl-PL"/>
        </w:rPr>
      </w:pPr>
    </w:p>
    <w:p w14:paraId="1A97C49B" w14:textId="044F3DBC" w:rsidR="000A3833" w:rsidRDefault="000A3833" w:rsidP="000A3833">
      <w:pPr>
        <w:spacing w:after="0" w:line="240" w:lineRule="auto"/>
        <w:jc w:val="both"/>
        <w:rPr>
          <w:rFonts w:ascii="Garamond" w:eastAsia="Times New Roman" w:hAnsi="Garamond" w:cs="Times New Roman"/>
          <w:b/>
          <w:bCs/>
          <w:color w:val="000000" w:themeColor="text1"/>
          <w:lang w:eastAsia="pl-PL"/>
        </w:rPr>
      </w:pPr>
      <w:r w:rsidRPr="008B7E81">
        <w:rPr>
          <w:rFonts w:ascii="Garamond" w:eastAsia="Times New Roman" w:hAnsi="Garamond" w:cs="Times New Roman"/>
          <w:b/>
          <w:bCs/>
          <w:color w:val="000000" w:themeColor="text1"/>
          <w:lang w:eastAsia="pl-PL"/>
        </w:rPr>
        <w:t xml:space="preserve">Pytanie </w:t>
      </w:r>
      <w:r w:rsidR="00C50F71">
        <w:rPr>
          <w:rFonts w:ascii="Garamond" w:eastAsia="Times New Roman" w:hAnsi="Garamond" w:cs="Times New Roman"/>
          <w:b/>
          <w:bCs/>
          <w:color w:val="000000" w:themeColor="text1"/>
          <w:lang w:eastAsia="pl-PL"/>
        </w:rPr>
        <w:t>10</w:t>
      </w:r>
    </w:p>
    <w:p w14:paraId="4D6D6735" w14:textId="1F25C7E5" w:rsidR="00D53CC4" w:rsidRPr="008B7E81" w:rsidRDefault="00D53CC4" w:rsidP="008B7E81">
      <w:pPr>
        <w:spacing w:after="0" w:line="240" w:lineRule="auto"/>
        <w:jc w:val="both"/>
        <w:rPr>
          <w:rFonts w:ascii="Garamond" w:eastAsia="Times New Roman" w:hAnsi="Garamond" w:cs="Times New Roman"/>
          <w:bCs/>
          <w:color w:val="000000" w:themeColor="text1"/>
          <w:lang w:eastAsia="pl-PL"/>
        </w:rPr>
      </w:pPr>
      <w:r w:rsidRPr="008B7E81">
        <w:rPr>
          <w:rFonts w:ascii="Garamond" w:eastAsia="Times New Roman" w:hAnsi="Garamond" w:cs="Times New Roman"/>
          <w:bCs/>
          <w:color w:val="000000" w:themeColor="text1"/>
          <w:lang w:eastAsia="pl-PL"/>
        </w:rPr>
        <w:t>Dotyczy wzoru umowy, § 3, ustęp 4 – część 9, 11 i 13</w:t>
      </w:r>
      <w:r w:rsidR="001A725E">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Wnosimy o usunięcie w/w ustępu w odniesieniu</w:t>
      </w:r>
      <w:r w:rsidR="00F63650">
        <w:rPr>
          <w:rFonts w:ascii="Garamond" w:eastAsia="Times New Roman" w:hAnsi="Garamond" w:cs="Times New Roman"/>
          <w:bCs/>
          <w:color w:val="000000" w:themeColor="text1"/>
          <w:lang w:eastAsia="pl-PL"/>
        </w:rPr>
        <w:br/>
      </w:r>
      <w:r w:rsidRPr="008B7E81">
        <w:rPr>
          <w:rFonts w:ascii="Garamond" w:eastAsia="Times New Roman" w:hAnsi="Garamond" w:cs="Times New Roman"/>
          <w:bCs/>
          <w:color w:val="000000" w:themeColor="text1"/>
          <w:lang w:eastAsia="pl-PL"/>
        </w:rPr>
        <w:t>do realizacji dostaw z części 9, 11 i 13.</w:t>
      </w:r>
      <w:r w:rsidR="001A725E">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Produkty wymienione w w/w częściach nie posiadają statusu produktów medycznych. W związku z tym w odniesieniu do tych produktów nie ma obowiązku posiadania dopuszczenia do obrotu czy też certyfikatów CE IVD.</w:t>
      </w:r>
      <w:r w:rsidR="001A725E">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Produkty te służą wyłącznie do badań naukowych.</w:t>
      </w:r>
    </w:p>
    <w:p w14:paraId="0B7C0F5F" w14:textId="77777777" w:rsidR="00125516" w:rsidRPr="008B7E81" w:rsidRDefault="00125516" w:rsidP="00125516">
      <w:pPr>
        <w:spacing w:after="0" w:line="240" w:lineRule="auto"/>
        <w:jc w:val="both"/>
        <w:rPr>
          <w:rFonts w:ascii="Garamond" w:eastAsia="Times New Roman" w:hAnsi="Garamond" w:cs="Times New Roman"/>
          <w:color w:val="000000" w:themeColor="text1"/>
          <w:lang w:eastAsia="pl-PL"/>
        </w:rPr>
      </w:pPr>
      <w:r w:rsidRPr="008B7E81">
        <w:rPr>
          <w:rFonts w:ascii="Garamond" w:eastAsia="Times New Roman" w:hAnsi="Garamond" w:cs="Times New Roman"/>
          <w:b/>
          <w:color w:val="000000" w:themeColor="text1"/>
          <w:lang w:eastAsia="pl-PL"/>
        </w:rPr>
        <w:t>Odpowiedź:</w:t>
      </w:r>
      <w:r w:rsidRPr="008B7E81">
        <w:rPr>
          <w:rFonts w:ascii="Garamond" w:eastAsia="Times New Roman" w:hAnsi="Garamond" w:cs="Times New Roman"/>
          <w:color w:val="000000" w:themeColor="text1"/>
          <w:lang w:eastAsia="pl-PL"/>
        </w:rPr>
        <w:t xml:space="preserve"> </w:t>
      </w:r>
    </w:p>
    <w:p w14:paraId="10AEC182" w14:textId="7F2A05AB" w:rsidR="00D04F72" w:rsidRPr="00D14070" w:rsidRDefault="00A134DD" w:rsidP="00A134DD">
      <w:pPr>
        <w:spacing w:after="0" w:line="240" w:lineRule="auto"/>
        <w:jc w:val="both"/>
        <w:rPr>
          <w:rFonts w:ascii="Garamond" w:eastAsia="Times New Roman" w:hAnsi="Garamond" w:cs="Times New Roman"/>
          <w:color w:val="000000" w:themeColor="text1"/>
          <w:lang w:eastAsia="pl-PL"/>
        </w:rPr>
      </w:pPr>
      <w:r w:rsidRPr="00CC1833">
        <w:rPr>
          <w:rFonts w:ascii="Garamond" w:eastAsia="Times New Roman" w:hAnsi="Garamond" w:cs="Times New Roman"/>
          <w:color w:val="000000" w:themeColor="text1"/>
          <w:lang w:eastAsia="pl-PL"/>
        </w:rPr>
        <w:t>Zamawiający</w:t>
      </w:r>
      <w:r>
        <w:rPr>
          <w:rFonts w:ascii="Garamond" w:eastAsia="Times New Roman" w:hAnsi="Garamond" w:cs="Times New Roman"/>
          <w:color w:val="000000" w:themeColor="text1"/>
          <w:lang w:eastAsia="pl-PL"/>
        </w:rPr>
        <w:t xml:space="preserve"> nie wymaga, aby o</w:t>
      </w:r>
      <w:r w:rsidRPr="00E972AC">
        <w:rPr>
          <w:rFonts w:ascii="Garamond" w:eastAsia="Times New Roman" w:hAnsi="Garamond" w:cs="Times New Roman"/>
          <w:color w:val="000000" w:themeColor="text1"/>
          <w:lang w:eastAsia="pl-PL"/>
        </w:rPr>
        <w:t>ferowane produkty posiada</w:t>
      </w:r>
      <w:r>
        <w:rPr>
          <w:rFonts w:ascii="Garamond" w:eastAsia="Times New Roman" w:hAnsi="Garamond" w:cs="Times New Roman"/>
          <w:color w:val="000000" w:themeColor="text1"/>
          <w:lang w:eastAsia="pl-PL"/>
        </w:rPr>
        <w:t>ły</w:t>
      </w:r>
      <w:r w:rsidRPr="00E972AC">
        <w:rPr>
          <w:rFonts w:ascii="Garamond" w:eastAsia="Times New Roman" w:hAnsi="Garamond" w:cs="Times New Roman"/>
          <w:color w:val="000000" w:themeColor="text1"/>
          <w:lang w:eastAsia="pl-PL"/>
        </w:rPr>
        <w:t xml:space="preserve"> certyfikaty CE IVD.</w:t>
      </w:r>
      <w:r>
        <w:rPr>
          <w:rFonts w:ascii="Garamond" w:eastAsia="Times New Roman" w:hAnsi="Garamond" w:cs="Times New Roman"/>
          <w:color w:val="000000" w:themeColor="text1"/>
          <w:lang w:eastAsia="pl-PL"/>
        </w:rPr>
        <w:t xml:space="preserve"> Wzór umowy został dostosowany.</w:t>
      </w:r>
      <w:r w:rsidR="00E5268C">
        <w:rPr>
          <w:rFonts w:ascii="Garamond" w:eastAsia="Times New Roman" w:hAnsi="Garamond" w:cs="Times New Roman"/>
          <w:color w:val="000000" w:themeColor="text1"/>
          <w:lang w:eastAsia="pl-PL"/>
        </w:rPr>
        <w:t xml:space="preserve"> </w:t>
      </w:r>
      <w:r w:rsidR="00D14070" w:rsidRPr="00D14070">
        <w:rPr>
          <w:rFonts w:ascii="Garamond" w:eastAsia="Times New Roman" w:hAnsi="Garamond" w:cs="Times New Roman"/>
          <w:color w:val="000000" w:themeColor="text1"/>
          <w:lang w:eastAsia="pl-PL"/>
        </w:rPr>
        <w:t xml:space="preserve">Ponadto Zamawiający informuje, </w:t>
      </w:r>
      <w:r w:rsidR="00D14070">
        <w:rPr>
          <w:rFonts w:ascii="Garamond" w:eastAsia="Times New Roman" w:hAnsi="Garamond" w:cs="Times New Roman"/>
          <w:color w:val="000000" w:themeColor="text1"/>
          <w:lang w:eastAsia="pl-PL"/>
        </w:rPr>
        <w:t>ż</w:t>
      </w:r>
      <w:r w:rsidR="00D14070" w:rsidRPr="00D14070">
        <w:rPr>
          <w:rFonts w:ascii="Garamond" w:eastAsia="Times New Roman" w:hAnsi="Garamond" w:cs="Times New Roman"/>
          <w:color w:val="000000" w:themeColor="text1"/>
          <w:lang w:eastAsia="pl-PL"/>
        </w:rPr>
        <w:t xml:space="preserve">e  zgodnie ze zmienionym Wzorem umowy wymaga </w:t>
      </w:r>
      <w:r w:rsidR="00E5268C">
        <w:rPr>
          <w:rFonts w:ascii="Garamond" w:eastAsia="Times New Roman" w:hAnsi="Garamond" w:cs="Times New Roman"/>
          <w:color w:val="000000" w:themeColor="text1"/>
          <w:lang w:eastAsia="pl-PL"/>
        </w:rPr>
        <w:br/>
      </w:r>
      <w:r w:rsidR="00D14070" w:rsidRPr="00D14070">
        <w:rPr>
          <w:rFonts w:ascii="Garamond" w:eastAsia="Times New Roman" w:hAnsi="Garamond" w:cs="Times New Roman"/>
          <w:color w:val="000000" w:themeColor="text1"/>
          <w:lang w:eastAsia="pl-PL"/>
        </w:rPr>
        <w:t>od Wykonawcy w zakresie części  10 poz. 2, oraz</w:t>
      </w:r>
      <w:r w:rsidR="00D14070">
        <w:rPr>
          <w:rFonts w:ascii="Garamond" w:eastAsia="Times New Roman" w:hAnsi="Garamond" w:cs="Times New Roman"/>
          <w:color w:val="000000" w:themeColor="text1"/>
          <w:lang w:eastAsia="pl-PL"/>
        </w:rPr>
        <w:t xml:space="preserve"> w zakresie </w:t>
      </w:r>
      <w:r w:rsidR="00D14070" w:rsidRPr="00D14070">
        <w:rPr>
          <w:rFonts w:ascii="Garamond" w:eastAsia="Times New Roman" w:hAnsi="Garamond" w:cs="Times New Roman"/>
          <w:color w:val="000000" w:themeColor="text1"/>
          <w:lang w:eastAsia="pl-PL"/>
        </w:rPr>
        <w:t xml:space="preserve"> części 14 </w:t>
      </w:r>
      <w:r w:rsidR="00D04F72" w:rsidRPr="006820EA">
        <w:rPr>
          <w:rFonts w:ascii="Garamond" w:hAnsi="Garamond"/>
        </w:rPr>
        <w:t xml:space="preserve">do dostarczania </w:t>
      </w:r>
      <w:r w:rsidR="00D04F72" w:rsidRPr="006820EA">
        <w:rPr>
          <w:rFonts w:ascii="Garamond" w:hAnsi="Garamond"/>
          <w:color w:val="000000"/>
        </w:rPr>
        <w:t xml:space="preserve">przez cały okres obowiązywania umowy </w:t>
      </w:r>
      <w:r w:rsidR="00D04F72" w:rsidRPr="006820EA">
        <w:rPr>
          <w:rFonts w:ascii="Garamond" w:hAnsi="Garamond"/>
        </w:rPr>
        <w:t>produktów dopuszczonych do obrotu i używania na terenie Polski zgodnie z ustawą z dnia 20 maja 2010 r. o wyrobach medycznych</w:t>
      </w:r>
      <w:r w:rsidR="00D14070" w:rsidRPr="006820EA">
        <w:rPr>
          <w:rFonts w:ascii="Garamond" w:hAnsi="Garamond"/>
        </w:rPr>
        <w:t>.</w:t>
      </w:r>
    </w:p>
    <w:p w14:paraId="402D9ECB" w14:textId="77777777" w:rsidR="006B4838" w:rsidRPr="008B7E81" w:rsidRDefault="006B4838" w:rsidP="00A134DD">
      <w:pPr>
        <w:spacing w:after="0" w:line="240" w:lineRule="auto"/>
        <w:jc w:val="both"/>
        <w:rPr>
          <w:rFonts w:ascii="Garamond" w:eastAsia="Times New Roman" w:hAnsi="Garamond" w:cs="Times New Roman"/>
          <w:bCs/>
          <w:color w:val="000000" w:themeColor="text1"/>
          <w:lang w:eastAsia="pl-PL"/>
        </w:rPr>
      </w:pPr>
    </w:p>
    <w:p w14:paraId="370AC5BF" w14:textId="6DE4D68A" w:rsidR="000A3833" w:rsidRDefault="000A3833" w:rsidP="000A3833">
      <w:pPr>
        <w:spacing w:after="0" w:line="240" w:lineRule="auto"/>
        <w:jc w:val="both"/>
        <w:rPr>
          <w:rFonts w:ascii="Garamond" w:eastAsia="Times New Roman" w:hAnsi="Garamond" w:cs="Times New Roman"/>
          <w:b/>
          <w:bCs/>
          <w:color w:val="000000" w:themeColor="text1"/>
          <w:lang w:eastAsia="pl-PL"/>
        </w:rPr>
      </w:pPr>
      <w:r w:rsidRPr="008B7E81">
        <w:rPr>
          <w:rFonts w:ascii="Garamond" w:eastAsia="Times New Roman" w:hAnsi="Garamond" w:cs="Times New Roman"/>
          <w:b/>
          <w:bCs/>
          <w:color w:val="000000" w:themeColor="text1"/>
          <w:lang w:eastAsia="pl-PL"/>
        </w:rPr>
        <w:t xml:space="preserve">Pytanie </w:t>
      </w:r>
      <w:r w:rsidR="00C50F71">
        <w:rPr>
          <w:rFonts w:ascii="Garamond" w:eastAsia="Times New Roman" w:hAnsi="Garamond" w:cs="Times New Roman"/>
          <w:b/>
          <w:bCs/>
          <w:color w:val="000000" w:themeColor="text1"/>
          <w:lang w:eastAsia="pl-PL"/>
        </w:rPr>
        <w:t>11</w:t>
      </w:r>
    </w:p>
    <w:p w14:paraId="0DDA8390" w14:textId="6A43CFBF" w:rsidR="00D53CC4" w:rsidRPr="008B7E81" w:rsidRDefault="00D53CC4" w:rsidP="008B7E81">
      <w:pPr>
        <w:spacing w:after="0" w:line="240" w:lineRule="auto"/>
        <w:jc w:val="both"/>
        <w:rPr>
          <w:rFonts w:ascii="Garamond" w:eastAsia="Times New Roman" w:hAnsi="Garamond" w:cs="Times New Roman"/>
          <w:bCs/>
          <w:color w:val="000000" w:themeColor="text1"/>
          <w:lang w:eastAsia="pl-PL"/>
        </w:rPr>
      </w:pPr>
      <w:r w:rsidRPr="008B7E81">
        <w:rPr>
          <w:rFonts w:ascii="Garamond" w:eastAsia="Times New Roman" w:hAnsi="Garamond" w:cs="Times New Roman"/>
          <w:bCs/>
          <w:color w:val="000000" w:themeColor="text1"/>
          <w:lang w:eastAsia="pl-PL"/>
        </w:rPr>
        <w:t>Dotyczy wzoru umowy, § 3, ustęp 5, podpunkt a ) – część 9, 11 i 13</w:t>
      </w:r>
      <w:r w:rsidR="001A725E">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Wnosimy o usunięcie w/w podpunktu w odniesieniu do w/w części. Proces realizacji dostaw nie przewiduje świadczenia tego typu usługi. Status produktu i jego skład można sprawdzić na stronie internetowej producenta 24h/7 dni w tygodniu.</w:t>
      </w:r>
    </w:p>
    <w:p w14:paraId="40970E15" w14:textId="77777777" w:rsidR="00125516" w:rsidRPr="008B7E81" w:rsidRDefault="00125516" w:rsidP="00125516">
      <w:pPr>
        <w:spacing w:after="0" w:line="240" w:lineRule="auto"/>
        <w:jc w:val="both"/>
        <w:rPr>
          <w:rFonts w:ascii="Garamond" w:eastAsia="Times New Roman" w:hAnsi="Garamond" w:cs="Times New Roman"/>
          <w:color w:val="000000" w:themeColor="text1"/>
          <w:lang w:eastAsia="pl-PL"/>
        </w:rPr>
      </w:pPr>
      <w:r w:rsidRPr="008B7E81">
        <w:rPr>
          <w:rFonts w:ascii="Garamond" w:eastAsia="Times New Roman" w:hAnsi="Garamond" w:cs="Times New Roman"/>
          <w:b/>
          <w:color w:val="000000" w:themeColor="text1"/>
          <w:lang w:eastAsia="pl-PL"/>
        </w:rPr>
        <w:t>Odpowiedź:</w:t>
      </w:r>
      <w:r w:rsidRPr="008B7E81">
        <w:rPr>
          <w:rFonts w:ascii="Garamond" w:eastAsia="Times New Roman" w:hAnsi="Garamond" w:cs="Times New Roman"/>
          <w:color w:val="000000" w:themeColor="text1"/>
          <w:lang w:eastAsia="pl-PL"/>
        </w:rPr>
        <w:t xml:space="preserve"> </w:t>
      </w:r>
    </w:p>
    <w:p w14:paraId="7E040C2C" w14:textId="2344BCB7" w:rsidR="00125516" w:rsidRPr="008B7E81" w:rsidRDefault="006B4838" w:rsidP="00125516">
      <w:pPr>
        <w:spacing w:after="0" w:line="240" w:lineRule="auto"/>
        <w:jc w:val="both"/>
        <w:rPr>
          <w:rFonts w:ascii="Garamond" w:eastAsia="Times New Roman" w:hAnsi="Garamond" w:cs="Times New Roman"/>
          <w:color w:val="000000" w:themeColor="text1"/>
          <w:lang w:eastAsia="pl-PL"/>
        </w:rPr>
      </w:pPr>
      <w:r>
        <w:rPr>
          <w:rFonts w:ascii="Garamond" w:eastAsia="Times New Roman" w:hAnsi="Garamond" w:cs="Times New Roman"/>
          <w:color w:val="000000" w:themeColor="text1"/>
          <w:lang w:eastAsia="pl-PL"/>
        </w:rPr>
        <w:t xml:space="preserve">Zamawiający nie wyraża zgody na zmianę </w:t>
      </w:r>
      <w:r w:rsidRPr="00D12835">
        <w:rPr>
          <w:rFonts w:ascii="Garamond" w:eastAsia="Times New Roman" w:hAnsi="Garamond" w:cs="Times New Roman"/>
          <w:color w:val="000000" w:themeColor="text1"/>
          <w:lang w:eastAsia="pl-PL"/>
        </w:rPr>
        <w:t>zapis</w:t>
      </w:r>
      <w:r>
        <w:rPr>
          <w:rFonts w:ascii="Garamond" w:eastAsia="Times New Roman" w:hAnsi="Garamond" w:cs="Times New Roman"/>
          <w:color w:val="000000" w:themeColor="text1"/>
          <w:lang w:eastAsia="pl-PL"/>
        </w:rPr>
        <w:t>ów</w:t>
      </w:r>
      <w:r w:rsidRPr="00D81B5B">
        <w:rPr>
          <w:rFonts w:ascii="Garamond" w:eastAsia="Times New Roman" w:hAnsi="Garamond" w:cs="Times New Roman"/>
          <w:color w:val="000000" w:themeColor="text1"/>
          <w:lang w:eastAsia="pl-PL"/>
        </w:rPr>
        <w:t xml:space="preserve"> </w:t>
      </w:r>
      <w:r>
        <w:rPr>
          <w:rFonts w:ascii="Garamond" w:eastAsia="Times New Roman" w:hAnsi="Garamond" w:cs="Times New Roman"/>
          <w:color w:val="000000" w:themeColor="text1"/>
          <w:lang w:eastAsia="pl-PL"/>
        </w:rPr>
        <w:t>§3 ust.5 Wzoru Umowy.</w:t>
      </w:r>
    </w:p>
    <w:p w14:paraId="12F5D7E6" w14:textId="77777777" w:rsidR="00D53CC4" w:rsidRPr="008B7E81" w:rsidRDefault="00D53CC4" w:rsidP="008B7E81">
      <w:pPr>
        <w:spacing w:after="0" w:line="240" w:lineRule="auto"/>
        <w:jc w:val="both"/>
        <w:rPr>
          <w:rFonts w:ascii="Garamond" w:eastAsia="Times New Roman" w:hAnsi="Garamond" w:cs="Times New Roman"/>
          <w:bCs/>
          <w:color w:val="000000" w:themeColor="text1"/>
          <w:lang w:eastAsia="pl-PL"/>
        </w:rPr>
      </w:pPr>
    </w:p>
    <w:p w14:paraId="43BDAA60" w14:textId="5B2FECD9" w:rsidR="000A3833" w:rsidRDefault="000A3833" w:rsidP="000A3833">
      <w:pPr>
        <w:spacing w:after="0" w:line="240" w:lineRule="auto"/>
        <w:jc w:val="both"/>
        <w:rPr>
          <w:rFonts w:ascii="Garamond" w:eastAsia="Times New Roman" w:hAnsi="Garamond" w:cs="Times New Roman"/>
          <w:b/>
          <w:bCs/>
          <w:color w:val="000000" w:themeColor="text1"/>
          <w:lang w:eastAsia="pl-PL"/>
        </w:rPr>
      </w:pPr>
      <w:r w:rsidRPr="008B7E81">
        <w:rPr>
          <w:rFonts w:ascii="Garamond" w:eastAsia="Times New Roman" w:hAnsi="Garamond" w:cs="Times New Roman"/>
          <w:b/>
          <w:bCs/>
          <w:color w:val="000000" w:themeColor="text1"/>
          <w:lang w:eastAsia="pl-PL"/>
        </w:rPr>
        <w:t xml:space="preserve">Pytanie </w:t>
      </w:r>
      <w:r w:rsidR="00C50F71">
        <w:rPr>
          <w:rFonts w:ascii="Garamond" w:eastAsia="Times New Roman" w:hAnsi="Garamond" w:cs="Times New Roman"/>
          <w:b/>
          <w:bCs/>
          <w:color w:val="000000" w:themeColor="text1"/>
          <w:lang w:eastAsia="pl-PL"/>
        </w:rPr>
        <w:t>12</w:t>
      </w:r>
    </w:p>
    <w:p w14:paraId="1B69EC83" w14:textId="0118F916" w:rsidR="00D53CC4" w:rsidRPr="008B7E81" w:rsidRDefault="00D53CC4" w:rsidP="008B7E81">
      <w:pPr>
        <w:spacing w:after="0" w:line="240" w:lineRule="auto"/>
        <w:jc w:val="both"/>
        <w:rPr>
          <w:rFonts w:ascii="Garamond" w:eastAsia="Times New Roman" w:hAnsi="Garamond" w:cs="Times New Roman"/>
          <w:bCs/>
          <w:color w:val="000000" w:themeColor="text1"/>
          <w:lang w:eastAsia="pl-PL"/>
        </w:rPr>
      </w:pPr>
      <w:r w:rsidRPr="008B7E81">
        <w:rPr>
          <w:rFonts w:ascii="Garamond" w:eastAsia="Times New Roman" w:hAnsi="Garamond" w:cs="Times New Roman"/>
          <w:bCs/>
          <w:color w:val="000000" w:themeColor="text1"/>
          <w:lang w:eastAsia="pl-PL"/>
        </w:rPr>
        <w:t>Dotyczy wzoru umowy, § 4, ustęp 3 – część 9, 11 i 13</w:t>
      </w:r>
      <w:r w:rsidR="001A725E">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Prosimy o usunięcie „serii i daty ważności” jako wymogu umieszczania na fakturze.</w:t>
      </w:r>
      <w:r w:rsidR="001A725E">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Prośbę swoją motywujemy tym, iż nasz system uniemożliwia umieszczenie danych takich jak seria i data ważności na fakturach.</w:t>
      </w:r>
      <w:r w:rsidR="001A725E">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Nie mamy możliwości technicznych spełnienia tego warunku zamawiającego.</w:t>
      </w:r>
    </w:p>
    <w:p w14:paraId="7C53FE4C" w14:textId="77777777" w:rsidR="00125516" w:rsidRPr="008B7E81" w:rsidRDefault="00125516" w:rsidP="00125516">
      <w:pPr>
        <w:spacing w:after="0" w:line="240" w:lineRule="auto"/>
        <w:jc w:val="both"/>
        <w:rPr>
          <w:rFonts w:ascii="Garamond" w:eastAsia="Times New Roman" w:hAnsi="Garamond" w:cs="Times New Roman"/>
          <w:color w:val="000000" w:themeColor="text1"/>
          <w:lang w:eastAsia="pl-PL"/>
        </w:rPr>
      </w:pPr>
      <w:r w:rsidRPr="008B7E81">
        <w:rPr>
          <w:rFonts w:ascii="Garamond" w:eastAsia="Times New Roman" w:hAnsi="Garamond" w:cs="Times New Roman"/>
          <w:b/>
          <w:color w:val="000000" w:themeColor="text1"/>
          <w:lang w:eastAsia="pl-PL"/>
        </w:rPr>
        <w:t>Odpowiedź:</w:t>
      </w:r>
      <w:r w:rsidRPr="008B7E81">
        <w:rPr>
          <w:rFonts w:ascii="Garamond" w:eastAsia="Times New Roman" w:hAnsi="Garamond" w:cs="Times New Roman"/>
          <w:color w:val="000000" w:themeColor="text1"/>
          <w:lang w:eastAsia="pl-PL"/>
        </w:rPr>
        <w:t xml:space="preserve"> </w:t>
      </w:r>
    </w:p>
    <w:p w14:paraId="3D4FB5CD" w14:textId="3C928548" w:rsidR="00125516" w:rsidRPr="008B7E81" w:rsidRDefault="00D81B5B" w:rsidP="00125516">
      <w:pPr>
        <w:spacing w:after="0" w:line="240" w:lineRule="auto"/>
        <w:jc w:val="both"/>
        <w:rPr>
          <w:rFonts w:ascii="Garamond" w:eastAsia="Times New Roman" w:hAnsi="Garamond" w:cs="Times New Roman"/>
          <w:color w:val="000000" w:themeColor="text1"/>
          <w:lang w:eastAsia="pl-PL"/>
        </w:rPr>
      </w:pPr>
      <w:r w:rsidRPr="00D81B5B">
        <w:rPr>
          <w:rFonts w:ascii="Garamond" w:eastAsia="Times New Roman" w:hAnsi="Garamond" w:cs="Times New Roman"/>
          <w:color w:val="000000" w:themeColor="text1"/>
          <w:lang w:eastAsia="pl-PL"/>
        </w:rPr>
        <w:t xml:space="preserve">Zamawiający wyraża zgodę na zmianę i w konsekwencji modyfikuje wzór umowy w ten sposób, że użyte </w:t>
      </w:r>
      <w:r w:rsidR="00AA252C">
        <w:rPr>
          <w:rFonts w:ascii="Garamond" w:eastAsia="Times New Roman" w:hAnsi="Garamond" w:cs="Times New Roman"/>
          <w:color w:val="000000" w:themeColor="text1"/>
          <w:lang w:eastAsia="pl-PL"/>
        </w:rPr>
        <w:br/>
      </w:r>
      <w:r w:rsidRPr="00D81B5B">
        <w:rPr>
          <w:rFonts w:ascii="Garamond" w:eastAsia="Times New Roman" w:hAnsi="Garamond" w:cs="Times New Roman"/>
          <w:color w:val="000000" w:themeColor="text1"/>
          <w:lang w:eastAsia="pl-PL"/>
        </w:rPr>
        <w:t>w §4 ust. 3 słowa „serię, datę ważności” nie będą miały zastosowania do części 9, 11 i 13.</w:t>
      </w:r>
    </w:p>
    <w:p w14:paraId="49A32BF7" w14:textId="77777777" w:rsidR="00D53CC4" w:rsidRPr="008B7E81" w:rsidRDefault="00D53CC4" w:rsidP="008B7E81">
      <w:pPr>
        <w:spacing w:after="0" w:line="240" w:lineRule="auto"/>
        <w:jc w:val="both"/>
        <w:rPr>
          <w:rFonts w:ascii="Garamond" w:eastAsia="Times New Roman" w:hAnsi="Garamond" w:cs="Times New Roman"/>
          <w:bCs/>
          <w:color w:val="000000" w:themeColor="text1"/>
          <w:lang w:eastAsia="pl-PL"/>
        </w:rPr>
      </w:pPr>
    </w:p>
    <w:p w14:paraId="2133A4DB" w14:textId="48AAD988" w:rsidR="000A3833" w:rsidRDefault="000A3833" w:rsidP="000A3833">
      <w:pPr>
        <w:spacing w:after="0" w:line="240" w:lineRule="auto"/>
        <w:jc w:val="both"/>
        <w:rPr>
          <w:rFonts w:ascii="Garamond" w:eastAsia="Times New Roman" w:hAnsi="Garamond" w:cs="Times New Roman"/>
          <w:b/>
          <w:bCs/>
          <w:color w:val="000000" w:themeColor="text1"/>
          <w:lang w:eastAsia="pl-PL"/>
        </w:rPr>
      </w:pPr>
      <w:r w:rsidRPr="008B7E81">
        <w:rPr>
          <w:rFonts w:ascii="Garamond" w:eastAsia="Times New Roman" w:hAnsi="Garamond" w:cs="Times New Roman"/>
          <w:b/>
          <w:bCs/>
          <w:color w:val="000000" w:themeColor="text1"/>
          <w:lang w:eastAsia="pl-PL"/>
        </w:rPr>
        <w:t xml:space="preserve">Pytanie </w:t>
      </w:r>
      <w:r w:rsidR="00C50F71">
        <w:rPr>
          <w:rFonts w:ascii="Garamond" w:eastAsia="Times New Roman" w:hAnsi="Garamond" w:cs="Times New Roman"/>
          <w:b/>
          <w:bCs/>
          <w:color w:val="000000" w:themeColor="text1"/>
          <w:lang w:eastAsia="pl-PL"/>
        </w:rPr>
        <w:t>13</w:t>
      </w:r>
    </w:p>
    <w:p w14:paraId="28B951BA" w14:textId="6437D9C4" w:rsidR="00D53CC4" w:rsidRPr="008B7E81" w:rsidRDefault="00D53CC4" w:rsidP="008B7E81">
      <w:pPr>
        <w:spacing w:after="0" w:line="240" w:lineRule="auto"/>
        <w:jc w:val="both"/>
        <w:rPr>
          <w:rFonts w:ascii="Garamond" w:eastAsia="Times New Roman" w:hAnsi="Garamond" w:cs="Times New Roman"/>
          <w:bCs/>
          <w:color w:val="000000" w:themeColor="text1"/>
          <w:lang w:eastAsia="pl-PL"/>
        </w:rPr>
      </w:pPr>
      <w:r w:rsidRPr="008B7E81">
        <w:rPr>
          <w:rFonts w:ascii="Garamond" w:eastAsia="Times New Roman" w:hAnsi="Garamond" w:cs="Times New Roman"/>
          <w:bCs/>
          <w:color w:val="000000" w:themeColor="text1"/>
          <w:lang w:eastAsia="pl-PL"/>
        </w:rPr>
        <w:t>Dotyczy wzoru umowy, § 4, ustęp 4 – część 9, 11 i 13</w:t>
      </w:r>
      <w:r w:rsidR="001A725E">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Uprzejmie prosimy o skrócenie wymaganego terminu płatności z 60 dni do 30 dni.</w:t>
      </w:r>
      <w:r w:rsidR="001A725E">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Standardowe warunki płatności jakie zostały ustalone w firmie którą reprezentujemy wynoszą 30 dni. Nie mamy możliwości wydłużenia okresu zapłaty i kredytowania Zamawiającego przez 60 dni.</w:t>
      </w:r>
    </w:p>
    <w:p w14:paraId="35FE4D9E" w14:textId="77777777" w:rsidR="00125516" w:rsidRPr="008B7E81" w:rsidRDefault="00125516" w:rsidP="00125516">
      <w:pPr>
        <w:spacing w:after="0" w:line="240" w:lineRule="auto"/>
        <w:jc w:val="both"/>
        <w:rPr>
          <w:rFonts w:ascii="Garamond" w:eastAsia="Times New Roman" w:hAnsi="Garamond" w:cs="Times New Roman"/>
          <w:color w:val="000000" w:themeColor="text1"/>
          <w:lang w:eastAsia="pl-PL"/>
        </w:rPr>
      </w:pPr>
      <w:r w:rsidRPr="008B7E81">
        <w:rPr>
          <w:rFonts w:ascii="Garamond" w:eastAsia="Times New Roman" w:hAnsi="Garamond" w:cs="Times New Roman"/>
          <w:b/>
          <w:color w:val="000000" w:themeColor="text1"/>
          <w:lang w:eastAsia="pl-PL"/>
        </w:rPr>
        <w:t>Odpowiedź:</w:t>
      </w:r>
      <w:r w:rsidRPr="008B7E81">
        <w:rPr>
          <w:rFonts w:ascii="Garamond" w:eastAsia="Times New Roman" w:hAnsi="Garamond" w:cs="Times New Roman"/>
          <w:color w:val="000000" w:themeColor="text1"/>
          <w:lang w:eastAsia="pl-PL"/>
        </w:rPr>
        <w:t xml:space="preserve"> </w:t>
      </w:r>
    </w:p>
    <w:p w14:paraId="77F47F8F" w14:textId="73CE05ED" w:rsidR="00125516" w:rsidRPr="008B7E81" w:rsidRDefault="006B4838" w:rsidP="00125516">
      <w:pPr>
        <w:spacing w:after="0" w:line="240" w:lineRule="auto"/>
        <w:jc w:val="both"/>
        <w:rPr>
          <w:rFonts w:ascii="Garamond" w:eastAsia="Times New Roman" w:hAnsi="Garamond" w:cs="Times New Roman"/>
          <w:color w:val="000000" w:themeColor="text1"/>
          <w:lang w:eastAsia="pl-PL"/>
        </w:rPr>
      </w:pPr>
      <w:r>
        <w:rPr>
          <w:rFonts w:ascii="Garamond" w:eastAsia="Times New Roman" w:hAnsi="Garamond" w:cs="Times New Roman"/>
          <w:color w:val="000000" w:themeColor="text1"/>
          <w:lang w:eastAsia="pl-PL"/>
        </w:rPr>
        <w:t xml:space="preserve">Zamawiający nie wyraża zgody na zmianę </w:t>
      </w:r>
      <w:r w:rsidRPr="00D12835">
        <w:rPr>
          <w:rFonts w:ascii="Garamond" w:eastAsia="Times New Roman" w:hAnsi="Garamond" w:cs="Times New Roman"/>
          <w:color w:val="000000" w:themeColor="text1"/>
          <w:lang w:eastAsia="pl-PL"/>
        </w:rPr>
        <w:t>zapis</w:t>
      </w:r>
      <w:r>
        <w:rPr>
          <w:rFonts w:ascii="Garamond" w:eastAsia="Times New Roman" w:hAnsi="Garamond" w:cs="Times New Roman"/>
          <w:color w:val="000000" w:themeColor="text1"/>
          <w:lang w:eastAsia="pl-PL"/>
        </w:rPr>
        <w:t>ów</w:t>
      </w:r>
      <w:r w:rsidRPr="00D81B5B">
        <w:rPr>
          <w:rFonts w:ascii="Garamond" w:eastAsia="Times New Roman" w:hAnsi="Garamond" w:cs="Times New Roman"/>
          <w:color w:val="000000" w:themeColor="text1"/>
          <w:lang w:eastAsia="pl-PL"/>
        </w:rPr>
        <w:t xml:space="preserve"> </w:t>
      </w:r>
      <w:r w:rsidR="00D81B5B" w:rsidRPr="00D81B5B">
        <w:rPr>
          <w:rFonts w:ascii="Garamond" w:eastAsia="Times New Roman" w:hAnsi="Garamond" w:cs="Times New Roman"/>
          <w:color w:val="000000" w:themeColor="text1"/>
          <w:lang w:eastAsia="pl-PL"/>
        </w:rPr>
        <w:t>§4 ust.4 Wzoru Umowy.</w:t>
      </w:r>
    </w:p>
    <w:p w14:paraId="68811A0B" w14:textId="07725BF6" w:rsidR="00D53CC4" w:rsidRDefault="00D53CC4" w:rsidP="008B7E81">
      <w:pPr>
        <w:spacing w:after="0" w:line="240" w:lineRule="auto"/>
        <w:jc w:val="both"/>
        <w:rPr>
          <w:rFonts w:ascii="Garamond" w:eastAsia="Times New Roman" w:hAnsi="Garamond" w:cs="Times New Roman"/>
          <w:bCs/>
          <w:color w:val="000000" w:themeColor="text1"/>
          <w:lang w:eastAsia="pl-PL"/>
        </w:rPr>
      </w:pPr>
    </w:p>
    <w:p w14:paraId="493E8F95" w14:textId="00172F35" w:rsidR="00416183" w:rsidRDefault="00416183" w:rsidP="008B7E81">
      <w:pPr>
        <w:spacing w:after="0" w:line="240" w:lineRule="auto"/>
        <w:jc w:val="both"/>
        <w:rPr>
          <w:rFonts w:ascii="Garamond" w:eastAsia="Times New Roman" w:hAnsi="Garamond" w:cs="Times New Roman"/>
          <w:bCs/>
          <w:color w:val="000000" w:themeColor="text1"/>
          <w:lang w:eastAsia="pl-PL"/>
        </w:rPr>
      </w:pPr>
    </w:p>
    <w:p w14:paraId="55483535" w14:textId="79F3ED32" w:rsidR="000A3833" w:rsidRDefault="000A3833" w:rsidP="000A3833">
      <w:pPr>
        <w:spacing w:after="0" w:line="240" w:lineRule="auto"/>
        <w:jc w:val="both"/>
        <w:rPr>
          <w:rFonts w:ascii="Garamond" w:eastAsia="Times New Roman" w:hAnsi="Garamond" w:cs="Times New Roman"/>
          <w:b/>
          <w:bCs/>
          <w:color w:val="000000" w:themeColor="text1"/>
          <w:lang w:eastAsia="pl-PL"/>
        </w:rPr>
      </w:pPr>
      <w:r w:rsidRPr="008B7E81">
        <w:rPr>
          <w:rFonts w:ascii="Garamond" w:eastAsia="Times New Roman" w:hAnsi="Garamond" w:cs="Times New Roman"/>
          <w:b/>
          <w:bCs/>
          <w:color w:val="000000" w:themeColor="text1"/>
          <w:lang w:eastAsia="pl-PL"/>
        </w:rPr>
        <w:lastRenderedPageBreak/>
        <w:t xml:space="preserve">Pytanie </w:t>
      </w:r>
      <w:r w:rsidR="00C50F71">
        <w:rPr>
          <w:rFonts w:ascii="Garamond" w:eastAsia="Times New Roman" w:hAnsi="Garamond" w:cs="Times New Roman"/>
          <w:b/>
          <w:bCs/>
          <w:color w:val="000000" w:themeColor="text1"/>
          <w:lang w:eastAsia="pl-PL"/>
        </w:rPr>
        <w:t>14</w:t>
      </w:r>
    </w:p>
    <w:p w14:paraId="5E8BFA5B" w14:textId="154A088E" w:rsidR="00D53CC4" w:rsidRPr="008B7E81" w:rsidRDefault="00D53CC4" w:rsidP="008B7E81">
      <w:pPr>
        <w:spacing w:after="0" w:line="240" w:lineRule="auto"/>
        <w:jc w:val="both"/>
        <w:rPr>
          <w:rFonts w:ascii="Garamond" w:eastAsia="Times New Roman" w:hAnsi="Garamond" w:cs="Times New Roman"/>
          <w:bCs/>
          <w:color w:val="000000" w:themeColor="text1"/>
          <w:lang w:eastAsia="pl-PL"/>
        </w:rPr>
      </w:pPr>
      <w:r w:rsidRPr="008B7E81">
        <w:rPr>
          <w:rFonts w:ascii="Garamond" w:eastAsia="Times New Roman" w:hAnsi="Garamond" w:cs="Times New Roman"/>
          <w:bCs/>
          <w:color w:val="000000" w:themeColor="text1"/>
          <w:lang w:eastAsia="pl-PL"/>
        </w:rPr>
        <w:t>Dotyczy wzoru umowy, § 4, ustęp 8 – część 9, 11 i 13</w:t>
      </w:r>
      <w:r w:rsidR="001A725E">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 xml:space="preserve">Wnosimy o usunięcie w/w ustępu. W przypadku zwłoki w płatności Wykonawca musi mieć prawo powstrzymania realizacji następnych zamówień. Zapis obecny pozbawia Wykonawcę narzędzia </w:t>
      </w:r>
      <w:proofErr w:type="spellStart"/>
      <w:r w:rsidRPr="008B7E81">
        <w:rPr>
          <w:rFonts w:ascii="Garamond" w:eastAsia="Times New Roman" w:hAnsi="Garamond" w:cs="Times New Roman"/>
          <w:bCs/>
          <w:color w:val="000000" w:themeColor="text1"/>
          <w:lang w:eastAsia="pl-PL"/>
        </w:rPr>
        <w:t>dyspcyplinującego</w:t>
      </w:r>
      <w:proofErr w:type="spellEnd"/>
      <w:r w:rsidRPr="008B7E81">
        <w:rPr>
          <w:rFonts w:ascii="Garamond" w:eastAsia="Times New Roman" w:hAnsi="Garamond" w:cs="Times New Roman"/>
          <w:bCs/>
          <w:color w:val="000000" w:themeColor="text1"/>
          <w:lang w:eastAsia="pl-PL"/>
        </w:rPr>
        <w:t xml:space="preserve"> Zamawiającego w odniesieniu do jego płatności.</w:t>
      </w:r>
    </w:p>
    <w:p w14:paraId="79CE96FE" w14:textId="77777777" w:rsidR="00125516" w:rsidRPr="008B7E81" w:rsidRDefault="00125516" w:rsidP="00125516">
      <w:pPr>
        <w:spacing w:after="0" w:line="240" w:lineRule="auto"/>
        <w:jc w:val="both"/>
        <w:rPr>
          <w:rFonts w:ascii="Garamond" w:eastAsia="Times New Roman" w:hAnsi="Garamond" w:cs="Times New Roman"/>
          <w:color w:val="000000" w:themeColor="text1"/>
          <w:lang w:eastAsia="pl-PL"/>
        </w:rPr>
      </w:pPr>
      <w:r w:rsidRPr="008B7E81">
        <w:rPr>
          <w:rFonts w:ascii="Garamond" w:eastAsia="Times New Roman" w:hAnsi="Garamond" w:cs="Times New Roman"/>
          <w:b/>
          <w:color w:val="000000" w:themeColor="text1"/>
          <w:lang w:eastAsia="pl-PL"/>
        </w:rPr>
        <w:t>Odpowiedź:</w:t>
      </w:r>
      <w:r w:rsidRPr="008B7E81">
        <w:rPr>
          <w:rFonts w:ascii="Garamond" w:eastAsia="Times New Roman" w:hAnsi="Garamond" w:cs="Times New Roman"/>
          <w:color w:val="000000" w:themeColor="text1"/>
          <w:lang w:eastAsia="pl-PL"/>
        </w:rPr>
        <w:t xml:space="preserve"> </w:t>
      </w:r>
    </w:p>
    <w:p w14:paraId="05838CD5" w14:textId="2F78AAE8" w:rsidR="00125516" w:rsidRPr="008B7E81" w:rsidRDefault="006B4838" w:rsidP="00125516">
      <w:pPr>
        <w:spacing w:after="0" w:line="240" w:lineRule="auto"/>
        <w:jc w:val="both"/>
        <w:rPr>
          <w:rFonts w:ascii="Garamond" w:eastAsia="Times New Roman" w:hAnsi="Garamond" w:cs="Times New Roman"/>
          <w:color w:val="000000" w:themeColor="text1"/>
          <w:lang w:eastAsia="pl-PL"/>
        </w:rPr>
      </w:pPr>
      <w:r>
        <w:rPr>
          <w:rFonts w:ascii="Garamond" w:eastAsia="Times New Roman" w:hAnsi="Garamond" w:cs="Times New Roman"/>
          <w:color w:val="000000" w:themeColor="text1"/>
          <w:lang w:eastAsia="pl-PL"/>
        </w:rPr>
        <w:t xml:space="preserve">Zamawiający nie wyraża zgody na zmianę </w:t>
      </w:r>
      <w:r w:rsidRPr="00D12835">
        <w:rPr>
          <w:rFonts w:ascii="Garamond" w:eastAsia="Times New Roman" w:hAnsi="Garamond" w:cs="Times New Roman"/>
          <w:color w:val="000000" w:themeColor="text1"/>
          <w:lang w:eastAsia="pl-PL"/>
        </w:rPr>
        <w:t>zapis</w:t>
      </w:r>
      <w:r>
        <w:rPr>
          <w:rFonts w:ascii="Garamond" w:eastAsia="Times New Roman" w:hAnsi="Garamond" w:cs="Times New Roman"/>
          <w:color w:val="000000" w:themeColor="text1"/>
          <w:lang w:eastAsia="pl-PL"/>
        </w:rPr>
        <w:t>ów</w:t>
      </w:r>
      <w:r w:rsidRPr="00D81B5B">
        <w:rPr>
          <w:rFonts w:ascii="Garamond" w:eastAsia="Times New Roman" w:hAnsi="Garamond" w:cs="Times New Roman"/>
          <w:color w:val="000000" w:themeColor="text1"/>
          <w:lang w:eastAsia="pl-PL"/>
        </w:rPr>
        <w:t xml:space="preserve"> </w:t>
      </w:r>
      <w:r w:rsidR="00D81B5B" w:rsidRPr="00D81B5B">
        <w:rPr>
          <w:rFonts w:ascii="Garamond" w:eastAsia="Times New Roman" w:hAnsi="Garamond" w:cs="Times New Roman"/>
          <w:color w:val="000000" w:themeColor="text1"/>
          <w:lang w:eastAsia="pl-PL"/>
        </w:rPr>
        <w:t>§4 ust.</w:t>
      </w:r>
      <w:r w:rsidR="00023FE3">
        <w:rPr>
          <w:rFonts w:ascii="Garamond" w:eastAsia="Times New Roman" w:hAnsi="Garamond" w:cs="Times New Roman"/>
          <w:color w:val="000000" w:themeColor="text1"/>
          <w:lang w:eastAsia="pl-PL"/>
        </w:rPr>
        <w:t xml:space="preserve"> </w:t>
      </w:r>
      <w:r w:rsidR="00D81B5B" w:rsidRPr="00D81B5B">
        <w:rPr>
          <w:rFonts w:ascii="Garamond" w:eastAsia="Times New Roman" w:hAnsi="Garamond" w:cs="Times New Roman"/>
          <w:color w:val="000000" w:themeColor="text1"/>
          <w:lang w:eastAsia="pl-PL"/>
        </w:rPr>
        <w:t>8 Wzoru Umowy.</w:t>
      </w:r>
    </w:p>
    <w:p w14:paraId="0F9680A7" w14:textId="77777777" w:rsidR="00D53CC4" w:rsidRPr="008B7E81" w:rsidRDefault="00D53CC4" w:rsidP="008B7E81">
      <w:pPr>
        <w:spacing w:after="0" w:line="240" w:lineRule="auto"/>
        <w:jc w:val="both"/>
        <w:rPr>
          <w:rFonts w:ascii="Garamond" w:eastAsia="Times New Roman" w:hAnsi="Garamond" w:cs="Times New Roman"/>
          <w:bCs/>
          <w:color w:val="000000" w:themeColor="text1"/>
          <w:lang w:eastAsia="pl-PL"/>
        </w:rPr>
      </w:pPr>
    </w:p>
    <w:p w14:paraId="2DBFD93B" w14:textId="266B3B23" w:rsidR="000A3833" w:rsidRDefault="000A3833" w:rsidP="000A3833">
      <w:pPr>
        <w:spacing w:after="0" w:line="240" w:lineRule="auto"/>
        <w:jc w:val="both"/>
        <w:rPr>
          <w:rFonts w:ascii="Garamond" w:eastAsia="Times New Roman" w:hAnsi="Garamond" w:cs="Times New Roman"/>
          <w:b/>
          <w:bCs/>
          <w:color w:val="000000" w:themeColor="text1"/>
          <w:lang w:eastAsia="pl-PL"/>
        </w:rPr>
      </w:pPr>
      <w:r w:rsidRPr="008B7E81">
        <w:rPr>
          <w:rFonts w:ascii="Garamond" w:eastAsia="Times New Roman" w:hAnsi="Garamond" w:cs="Times New Roman"/>
          <w:b/>
          <w:bCs/>
          <w:color w:val="000000" w:themeColor="text1"/>
          <w:lang w:eastAsia="pl-PL"/>
        </w:rPr>
        <w:t xml:space="preserve">Pytanie </w:t>
      </w:r>
      <w:r w:rsidR="00C50F71">
        <w:rPr>
          <w:rFonts w:ascii="Garamond" w:eastAsia="Times New Roman" w:hAnsi="Garamond" w:cs="Times New Roman"/>
          <w:b/>
          <w:bCs/>
          <w:color w:val="000000" w:themeColor="text1"/>
          <w:lang w:eastAsia="pl-PL"/>
        </w:rPr>
        <w:t>15</w:t>
      </w:r>
    </w:p>
    <w:p w14:paraId="6BCB2693" w14:textId="7A08A58D" w:rsidR="00D53CC4" w:rsidRPr="008B7E81" w:rsidRDefault="00D53CC4" w:rsidP="008B7E81">
      <w:pPr>
        <w:spacing w:after="0" w:line="240" w:lineRule="auto"/>
        <w:jc w:val="both"/>
        <w:rPr>
          <w:rFonts w:ascii="Garamond" w:eastAsia="Times New Roman" w:hAnsi="Garamond" w:cs="Times New Roman"/>
          <w:bCs/>
          <w:color w:val="000000" w:themeColor="text1"/>
          <w:lang w:eastAsia="pl-PL"/>
        </w:rPr>
      </w:pPr>
      <w:r w:rsidRPr="008B7E81">
        <w:rPr>
          <w:rFonts w:ascii="Garamond" w:eastAsia="Times New Roman" w:hAnsi="Garamond" w:cs="Times New Roman"/>
          <w:bCs/>
          <w:color w:val="000000" w:themeColor="text1"/>
          <w:lang w:eastAsia="pl-PL"/>
        </w:rPr>
        <w:t>Dotyczy wzoru umowy, § 6, ustęp 1 i 2 – część 9, 11 i 13</w:t>
      </w:r>
      <w:r w:rsidR="001A725E">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Uprzejmie prosimy o usunięcie w/w ustępów. Zamawiający nie może odebrać prawa Wykonawcy dysponowania niezależnego długami Zamawiającego.</w:t>
      </w:r>
    </w:p>
    <w:p w14:paraId="22BE72EA" w14:textId="77777777" w:rsidR="00125516" w:rsidRPr="008B7E81" w:rsidRDefault="00125516" w:rsidP="00125516">
      <w:pPr>
        <w:spacing w:after="0" w:line="240" w:lineRule="auto"/>
        <w:jc w:val="both"/>
        <w:rPr>
          <w:rFonts w:ascii="Garamond" w:eastAsia="Times New Roman" w:hAnsi="Garamond" w:cs="Times New Roman"/>
          <w:color w:val="000000" w:themeColor="text1"/>
          <w:lang w:eastAsia="pl-PL"/>
        </w:rPr>
      </w:pPr>
      <w:r w:rsidRPr="008B7E81">
        <w:rPr>
          <w:rFonts w:ascii="Garamond" w:eastAsia="Times New Roman" w:hAnsi="Garamond" w:cs="Times New Roman"/>
          <w:b/>
          <w:color w:val="000000" w:themeColor="text1"/>
          <w:lang w:eastAsia="pl-PL"/>
        </w:rPr>
        <w:t>Odpowiedź:</w:t>
      </w:r>
      <w:r w:rsidRPr="008B7E81">
        <w:rPr>
          <w:rFonts w:ascii="Garamond" w:eastAsia="Times New Roman" w:hAnsi="Garamond" w:cs="Times New Roman"/>
          <w:color w:val="000000" w:themeColor="text1"/>
          <w:lang w:eastAsia="pl-PL"/>
        </w:rPr>
        <w:t xml:space="preserve"> </w:t>
      </w:r>
    </w:p>
    <w:p w14:paraId="7F4B42EF" w14:textId="2BE02FF7" w:rsidR="00125516" w:rsidRPr="008B7E81" w:rsidRDefault="006B4838" w:rsidP="00125516">
      <w:pPr>
        <w:spacing w:after="0" w:line="240" w:lineRule="auto"/>
        <w:jc w:val="both"/>
        <w:rPr>
          <w:rFonts w:ascii="Garamond" w:eastAsia="Times New Roman" w:hAnsi="Garamond" w:cs="Times New Roman"/>
          <w:color w:val="000000" w:themeColor="text1"/>
          <w:lang w:eastAsia="pl-PL"/>
        </w:rPr>
      </w:pPr>
      <w:r>
        <w:rPr>
          <w:rFonts w:ascii="Garamond" w:eastAsia="Times New Roman" w:hAnsi="Garamond" w:cs="Times New Roman"/>
          <w:color w:val="000000" w:themeColor="text1"/>
          <w:lang w:eastAsia="pl-PL"/>
        </w:rPr>
        <w:t xml:space="preserve">Zamawiający nie wyraża zgody na zmianę </w:t>
      </w:r>
      <w:r w:rsidRPr="00D12835">
        <w:rPr>
          <w:rFonts w:ascii="Garamond" w:eastAsia="Times New Roman" w:hAnsi="Garamond" w:cs="Times New Roman"/>
          <w:color w:val="000000" w:themeColor="text1"/>
          <w:lang w:eastAsia="pl-PL"/>
        </w:rPr>
        <w:t>zapis</w:t>
      </w:r>
      <w:r>
        <w:rPr>
          <w:rFonts w:ascii="Garamond" w:eastAsia="Times New Roman" w:hAnsi="Garamond" w:cs="Times New Roman"/>
          <w:color w:val="000000" w:themeColor="text1"/>
          <w:lang w:eastAsia="pl-PL"/>
        </w:rPr>
        <w:t>ów</w:t>
      </w:r>
      <w:r w:rsidRPr="00D81B5B">
        <w:rPr>
          <w:rFonts w:ascii="Garamond" w:eastAsia="Times New Roman" w:hAnsi="Garamond" w:cs="Times New Roman"/>
          <w:color w:val="000000" w:themeColor="text1"/>
          <w:lang w:eastAsia="pl-PL"/>
        </w:rPr>
        <w:t xml:space="preserve"> </w:t>
      </w:r>
      <w:r w:rsidR="00D81B5B" w:rsidRPr="00D81B5B">
        <w:rPr>
          <w:rFonts w:ascii="Garamond" w:eastAsia="Times New Roman" w:hAnsi="Garamond" w:cs="Times New Roman"/>
          <w:color w:val="000000" w:themeColor="text1"/>
          <w:lang w:eastAsia="pl-PL"/>
        </w:rPr>
        <w:t>§ 6 ust.</w:t>
      </w:r>
      <w:r w:rsidR="00D97935">
        <w:rPr>
          <w:rFonts w:ascii="Garamond" w:eastAsia="Times New Roman" w:hAnsi="Garamond" w:cs="Times New Roman"/>
          <w:color w:val="000000" w:themeColor="text1"/>
          <w:lang w:eastAsia="pl-PL"/>
        </w:rPr>
        <w:t xml:space="preserve"> </w:t>
      </w:r>
      <w:r w:rsidR="00D81B5B" w:rsidRPr="00D81B5B">
        <w:rPr>
          <w:rFonts w:ascii="Garamond" w:eastAsia="Times New Roman" w:hAnsi="Garamond" w:cs="Times New Roman"/>
          <w:color w:val="000000" w:themeColor="text1"/>
          <w:lang w:eastAsia="pl-PL"/>
        </w:rPr>
        <w:t>1 i 2 Wzoru Umowy.</w:t>
      </w:r>
    </w:p>
    <w:p w14:paraId="6B93D1B5" w14:textId="77777777" w:rsidR="00D53CC4" w:rsidRPr="008B7E81" w:rsidRDefault="00D53CC4" w:rsidP="008B7E81">
      <w:pPr>
        <w:spacing w:after="0" w:line="240" w:lineRule="auto"/>
        <w:jc w:val="both"/>
        <w:rPr>
          <w:rFonts w:ascii="Garamond" w:eastAsia="Times New Roman" w:hAnsi="Garamond" w:cs="Times New Roman"/>
          <w:bCs/>
          <w:color w:val="000000" w:themeColor="text1"/>
          <w:lang w:eastAsia="pl-PL"/>
        </w:rPr>
      </w:pPr>
    </w:p>
    <w:p w14:paraId="2076CE91" w14:textId="786FD67D" w:rsidR="000A3833" w:rsidRDefault="000A3833" w:rsidP="000A3833">
      <w:pPr>
        <w:spacing w:after="0" w:line="240" w:lineRule="auto"/>
        <w:jc w:val="both"/>
        <w:rPr>
          <w:rFonts w:ascii="Garamond" w:eastAsia="Times New Roman" w:hAnsi="Garamond" w:cs="Times New Roman"/>
          <w:b/>
          <w:bCs/>
          <w:color w:val="000000" w:themeColor="text1"/>
          <w:lang w:eastAsia="pl-PL"/>
        </w:rPr>
      </w:pPr>
      <w:r w:rsidRPr="008B7E81">
        <w:rPr>
          <w:rFonts w:ascii="Garamond" w:eastAsia="Times New Roman" w:hAnsi="Garamond" w:cs="Times New Roman"/>
          <w:b/>
          <w:bCs/>
          <w:color w:val="000000" w:themeColor="text1"/>
          <w:lang w:eastAsia="pl-PL"/>
        </w:rPr>
        <w:t xml:space="preserve">Pytanie </w:t>
      </w:r>
      <w:r w:rsidR="00C50F71">
        <w:rPr>
          <w:rFonts w:ascii="Garamond" w:eastAsia="Times New Roman" w:hAnsi="Garamond" w:cs="Times New Roman"/>
          <w:b/>
          <w:bCs/>
          <w:color w:val="000000" w:themeColor="text1"/>
          <w:lang w:eastAsia="pl-PL"/>
        </w:rPr>
        <w:t>16</w:t>
      </w:r>
    </w:p>
    <w:p w14:paraId="2D07068C" w14:textId="5C0FE6D5" w:rsidR="00D53CC4" w:rsidRPr="008B7E81" w:rsidRDefault="00D53CC4" w:rsidP="008B7E81">
      <w:pPr>
        <w:spacing w:after="0" w:line="240" w:lineRule="auto"/>
        <w:jc w:val="both"/>
        <w:rPr>
          <w:rFonts w:ascii="Garamond" w:eastAsia="Times New Roman" w:hAnsi="Garamond" w:cs="Times New Roman"/>
          <w:bCs/>
          <w:color w:val="000000" w:themeColor="text1"/>
          <w:lang w:eastAsia="pl-PL"/>
        </w:rPr>
      </w:pPr>
      <w:r w:rsidRPr="008B7E81">
        <w:rPr>
          <w:rFonts w:ascii="Garamond" w:eastAsia="Times New Roman" w:hAnsi="Garamond" w:cs="Times New Roman"/>
          <w:bCs/>
          <w:color w:val="000000" w:themeColor="text1"/>
          <w:lang w:eastAsia="pl-PL"/>
        </w:rPr>
        <w:t>Dotyczy wzoru umowy, § 8, ustęp 2, podpunkt 2) – część 9, 11 i 13</w:t>
      </w:r>
      <w:r w:rsidR="001A725E">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Zamawiający zapisał:</w:t>
      </w:r>
      <w:r w:rsidR="001A725E">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„Wykonawca zobowiązuje się do zapłaty na rzecz Szpitala Uniwersyteckiego kar umownych zgodnie z poniższymi zasadami:</w:t>
      </w:r>
      <w:r w:rsidR="001A725E">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1) ....</w:t>
      </w:r>
      <w:r w:rsidR="001A725E">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 xml:space="preserve">2) za naruszenie terminów, o których mowa w § 3 ust. 5, 8, 9,10 Wykonawca zobowiązany jest do zapłaty Szpitalowi Uniwersyteckiemu kary umownej w wysokości 0,01 % kwoty brutto określonej </w:t>
      </w:r>
      <w:r w:rsidR="00AA252C">
        <w:rPr>
          <w:rFonts w:ascii="Garamond" w:eastAsia="Times New Roman" w:hAnsi="Garamond" w:cs="Times New Roman"/>
          <w:bCs/>
          <w:color w:val="000000" w:themeColor="text1"/>
          <w:lang w:eastAsia="pl-PL"/>
        </w:rPr>
        <w:br/>
      </w:r>
      <w:r w:rsidRPr="008B7E81">
        <w:rPr>
          <w:rFonts w:ascii="Garamond" w:eastAsia="Times New Roman" w:hAnsi="Garamond" w:cs="Times New Roman"/>
          <w:bCs/>
          <w:color w:val="000000" w:themeColor="text1"/>
          <w:lang w:eastAsia="pl-PL"/>
        </w:rPr>
        <w:t>w § 4 ust. 1 umowy (jednak nie mniej niż 15,00 zł) za każdy dzień zwłoki”</w:t>
      </w:r>
      <w:r w:rsidR="001A725E">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Wnosimy o korektę w/w podpunktu tak by brzmiał:</w:t>
      </w:r>
      <w:r w:rsidR="001A725E">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„Wykonawca zobowiązuje się do zapłaty na rzecz Szpitala Uniwersyteckiego kar umownych zgodnie z poniższymi zasadami:</w:t>
      </w:r>
      <w:r w:rsidR="001A725E">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1) ....</w:t>
      </w:r>
      <w:r w:rsidR="001A725E">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2) za naruszenie terminów, o których mowa w § 3 ust. 5, 8, 9,10 Wykonawca zobowiązany jest do zapłaty Szpitalowi Uniwersyteckiemu kary umownej w wysokości 0,01 % kwoty brutto określonej w § 4 ust. 1 umowy (jednak nie mniej niż 15,00 zł) za każdy dzień zwłoki”</w:t>
      </w:r>
    </w:p>
    <w:p w14:paraId="0382585C" w14:textId="77777777" w:rsidR="00D81B5B" w:rsidRPr="008B7E81" w:rsidRDefault="00D81B5B" w:rsidP="00D81B5B">
      <w:pPr>
        <w:spacing w:after="0" w:line="240" w:lineRule="auto"/>
        <w:jc w:val="both"/>
        <w:rPr>
          <w:rFonts w:ascii="Garamond" w:eastAsia="Times New Roman" w:hAnsi="Garamond" w:cs="Times New Roman"/>
          <w:color w:val="000000" w:themeColor="text1"/>
          <w:lang w:eastAsia="pl-PL"/>
        </w:rPr>
      </w:pPr>
      <w:r w:rsidRPr="008B7E81">
        <w:rPr>
          <w:rFonts w:ascii="Garamond" w:eastAsia="Times New Roman" w:hAnsi="Garamond" w:cs="Times New Roman"/>
          <w:b/>
          <w:color w:val="000000" w:themeColor="text1"/>
          <w:lang w:eastAsia="pl-PL"/>
        </w:rPr>
        <w:t>Odpowiedź:</w:t>
      </w:r>
      <w:r w:rsidRPr="008B7E81">
        <w:rPr>
          <w:rFonts w:ascii="Garamond" w:eastAsia="Times New Roman" w:hAnsi="Garamond" w:cs="Times New Roman"/>
          <w:color w:val="000000" w:themeColor="text1"/>
          <w:lang w:eastAsia="pl-PL"/>
        </w:rPr>
        <w:t xml:space="preserve"> </w:t>
      </w:r>
    </w:p>
    <w:p w14:paraId="59ED8C84" w14:textId="2D6F2E5E" w:rsidR="00D53CC4" w:rsidRDefault="006B4838" w:rsidP="008B7E81">
      <w:pPr>
        <w:spacing w:after="0" w:line="240" w:lineRule="auto"/>
        <w:jc w:val="both"/>
        <w:rPr>
          <w:rFonts w:ascii="Garamond" w:eastAsia="Times New Roman" w:hAnsi="Garamond" w:cs="Times New Roman"/>
          <w:bCs/>
          <w:color w:val="000000" w:themeColor="text1"/>
          <w:lang w:eastAsia="pl-PL"/>
        </w:rPr>
      </w:pPr>
      <w:r>
        <w:rPr>
          <w:rFonts w:ascii="Garamond" w:eastAsia="Times New Roman" w:hAnsi="Garamond" w:cs="Times New Roman"/>
          <w:color w:val="000000" w:themeColor="text1"/>
          <w:lang w:eastAsia="pl-PL"/>
        </w:rPr>
        <w:t xml:space="preserve">Zamawiający nie wyraża zgody na zmianę </w:t>
      </w:r>
      <w:r w:rsidRPr="00D12835">
        <w:rPr>
          <w:rFonts w:ascii="Garamond" w:eastAsia="Times New Roman" w:hAnsi="Garamond" w:cs="Times New Roman"/>
          <w:color w:val="000000" w:themeColor="text1"/>
          <w:lang w:eastAsia="pl-PL"/>
        </w:rPr>
        <w:t>zapis</w:t>
      </w:r>
      <w:r>
        <w:rPr>
          <w:rFonts w:ascii="Garamond" w:eastAsia="Times New Roman" w:hAnsi="Garamond" w:cs="Times New Roman"/>
          <w:color w:val="000000" w:themeColor="text1"/>
          <w:lang w:eastAsia="pl-PL"/>
        </w:rPr>
        <w:t>ów</w:t>
      </w:r>
      <w:r w:rsidRPr="00D81B5B">
        <w:rPr>
          <w:rFonts w:ascii="Garamond" w:eastAsia="Times New Roman" w:hAnsi="Garamond" w:cs="Times New Roman"/>
          <w:bCs/>
          <w:color w:val="000000" w:themeColor="text1"/>
          <w:lang w:eastAsia="pl-PL"/>
        </w:rPr>
        <w:t xml:space="preserve"> </w:t>
      </w:r>
      <w:r w:rsidR="00D81B5B" w:rsidRPr="00D81B5B">
        <w:rPr>
          <w:rFonts w:ascii="Garamond" w:eastAsia="Times New Roman" w:hAnsi="Garamond" w:cs="Times New Roman"/>
          <w:bCs/>
          <w:color w:val="000000" w:themeColor="text1"/>
          <w:lang w:eastAsia="pl-PL"/>
        </w:rPr>
        <w:t>§8 W</w:t>
      </w:r>
      <w:r>
        <w:rPr>
          <w:rFonts w:ascii="Garamond" w:eastAsia="Times New Roman" w:hAnsi="Garamond" w:cs="Times New Roman"/>
          <w:bCs/>
          <w:color w:val="000000" w:themeColor="text1"/>
          <w:lang w:eastAsia="pl-PL"/>
        </w:rPr>
        <w:t>zoru Umowy.</w:t>
      </w:r>
    </w:p>
    <w:p w14:paraId="77F694CA" w14:textId="77777777" w:rsidR="000A3833" w:rsidRDefault="000A3833" w:rsidP="008B7E81">
      <w:pPr>
        <w:spacing w:after="0" w:line="240" w:lineRule="auto"/>
        <w:jc w:val="both"/>
        <w:rPr>
          <w:rFonts w:ascii="Garamond" w:eastAsia="Times New Roman" w:hAnsi="Garamond" w:cs="Times New Roman"/>
          <w:b/>
          <w:bCs/>
          <w:color w:val="000000" w:themeColor="text1"/>
          <w:lang w:eastAsia="pl-PL"/>
        </w:rPr>
      </w:pPr>
    </w:p>
    <w:p w14:paraId="7CFD059A" w14:textId="770384BA" w:rsidR="000A3833" w:rsidRDefault="000A3833" w:rsidP="000A3833">
      <w:pPr>
        <w:spacing w:after="0" w:line="240" w:lineRule="auto"/>
        <w:jc w:val="both"/>
        <w:rPr>
          <w:rFonts w:ascii="Garamond" w:eastAsia="Times New Roman" w:hAnsi="Garamond" w:cs="Times New Roman"/>
          <w:b/>
          <w:bCs/>
          <w:color w:val="000000" w:themeColor="text1"/>
          <w:lang w:eastAsia="pl-PL"/>
        </w:rPr>
      </w:pPr>
      <w:r w:rsidRPr="008B7E81">
        <w:rPr>
          <w:rFonts w:ascii="Garamond" w:eastAsia="Times New Roman" w:hAnsi="Garamond" w:cs="Times New Roman"/>
          <w:b/>
          <w:bCs/>
          <w:color w:val="000000" w:themeColor="text1"/>
          <w:lang w:eastAsia="pl-PL"/>
        </w:rPr>
        <w:t xml:space="preserve">Pytanie </w:t>
      </w:r>
      <w:r w:rsidR="00C50F71">
        <w:rPr>
          <w:rFonts w:ascii="Garamond" w:eastAsia="Times New Roman" w:hAnsi="Garamond" w:cs="Times New Roman"/>
          <w:b/>
          <w:bCs/>
          <w:color w:val="000000" w:themeColor="text1"/>
          <w:lang w:eastAsia="pl-PL"/>
        </w:rPr>
        <w:t>17</w:t>
      </w:r>
    </w:p>
    <w:p w14:paraId="60890DCB" w14:textId="0A176824" w:rsidR="00D53CC4" w:rsidRPr="008B7E81" w:rsidRDefault="00D53CC4" w:rsidP="008B7E81">
      <w:pPr>
        <w:spacing w:after="0" w:line="240" w:lineRule="auto"/>
        <w:jc w:val="both"/>
        <w:rPr>
          <w:rFonts w:ascii="Garamond" w:eastAsia="Times New Roman" w:hAnsi="Garamond" w:cs="Times New Roman"/>
          <w:bCs/>
          <w:color w:val="000000" w:themeColor="text1"/>
          <w:lang w:eastAsia="pl-PL"/>
        </w:rPr>
      </w:pPr>
      <w:r w:rsidRPr="008B7E81">
        <w:rPr>
          <w:rFonts w:ascii="Garamond" w:eastAsia="Times New Roman" w:hAnsi="Garamond" w:cs="Times New Roman"/>
          <w:bCs/>
          <w:color w:val="000000" w:themeColor="text1"/>
          <w:lang w:eastAsia="pl-PL"/>
        </w:rPr>
        <w:t>Korekta ostatniego pytania</w:t>
      </w:r>
      <w:r w:rsidR="001A725E">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Dotyczy wzoru umowy, § 8, ustęp 2, podpunkt 2) – część 9, 11 i 13</w:t>
      </w:r>
      <w:r w:rsidR="001A725E">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Zamawiający zapisał:</w:t>
      </w:r>
      <w:r w:rsidR="001A725E">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„Wykonawca zobowiązuje się do zapłaty na rzecz Szpitala Uniwersyteckiego kar umownych zgodnie z poniższymi zasadami:</w:t>
      </w:r>
      <w:r w:rsidR="001A725E">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1) ....</w:t>
      </w:r>
      <w:r w:rsidR="001A725E">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2) za naruszenie terminów, o których mowa w § 3 ust. 5, 8, 9,10 Wykonawca zobowiązany jest do zapłaty Szpitalowi Uniwersyteckiemu kary umownej w wysokości 0,01 % kwoty brutto określonej w § 4 ust. 1 umowy (jednak nie mniej niż 15,00 zł) za każdy dzień zwłoki”</w:t>
      </w:r>
    </w:p>
    <w:p w14:paraId="514FF48E" w14:textId="0F8668C1" w:rsidR="00D53CC4" w:rsidRPr="008B7E81" w:rsidRDefault="00D53CC4" w:rsidP="008B7E81">
      <w:pPr>
        <w:spacing w:after="0" w:line="240" w:lineRule="auto"/>
        <w:jc w:val="both"/>
        <w:rPr>
          <w:rFonts w:ascii="Garamond" w:eastAsia="Times New Roman" w:hAnsi="Garamond" w:cs="Times New Roman"/>
          <w:bCs/>
          <w:color w:val="000000" w:themeColor="text1"/>
          <w:lang w:eastAsia="pl-PL"/>
        </w:rPr>
      </w:pPr>
      <w:r w:rsidRPr="008B7E81">
        <w:rPr>
          <w:rFonts w:ascii="Garamond" w:eastAsia="Times New Roman" w:hAnsi="Garamond" w:cs="Times New Roman"/>
          <w:bCs/>
          <w:color w:val="000000" w:themeColor="text1"/>
          <w:lang w:eastAsia="pl-PL"/>
        </w:rPr>
        <w:t>Wnosimy o korektę w/w podpunktu tak by brzmiał:</w:t>
      </w:r>
      <w:r w:rsidR="001A725E">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„Wykonawca zobowiązuje się do zapłaty na rzecz Szpitala Uniwersyteckiego kar umownych zgodnie z poniższymi zasadami:</w:t>
      </w:r>
      <w:r w:rsidR="001A725E">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1) ....</w:t>
      </w:r>
      <w:r w:rsidR="001A725E">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2) za naruszenie terminów, o których mowa w § 3 ust. 8 Wykonawca zobowiązany jest do zapłaty Szpitalowi Uniwersyteckiemu kary umownej w wysokości 0,01 % kwoty brutto określonej w § 4 ust. 1 umowy (jednak nie mniej niż 15,00 zł) za każdy dzień zwłoki”</w:t>
      </w:r>
    </w:p>
    <w:p w14:paraId="0553D96B" w14:textId="77777777" w:rsidR="00125516" w:rsidRPr="008B7E81" w:rsidRDefault="00125516" w:rsidP="00125516">
      <w:pPr>
        <w:spacing w:after="0" w:line="240" w:lineRule="auto"/>
        <w:jc w:val="both"/>
        <w:rPr>
          <w:rFonts w:ascii="Garamond" w:eastAsia="Times New Roman" w:hAnsi="Garamond" w:cs="Times New Roman"/>
          <w:color w:val="000000" w:themeColor="text1"/>
          <w:lang w:eastAsia="pl-PL"/>
        </w:rPr>
      </w:pPr>
      <w:r w:rsidRPr="008B7E81">
        <w:rPr>
          <w:rFonts w:ascii="Garamond" w:eastAsia="Times New Roman" w:hAnsi="Garamond" w:cs="Times New Roman"/>
          <w:b/>
          <w:color w:val="000000" w:themeColor="text1"/>
          <w:lang w:eastAsia="pl-PL"/>
        </w:rPr>
        <w:t>Odpowiedź:</w:t>
      </w:r>
      <w:r w:rsidRPr="008B7E81">
        <w:rPr>
          <w:rFonts w:ascii="Garamond" w:eastAsia="Times New Roman" w:hAnsi="Garamond" w:cs="Times New Roman"/>
          <w:color w:val="000000" w:themeColor="text1"/>
          <w:lang w:eastAsia="pl-PL"/>
        </w:rPr>
        <w:t xml:space="preserve"> </w:t>
      </w:r>
    </w:p>
    <w:p w14:paraId="7CC88475" w14:textId="4EFE8C74" w:rsidR="00125516" w:rsidRPr="008B7E81" w:rsidRDefault="006B4838" w:rsidP="00125516">
      <w:pPr>
        <w:spacing w:after="0" w:line="240" w:lineRule="auto"/>
        <w:jc w:val="both"/>
        <w:rPr>
          <w:rFonts w:ascii="Garamond" w:eastAsia="Times New Roman" w:hAnsi="Garamond" w:cs="Times New Roman"/>
          <w:color w:val="000000" w:themeColor="text1"/>
          <w:lang w:eastAsia="pl-PL"/>
        </w:rPr>
      </w:pPr>
      <w:r>
        <w:rPr>
          <w:rFonts w:ascii="Garamond" w:eastAsia="Times New Roman" w:hAnsi="Garamond" w:cs="Times New Roman"/>
          <w:color w:val="000000" w:themeColor="text1"/>
          <w:lang w:eastAsia="pl-PL"/>
        </w:rPr>
        <w:t xml:space="preserve">Zamawiający nie wyraża zgody na zmianę </w:t>
      </w:r>
      <w:r w:rsidRPr="00D12835">
        <w:rPr>
          <w:rFonts w:ascii="Garamond" w:eastAsia="Times New Roman" w:hAnsi="Garamond" w:cs="Times New Roman"/>
          <w:color w:val="000000" w:themeColor="text1"/>
          <w:lang w:eastAsia="pl-PL"/>
        </w:rPr>
        <w:t>zapis</w:t>
      </w:r>
      <w:r>
        <w:rPr>
          <w:rFonts w:ascii="Garamond" w:eastAsia="Times New Roman" w:hAnsi="Garamond" w:cs="Times New Roman"/>
          <w:color w:val="000000" w:themeColor="text1"/>
          <w:lang w:eastAsia="pl-PL"/>
        </w:rPr>
        <w:t>ów</w:t>
      </w:r>
      <w:r w:rsidRPr="00D81B5B">
        <w:rPr>
          <w:rFonts w:ascii="Garamond" w:eastAsia="Times New Roman" w:hAnsi="Garamond" w:cs="Times New Roman"/>
          <w:color w:val="000000" w:themeColor="text1"/>
          <w:lang w:eastAsia="pl-PL"/>
        </w:rPr>
        <w:t xml:space="preserve"> </w:t>
      </w:r>
      <w:r w:rsidR="00D81B5B" w:rsidRPr="00D81B5B">
        <w:rPr>
          <w:rFonts w:ascii="Garamond" w:eastAsia="Times New Roman" w:hAnsi="Garamond" w:cs="Times New Roman"/>
          <w:color w:val="000000" w:themeColor="text1"/>
          <w:lang w:eastAsia="pl-PL"/>
        </w:rPr>
        <w:t>§8 Wzoru Umowy.</w:t>
      </w:r>
    </w:p>
    <w:p w14:paraId="1D3BB3BE" w14:textId="0C2F6686" w:rsidR="000A3833" w:rsidRDefault="000A3833" w:rsidP="008B7E81">
      <w:pPr>
        <w:spacing w:after="0" w:line="240" w:lineRule="auto"/>
        <w:jc w:val="both"/>
        <w:rPr>
          <w:rFonts w:ascii="Garamond" w:eastAsia="Times New Roman" w:hAnsi="Garamond" w:cs="Times New Roman"/>
          <w:b/>
          <w:bCs/>
          <w:color w:val="000000" w:themeColor="text1"/>
          <w:lang w:eastAsia="pl-PL"/>
        </w:rPr>
      </w:pPr>
    </w:p>
    <w:p w14:paraId="49B71499" w14:textId="0E547BB3" w:rsidR="000A3833" w:rsidRDefault="000A3833" w:rsidP="000A3833">
      <w:pPr>
        <w:spacing w:after="0" w:line="240" w:lineRule="auto"/>
        <w:jc w:val="both"/>
        <w:rPr>
          <w:rFonts w:ascii="Garamond" w:eastAsia="Times New Roman" w:hAnsi="Garamond" w:cs="Times New Roman"/>
          <w:b/>
          <w:bCs/>
          <w:color w:val="000000" w:themeColor="text1"/>
          <w:lang w:eastAsia="pl-PL"/>
        </w:rPr>
      </w:pPr>
      <w:r w:rsidRPr="008B7E81">
        <w:rPr>
          <w:rFonts w:ascii="Garamond" w:eastAsia="Times New Roman" w:hAnsi="Garamond" w:cs="Times New Roman"/>
          <w:b/>
          <w:bCs/>
          <w:color w:val="000000" w:themeColor="text1"/>
          <w:lang w:eastAsia="pl-PL"/>
        </w:rPr>
        <w:t xml:space="preserve">Pytanie </w:t>
      </w:r>
      <w:r w:rsidR="00C50F71">
        <w:rPr>
          <w:rFonts w:ascii="Garamond" w:eastAsia="Times New Roman" w:hAnsi="Garamond" w:cs="Times New Roman"/>
          <w:b/>
          <w:bCs/>
          <w:color w:val="000000" w:themeColor="text1"/>
          <w:lang w:eastAsia="pl-PL"/>
        </w:rPr>
        <w:t>18</w:t>
      </w:r>
    </w:p>
    <w:p w14:paraId="17338D0E" w14:textId="68841413" w:rsidR="00D53CC4" w:rsidRDefault="000A3833" w:rsidP="008B7E81">
      <w:pPr>
        <w:spacing w:after="0" w:line="240" w:lineRule="auto"/>
        <w:jc w:val="both"/>
        <w:rPr>
          <w:rFonts w:ascii="Garamond" w:eastAsia="Times New Roman" w:hAnsi="Garamond" w:cs="Times New Roman"/>
          <w:bCs/>
          <w:color w:val="000000" w:themeColor="text1"/>
          <w:lang w:eastAsia="pl-PL"/>
        </w:rPr>
      </w:pPr>
      <w:r>
        <w:rPr>
          <w:rFonts w:ascii="Garamond" w:eastAsia="Times New Roman" w:hAnsi="Garamond" w:cs="Times New Roman"/>
          <w:bCs/>
          <w:color w:val="000000" w:themeColor="text1"/>
          <w:lang w:eastAsia="pl-PL"/>
        </w:rPr>
        <w:t>D</w:t>
      </w:r>
      <w:r w:rsidR="00D53CC4" w:rsidRPr="008B7E81">
        <w:rPr>
          <w:rFonts w:ascii="Garamond" w:eastAsia="Times New Roman" w:hAnsi="Garamond" w:cs="Times New Roman"/>
          <w:bCs/>
          <w:color w:val="000000" w:themeColor="text1"/>
          <w:lang w:eastAsia="pl-PL"/>
        </w:rPr>
        <w:t>otyczy: SWZ pkt 3.7, Z</w:t>
      </w:r>
      <w:r w:rsidR="004F7122">
        <w:rPr>
          <w:rFonts w:ascii="Garamond" w:eastAsia="Times New Roman" w:hAnsi="Garamond" w:cs="Times New Roman"/>
          <w:bCs/>
          <w:color w:val="000000" w:themeColor="text1"/>
          <w:lang w:eastAsia="pl-PL"/>
        </w:rPr>
        <w:t>ałącznik nr 5 do specyfikacji Umowa</w:t>
      </w:r>
      <w:r w:rsidR="00D53CC4" w:rsidRPr="008B7E81">
        <w:rPr>
          <w:rFonts w:ascii="Garamond" w:eastAsia="Times New Roman" w:hAnsi="Garamond" w:cs="Times New Roman"/>
          <w:bCs/>
          <w:color w:val="000000" w:themeColor="text1"/>
          <w:lang w:eastAsia="pl-PL"/>
        </w:rPr>
        <w:t xml:space="preserve"> §1 ust. 4, Część 5</w:t>
      </w:r>
      <w:r w:rsidR="001A725E">
        <w:rPr>
          <w:rFonts w:ascii="Garamond" w:eastAsia="Times New Roman" w:hAnsi="Garamond" w:cs="Times New Roman"/>
          <w:bCs/>
          <w:color w:val="000000" w:themeColor="text1"/>
          <w:lang w:eastAsia="pl-PL"/>
        </w:rPr>
        <w:t xml:space="preserve">: </w:t>
      </w:r>
      <w:r w:rsidR="00D53CC4" w:rsidRPr="008B7E81">
        <w:rPr>
          <w:rFonts w:ascii="Garamond" w:eastAsia="Times New Roman" w:hAnsi="Garamond" w:cs="Times New Roman"/>
          <w:bCs/>
          <w:color w:val="000000" w:themeColor="text1"/>
          <w:lang w:eastAsia="pl-PL"/>
        </w:rPr>
        <w:t>Przedmiotem postępowania jest dostarczanie sukcesywne odczynników laboratoryjnych nie zaś świadczenie usług na rzecz Zamawiającego. Naszym zdaniem wykonywanie testów i analiza wyników powinny znajdywać się w gestii Zamawiającego. W związku z tym Wykonawca nie może świadczyć pomocy w zakresie „wyjaśnienia wszelkich wątpliwości związanych z: wykonaniem testów na poszczególnych etapach, analizą uzyskanych wyników”. Dodatkowo pomoc w zakresie obsługi urządzeń związana jest z objęciem urządzeń dodatkowo płatnym kontraktem serwisowym a nie zakupem materiałów zużywalnych. W związku z powyższym prosimy o usunięcie zapisu w całości co umożliwiłoby nam złożenie oferty.</w:t>
      </w:r>
    </w:p>
    <w:p w14:paraId="338E6B40" w14:textId="7BD55F5D" w:rsidR="00125516" w:rsidRPr="008B7E81" w:rsidRDefault="00125516" w:rsidP="00125516">
      <w:pPr>
        <w:spacing w:after="0" w:line="240" w:lineRule="auto"/>
        <w:jc w:val="both"/>
        <w:rPr>
          <w:rFonts w:ascii="Garamond" w:eastAsia="Times New Roman" w:hAnsi="Garamond" w:cs="Times New Roman"/>
          <w:color w:val="000000" w:themeColor="text1"/>
          <w:lang w:eastAsia="pl-PL"/>
        </w:rPr>
      </w:pPr>
      <w:r w:rsidRPr="008B7E81">
        <w:rPr>
          <w:rFonts w:ascii="Garamond" w:eastAsia="Times New Roman" w:hAnsi="Garamond" w:cs="Times New Roman"/>
          <w:b/>
          <w:color w:val="000000" w:themeColor="text1"/>
          <w:lang w:eastAsia="pl-PL"/>
        </w:rPr>
        <w:t>Odpowiedź:</w:t>
      </w:r>
      <w:r w:rsidRPr="008B7E81">
        <w:rPr>
          <w:rFonts w:ascii="Garamond" w:eastAsia="Times New Roman" w:hAnsi="Garamond" w:cs="Times New Roman"/>
          <w:color w:val="000000" w:themeColor="text1"/>
          <w:lang w:eastAsia="pl-PL"/>
        </w:rPr>
        <w:t xml:space="preserve"> </w:t>
      </w:r>
    </w:p>
    <w:p w14:paraId="79B53BB5" w14:textId="79C8EF4F" w:rsidR="00125516" w:rsidRDefault="002469FA" w:rsidP="00125516">
      <w:pPr>
        <w:spacing w:after="0" w:line="240" w:lineRule="auto"/>
        <w:jc w:val="both"/>
        <w:rPr>
          <w:rFonts w:ascii="Garamond" w:eastAsia="Times New Roman" w:hAnsi="Garamond" w:cs="Times New Roman"/>
          <w:color w:val="000000" w:themeColor="text1"/>
          <w:lang w:eastAsia="pl-PL"/>
        </w:rPr>
      </w:pPr>
      <w:r w:rsidRPr="002469FA">
        <w:rPr>
          <w:rFonts w:ascii="Garamond" w:eastAsia="Times New Roman" w:hAnsi="Garamond" w:cs="Times New Roman"/>
          <w:color w:val="000000" w:themeColor="text1"/>
          <w:lang w:eastAsia="pl-PL"/>
        </w:rPr>
        <w:lastRenderedPageBreak/>
        <w:t xml:space="preserve">Zamawiający </w:t>
      </w:r>
      <w:r w:rsidR="003D3903">
        <w:rPr>
          <w:rFonts w:ascii="Garamond" w:eastAsia="Times New Roman" w:hAnsi="Garamond" w:cs="Times New Roman"/>
          <w:color w:val="000000" w:themeColor="text1"/>
          <w:lang w:eastAsia="pl-PL"/>
        </w:rPr>
        <w:t xml:space="preserve">nie wyraża zgody na </w:t>
      </w:r>
      <w:r w:rsidR="00264480">
        <w:rPr>
          <w:rFonts w:ascii="Garamond" w:eastAsia="Times New Roman" w:hAnsi="Garamond" w:cs="Times New Roman"/>
          <w:color w:val="000000" w:themeColor="text1"/>
          <w:lang w:eastAsia="pl-PL"/>
        </w:rPr>
        <w:t xml:space="preserve">usunięcie </w:t>
      </w:r>
      <w:r w:rsidR="003D3903">
        <w:rPr>
          <w:rFonts w:ascii="Garamond" w:eastAsia="Times New Roman" w:hAnsi="Garamond" w:cs="Times New Roman"/>
          <w:color w:val="000000" w:themeColor="text1"/>
          <w:lang w:eastAsia="pl-PL"/>
        </w:rPr>
        <w:t>zapisów</w:t>
      </w:r>
      <w:r w:rsidRPr="002469FA">
        <w:rPr>
          <w:rFonts w:ascii="Garamond" w:eastAsia="Times New Roman" w:hAnsi="Garamond" w:cs="Times New Roman"/>
          <w:color w:val="000000" w:themeColor="text1"/>
          <w:lang w:eastAsia="pl-PL"/>
        </w:rPr>
        <w:t>.</w:t>
      </w:r>
      <w:r w:rsidR="00264480">
        <w:rPr>
          <w:rFonts w:ascii="Garamond" w:eastAsia="Times New Roman" w:hAnsi="Garamond" w:cs="Times New Roman"/>
          <w:color w:val="000000" w:themeColor="text1"/>
          <w:lang w:eastAsia="pl-PL"/>
        </w:rPr>
        <w:t xml:space="preserve"> Jednocześnie pkt. 3.7. specyfikacji otrzymuje brzmienie:</w:t>
      </w:r>
    </w:p>
    <w:p w14:paraId="3ACCA8B7" w14:textId="7934564C" w:rsidR="00264480" w:rsidRDefault="00264480" w:rsidP="00264480">
      <w:pPr>
        <w:spacing w:after="0" w:line="240" w:lineRule="auto"/>
        <w:jc w:val="both"/>
        <w:rPr>
          <w:rFonts w:ascii="Garamond" w:eastAsia="Times New Roman" w:hAnsi="Garamond" w:cs="Times New Roman"/>
          <w:color w:val="000000" w:themeColor="text1"/>
          <w:lang w:eastAsia="pl-PL"/>
        </w:rPr>
      </w:pPr>
      <w:r>
        <w:rPr>
          <w:rFonts w:ascii="Garamond" w:eastAsia="Times New Roman" w:hAnsi="Garamond" w:cs="Times New Roman"/>
          <w:color w:val="000000" w:themeColor="text1"/>
          <w:lang w:eastAsia="pl-PL"/>
        </w:rPr>
        <w:t xml:space="preserve">3.7. </w:t>
      </w:r>
      <w:r w:rsidRPr="00264480">
        <w:rPr>
          <w:rFonts w:ascii="Garamond" w:eastAsia="Times New Roman" w:hAnsi="Garamond" w:cs="Times New Roman"/>
          <w:color w:val="000000" w:themeColor="text1"/>
          <w:lang w:eastAsia="pl-PL"/>
        </w:rPr>
        <w:t xml:space="preserve">Wykonawca zobowiązany będzie </w:t>
      </w:r>
      <w:r w:rsidRPr="00264480">
        <w:rPr>
          <w:rFonts w:ascii="Garamond" w:eastAsia="Times New Roman" w:hAnsi="Garamond"/>
          <w:lang w:eastAsia="pl-PL"/>
        </w:rPr>
        <w:t>(w cenie oferty)</w:t>
      </w:r>
      <w:r w:rsidRPr="00264480">
        <w:rPr>
          <w:rFonts w:ascii="Garamond" w:eastAsia="Times New Roman" w:hAnsi="Garamond" w:cs="Times New Roman"/>
          <w:color w:val="000000" w:themeColor="text1"/>
          <w:lang w:eastAsia="pl-PL"/>
        </w:rPr>
        <w:t xml:space="preserve"> do zapewnienia pomocy merytorycznej przy wykonaniu i analizie wyników. Przez pomoc merytoryczną należy rozumieć wyjaśnienie wszelkich wątpliwości związanych z: wykonaniem testów na poszczególnych etapach, interpretacją uzyskanych wyników oznaczeń a także z obsługą sprzętu, która również może mieć wpływ na uzyskany wynik końcowy. Zamawiający zastrzega sobie prawo do korzystania z pomocy w formie telefonicznej, pocztą e-mail, ewentualnie na miejscu u Zamawiającego na koszt Wykonawcy.</w:t>
      </w:r>
    </w:p>
    <w:p w14:paraId="62D82A13" w14:textId="0B0466A8" w:rsidR="007261C3" w:rsidRPr="00264480" w:rsidRDefault="007261C3" w:rsidP="007261C3">
      <w:pPr>
        <w:spacing w:after="0" w:line="240" w:lineRule="auto"/>
        <w:jc w:val="both"/>
        <w:rPr>
          <w:rFonts w:ascii="Garamond" w:eastAsia="Times New Roman" w:hAnsi="Garamond"/>
          <w:lang w:eastAsia="pl-PL"/>
        </w:rPr>
      </w:pPr>
      <w:r w:rsidRPr="00264480">
        <w:rPr>
          <w:rFonts w:ascii="Garamond" w:eastAsia="Times New Roman" w:hAnsi="Garamond"/>
          <w:lang w:eastAsia="pl-PL"/>
        </w:rPr>
        <w:t>Jednocześnie Zamawiający informuje, iż z przedmiotowej pomocy będzie korzystał jedynie w sytuacjach trudnych, a nie w standardowych czynnościach.</w:t>
      </w:r>
    </w:p>
    <w:p w14:paraId="21237F47" w14:textId="77777777" w:rsidR="000A3833" w:rsidRPr="000A3833" w:rsidRDefault="000A3833" w:rsidP="008B7E81">
      <w:pPr>
        <w:spacing w:after="0" w:line="240" w:lineRule="auto"/>
        <w:jc w:val="both"/>
        <w:rPr>
          <w:rFonts w:ascii="Garamond" w:eastAsia="Times New Roman" w:hAnsi="Garamond" w:cs="Times New Roman"/>
          <w:b/>
          <w:bCs/>
          <w:color w:val="000000" w:themeColor="text1"/>
          <w:lang w:eastAsia="pl-PL"/>
        </w:rPr>
      </w:pPr>
    </w:p>
    <w:p w14:paraId="66A16945" w14:textId="3C2FB444" w:rsidR="000A3833" w:rsidRDefault="000A3833" w:rsidP="000A3833">
      <w:pPr>
        <w:spacing w:after="0" w:line="240" w:lineRule="auto"/>
        <w:jc w:val="both"/>
        <w:rPr>
          <w:rFonts w:ascii="Garamond" w:eastAsia="Times New Roman" w:hAnsi="Garamond" w:cs="Times New Roman"/>
          <w:b/>
          <w:bCs/>
          <w:color w:val="000000" w:themeColor="text1"/>
          <w:lang w:eastAsia="pl-PL"/>
        </w:rPr>
      </w:pPr>
      <w:r w:rsidRPr="008B7E81">
        <w:rPr>
          <w:rFonts w:ascii="Garamond" w:eastAsia="Times New Roman" w:hAnsi="Garamond" w:cs="Times New Roman"/>
          <w:b/>
          <w:bCs/>
          <w:color w:val="000000" w:themeColor="text1"/>
          <w:lang w:eastAsia="pl-PL"/>
        </w:rPr>
        <w:t xml:space="preserve">Pytanie </w:t>
      </w:r>
      <w:r w:rsidR="00C50F71">
        <w:rPr>
          <w:rFonts w:ascii="Garamond" w:eastAsia="Times New Roman" w:hAnsi="Garamond" w:cs="Times New Roman"/>
          <w:b/>
          <w:bCs/>
          <w:color w:val="000000" w:themeColor="text1"/>
          <w:lang w:eastAsia="pl-PL"/>
        </w:rPr>
        <w:t>19</w:t>
      </w:r>
    </w:p>
    <w:p w14:paraId="1A709BF5" w14:textId="47DD4427" w:rsidR="00D53CC4" w:rsidRPr="00192541" w:rsidRDefault="002A60F3" w:rsidP="008B7E81">
      <w:pPr>
        <w:spacing w:after="0" w:line="240" w:lineRule="auto"/>
        <w:jc w:val="both"/>
        <w:rPr>
          <w:rFonts w:ascii="Garamond" w:eastAsia="Times New Roman" w:hAnsi="Garamond" w:cs="Times New Roman"/>
          <w:bCs/>
          <w:color w:val="000000" w:themeColor="text1"/>
          <w:lang w:eastAsia="pl-PL"/>
        </w:rPr>
      </w:pPr>
      <w:r>
        <w:rPr>
          <w:rFonts w:ascii="Garamond" w:eastAsia="Times New Roman" w:hAnsi="Garamond" w:cs="Times New Roman"/>
          <w:bCs/>
          <w:color w:val="000000" w:themeColor="text1"/>
          <w:lang w:eastAsia="pl-PL"/>
        </w:rPr>
        <w:t>D</w:t>
      </w:r>
      <w:r w:rsidR="00D53CC4" w:rsidRPr="008B7E81">
        <w:rPr>
          <w:rFonts w:ascii="Garamond" w:eastAsia="Times New Roman" w:hAnsi="Garamond" w:cs="Times New Roman"/>
          <w:bCs/>
          <w:color w:val="000000" w:themeColor="text1"/>
          <w:lang w:eastAsia="pl-PL"/>
        </w:rPr>
        <w:t>otyczy: SWZ pkt 3.8, Część 5</w:t>
      </w:r>
      <w:r w:rsidR="001A725E">
        <w:rPr>
          <w:rFonts w:ascii="Garamond" w:eastAsia="Times New Roman" w:hAnsi="Garamond" w:cs="Times New Roman"/>
          <w:bCs/>
          <w:color w:val="000000" w:themeColor="text1"/>
          <w:lang w:eastAsia="pl-PL"/>
        </w:rPr>
        <w:t xml:space="preserve">: </w:t>
      </w:r>
      <w:r w:rsidR="00D53CC4" w:rsidRPr="008B7E81">
        <w:rPr>
          <w:rFonts w:ascii="Garamond" w:eastAsia="Times New Roman" w:hAnsi="Garamond" w:cs="Times New Roman"/>
          <w:bCs/>
          <w:color w:val="000000" w:themeColor="text1"/>
          <w:lang w:eastAsia="pl-PL"/>
        </w:rPr>
        <w:t xml:space="preserve">Zgodnie z pkt 3.8 SWZ Zamawiający zastrzega sobie prawo zwrócenia się </w:t>
      </w:r>
      <w:r w:rsidR="00D53CC4" w:rsidRPr="00192541">
        <w:rPr>
          <w:rFonts w:ascii="Garamond" w:eastAsia="Times New Roman" w:hAnsi="Garamond" w:cs="Times New Roman"/>
          <w:bCs/>
          <w:color w:val="000000" w:themeColor="text1"/>
          <w:lang w:eastAsia="pl-PL"/>
        </w:rPr>
        <w:t>do Wykonawców na etapie badania i oceny ofert o udostępnienie próbnej ilości oferowanych produktów. Czy powyższy zapis ogranicza się tylko do wyrobów/materiałów w częściach wymienionych w pkt 10.2.4.3 SWZ?</w:t>
      </w:r>
    </w:p>
    <w:p w14:paraId="38C07734" w14:textId="774B0347" w:rsidR="00125516" w:rsidRPr="00192541" w:rsidRDefault="00125516" w:rsidP="00125516">
      <w:pPr>
        <w:spacing w:after="0" w:line="240" w:lineRule="auto"/>
        <w:jc w:val="both"/>
        <w:rPr>
          <w:rFonts w:ascii="Garamond" w:eastAsia="Times New Roman" w:hAnsi="Garamond" w:cs="Times New Roman"/>
          <w:color w:val="000000" w:themeColor="text1"/>
          <w:lang w:eastAsia="pl-PL"/>
        </w:rPr>
      </w:pPr>
      <w:r w:rsidRPr="00192541">
        <w:rPr>
          <w:rFonts w:ascii="Garamond" w:eastAsia="Times New Roman" w:hAnsi="Garamond" w:cs="Times New Roman"/>
          <w:b/>
          <w:color w:val="000000" w:themeColor="text1"/>
          <w:lang w:eastAsia="pl-PL"/>
        </w:rPr>
        <w:t>Odpowiedź:</w:t>
      </w:r>
      <w:r w:rsidRPr="00192541">
        <w:rPr>
          <w:rFonts w:ascii="Garamond" w:eastAsia="Times New Roman" w:hAnsi="Garamond" w:cs="Times New Roman"/>
          <w:color w:val="000000" w:themeColor="text1"/>
          <w:lang w:eastAsia="pl-PL"/>
        </w:rPr>
        <w:t xml:space="preserve"> </w:t>
      </w:r>
    </w:p>
    <w:p w14:paraId="21FF8CF3" w14:textId="4180FEC1" w:rsidR="007261C3" w:rsidRPr="00E22517" w:rsidRDefault="007261C3" w:rsidP="00E22517">
      <w:pPr>
        <w:spacing w:after="0" w:line="240" w:lineRule="auto"/>
        <w:jc w:val="both"/>
        <w:rPr>
          <w:rFonts w:ascii="Garamond" w:eastAsia="Times New Roman" w:hAnsi="Garamond" w:cs="Times New Roman"/>
          <w:color w:val="000000" w:themeColor="text1"/>
          <w:lang w:eastAsia="pl-PL"/>
        </w:rPr>
      </w:pPr>
      <w:r w:rsidRPr="00192541">
        <w:rPr>
          <w:rFonts w:ascii="Garamond" w:eastAsia="Times New Roman" w:hAnsi="Garamond"/>
          <w:lang w:eastAsia="pl-PL"/>
        </w:rPr>
        <w:t>Zamawiający w pkt. 3.</w:t>
      </w:r>
      <w:r w:rsidR="00E22517" w:rsidRPr="00192541">
        <w:rPr>
          <w:rFonts w:ascii="Garamond" w:eastAsia="Times New Roman" w:hAnsi="Garamond"/>
          <w:lang w:eastAsia="pl-PL"/>
        </w:rPr>
        <w:t>8</w:t>
      </w:r>
      <w:r w:rsidRPr="00192541">
        <w:rPr>
          <w:rFonts w:ascii="Garamond" w:eastAsia="Times New Roman" w:hAnsi="Garamond"/>
          <w:lang w:eastAsia="pl-PL"/>
        </w:rPr>
        <w:t xml:space="preserve"> specyfikacji jedynie </w:t>
      </w:r>
      <w:r w:rsidR="00E22517" w:rsidRPr="00192541">
        <w:rPr>
          <w:rFonts w:ascii="Garamond" w:eastAsia="Times New Roman" w:hAnsi="Garamond"/>
          <w:lang w:eastAsia="pl-PL"/>
        </w:rPr>
        <w:t>zastrzega sobie prawo zwrócenia się do wykonawców na etapie badania i oceny ofert o udostępnienie próbnej ilości oferowanych produktów w celu ich przetestowania</w:t>
      </w:r>
      <w:r w:rsidR="00192541">
        <w:rPr>
          <w:rFonts w:ascii="Garamond" w:eastAsia="Times New Roman" w:hAnsi="Garamond"/>
          <w:lang w:eastAsia="pl-PL"/>
        </w:rPr>
        <w:br/>
      </w:r>
      <w:r w:rsidR="00E22517" w:rsidRPr="00192541">
        <w:rPr>
          <w:rFonts w:ascii="Garamond" w:eastAsia="Times New Roman" w:hAnsi="Garamond"/>
          <w:lang w:eastAsia="pl-PL"/>
        </w:rPr>
        <w:t xml:space="preserve"> i sprawdzenia pod kątem spełniania</w:t>
      </w:r>
      <w:r w:rsidR="00E22517" w:rsidRPr="00E22517">
        <w:rPr>
          <w:rFonts w:ascii="Garamond" w:eastAsia="Times New Roman" w:hAnsi="Garamond"/>
          <w:lang w:eastAsia="pl-PL"/>
        </w:rPr>
        <w:t xml:space="preserve"> postawionych dla przedmiotu zamówienia wymagań</w:t>
      </w:r>
      <w:r w:rsidRPr="00E22517">
        <w:rPr>
          <w:rFonts w:ascii="Garamond" w:eastAsia="Times New Roman" w:hAnsi="Garamond"/>
          <w:lang w:eastAsia="pl-PL"/>
        </w:rPr>
        <w:t>.</w:t>
      </w:r>
      <w:r w:rsidR="00E22517" w:rsidRPr="00E22517">
        <w:rPr>
          <w:rFonts w:ascii="Garamond" w:eastAsia="Times New Roman" w:hAnsi="Garamond" w:cs="Times New Roman"/>
          <w:lang w:eastAsia="pl-PL"/>
        </w:rPr>
        <w:t xml:space="preserve"> Wezwanie </w:t>
      </w:r>
      <w:r w:rsidR="00E22517" w:rsidRPr="00E22517">
        <w:rPr>
          <w:rFonts w:ascii="Garamond" w:eastAsia="Times New Roman" w:hAnsi="Garamond" w:cs="Times New Roman"/>
          <w:lang w:eastAsia="pl-PL"/>
        </w:rPr>
        <w:br/>
        <w:t>o złożenie prób</w:t>
      </w:r>
      <w:r w:rsidR="00192541">
        <w:rPr>
          <w:rFonts w:ascii="Garamond" w:eastAsia="Times New Roman" w:hAnsi="Garamond" w:cs="Times New Roman"/>
          <w:lang w:eastAsia="pl-PL"/>
        </w:rPr>
        <w:t>ek o których mowa w pkt. 3.8</w:t>
      </w:r>
      <w:r w:rsidR="003351DE">
        <w:rPr>
          <w:rFonts w:ascii="Garamond" w:eastAsia="Times New Roman" w:hAnsi="Garamond" w:cs="Times New Roman"/>
          <w:lang w:eastAsia="pl-PL"/>
        </w:rPr>
        <w:t xml:space="preserve"> </w:t>
      </w:r>
      <w:r w:rsidR="00E22517" w:rsidRPr="00E22517">
        <w:rPr>
          <w:rFonts w:ascii="Garamond" w:eastAsia="Times New Roman" w:hAnsi="Garamond" w:cs="Times New Roman"/>
          <w:lang w:eastAsia="pl-PL"/>
        </w:rPr>
        <w:t xml:space="preserve">nastąpi tylko w wyjątkowej sytuacji, w przypadku pojawienia się wątpliwości Zamawiającego co do zgodności zaoferowanych produktów z opisem. </w:t>
      </w:r>
      <w:r w:rsidR="00192541">
        <w:rPr>
          <w:rFonts w:ascii="Garamond" w:eastAsia="Times New Roman" w:hAnsi="Garamond"/>
          <w:lang w:eastAsia="pl-PL"/>
        </w:rPr>
        <w:t xml:space="preserve">Próbki opisane </w:t>
      </w:r>
      <w:r w:rsidR="00AA252C">
        <w:rPr>
          <w:rFonts w:ascii="Garamond" w:eastAsia="Times New Roman" w:hAnsi="Garamond"/>
          <w:lang w:eastAsia="pl-PL"/>
        </w:rPr>
        <w:br/>
      </w:r>
      <w:r w:rsidR="00192541">
        <w:rPr>
          <w:rFonts w:ascii="Garamond" w:eastAsia="Times New Roman" w:hAnsi="Garamond"/>
          <w:lang w:eastAsia="pl-PL"/>
        </w:rPr>
        <w:t xml:space="preserve">w pkt. 10.2.4.3. SWZ stanowią przedmiotowe środki dowodowe i </w:t>
      </w:r>
      <w:r w:rsidRPr="00E22517">
        <w:rPr>
          <w:rFonts w:ascii="Garamond" w:eastAsia="Times New Roman" w:hAnsi="Garamond"/>
          <w:lang w:eastAsia="pl-PL"/>
        </w:rPr>
        <w:t xml:space="preserve">muszą </w:t>
      </w:r>
      <w:r w:rsidR="00192541">
        <w:rPr>
          <w:rFonts w:ascii="Garamond" w:eastAsia="Times New Roman" w:hAnsi="Garamond"/>
          <w:lang w:eastAsia="pl-PL"/>
        </w:rPr>
        <w:t>o</w:t>
      </w:r>
      <w:r w:rsidRPr="00E22517">
        <w:rPr>
          <w:rFonts w:ascii="Garamond" w:eastAsia="Times New Roman" w:hAnsi="Garamond"/>
          <w:lang w:eastAsia="pl-PL"/>
        </w:rPr>
        <w:t xml:space="preserve">ne zostać złożone zgodnie </w:t>
      </w:r>
      <w:r w:rsidR="00AA252C">
        <w:rPr>
          <w:rFonts w:ascii="Garamond" w:eastAsia="Times New Roman" w:hAnsi="Garamond"/>
          <w:lang w:eastAsia="pl-PL"/>
        </w:rPr>
        <w:br/>
      </w:r>
      <w:r w:rsidRPr="00E22517">
        <w:rPr>
          <w:rFonts w:ascii="Garamond" w:eastAsia="Times New Roman" w:hAnsi="Garamond"/>
          <w:lang w:eastAsia="pl-PL"/>
        </w:rPr>
        <w:t>z postanowieniami specyfikacji.</w:t>
      </w:r>
    </w:p>
    <w:p w14:paraId="0BE1591E" w14:textId="5F249DC7" w:rsidR="000A3833" w:rsidRDefault="000A3833" w:rsidP="008B7E81">
      <w:pPr>
        <w:spacing w:after="0" w:line="240" w:lineRule="auto"/>
        <w:jc w:val="both"/>
        <w:rPr>
          <w:rFonts w:ascii="Garamond" w:eastAsia="Times New Roman" w:hAnsi="Garamond" w:cs="Times New Roman"/>
          <w:b/>
          <w:bCs/>
          <w:color w:val="000000" w:themeColor="text1"/>
          <w:lang w:eastAsia="pl-PL"/>
        </w:rPr>
      </w:pPr>
    </w:p>
    <w:p w14:paraId="2E52648F" w14:textId="233ABD55" w:rsidR="000A3833" w:rsidRDefault="000A3833" w:rsidP="000A3833">
      <w:pPr>
        <w:spacing w:after="0" w:line="240" w:lineRule="auto"/>
        <w:jc w:val="both"/>
        <w:rPr>
          <w:rFonts w:ascii="Garamond" w:eastAsia="Times New Roman" w:hAnsi="Garamond" w:cs="Times New Roman"/>
          <w:b/>
          <w:bCs/>
          <w:color w:val="000000" w:themeColor="text1"/>
          <w:lang w:eastAsia="pl-PL"/>
        </w:rPr>
      </w:pPr>
      <w:r w:rsidRPr="008B7E81">
        <w:rPr>
          <w:rFonts w:ascii="Garamond" w:eastAsia="Times New Roman" w:hAnsi="Garamond" w:cs="Times New Roman"/>
          <w:b/>
          <w:bCs/>
          <w:color w:val="000000" w:themeColor="text1"/>
          <w:lang w:eastAsia="pl-PL"/>
        </w:rPr>
        <w:t xml:space="preserve">Pytanie </w:t>
      </w:r>
      <w:r w:rsidR="00C50F71">
        <w:rPr>
          <w:rFonts w:ascii="Garamond" w:eastAsia="Times New Roman" w:hAnsi="Garamond" w:cs="Times New Roman"/>
          <w:b/>
          <w:bCs/>
          <w:color w:val="000000" w:themeColor="text1"/>
          <w:lang w:eastAsia="pl-PL"/>
        </w:rPr>
        <w:t>20</w:t>
      </w:r>
    </w:p>
    <w:p w14:paraId="6142C643" w14:textId="4AAA9334" w:rsidR="00D53CC4" w:rsidRPr="008B7E81" w:rsidRDefault="000A3833" w:rsidP="008B7E81">
      <w:pPr>
        <w:spacing w:after="0" w:line="240" w:lineRule="auto"/>
        <w:jc w:val="both"/>
        <w:rPr>
          <w:rFonts w:ascii="Garamond" w:eastAsia="Times New Roman" w:hAnsi="Garamond" w:cs="Times New Roman"/>
          <w:bCs/>
          <w:color w:val="000000" w:themeColor="text1"/>
          <w:lang w:eastAsia="pl-PL"/>
        </w:rPr>
      </w:pPr>
      <w:r>
        <w:rPr>
          <w:rFonts w:ascii="Garamond" w:eastAsia="Times New Roman" w:hAnsi="Garamond" w:cs="Times New Roman"/>
          <w:bCs/>
          <w:color w:val="000000" w:themeColor="text1"/>
          <w:lang w:eastAsia="pl-PL"/>
        </w:rPr>
        <w:t>D</w:t>
      </w:r>
      <w:r w:rsidR="00D53CC4" w:rsidRPr="008B7E81">
        <w:rPr>
          <w:rFonts w:ascii="Garamond" w:eastAsia="Times New Roman" w:hAnsi="Garamond" w:cs="Times New Roman"/>
          <w:bCs/>
          <w:color w:val="000000" w:themeColor="text1"/>
          <w:lang w:eastAsia="pl-PL"/>
        </w:rPr>
        <w:t xml:space="preserve">otyczy: SWZ pkt 3.9, </w:t>
      </w:r>
      <w:r w:rsidR="004F7122">
        <w:rPr>
          <w:rFonts w:ascii="Garamond" w:eastAsia="Times New Roman" w:hAnsi="Garamond" w:cs="Times New Roman"/>
          <w:bCs/>
          <w:color w:val="000000" w:themeColor="text1"/>
          <w:lang w:eastAsia="pl-PL"/>
        </w:rPr>
        <w:t>Załącznik nr do specyfikacji Umowa</w:t>
      </w:r>
      <w:r w:rsidR="00D53CC4" w:rsidRPr="008B7E81">
        <w:rPr>
          <w:rFonts w:ascii="Garamond" w:eastAsia="Times New Roman" w:hAnsi="Garamond" w:cs="Times New Roman"/>
          <w:bCs/>
          <w:color w:val="000000" w:themeColor="text1"/>
          <w:lang w:eastAsia="pl-PL"/>
        </w:rPr>
        <w:t xml:space="preserve"> §3 ust. 5, Część 5</w:t>
      </w:r>
      <w:r w:rsidR="001A725E">
        <w:rPr>
          <w:rFonts w:ascii="Garamond" w:eastAsia="Times New Roman" w:hAnsi="Garamond" w:cs="Times New Roman"/>
          <w:bCs/>
          <w:color w:val="000000" w:themeColor="text1"/>
          <w:lang w:eastAsia="pl-PL"/>
        </w:rPr>
        <w:t xml:space="preserve">: </w:t>
      </w:r>
      <w:r w:rsidR="00D53CC4" w:rsidRPr="008B7E81">
        <w:rPr>
          <w:rFonts w:ascii="Garamond" w:eastAsia="Times New Roman" w:hAnsi="Garamond" w:cs="Times New Roman"/>
          <w:bCs/>
          <w:color w:val="000000" w:themeColor="text1"/>
          <w:lang w:eastAsia="pl-PL"/>
        </w:rPr>
        <w:t>Czy Zamawiający dopuści, iż karty charakterystyki w języku polskim będą dostarczone wraz z pierwszą dostawą towaru, a ich ewentualne aktualizacje będą samodzielnie pobierane przez Zamawiającego z ogólnodostępnej strony Producenta odczynników?</w:t>
      </w:r>
    </w:p>
    <w:p w14:paraId="732F4CA3" w14:textId="7EAC27EC" w:rsidR="00125516" w:rsidRPr="008B7E81" w:rsidRDefault="00125516" w:rsidP="00125516">
      <w:pPr>
        <w:spacing w:after="0" w:line="240" w:lineRule="auto"/>
        <w:jc w:val="both"/>
        <w:rPr>
          <w:rFonts w:ascii="Garamond" w:eastAsia="Times New Roman" w:hAnsi="Garamond" w:cs="Times New Roman"/>
          <w:color w:val="000000" w:themeColor="text1"/>
          <w:lang w:eastAsia="pl-PL"/>
        </w:rPr>
      </w:pPr>
      <w:r w:rsidRPr="008B7E81">
        <w:rPr>
          <w:rFonts w:ascii="Garamond" w:eastAsia="Times New Roman" w:hAnsi="Garamond" w:cs="Times New Roman"/>
          <w:b/>
          <w:color w:val="000000" w:themeColor="text1"/>
          <w:lang w:eastAsia="pl-PL"/>
        </w:rPr>
        <w:t>Odpowiedź:</w:t>
      </w:r>
      <w:r w:rsidRPr="008B7E81">
        <w:rPr>
          <w:rFonts w:ascii="Garamond" w:eastAsia="Times New Roman" w:hAnsi="Garamond" w:cs="Times New Roman"/>
          <w:color w:val="000000" w:themeColor="text1"/>
          <w:lang w:eastAsia="pl-PL"/>
        </w:rPr>
        <w:t xml:space="preserve"> </w:t>
      </w:r>
    </w:p>
    <w:p w14:paraId="476439E4" w14:textId="77777777" w:rsidR="007261C3" w:rsidRPr="008B7E81" w:rsidRDefault="007261C3" w:rsidP="007261C3">
      <w:pPr>
        <w:spacing w:after="0" w:line="240" w:lineRule="auto"/>
        <w:jc w:val="both"/>
        <w:rPr>
          <w:rFonts w:ascii="Garamond" w:eastAsia="Times New Roman" w:hAnsi="Garamond" w:cs="Times New Roman"/>
          <w:color w:val="000000" w:themeColor="text1"/>
          <w:lang w:eastAsia="pl-PL"/>
        </w:rPr>
      </w:pPr>
      <w:r w:rsidRPr="002469FA">
        <w:rPr>
          <w:rFonts w:ascii="Garamond" w:eastAsia="Times New Roman" w:hAnsi="Garamond" w:cs="Times New Roman"/>
          <w:color w:val="000000" w:themeColor="text1"/>
          <w:lang w:eastAsia="pl-PL"/>
        </w:rPr>
        <w:t xml:space="preserve">Zamawiający </w:t>
      </w:r>
      <w:r>
        <w:rPr>
          <w:rFonts w:ascii="Garamond" w:eastAsia="Times New Roman" w:hAnsi="Garamond" w:cs="Times New Roman"/>
          <w:color w:val="000000" w:themeColor="text1"/>
          <w:lang w:eastAsia="pl-PL"/>
        </w:rPr>
        <w:t>nie wyraża zgody na zmianę zapisów</w:t>
      </w:r>
      <w:r w:rsidRPr="002469FA">
        <w:rPr>
          <w:rFonts w:ascii="Garamond" w:eastAsia="Times New Roman" w:hAnsi="Garamond" w:cs="Times New Roman"/>
          <w:color w:val="000000" w:themeColor="text1"/>
          <w:lang w:eastAsia="pl-PL"/>
        </w:rPr>
        <w:t>.</w:t>
      </w:r>
    </w:p>
    <w:p w14:paraId="2660C655" w14:textId="69A56E03" w:rsidR="000A3833" w:rsidRDefault="000A3833" w:rsidP="008B7E81">
      <w:pPr>
        <w:spacing w:after="0" w:line="240" w:lineRule="auto"/>
        <w:jc w:val="both"/>
        <w:rPr>
          <w:rFonts w:ascii="Garamond" w:eastAsia="Times New Roman" w:hAnsi="Garamond" w:cs="Times New Roman"/>
          <w:b/>
          <w:bCs/>
          <w:color w:val="000000" w:themeColor="text1"/>
          <w:lang w:eastAsia="pl-PL"/>
        </w:rPr>
      </w:pPr>
    </w:p>
    <w:p w14:paraId="13B6447A" w14:textId="491D2A7D" w:rsidR="000A3833" w:rsidRDefault="000A3833" w:rsidP="000A3833">
      <w:pPr>
        <w:spacing w:after="0" w:line="240" w:lineRule="auto"/>
        <w:jc w:val="both"/>
        <w:rPr>
          <w:rFonts w:ascii="Garamond" w:eastAsia="Times New Roman" w:hAnsi="Garamond" w:cs="Times New Roman"/>
          <w:b/>
          <w:bCs/>
          <w:color w:val="000000" w:themeColor="text1"/>
          <w:lang w:eastAsia="pl-PL"/>
        </w:rPr>
      </w:pPr>
      <w:r w:rsidRPr="008B7E81">
        <w:rPr>
          <w:rFonts w:ascii="Garamond" w:eastAsia="Times New Roman" w:hAnsi="Garamond" w:cs="Times New Roman"/>
          <w:b/>
          <w:bCs/>
          <w:color w:val="000000" w:themeColor="text1"/>
          <w:lang w:eastAsia="pl-PL"/>
        </w:rPr>
        <w:t xml:space="preserve">Pytanie </w:t>
      </w:r>
      <w:r w:rsidR="00C50F71">
        <w:rPr>
          <w:rFonts w:ascii="Garamond" w:eastAsia="Times New Roman" w:hAnsi="Garamond" w:cs="Times New Roman"/>
          <w:b/>
          <w:bCs/>
          <w:color w:val="000000" w:themeColor="text1"/>
          <w:lang w:eastAsia="pl-PL"/>
        </w:rPr>
        <w:t>21</w:t>
      </w:r>
    </w:p>
    <w:p w14:paraId="08A15446" w14:textId="3271DC6E" w:rsidR="00D53CC4" w:rsidRPr="008B7E81" w:rsidRDefault="00D53CC4" w:rsidP="008B7E81">
      <w:pPr>
        <w:spacing w:after="0" w:line="240" w:lineRule="auto"/>
        <w:jc w:val="both"/>
        <w:rPr>
          <w:rFonts w:ascii="Garamond" w:eastAsia="Times New Roman" w:hAnsi="Garamond" w:cs="Times New Roman"/>
          <w:bCs/>
          <w:color w:val="000000" w:themeColor="text1"/>
          <w:lang w:eastAsia="pl-PL"/>
        </w:rPr>
      </w:pPr>
      <w:r w:rsidRPr="008B7E81">
        <w:rPr>
          <w:rFonts w:ascii="Garamond" w:eastAsia="Times New Roman" w:hAnsi="Garamond" w:cs="Times New Roman"/>
          <w:bCs/>
          <w:color w:val="000000" w:themeColor="text1"/>
          <w:lang w:eastAsia="pl-PL"/>
        </w:rPr>
        <w:t>SWZ pkt 3.10, Załącznik nr 5 do specyfikacji U</w:t>
      </w:r>
      <w:r w:rsidR="004F7122">
        <w:rPr>
          <w:rFonts w:ascii="Garamond" w:eastAsia="Times New Roman" w:hAnsi="Garamond" w:cs="Times New Roman"/>
          <w:bCs/>
          <w:color w:val="000000" w:themeColor="text1"/>
          <w:lang w:eastAsia="pl-PL"/>
        </w:rPr>
        <w:t>mowa</w:t>
      </w:r>
      <w:r w:rsidRPr="008B7E81">
        <w:rPr>
          <w:rFonts w:ascii="Garamond" w:eastAsia="Times New Roman" w:hAnsi="Garamond" w:cs="Times New Roman"/>
          <w:bCs/>
          <w:color w:val="000000" w:themeColor="text1"/>
          <w:lang w:eastAsia="pl-PL"/>
        </w:rPr>
        <w:t xml:space="preserve"> §3 ust. 11, Część 5</w:t>
      </w:r>
      <w:r w:rsidR="001A725E">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 xml:space="preserve">Czy Zamawiający dopuści zaoferowanie odczynników z terminem ważności min. 3 miesiące liczone od dnia dostawy? Jest to termin gwarantowany przez producenta i wykonawca nie ma wpływu na rzeczywisty termin ważności odczynników. Pragniemy poinformować, że bardzo wysoki stopień złożoności i zaawansowania technologii sekwencjonowania następnej generacji obecnej w aparacie </w:t>
      </w:r>
      <w:proofErr w:type="spellStart"/>
      <w:r w:rsidRPr="008B7E81">
        <w:rPr>
          <w:rFonts w:ascii="Garamond" w:eastAsia="Times New Roman" w:hAnsi="Garamond" w:cs="Times New Roman"/>
          <w:bCs/>
          <w:color w:val="000000" w:themeColor="text1"/>
          <w:lang w:eastAsia="pl-PL"/>
        </w:rPr>
        <w:t>MiSeq</w:t>
      </w:r>
      <w:proofErr w:type="spellEnd"/>
      <w:r w:rsidRPr="008B7E81">
        <w:rPr>
          <w:rFonts w:ascii="Garamond" w:eastAsia="Times New Roman" w:hAnsi="Garamond" w:cs="Times New Roman"/>
          <w:bCs/>
          <w:color w:val="000000" w:themeColor="text1"/>
          <w:lang w:eastAsia="pl-PL"/>
        </w:rPr>
        <w:t xml:space="preserve"> (</w:t>
      </w:r>
      <w:proofErr w:type="spellStart"/>
      <w:r w:rsidRPr="008B7E81">
        <w:rPr>
          <w:rFonts w:ascii="Garamond" w:eastAsia="Times New Roman" w:hAnsi="Garamond" w:cs="Times New Roman"/>
          <w:bCs/>
          <w:color w:val="000000" w:themeColor="text1"/>
          <w:lang w:eastAsia="pl-PL"/>
        </w:rPr>
        <w:t>Illumina</w:t>
      </w:r>
      <w:proofErr w:type="spellEnd"/>
      <w:r w:rsidRPr="008B7E81">
        <w:rPr>
          <w:rFonts w:ascii="Garamond" w:eastAsia="Times New Roman" w:hAnsi="Garamond" w:cs="Times New Roman"/>
          <w:bCs/>
          <w:color w:val="000000" w:themeColor="text1"/>
          <w:lang w:eastAsia="pl-PL"/>
        </w:rPr>
        <w:t>) powoduje, że odczynniki muszą spełnić wygórowane parametry jakościowe, stąd ograniczenie minimalnego gwarantowanego przez producenta terminu ważności do 3 miesięcy liczonych od dnia dostawy, na co wykonawca nie ma wpływu. Pragniemy jednocześnie zwrócić uwagę, że zamówienia na odczynniki są realizowane na bieżąco co znosi konieczność gromadzenia przez Zamawiającego zapasów odczynników.</w:t>
      </w:r>
    </w:p>
    <w:p w14:paraId="119B883B" w14:textId="77777777" w:rsidR="00125516" w:rsidRPr="00111ED1" w:rsidRDefault="00125516" w:rsidP="00125516">
      <w:pPr>
        <w:spacing w:after="0" w:line="240" w:lineRule="auto"/>
        <w:jc w:val="both"/>
        <w:rPr>
          <w:rFonts w:ascii="Garamond" w:eastAsia="Times New Roman" w:hAnsi="Garamond" w:cs="Times New Roman"/>
          <w:color w:val="000000" w:themeColor="text1"/>
          <w:lang w:eastAsia="pl-PL"/>
        </w:rPr>
      </w:pPr>
      <w:r w:rsidRPr="00111ED1">
        <w:rPr>
          <w:rFonts w:ascii="Garamond" w:eastAsia="Times New Roman" w:hAnsi="Garamond" w:cs="Times New Roman"/>
          <w:b/>
          <w:color w:val="000000" w:themeColor="text1"/>
          <w:lang w:eastAsia="pl-PL"/>
        </w:rPr>
        <w:t>Odpowiedź:</w:t>
      </w:r>
      <w:r w:rsidRPr="00111ED1">
        <w:rPr>
          <w:rFonts w:ascii="Garamond" w:eastAsia="Times New Roman" w:hAnsi="Garamond" w:cs="Times New Roman"/>
          <w:color w:val="000000" w:themeColor="text1"/>
          <w:lang w:eastAsia="pl-PL"/>
        </w:rPr>
        <w:t xml:space="preserve"> </w:t>
      </w:r>
    </w:p>
    <w:p w14:paraId="16C5EF2A" w14:textId="19BDD77E" w:rsidR="00125516" w:rsidRDefault="00DC7E72" w:rsidP="00834222">
      <w:pPr>
        <w:spacing w:after="0" w:line="240" w:lineRule="auto"/>
        <w:jc w:val="both"/>
        <w:rPr>
          <w:rFonts w:ascii="Garamond" w:eastAsia="Times New Roman" w:hAnsi="Garamond" w:cs="Times New Roman"/>
          <w:color w:val="000000" w:themeColor="text1"/>
          <w:lang w:eastAsia="pl-PL"/>
        </w:rPr>
      </w:pPr>
      <w:r w:rsidRPr="00111ED1">
        <w:rPr>
          <w:rFonts w:ascii="Garamond" w:eastAsia="Times New Roman" w:hAnsi="Garamond" w:cs="Times New Roman"/>
          <w:color w:val="000000" w:themeColor="text1"/>
          <w:lang w:eastAsia="pl-PL"/>
        </w:rPr>
        <w:t xml:space="preserve">Zamawiający dopuszcza. Opis przedmiotu zamówienia został dostosowany. </w:t>
      </w:r>
      <w:r w:rsidR="00111ED1" w:rsidRPr="00111ED1">
        <w:rPr>
          <w:rFonts w:ascii="Garamond" w:eastAsia="Times New Roman" w:hAnsi="Garamond" w:cs="Times New Roman"/>
          <w:bCs/>
          <w:color w:val="000000" w:themeColor="text1"/>
          <w:lang w:eastAsia="pl-PL"/>
        </w:rPr>
        <w:t>§3 ust. 11 Wzoru umowy otrzymuje nowe brzmienie:</w:t>
      </w:r>
    </w:p>
    <w:p w14:paraId="7933712F" w14:textId="344C92E6" w:rsidR="00E5268C" w:rsidRPr="00E5268C" w:rsidRDefault="00111ED1" w:rsidP="00E5268C">
      <w:pPr>
        <w:pStyle w:val="Justysia"/>
        <w:spacing w:line="240" w:lineRule="auto"/>
        <w:rPr>
          <w:rFonts w:ascii="Garamond" w:hAnsi="Garamond"/>
          <w:sz w:val="22"/>
          <w:szCs w:val="22"/>
        </w:rPr>
      </w:pPr>
      <w:r w:rsidRPr="00E5268C">
        <w:rPr>
          <w:rFonts w:ascii="Garamond" w:hAnsi="Garamond"/>
          <w:sz w:val="22"/>
          <w:szCs w:val="22"/>
        </w:rPr>
        <w:t>,,Wykonawca oświadcza, iż dostarczone produkty posiadają okres ważności nie krótszy niż wskazany w wymaganiach granicznych</w:t>
      </w:r>
      <w:r w:rsidRPr="00E5268C">
        <w:rPr>
          <w:rFonts w:ascii="Garamond" w:hAnsi="Garamond"/>
          <w:color w:val="000000"/>
          <w:sz w:val="22"/>
          <w:szCs w:val="22"/>
        </w:rPr>
        <w:t>, stanowiących Załącznik nr 1 do niniejszej umowy</w:t>
      </w:r>
      <w:r w:rsidR="00DF4058">
        <w:rPr>
          <w:rFonts w:ascii="Garamond" w:hAnsi="Garamond"/>
          <w:color w:val="000000"/>
          <w:sz w:val="22"/>
          <w:szCs w:val="22"/>
          <w:vertAlign w:val="superscript"/>
        </w:rPr>
        <w:t>6</w:t>
      </w:r>
      <w:r w:rsidRPr="00E5268C">
        <w:rPr>
          <w:rFonts w:ascii="Garamond" w:hAnsi="Garamond"/>
          <w:color w:val="000000"/>
          <w:sz w:val="22"/>
          <w:szCs w:val="22"/>
        </w:rPr>
        <w:t xml:space="preserve">. W przypadku  części lub pozycji co do których nie wskazano w wymaganiach granicznych Załącznika nr 1 okresu ważności </w:t>
      </w:r>
      <w:r w:rsidRPr="00E5268C">
        <w:rPr>
          <w:rFonts w:ascii="Garamond" w:hAnsi="Garamond"/>
          <w:sz w:val="22"/>
          <w:szCs w:val="22"/>
        </w:rPr>
        <w:t>Wykonawca oświadcza, iż dostarczone produkty posiadają okres ważności nie krótszy niż 6 miesięcy od dnia jego dostawy”.</w:t>
      </w:r>
      <w:r w:rsidR="00DF4058">
        <w:rPr>
          <w:rFonts w:ascii="Garamond" w:hAnsi="Garamond"/>
          <w:sz w:val="22"/>
          <w:szCs w:val="22"/>
        </w:rPr>
        <w:t xml:space="preserve"> </w:t>
      </w:r>
      <w:r w:rsidR="00DF4058">
        <w:rPr>
          <w:rFonts w:ascii="Garamond" w:hAnsi="Garamond"/>
          <w:sz w:val="22"/>
          <w:szCs w:val="22"/>
          <w:vertAlign w:val="superscript"/>
        </w:rPr>
        <w:t>6</w:t>
      </w:r>
      <w:r w:rsidR="00E5268C" w:rsidRPr="00E5268C">
        <w:rPr>
          <w:rFonts w:ascii="Garamond" w:hAnsi="Garamond"/>
          <w:sz w:val="22"/>
          <w:szCs w:val="22"/>
          <w:vertAlign w:val="superscript"/>
        </w:rPr>
        <w:t xml:space="preserve"> </w:t>
      </w:r>
      <w:r w:rsidR="00E5268C" w:rsidRPr="00E5268C">
        <w:rPr>
          <w:rFonts w:ascii="Garamond" w:hAnsi="Garamond"/>
          <w:sz w:val="22"/>
          <w:szCs w:val="22"/>
        </w:rPr>
        <w:t>Dotyczy części 1, 5, 6, 10,</w:t>
      </w:r>
    </w:p>
    <w:p w14:paraId="249BB25B" w14:textId="6E390587" w:rsidR="000A3833" w:rsidRDefault="000A3833" w:rsidP="000A3833">
      <w:pPr>
        <w:spacing w:after="0" w:line="240" w:lineRule="auto"/>
        <w:jc w:val="both"/>
        <w:rPr>
          <w:rFonts w:ascii="Garamond" w:eastAsia="Times New Roman" w:hAnsi="Garamond" w:cs="Times New Roman"/>
          <w:b/>
          <w:bCs/>
          <w:color w:val="000000" w:themeColor="text1"/>
          <w:lang w:eastAsia="pl-PL"/>
        </w:rPr>
      </w:pPr>
      <w:r w:rsidRPr="008B7E81">
        <w:rPr>
          <w:rFonts w:ascii="Garamond" w:eastAsia="Times New Roman" w:hAnsi="Garamond" w:cs="Times New Roman"/>
          <w:b/>
          <w:bCs/>
          <w:color w:val="000000" w:themeColor="text1"/>
          <w:lang w:eastAsia="pl-PL"/>
        </w:rPr>
        <w:lastRenderedPageBreak/>
        <w:t xml:space="preserve">Pytanie </w:t>
      </w:r>
      <w:r w:rsidR="00C50F71">
        <w:rPr>
          <w:rFonts w:ascii="Garamond" w:eastAsia="Times New Roman" w:hAnsi="Garamond" w:cs="Times New Roman"/>
          <w:b/>
          <w:bCs/>
          <w:color w:val="000000" w:themeColor="text1"/>
          <w:lang w:eastAsia="pl-PL"/>
        </w:rPr>
        <w:t>22</w:t>
      </w:r>
    </w:p>
    <w:p w14:paraId="602EEEE3" w14:textId="0A6713B3" w:rsidR="00D53CC4" w:rsidRPr="008B7E81" w:rsidRDefault="00D53CC4" w:rsidP="008B7E81">
      <w:pPr>
        <w:spacing w:after="0" w:line="240" w:lineRule="auto"/>
        <w:jc w:val="both"/>
        <w:rPr>
          <w:rFonts w:ascii="Garamond" w:eastAsia="Times New Roman" w:hAnsi="Garamond" w:cs="Times New Roman"/>
          <w:bCs/>
          <w:color w:val="000000" w:themeColor="text1"/>
          <w:lang w:eastAsia="pl-PL"/>
        </w:rPr>
      </w:pPr>
      <w:r w:rsidRPr="008B7E81">
        <w:rPr>
          <w:rFonts w:ascii="Garamond" w:eastAsia="Times New Roman" w:hAnsi="Garamond" w:cs="Times New Roman"/>
          <w:bCs/>
          <w:color w:val="000000" w:themeColor="text1"/>
          <w:lang w:eastAsia="pl-PL"/>
        </w:rPr>
        <w:t>dotyczy: SWZ pkt 10.2.3.1 Część 5</w:t>
      </w:r>
      <w:r w:rsidR="001A725E">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Czy w ramach wymaganych dokumentów – metodyki/instrukcje/ ulotki metodyczne/specyfikacje produktów Zamawiający zaakceptuje przygotowaną przez autoryzowanego dystrybutora kartę katalogową produktu potwierdzającą, że oferowany produkt jest zgodny z opisem przedmiotu zamówienia oraz potwierdzającą wymagane parametry?</w:t>
      </w:r>
    </w:p>
    <w:p w14:paraId="4274ECC8" w14:textId="061CAF27" w:rsidR="00125516" w:rsidRDefault="00125516" w:rsidP="00125516">
      <w:pPr>
        <w:spacing w:after="0" w:line="240" w:lineRule="auto"/>
        <w:jc w:val="both"/>
        <w:rPr>
          <w:rFonts w:ascii="Garamond" w:eastAsia="Times New Roman" w:hAnsi="Garamond" w:cs="Times New Roman"/>
          <w:color w:val="000000" w:themeColor="text1"/>
          <w:lang w:eastAsia="pl-PL"/>
        </w:rPr>
      </w:pPr>
      <w:r w:rsidRPr="008B7E81">
        <w:rPr>
          <w:rFonts w:ascii="Garamond" w:eastAsia="Times New Roman" w:hAnsi="Garamond" w:cs="Times New Roman"/>
          <w:b/>
          <w:color w:val="000000" w:themeColor="text1"/>
          <w:lang w:eastAsia="pl-PL"/>
        </w:rPr>
        <w:t>Odpowiedź:</w:t>
      </w:r>
      <w:r w:rsidRPr="008B7E81">
        <w:rPr>
          <w:rFonts w:ascii="Garamond" w:eastAsia="Times New Roman" w:hAnsi="Garamond" w:cs="Times New Roman"/>
          <w:color w:val="000000" w:themeColor="text1"/>
          <w:lang w:eastAsia="pl-PL"/>
        </w:rPr>
        <w:t xml:space="preserve"> </w:t>
      </w:r>
    </w:p>
    <w:p w14:paraId="482F1E3F" w14:textId="45D8B66E" w:rsidR="002469FA" w:rsidRDefault="00DC7E72" w:rsidP="00834222">
      <w:pPr>
        <w:spacing w:after="0" w:line="240" w:lineRule="auto"/>
        <w:jc w:val="both"/>
        <w:rPr>
          <w:rFonts w:ascii="Garamond" w:eastAsia="Times New Roman" w:hAnsi="Garamond" w:cs="Times New Roman"/>
          <w:color w:val="000000" w:themeColor="text1"/>
          <w:lang w:eastAsia="pl-PL"/>
        </w:rPr>
      </w:pPr>
      <w:r>
        <w:rPr>
          <w:rFonts w:ascii="Garamond" w:eastAsia="Times New Roman" w:hAnsi="Garamond" w:cs="Times New Roman"/>
          <w:color w:val="000000" w:themeColor="text1"/>
          <w:lang w:eastAsia="pl-PL"/>
        </w:rPr>
        <w:t>Zamawiający wyraża zgodę. Pkt. 10.2.3.1 specyfikacji otrzymuje brzmienie:</w:t>
      </w:r>
    </w:p>
    <w:p w14:paraId="389A99D3" w14:textId="77C92D4C" w:rsidR="00DC7E72" w:rsidRDefault="00DC7E72" w:rsidP="00DC7E72">
      <w:pPr>
        <w:spacing w:after="0" w:line="240" w:lineRule="auto"/>
        <w:jc w:val="both"/>
        <w:rPr>
          <w:rFonts w:ascii="Garamond" w:eastAsia="Times New Roman" w:hAnsi="Garamond" w:cs="Times New Roman"/>
          <w:color w:val="000000" w:themeColor="text1"/>
          <w:lang w:eastAsia="pl-PL"/>
        </w:rPr>
      </w:pPr>
      <w:r>
        <w:rPr>
          <w:rFonts w:ascii="Garamond" w:eastAsia="Times New Roman" w:hAnsi="Garamond" w:cs="Times New Roman"/>
          <w:color w:val="000000" w:themeColor="text1"/>
          <w:lang w:eastAsia="pl-PL"/>
        </w:rPr>
        <w:t xml:space="preserve">10.2.3.1. </w:t>
      </w:r>
      <w:r w:rsidRPr="00DC7E72">
        <w:rPr>
          <w:rFonts w:ascii="Garamond" w:eastAsia="Times New Roman" w:hAnsi="Garamond" w:cs="Times New Roman"/>
          <w:color w:val="000000" w:themeColor="text1"/>
          <w:lang w:eastAsia="pl-PL"/>
        </w:rPr>
        <w:t xml:space="preserve">Dokumenty – metodyki / instrukcje / ulotki medyczne / specyfikacje produktów (wykonanie testu, analiza i interpretacja wyniku itd.) </w:t>
      </w:r>
      <w:r w:rsidR="00BF1495">
        <w:rPr>
          <w:rFonts w:ascii="Garamond" w:eastAsia="Times New Roman" w:hAnsi="Garamond" w:cs="Times New Roman"/>
          <w:color w:val="000000" w:themeColor="text1"/>
          <w:lang w:eastAsia="pl-PL"/>
        </w:rPr>
        <w:t>/ karty</w:t>
      </w:r>
      <w:r w:rsidR="00BF1495" w:rsidRPr="00BF1495">
        <w:rPr>
          <w:rFonts w:ascii="Garamond" w:eastAsia="Times New Roman" w:hAnsi="Garamond" w:cs="Times New Roman"/>
          <w:color w:val="000000" w:themeColor="text1"/>
          <w:lang w:eastAsia="pl-PL"/>
        </w:rPr>
        <w:t xml:space="preserve"> katalogow</w:t>
      </w:r>
      <w:r w:rsidR="00BF1495">
        <w:rPr>
          <w:rFonts w:ascii="Garamond" w:eastAsia="Times New Roman" w:hAnsi="Garamond" w:cs="Times New Roman"/>
          <w:color w:val="000000" w:themeColor="text1"/>
          <w:lang w:eastAsia="pl-PL"/>
        </w:rPr>
        <w:t>e autoryzowanych</w:t>
      </w:r>
      <w:r w:rsidR="00BF1495" w:rsidRPr="00BF1495">
        <w:rPr>
          <w:rFonts w:ascii="Garamond" w:eastAsia="Times New Roman" w:hAnsi="Garamond" w:cs="Times New Roman"/>
          <w:color w:val="000000" w:themeColor="text1"/>
          <w:lang w:eastAsia="pl-PL"/>
        </w:rPr>
        <w:t xml:space="preserve"> dystrybutor</w:t>
      </w:r>
      <w:r w:rsidR="00BF1495">
        <w:rPr>
          <w:rFonts w:ascii="Garamond" w:eastAsia="Times New Roman" w:hAnsi="Garamond" w:cs="Times New Roman"/>
          <w:color w:val="000000" w:themeColor="text1"/>
          <w:lang w:eastAsia="pl-PL"/>
        </w:rPr>
        <w:t>ów</w:t>
      </w:r>
      <w:r w:rsidR="00BF1495" w:rsidRPr="00BF1495">
        <w:rPr>
          <w:rFonts w:ascii="Garamond" w:eastAsia="Times New Roman" w:hAnsi="Garamond" w:cs="Times New Roman"/>
          <w:color w:val="000000" w:themeColor="text1"/>
          <w:lang w:eastAsia="pl-PL"/>
        </w:rPr>
        <w:t xml:space="preserve"> </w:t>
      </w:r>
      <w:r w:rsidR="00BF1495">
        <w:rPr>
          <w:rFonts w:ascii="Garamond" w:eastAsia="Times New Roman" w:hAnsi="Garamond" w:cs="Times New Roman"/>
          <w:color w:val="000000" w:themeColor="text1"/>
          <w:lang w:eastAsia="pl-PL"/>
        </w:rPr>
        <w:t>produktów</w:t>
      </w:r>
      <w:r w:rsidR="00BF1495" w:rsidRPr="00BF1495">
        <w:rPr>
          <w:rFonts w:ascii="Garamond" w:eastAsia="Times New Roman" w:hAnsi="Garamond" w:cs="Times New Roman"/>
          <w:color w:val="000000" w:themeColor="text1"/>
          <w:lang w:eastAsia="pl-PL"/>
        </w:rPr>
        <w:t xml:space="preserve"> </w:t>
      </w:r>
      <w:r w:rsidRPr="00DC7E72">
        <w:rPr>
          <w:rFonts w:ascii="Garamond" w:eastAsia="Times New Roman" w:hAnsi="Garamond" w:cs="Times New Roman"/>
          <w:color w:val="000000" w:themeColor="text1"/>
          <w:lang w:eastAsia="pl-PL"/>
        </w:rPr>
        <w:t xml:space="preserve">w języku polskim do oferowanych produktów i sprzętu potwierdzające, że oferowane produkty oraz sprzęt są zgodne z opisem przedmiotu zamówienia oraz potwierdzające oferowane parametry wskazane w załączniku </w:t>
      </w:r>
      <w:r w:rsidR="00DF4058">
        <w:rPr>
          <w:rFonts w:ascii="Garamond" w:eastAsia="Times New Roman" w:hAnsi="Garamond" w:cs="Times New Roman"/>
          <w:color w:val="000000" w:themeColor="text1"/>
          <w:lang w:eastAsia="pl-PL"/>
        </w:rPr>
        <w:br/>
      </w:r>
      <w:r w:rsidRPr="00DC7E72">
        <w:rPr>
          <w:rFonts w:ascii="Garamond" w:eastAsia="Times New Roman" w:hAnsi="Garamond" w:cs="Times New Roman"/>
          <w:color w:val="000000" w:themeColor="text1"/>
          <w:lang w:eastAsia="pl-PL"/>
        </w:rPr>
        <w:t>nr 1a.</w:t>
      </w:r>
      <w:r>
        <w:rPr>
          <w:rFonts w:ascii="Garamond" w:eastAsia="Times New Roman" w:hAnsi="Garamond" w:cs="Times New Roman"/>
          <w:color w:val="000000" w:themeColor="text1"/>
          <w:lang w:eastAsia="pl-PL"/>
        </w:rPr>
        <w:t xml:space="preserve">  (…)</w:t>
      </w:r>
    </w:p>
    <w:p w14:paraId="4D5AFA39" w14:textId="77777777" w:rsidR="000A3833" w:rsidRPr="000A3833" w:rsidRDefault="000A3833" w:rsidP="008B7E81">
      <w:pPr>
        <w:spacing w:after="0" w:line="240" w:lineRule="auto"/>
        <w:jc w:val="both"/>
        <w:rPr>
          <w:rFonts w:ascii="Garamond" w:eastAsia="Times New Roman" w:hAnsi="Garamond" w:cs="Times New Roman"/>
          <w:b/>
          <w:bCs/>
          <w:color w:val="000000" w:themeColor="text1"/>
          <w:lang w:eastAsia="pl-PL"/>
        </w:rPr>
      </w:pPr>
    </w:p>
    <w:p w14:paraId="099D431B" w14:textId="6CF0C76C" w:rsidR="000A3833" w:rsidRDefault="000A3833" w:rsidP="000A3833">
      <w:pPr>
        <w:spacing w:after="0" w:line="240" w:lineRule="auto"/>
        <w:jc w:val="both"/>
        <w:rPr>
          <w:rFonts w:ascii="Garamond" w:eastAsia="Times New Roman" w:hAnsi="Garamond" w:cs="Times New Roman"/>
          <w:b/>
          <w:bCs/>
          <w:color w:val="000000" w:themeColor="text1"/>
          <w:lang w:eastAsia="pl-PL"/>
        </w:rPr>
      </w:pPr>
      <w:r w:rsidRPr="008B7E81">
        <w:rPr>
          <w:rFonts w:ascii="Garamond" w:eastAsia="Times New Roman" w:hAnsi="Garamond" w:cs="Times New Roman"/>
          <w:b/>
          <w:bCs/>
          <w:color w:val="000000" w:themeColor="text1"/>
          <w:lang w:eastAsia="pl-PL"/>
        </w:rPr>
        <w:t xml:space="preserve">Pytanie </w:t>
      </w:r>
      <w:r w:rsidR="00C50F71">
        <w:rPr>
          <w:rFonts w:ascii="Garamond" w:eastAsia="Times New Roman" w:hAnsi="Garamond" w:cs="Times New Roman"/>
          <w:b/>
          <w:bCs/>
          <w:color w:val="000000" w:themeColor="text1"/>
          <w:lang w:eastAsia="pl-PL"/>
        </w:rPr>
        <w:t>23</w:t>
      </w:r>
    </w:p>
    <w:p w14:paraId="12A7DC1F" w14:textId="670B0B10" w:rsidR="00D53CC4" w:rsidRPr="008B7E81" w:rsidRDefault="00D53CC4" w:rsidP="008B7E81">
      <w:pPr>
        <w:spacing w:after="0" w:line="240" w:lineRule="auto"/>
        <w:jc w:val="both"/>
        <w:rPr>
          <w:rFonts w:ascii="Garamond" w:eastAsia="Times New Roman" w:hAnsi="Garamond" w:cs="Times New Roman"/>
          <w:bCs/>
          <w:color w:val="000000" w:themeColor="text1"/>
          <w:lang w:eastAsia="pl-PL"/>
        </w:rPr>
      </w:pPr>
      <w:r w:rsidRPr="008B7E81">
        <w:rPr>
          <w:rFonts w:ascii="Garamond" w:eastAsia="Times New Roman" w:hAnsi="Garamond" w:cs="Times New Roman"/>
          <w:bCs/>
          <w:color w:val="000000" w:themeColor="text1"/>
          <w:lang w:eastAsia="pl-PL"/>
        </w:rPr>
        <w:t>dotyczy: Za</w:t>
      </w:r>
      <w:r w:rsidR="004F7122">
        <w:rPr>
          <w:rFonts w:ascii="Garamond" w:eastAsia="Times New Roman" w:hAnsi="Garamond" w:cs="Times New Roman"/>
          <w:bCs/>
          <w:color w:val="000000" w:themeColor="text1"/>
          <w:lang w:eastAsia="pl-PL"/>
        </w:rPr>
        <w:t>łącznik nr 5 do specyfikacji Umowa</w:t>
      </w:r>
      <w:r w:rsidRPr="008B7E81">
        <w:rPr>
          <w:rFonts w:ascii="Garamond" w:eastAsia="Times New Roman" w:hAnsi="Garamond" w:cs="Times New Roman"/>
          <w:bCs/>
          <w:color w:val="000000" w:themeColor="text1"/>
          <w:lang w:eastAsia="pl-PL"/>
        </w:rPr>
        <w:t xml:space="preserve"> §3 ust. 4 b), 5 c) i 10, Część 5</w:t>
      </w:r>
      <w:r w:rsidR="001A725E">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Przedmiot zamówienia, zadania częściowego nr 5 ma charakter naukowo-badawczy i nie posiada certyfikatów CE IVD. W związku z powyższym prosimy o wykluczenie wymogu certyfikatu dla Części nr 5.</w:t>
      </w:r>
    </w:p>
    <w:p w14:paraId="6AF45803" w14:textId="7065E176" w:rsidR="00125516" w:rsidRPr="008B7E81" w:rsidRDefault="00125516" w:rsidP="00125516">
      <w:pPr>
        <w:spacing w:after="0" w:line="240" w:lineRule="auto"/>
        <w:jc w:val="both"/>
        <w:rPr>
          <w:rFonts w:ascii="Garamond" w:eastAsia="Times New Roman" w:hAnsi="Garamond" w:cs="Times New Roman"/>
          <w:color w:val="000000" w:themeColor="text1"/>
          <w:lang w:eastAsia="pl-PL"/>
        </w:rPr>
      </w:pPr>
      <w:r w:rsidRPr="008B7E81">
        <w:rPr>
          <w:rFonts w:ascii="Garamond" w:eastAsia="Times New Roman" w:hAnsi="Garamond" w:cs="Times New Roman"/>
          <w:b/>
          <w:color w:val="000000" w:themeColor="text1"/>
          <w:lang w:eastAsia="pl-PL"/>
        </w:rPr>
        <w:t>Odpowiedź:</w:t>
      </w:r>
      <w:r w:rsidRPr="008B7E81">
        <w:rPr>
          <w:rFonts w:ascii="Garamond" w:eastAsia="Times New Roman" w:hAnsi="Garamond" w:cs="Times New Roman"/>
          <w:color w:val="000000" w:themeColor="text1"/>
          <w:lang w:eastAsia="pl-PL"/>
        </w:rPr>
        <w:t xml:space="preserve"> </w:t>
      </w:r>
    </w:p>
    <w:p w14:paraId="4CB44BDB" w14:textId="0B19A9F5" w:rsidR="00D53CC4" w:rsidRPr="008B7E81" w:rsidRDefault="007261C3" w:rsidP="007261C3">
      <w:pPr>
        <w:spacing w:after="0" w:line="240" w:lineRule="auto"/>
        <w:jc w:val="both"/>
        <w:rPr>
          <w:rFonts w:ascii="Garamond" w:eastAsia="Times New Roman" w:hAnsi="Garamond" w:cs="Times New Roman"/>
          <w:bCs/>
          <w:color w:val="000000" w:themeColor="text1"/>
          <w:lang w:eastAsia="pl-PL"/>
        </w:rPr>
      </w:pPr>
      <w:r w:rsidRPr="00CC1833">
        <w:rPr>
          <w:rFonts w:ascii="Garamond" w:eastAsia="Times New Roman" w:hAnsi="Garamond" w:cs="Times New Roman"/>
          <w:color w:val="000000" w:themeColor="text1"/>
          <w:lang w:eastAsia="pl-PL"/>
        </w:rPr>
        <w:t>Zamawiający</w:t>
      </w:r>
      <w:r>
        <w:rPr>
          <w:rFonts w:ascii="Garamond" w:eastAsia="Times New Roman" w:hAnsi="Garamond" w:cs="Times New Roman"/>
          <w:color w:val="000000" w:themeColor="text1"/>
          <w:lang w:eastAsia="pl-PL"/>
        </w:rPr>
        <w:t xml:space="preserve"> nie wymaga, aby o</w:t>
      </w:r>
      <w:r w:rsidRPr="00E972AC">
        <w:rPr>
          <w:rFonts w:ascii="Garamond" w:eastAsia="Times New Roman" w:hAnsi="Garamond" w:cs="Times New Roman"/>
          <w:color w:val="000000" w:themeColor="text1"/>
          <w:lang w:eastAsia="pl-PL"/>
        </w:rPr>
        <w:t>ferowane produkty posiada</w:t>
      </w:r>
      <w:r>
        <w:rPr>
          <w:rFonts w:ascii="Garamond" w:eastAsia="Times New Roman" w:hAnsi="Garamond" w:cs="Times New Roman"/>
          <w:color w:val="000000" w:themeColor="text1"/>
          <w:lang w:eastAsia="pl-PL"/>
        </w:rPr>
        <w:t>ły</w:t>
      </w:r>
      <w:r w:rsidRPr="00E972AC">
        <w:rPr>
          <w:rFonts w:ascii="Garamond" w:eastAsia="Times New Roman" w:hAnsi="Garamond" w:cs="Times New Roman"/>
          <w:color w:val="000000" w:themeColor="text1"/>
          <w:lang w:eastAsia="pl-PL"/>
        </w:rPr>
        <w:t xml:space="preserve"> certyfikaty CE IVD.</w:t>
      </w:r>
      <w:r>
        <w:rPr>
          <w:rFonts w:ascii="Garamond" w:eastAsia="Times New Roman" w:hAnsi="Garamond" w:cs="Times New Roman"/>
          <w:color w:val="000000" w:themeColor="text1"/>
          <w:lang w:eastAsia="pl-PL"/>
        </w:rPr>
        <w:t xml:space="preserve"> Wzór umowy został dostosowany.</w:t>
      </w:r>
    </w:p>
    <w:p w14:paraId="284B5C22" w14:textId="77777777" w:rsidR="000A3833" w:rsidRPr="00C50F71" w:rsidRDefault="000A3833" w:rsidP="008B7E81">
      <w:pPr>
        <w:spacing w:after="0" w:line="240" w:lineRule="auto"/>
        <w:jc w:val="both"/>
        <w:rPr>
          <w:rFonts w:ascii="Garamond" w:eastAsia="Times New Roman" w:hAnsi="Garamond" w:cs="Times New Roman"/>
          <w:b/>
          <w:bCs/>
          <w:color w:val="000000" w:themeColor="text1"/>
          <w:lang w:eastAsia="pl-PL"/>
        </w:rPr>
      </w:pPr>
    </w:p>
    <w:p w14:paraId="02D623E9" w14:textId="0AC09971" w:rsidR="000A3833" w:rsidRPr="00C50F71" w:rsidRDefault="000A3833" w:rsidP="000A3833">
      <w:pPr>
        <w:spacing w:after="0" w:line="240" w:lineRule="auto"/>
        <w:jc w:val="both"/>
        <w:rPr>
          <w:rFonts w:ascii="Garamond" w:eastAsia="Times New Roman" w:hAnsi="Garamond" w:cs="Times New Roman"/>
          <w:b/>
          <w:bCs/>
          <w:color w:val="000000" w:themeColor="text1"/>
          <w:lang w:eastAsia="pl-PL"/>
        </w:rPr>
      </w:pPr>
      <w:r w:rsidRPr="00C50F71">
        <w:rPr>
          <w:rFonts w:ascii="Garamond" w:eastAsia="Times New Roman" w:hAnsi="Garamond" w:cs="Times New Roman"/>
          <w:b/>
          <w:bCs/>
          <w:color w:val="000000" w:themeColor="text1"/>
          <w:lang w:eastAsia="pl-PL"/>
        </w:rPr>
        <w:t xml:space="preserve">Pytanie </w:t>
      </w:r>
      <w:r w:rsidR="00C50F71" w:rsidRPr="00C50F71">
        <w:rPr>
          <w:rFonts w:ascii="Garamond" w:eastAsia="Times New Roman" w:hAnsi="Garamond" w:cs="Times New Roman"/>
          <w:b/>
          <w:bCs/>
          <w:color w:val="000000" w:themeColor="text1"/>
          <w:lang w:eastAsia="pl-PL"/>
        </w:rPr>
        <w:t>24</w:t>
      </w:r>
    </w:p>
    <w:p w14:paraId="202B9D74" w14:textId="2BC06B96" w:rsidR="00D53CC4" w:rsidRPr="008B7E81" w:rsidRDefault="00D53CC4" w:rsidP="008B7E81">
      <w:pPr>
        <w:spacing w:after="0" w:line="240" w:lineRule="auto"/>
        <w:jc w:val="both"/>
        <w:rPr>
          <w:rFonts w:ascii="Garamond" w:eastAsia="Times New Roman" w:hAnsi="Garamond" w:cs="Times New Roman"/>
          <w:bCs/>
          <w:color w:val="000000" w:themeColor="text1"/>
          <w:lang w:eastAsia="pl-PL"/>
        </w:rPr>
      </w:pPr>
      <w:r w:rsidRPr="008B7E81">
        <w:rPr>
          <w:rFonts w:ascii="Garamond" w:eastAsia="Times New Roman" w:hAnsi="Garamond" w:cs="Times New Roman"/>
          <w:bCs/>
          <w:color w:val="000000" w:themeColor="text1"/>
          <w:lang w:eastAsia="pl-PL"/>
        </w:rPr>
        <w:t>dotyczy: Zał</w:t>
      </w:r>
      <w:r w:rsidR="004F7122">
        <w:rPr>
          <w:rFonts w:ascii="Garamond" w:eastAsia="Times New Roman" w:hAnsi="Garamond" w:cs="Times New Roman"/>
          <w:bCs/>
          <w:color w:val="000000" w:themeColor="text1"/>
          <w:lang w:eastAsia="pl-PL"/>
        </w:rPr>
        <w:t>ącznik nr 5 do specyfikacji Umowa</w:t>
      </w:r>
      <w:r w:rsidRPr="008B7E81">
        <w:rPr>
          <w:rFonts w:ascii="Garamond" w:eastAsia="Times New Roman" w:hAnsi="Garamond" w:cs="Times New Roman"/>
          <w:bCs/>
          <w:color w:val="000000" w:themeColor="text1"/>
          <w:lang w:eastAsia="pl-PL"/>
        </w:rPr>
        <w:t xml:space="preserve"> §4 ust. 8, Część 5</w:t>
      </w:r>
      <w:r w:rsidR="001A725E">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Zwracamy się z prośbą o usunięcie zapisu §4 ust. 8 ze wzoru umowy. Proponowane oryginalne zapisy nakładają na Wykonawcę obowiązek kredytowania produktów wchodzących w skład sukcesywnie zamawianych transz przez Zamawiającego przez okres około 4 miesięcy.</w:t>
      </w:r>
    </w:p>
    <w:p w14:paraId="0F876927" w14:textId="19CB4CCF" w:rsidR="00125516" w:rsidRPr="008B7E81" w:rsidRDefault="00125516" w:rsidP="00125516">
      <w:pPr>
        <w:spacing w:after="0" w:line="240" w:lineRule="auto"/>
        <w:jc w:val="both"/>
        <w:rPr>
          <w:rFonts w:ascii="Garamond" w:eastAsia="Times New Roman" w:hAnsi="Garamond" w:cs="Times New Roman"/>
          <w:color w:val="000000" w:themeColor="text1"/>
          <w:lang w:eastAsia="pl-PL"/>
        </w:rPr>
      </w:pPr>
      <w:r w:rsidRPr="008B7E81">
        <w:rPr>
          <w:rFonts w:ascii="Garamond" w:eastAsia="Times New Roman" w:hAnsi="Garamond" w:cs="Times New Roman"/>
          <w:b/>
          <w:color w:val="000000" w:themeColor="text1"/>
          <w:lang w:eastAsia="pl-PL"/>
        </w:rPr>
        <w:t>Odpowiedź:</w:t>
      </w:r>
      <w:r w:rsidRPr="008B7E81">
        <w:rPr>
          <w:rFonts w:ascii="Garamond" w:eastAsia="Times New Roman" w:hAnsi="Garamond" w:cs="Times New Roman"/>
          <w:color w:val="000000" w:themeColor="text1"/>
          <w:lang w:eastAsia="pl-PL"/>
        </w:rPr>
        <w:t xml:space="preserve"> </w:t>
      </w:r>
    </w:p>
    <w:p w14:paraId="58D9A541" w14:textId="4BC8BE0A" w:rsidR="00125516" w:rsidRPr="008B7E81" w:rsidRDefault="007261C3" w:rsidP="00125516">
      <w:pPr>
        <w:spacing w:after="0" w:line="240" w:lineRule="auto"/>
        <w:jc w:val="both"/>
        <w:rPr>
          <w:rFonts w:ascii="Garamond" w:eastAsia="Times New Roman" w:hAnsi="Garamond" w:cs="Times New Roman"/>
          <w:color w:val="000000" w:themeColor="text1"/>
          <w:lang w:eastAsia="pl-PL"/>
        </w:rPr>
      </w:pPr>
      <w:r>
        <w:rPr>
          <w:rFonts w:ascii="Garamond" w:eastAsia="Times New Roman" w:hAnsi="Garamond" w:cs="Times New Roman"/>
          <w:color w:val="000000" w:themeColor="text1"/>
          <w:lang w:eastAsia="pl-PL"/>
        </w:rPr>
        <w:t xml:space="preserve">Zamawiający nie wyraża zgody na zmianę </w:t>
      </w:r>
      <w:r w:rsidRPr="00D12835">
        <w:rPr>
          <w:rFonts w:ascii="Garamond" w:eastAsia="Times New Roman" w:hAnsi="Garamond" w:cs="Times New Roman"/>
          <w:color w:val="000000" w:themeColor="text1"/>
          <w:lang w:eastAsia="pl-PL"/>
        </w:rPr>
        <w:t>zapis</w:t>
      </w:r>
      <w:r>
        <w:rPr>
          <w:rFonts w:ascii="Garamond" w:eastAsia="Times New Roman" w:hAnsi="Garamond" w:cs="Times New Roman"/>
          <w:color w:val="000000" w:themeColor="text1"/>
          <w:lang w:eastAsia="pl-PL"/>
        </w:rPr>
        <w:t>ów</w:t>
      </w:r>
      <w:r w:rsidRPr="00D81B5B">
        <w:rPr>
          <w:rFonts w:ascii="Garamond" w:eastAsia="Times New Roman" w:hAnsi="Garamond" w:cs="Times New Roman"/>
          <w:color w:val="000000" w:themeColor="text1"/>
          <w:lang w:eastAsia="pl-PL"/>
        </w:rPr>
        <w:t xml:space="preserve"> </w:t>
      </w:r>
      <w:r w:rsidR="002469FA" w:rsidRPr="002469FA">
        <w:rPr>
          <w:rFonts w:ascii="Garamond" w:eastAsia="Times New Roman" w:hAnsi="Garamond" w:cs="Times New Roman"/>
          <w:color w:val="000000" w:themeColor="text1"/>
          <w:lang w:eastAsia="pl-PL"/>
        </w:rPr>
        <w:t>§4 ust.8 Wzoru Umowy.</w:t>
      </w:r>
    </w:p>
    <w:p w14:paraId="73973164" w14:textId="77777777" w:rsidR="000A3833" w:rsidRPr="000A3833" w:rsidRDefault="000A3833" w:rsidP="008B7E81">
      <w:pPr>
        <w:spacing w:after="0" w:line="240" w:lineRule="auto"/>
        <w:jc w:val="both"/>
        <w:rPr>
          <w:rFonts w:ascii="Garamond" w:eastAsia="Times New Roman" w:hAnsi="Garamond" w:cs="Times New Roman"/>
          <w:b/>
          <w:bCs/>
          <w:color w:val="000000" w:themeColor="text1"/>
          <w:lang w:eastAsia="pl-PL"/>
        </w:rPr>
      </w:pPr>
    </w:p>
    <w:p w14:paraId="091814DE" w14:textId="053849D2" w:rsidR="000A3833" w:rsidRDefault="000A3833" w:rsidP="000A3833">
      <w:pPr>
        <w:spacing w:after="0" w:line="240" w:lineRule="auto"/>
        <w:jc w:val="both"/>
        <w:rPr>
          <w:rFonts w:ascii="Garamond" w:eastAsia="Times New Roman" w:hAnsi="Garamond" w:cs="Times New Roman"/>
          <w:b/>
          <w:bCs/>
          <w:color w:val="000000" w:themeColor="text1"/>
          <w:lang w:eastAsia="pl-PL"/>
        </w:rPr>
      </w:pPr>
      <w:r w:rsidRPr="008B7E81">
        <w:rPr>
          <w:rFonts w:ascii="Garamond" w:eastAsia="Times New Roman" w:hAnsi="Garamond" w:cs="Times New Roman"/>
          <w:b/>
          <w:bCs/>
          <w:color w:val="000000" w:themeColor="text1"/>
          <w:lang w:eastAsia="pl-PL"/>
        </w:rPr>
        <w:t xml:space="preserve">Pytanie </w:t>
      </w:r>
      <w:r w:rsidR="00C50F71">
        <w:rPr>
          <w:rFonts w:ascii="Garamond" w:eastAsia="Times New Roman" w:hAnsi="Garamond" w:cs="Times New Roman"/>
          <w:b/>
          <w:bCs/>
          <w:color w:val="000000" w:themeColor="text1"/>
          <w:lang w:eastAsia="pl-PL"/>
        </w:rPr>
        <w:t>25</w:t>
      </w:r>
    </w:p>
    <w:p w14:paraId="2CAD486E" w14:textId="3327550C" w:rsidR="00D53CC4" w:rsidRPr="008B7E81" w:rsidRDefault="00D53CC4" w:rsidP="008B7E81">
      <w:pPr>
        <w:spacing w:after="0" w:line="240" w:lineRule="auto"/>
        <w:jc w:val="both"/>
        <w:rPr>
          <w:rFonts w:ascii="Garamond" w:eastAsia="Times New Roman" w:hAnsi="Garamond" w:cs="Times New Roman"/>
          <w:bCs/>
          <w:color w:val="000000" w:themeColor="text1"/>
          <w:lang w:eastAsia="pl-PL"/>
        </w:rPr>
      </w:pPr>
      <w:r w:rsidRPr="008B7E81">
        <w:rPr>
          <w:rFonts w:ascii="Garamond" w:eastAsia="Times New Roman" w:hAnsi="Garamond" w:cs="Times New Roman"/>
          <w:bCs/>
          <w:color w:val="000000" w:themeColor="text1"/>
          <w:lang w:eastAsia="pl-PL"/>
        </w:rPr>
        <w:t>dotyczy: Zał</w:t>
      </w:r>
      <w:r w:rsidR="004F7122">
        <w:rPr>
          <w:rFonts w:ascii="Garamond" w:eastAsia="Times New Roman" w:hAnsi="Garamond" w:cs="Times New Roman"/>
          <w:bCs/>
          <w:color w:val="000000" w:themeColor="text1"/>
          <w:lang w:eastAsia="pl-PL"/>
        </w:rPr>
        <w:t>ącznik nr 5 do specyfikacji Umowa</w:t>
      </w:r>
      <w:r w:rsidRPr="008B7E81">
        <w:rPr>
          <w:rFonts w:ascii="Garamond" w:eastAsia="Times New Roman" w:hAnsi="Garamond" w:cs="Times New Roman"/>
          <w:bCs/>
          <w:color w:val="000000" w:themeColor="text1"/>
          <w:lang w:eastAsia="pl-PL"/>
        </w:rPr>
        <w:t xml:space="preserve"> §10, Część 5</w:t>
      </w:r>
      <w:r w:rsidR="001A725E">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Przedmiotem postępowania jest dostawa odczynników. Wykonawca do realizacji zamówienia nie będzie przetwarzał danych osobowych pacjentów. W związku z powyższym prosimy o usunięcie §10 dla części nr 5.</w:t>
      </w:r>
    </w:p>
    <w:p w14:paraId="30A58F46" w14:textId="77777777" w:rsidR="00125516" w:rsidRPr="008B7E81" w:rsidRDefault="00125516" w:rsidP="00125516">
      <w:pPr>
        <w:spacing w:after="0" w:line="240" w:lineRule="auto"/>
        <w:jc w:val="both"/>
        <w:rPr>
          <w:rFonts w:ascii="Garamond" w:eastAsia="Times New Roman" w:hAnsi="Garamond" w:cs="Times New Roman"/>
          <w:color w:val="000000" w:themeColor="text1"/>
          <w:lang w:eastAsia="pl-PL"/>
        </w:rPr>
      </w:pPr>
      <w:r w:rsidRPr="008B7E81">
        <w:rPr>
          <w:rFonts w:ascii="Garamond" w:eastAsia="Times New Roman" w:hAnsi="Garamond" w:cs="Times New Roman"/>
          <w:b/>
          <w:color w:val="000000" w:themeColor="text1"/>
          <w:lang w:eastAsia="pl-PL"/>
        </w:rPr>
        <w:t>Odpowiedź:</w:t>
      </w:r>
      <w:r w:rsidRPr="008B7E81">
        <w:rPr>
          <w:rFonts w:ascii="Garamond" w:eastAsia="Times New Roman" w:hAnsi="Garamond" w:cs="Times New Roman"/>
          <w:color w:val="000000" w:themeColor="text1"/>
          <w:lang w:eastAsia="pl-PL"/>
        </w:rPr>
        <w:t xml:space="preserve"> </w:t>
      </w:r>
    </w:p>
    <w:p w14:paraId="0EC06E11" w14:textId="0B915C33" w:rsidR="00D53CC4" w:rsidRPr="008B7E81" w:rsidRDefault="002469FA" w:rsidP="008B7E81">
      <w:pPr>
        <w:spacing w:after="0" w:line="240" w:lineRule="auto"/>
        <w:jc w:val="both"/>
        <w:rPr>
          <w:rFonts w:ascii="Garamond" w:eastAsia="Times New Roman" w:hAnsi="Garamond" w:cs="Times New Roman"/>
          <w:bCs/>
          <w:color w:val="000000" w:themeColor="text1"/>
          <w:lang w:eastAsia="pl-PL"/>
        </w:rPr>
      </w:pPr>
      <w:r w:rsidRPr="002469FA">
        <w:rPr>
          <w:rFonts w:ascii="Garamond" w:eastAsia="Times New Roman" w:hAnsi="Garamond" w:cs="Times New Roman"/>
          <w:bCs/>
          <w:color w:val="000000" w:themeColor="text1"/>
          <w:lang w:eastAsia="pl-PL"/>
        </w:rPr>
        <w:t>Zamawiający nie wyraża zgody.</w:t>
      </w:r>
    </w:p>
    <w:p w14:paraId="245A4823" w14:textId="23354379" w:rsidR="000A3833" w:rsidRPr="000A3833" w:rsidRDefault="000A3833" w:rsidP="008B7E81">
      <w:pPr>
        <w:spacing w:after="0" w:line="240" w:lineRule="auto"/>
        <w:jc w:val="both"/>
        <w:rPr>
          <w:rFonts w:ascii="Garamond" w:eastAsia="Times New Roman" w:hAnsi="Garamond" w:cs="Times New Roman"/>
          <w:b/>
          <w:bCs/>
          <w:color w:val="000000" w:themeColor="text1"/>
          <w:lang w:eastAsia="pl-PL"/>
        </w:rPr>
      </w:pPr>
    </w:p>
    <w:p w14:paraId="04B219ED" w14:textId="2962E1B6" w:rsidR="000A3833" w:rsidRDefault="000A3833" w:rsidP="000A3833">
      <w:pPr>
        <w:spacing w:after="0" w:line="240" w:lineRule="auto"/>
        <w:jc w:val="both"/>
        <w:rPr>
          <w:rFonts w:ascii="Garamond" w:eastAsia="Times New Roman" w:hAnsi="Garamond" w:cs="Times New Roman"/>
          <w:b/>
          <w:bCs/>
          <w:color w:val="000000" w:themeColor="text1"/>
          <w:lang w:eastAsia="pl-PL"/>
        </w:rPr>
      </w:pPr>
      <w:r w:rsidRPr="008B7E81">
        <w:rPr>
          <w:rFonts w:ascii="Garamond" w:eastAsia="Times New Roman" w:hAnsi="Garamond" w:cs="Times New Roman"/>
          <w:b/>
          <w:bCs/>
          <w:color w:val="000000" w:themeColor="text1"/>
          <w:lang w:eastAsia="pl-PL"/>
        </w:rPr>
        <w:t xml:space="preserve">Pytanie </w:t>
      </w:r>
      <w:r w:rsidR="00C50F71">
        <w:rPr>
          <w:rFonts w:ascii="Garamond" w:eastAsia="Times New Roman" w:hAnsi="Garamond" w:cs="Times New Roman"/>
          <w:b/>
          <w:bCs/>
          <w:color w:val="000000" w:themeColor="text1"/>
          <w:lang w:eastAsia="pl-PL"/>
        </w:rPr>
        <w:t>26</w:t>
      </w:r>
    </w:p>
    <w:p w14:paraId="3F91078B" w14:textId="0DCA3F98" w:rsidR="00D53CC4" w:rsidRPr="008B7E81" w:rsidRDefault="00D53CC4" w:rsidP="008B7E81">
      <w:pPr>
        <w:spacing w:after="0" w:line="240" w:lineRule="auto"/>
        <w:jc w:val="both"/>
        <w:rPr>
          <w:rFonts w:ascii="Garamond" w:eastAsia="Times New Roman" w:hAnsi="Garamond" w:cs="Times New Roman"/>
          <w:bCs/>
          <w:color w:val="000000" w:themeColor="text1"/>
          <w:lang w:eastAsia="pl-PL"/>
        </w:rPr>
      </w:pPr>
      <w:r w:rsidRPr="008B7E81">
        <w:rPr>
          <w:rFonts w:ascii="Garamond" w:eastAsia="Times New Roman" w:hAnsi="Garamond" w:cs="Times New Roman"/>
          <w:bCs/>
          <w:color w:val="000000" w:themeColor="text1"/>
          <w:lang w:eastAsia="pl-PL"/>
        </w:rPr>
        <w:t>dotyczy: Załącznik nr 5 do specyfikacji U</w:t>
      </w:r>
      <w:r w:rsidR="004F7122">
        <w:rPr>
          <w:rFonts w:ascii="Garamond" w:eastAsia="Times New Roman" w:hAnsi="Garamond" w:cs="Times New Roman"/>
          <w:bCs/>
          <w:color w:val="000000" w:themeColor="text1"/>
          <w:lang w:eastAsia="pl-PL"/>
        </w:rPr>
        <w:t>mowa</w:t>
      </w:r>
      <w:r w:rsidRPr="008B7E81">
        <w:rPr>
          <w:rFonts w:ascii="Garamond" w:eastAsia="Times New Roman" w:hAnsi="Garamond" w:cs="Times New Roman"/>
          <w:bCs/>
          <w:color w:val="000000" w:themeColor="text1"/>
          <w:lang w:eastAsia="pl-PL"/>
        </w:rPr>
        <w:t xml:space="preserve"> §10, Część 5</w:t>
      </w:r>
      <w:r w:rsidR="001A725E">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W związku z tym, iż dostawy będą odbywać się sukcesywnie przez okres 36 miesięcy, proponujemy zawrzeć w umowie następujący zapis:</w:t>
      </w:r>
      <w:r w:rsidR="00822F78">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„Zamawiający ma prawo realizować zamówienia u Wykonawcy w oparciu o wszelkie bieżące promocje, oferty specjalne, rabaty, o ile cena będzie niższa niż określona w załączniku nr … do Umowy, o ile powoła się na promocję, ofertę specjalną, rabaty w swoim zamówieniu. W przypadku realizacji takich zamówień, ceny promocyjne mają pierwszeństwo przed cenami z załącznika nr …”</w:t>
      </w:r>
    </w:p>
    <w:p w14:paraId="031DF802" w14:textId="77777777" w:rsidR="00125516" w:rsidRPr="008B7E81" w:rsidRDefault="00125516" w:rsidP="00125516">
      <w:pPr>
        <w:spacing w:after="0" w:line="240" w:lineRule="auto"/>
        <w:jc w:val="both"/>
        <w:rPr>
          <w:rFonts w:ascii="Garamond" w:eastAsia="Times New Roman" w:hAnsi="Garamond" w:cs="Times New Roman"/>
          <w:color w:val="000000" w:themeColor="text1"/>
          <w:lang w:eastAsia="pl-PL"/>
        </w:rPr>
      </w:pPr>
      <w:r w:rsidRPr="008B7E81">
        <w:rPr>
          <w:rFonts w:ascii="Garamond" w:eastAsia="Times New Roman" w:hAnsi="Garamond" w:cs="Times New Roman"/>
          <w:b/>
          <w:color w:val="000000" w:themeColor="text1"/>
          <w:lang w:eastAsia="pl-PL"/>
        </w:rPr>
        <w:t>Odpowiedź:</w:t>
      </w:r>
      <w:r w:rsidRPr="008B7E81">
        <w:rPr>
          <w:rFonts w:ascii="Garamond" w:eastAsia="Times New Roman" w:hAnsi="Garamond" w:cs="Times New Roman"/>
          <w:color w:val="000000" w:themeColor="text1"/>
          <w:lang w:eastAsia="pl-PL"/>
        </w:rPr>
        <w:t xml:space="preserve"> </w:t>
      </w:r>
    </w:p>
    <w:p w14:paraId="2FC00852" w14:textId="4B4740C6" w:rsidR="00125516" w:rsidRPr="008B7E81" w:rsidRDefault="002469FA" w:rsidP="00125516">
      <w:pPr>
        <w:spacing w:after="0" w:line="240" w:lineRule="auto"/>
        <w:jc w:val="both"/>
        <w:rPr>
          <w:rFonts w:ascii="Garamond" w:eastAsia="Times New Roman" w:hAnsi="Garamond" w:cs="Times New Roman"/>
          <w:color w:val="000000" w:themeColor="text1"/>
          <w:lang w:eastAsia="pl-PL"/>
        </w:rPr>
      </w:pPr>
      <w:r w:rsidRPr="002469FA">
        <w:rPr>
          <w:rFonts w:ascii="Garamond" w:eastAsia="Times New Roman" w:hAnsi="Garamond" w:cs="Times New Roman"/>
          <w:color w:val="000000" w:themeColor="text1"/>
          <w:lang w:eastAsia="pl-PL"/>
        </w:rPr>
        <w:t>Zamawiający nie wyraża zgody</w:t>
      </w:r>
    </w:p>
    <w:p w14:paraId="274B8ACC" w14:textId="7A34CF8C" w:rsidR="00822F78" w:rsidRPr="00822F78" w:rsidRDefault="00822F78" w:rsidP="008B7E81">
      <w:pPr>
        <w:spacing w:after="0" w:line="240" w:lineRule="auto"/>
        <w:jc w:val="both"/>
        <w:rPr>
          <w:rFonts w:ascii="Garamond" w:eastAsia="Times New Roman" w:hAnsi="Garamond" w:cs="Times New Roman"/>
          <w:b/>
          <w:bCs/>
          <w:color w:val="000000" w:themeColor="text1"/>
          <w:lang w:eastAsia="pl-PL"/>
        </w:rPr>
      </w:pPr>
    </w:p>
    <w:p w14:paraId="00E7F681" w14:textId="45F1504C" w:rsidR="00822F78" w:rsidRDefault="00822F78" w:rsidP="00822F78">
      <w:pPr>
        <w:spacing w:after="0" w:line="240" w:lineRule="auto"/>
        <w:jc w:val="both"/>
        <w:rPr>
          <w:rFonts w:ascii="Garamond" w:eastAsia="Times New Roman" w:hAnsi="Garamond" w:cs="Times New Roman"/>
          <w:b/>
          <w:bCs/>
          <w:color w:val="000000" w:themeColor="text1"/>
          <w:lang w:eastAsia="pl-PL"/>
        </w:rPr>
      </w:pPr>
      <w:r w:rsidRPr="008B7E81">
        <w:rPr>
          <w:rFonts w:ascii="Garamond" w:eastAsia="Times New Roman" w:hAnsi="Garamond" w:cs="Times New Roman"/>
          <w:b/>
          <w:bCs/>
          <w:color w:val="000000" w:themeColor="text1"/>
          <w:lang w:eastAsia="pl-PL"/>
        </w:rPr>
        <w:t xml:space="preserve">Pytanie </w:t>
      </w:r>
      <w:r w:rsidR="00C50F71">
        <w:rPr>
          <w:rFonts w:ascii="Garamond" w:eastAsia="Times New Roman" w:hAnsi="Garamond" w:cs="Times New Roman"/>
          <w:b/>
          <w:bCs/>
          <w:color w:val="000000" w:themeColor="text1"/>
          <w:lang w:eastAsia="pl-PL"/>
        </w:rPr>
        <w:t>27</w:t>
      </w:r>
    </w:p>
    <w:p w14:paraId="756C9FF9" w14:textId="78AC5519" w:rsidR="00D53CC4" w:rsidRDefault="00D53CC4" w:rsidP="008B7E81">
      <w:pPr>
        <w:spacing w:after="0" w:line="240" w:lineRule="auto"/>
        <w:jc w:val="both"/>
        <w:rPr>
          <w:rFonts w:ascii="Garamond" w:eastAsia="Times New Roman" w:hAnsi="Garamond" w:cs="Times New Roman"/>
          <w:bCs/>
          <w:color w:val="000000" w:themeColor="text1"/>
          <w:lang w:eastAsia="pl-PL"/>
        </w:rPr>
      </w:pPr>
      <w:r w:rsidRPr="008B7E81">
        <w:rPr>
          <w:rFonts w:ascii="Garamond" w:eastAsia="Times New Roman" w:hAnsi="Garamond" w:cs="Times New Roman"/>
          <w:bCs/>
          <w:color w:val="000000" w:themeColor="text1"/>
          <w:lang w:eastAsia="pl-PL"/>
        </w:rPr>
        <w:t>dotyczy: Załącznik nr 1a Arkusz cenowy, Część 5 poz. 1</w:t>
      </w:r>
      <w:r w:rsidR="00822F78">
        <w:rPr>
          <w:rFonts w:ascii="Garamond" w:eastAsia="Times New Roman" w:hAnsi="Garamond" w:cs="Times New Roman"/>
          <w:bCs/>
          <w:color w:val="000000" w:themeColor="text1"/>
          <w:lang w:eastAsia="pl-PL"/>
        </w:rPr>
        <w:t xml:space="preserve"> </w:t>
      </w:r>
      <w:r w:rsidRPr="008B7E81">
        <w:rPr>
          <w:rFonts w:ascii="Garamond" w:eastAsia="Times New Roman" w:hAnsi="Garamond" w:cs="Times New Roman"/>
          <w:bCs/>
          <w:color w:val="000000" w:themeColor="text1"/>
          <w:lang w:eastAsia="pl-PL"/>
        </w:rPr>
        <w:t>W związku z dużą ilością oferowanych przez nas paneli genowych i spektrum ich zastosowań, prosimy o doprecyzowanie, w obrębie jakich genów lub jakich rodzajów nowotworów panel ma pozwalać na badanie zmian somatycznych?</w:t>
      </w:r>
    </w:p>
    <w:p w14:paraId="06498E3B" w14:textId="77777777" w:rsidR="00DF4058" w:rsidRPr="008B7E81" w:rsidRDefault="00DF4058" w:rsidP="008B7E81">
      <w:pPr>
        <w:spacing w:after="0" w:line="240" w:lineRule="auto"/>
        <w:jc w:val="both"/>
        <w:rPr>
          <w:rFonts w:ascii="Garamond" w:eastAsia="Times New Roman" w:hAnsi="Garamond" w:cs="Times New Roman"/>
          <w:bCs/>
          <w:color w:val="000000" w:themeColor="text1"/>
          <w:lang w:eastAsia="pl-PL"/>
        </w:rPr>
      </w:pPr>
    </w:p>
    <w:p w14:paraId="750BEFFB" w14:textId="555A24AF" w:rsidR="00125516" w:rsidRPr="008B7E81" w:rsidRDefault="00125516" w:rsidP="00125516">
      <w:pPr>
        <w:spacing w:after="0" w:line="240" w:lineRule="auto"/>
        <w:jc w:val="both"/>
        <w:rPr>
          <w:rFonts w:ascii="Garamond" w:eastAsia="Times New Roman" w:hAnsi="Garamond" w:cs="Times New Roman"/>
          <w:color w:val="000000" w:themeColor="text1"/>
          <w:lang w:eastAsia="pl-PL"/>
        </w:rPr>
      </w:pPr>
      <w:r w:rsidRPr="008B7E81">
        <w:rPr>
          <w:rFonts w:ascii="Garamond" w:eastAsia="Times New Roman" w:hAnsi="Garamond" w:cs="Times New Roman"/>
          <w:b/>
          <w:color w:val="000000" w:themeColor="text1"/>
          <w:lang w:eastAsia="pl-PL"/>
        </w:rPr>
        <w:lastRenderedPageBreak/>
        <w:t>Odpowiedź:</w:t>
      </w:r>
      <w:r w:rsidRPr="008B7E81">
        <w:rPr>
          <w:rFonts w:ascii="Garamond" w:eastAsia="Times New Roman" w:hAnsi="Garamond" w:cs="Times New Roman"/>
          <w:color w:val="000000" w:themeColor="text1"/>
          <w:lang w:eastAsia="pl-PL"/>
        </w:rPr>
        <w:t xml:space="preserve"> </w:t>
      </w:r>
    </w:p>
    <w:p w14:paraId="7A725CBE" w14:textId="167B053E" w:rsidR="002469FA" w:rsidRDefault="003351DE" w:rsidP="002469FA">
      <w:pPr>
        <w:spacing w:after="0" w:line="240" w:lineRule="auto"/>
        <w:jc w:val="both"/>
        <w:rPr>
          <w:rFonts w:ascii="Garamond" w:eastAsia="Times New Roman" w:hAnsi="Garamond" w:cs="Times New Roman"/>
          <w:color w:val="000000" w:themeColor="text1"/>
          <w:lang w:eastAsia="pl-PL"/>
        </w:rPr>
      </w:pPr>
      <w:r>
        <w:rPr>
          <w:rFonts w:ascii="Garamond" w:eastAsia="Times New Roman" w:hAnsi="Garamond" w:cs="Times New Roman"/>
          <w:color w:val="000000" w:themeColor="text1"/>
          <w:lang w:eastAsia="pl-PL"/>
        </w:rPr>
        <w:t xml:space="preserve">Zamawiający wymaga zaoferowania </w:t>
      </w:r>
      <w:r w:rsidR="002469FA" w:rsidRPr="00834222">
        <w:rPr>
          <w:rFonts w:ascii="Garamond" w:eastAsia="Times New Roman" w:hAnsi="Garamond" w:cs="Times New Roman"/>
          <w:color w:val="000000" w:themeColor="text1"/>
          <w:lang w:eastAsia="pl-PL"/>
        </w:rPr>
        <w:t>panel</w:t>
      </w:r>
      <w:r>
        <w:rPr>
          <w:rFonts w:ascii="Garamond" w:eastAsia="Times New Roman" w:hAnsi="Garamond" w:cs="Times New Roman"/>
          <w:color w:val="000000" w:themeColor="text1"/>
          <w:lang w:eastAsia="pl-PL"/>
        </w:rPr>
        <w:t>u</w:t>
      </w:r>
      <w:r w:rsidR="002469FA" w:rsidRPr="00834222">
        <w:rPr>
          <w:rFonts w:ascii="Garamond" w:eastAsia="Times New Roman" w:hAnsi="Garamond" w:cs="Times New Roman"/>
          <w:color w:val="000000" w:themeColor="text1"/>
          <w:lang w:eastAsia="pl-PL"/>
        </w:rPr>
        <w:t xml:space="preserve"> 54 genów do diagnostyki schorzeń </w:t>
      </w:r>
      <w:proofErr w:type="spellStart"/>
      <w:r w:rsidR="002469FA" w:rsidRPr="00834222">
        <w:rPr>
          <w:rFonts w:ascii="Garamond" w:eastAsia="Times New Roman" w:hAnsi="Garamond" w:cs="Times New Roman"/>
          <w:color w:val="000000" w:themeColor="text1"/>
          <w:lang w:eastAsia="pl-PL"/>
        </w:rPr>
        <w:t>Mieloidalnych</w:t>
      </w:r>
      <w:proofErr w:type="spellEnd"/>
      <w:r w:rsidR="002469FA" w:rsidRPr="00834222">
        <w:rPr>
          <w:rFonts w:ascii="Garamond" w:eastAsia="Times New Roman" w:hAnsi="Garamond" w:cs="Times New Roman"/>
          <w:color w:val="000000" w:themeColor="text1"/>
          <w:lang w:eastAsia="pl-PL"/>
        </w:rPr>
        <w:t>:</w:t>
      </w:r>
      <w:r>
        <w:rPr>
          <w:rFonts w:ascii="Garamond" w:eastAsia="Times New Roman" w:hAnsi="Garamond" w:cs="Times New Roman"/>
          <w:color w:val="000000" w:themeColor="text1"/>
          <w:lang w:eastAsia="pl-PL"/>
        </w:rPr>
        <w:t xml:space="preserve"> </w:t>
      </w:r>
      <w:r w:rsidR="002469FA" w:rsidRPr="00834222">
        <w:rPr>
          <w:rFonts w:ascii="Garamond" w:eastAsia="Times New Roman" w:hAnsi="Garamond" w:cs="Times New Roman"/>
          <w:color w:val="000000" w:themeColor="text1"/>
          <w:lang w:eastAsia="pl-PL"/>
        </w:rPr>
        <w:t>ABL1</w:t>
      </w:r>
      <w:r w:rsidR="002469FA">
        <w:rPr>
          <w:rFonts w:ascii="Garamond" w:eastAsia="Times New Roman" w:hAnsi="Garamond" w:cs="Times New Roman"/>
          <w:color w:val="000000" w:themeColor="text1"/>
          <w:lang w:eastAsia="pl-PL"/>
        </w:rPr>
        <w:t xml:space="preserve">, </w:t>
      </w:r>
      <w:r w:rsidR="002469FA" w:rsidRPr="00834222">
        <w:rPr>
          <w:rFonts w:ascii="Garamond" w:eastAsia="Times New Roman" w:hAnsi="Garamond" w:cs="Times New Roman"/>
          <w:color w:val="000000" w:themeColor="text1"/>
          <w:lang w:eastAsia="pl-PL"/>
        </w:rPr>
        <w:t>ASXL1</w:t>
      </w:r>
      <w:r w:rsidR="002469FA">
        <w:rPr>
          <w:rFonts w:ascii="Garamond" w:eastAsia="Times New Roman" w:hAnsi="Garamond" w:cs="Times New Roman"/>
          <w:color w:val="000000" w:themeColor="text1"/>
          <w:lang w:eastAsia="pl-PL"/>
        </w:rPr>
        <w:t xml:space="preserve">, </w:t>
      </w:r>
      <w:r w:rsidR="002469FA" w:rsidRPr="00834222">
        <w:rPr>
          <w:rFonts w:ascii="Garamond" w:eastAsia="Times New Roman" w:hAnsi="Garamond" w:cs="Times New Roman"/>
          <w:color w:val="000000" w:themeColor="text1"/>
          <w:lang w:eastAsia="pl-PL"/>
        </w:rPr>
        <w:t>ATRX</w:t>
      </w:r>
      <w:r w:rsidR="002469FA">
        <w:rPr>
          <w:rFonts w:ascii="Garamond" w:eastAsia="Times New Roman" w:hAnsi="Garamond" w:cs="Times New Roman"/>
          <w:color w:val="000000" w:themeColor="text1"/>
          <w:lang w:eastAsia="pl-PL"/>
        </w:rPr>
        <w:t xml:space="preserve">, </w:t>
      </w:r>
      <w:r w:rsidR="002469FA" w:rsidRPr="00834222">
        <w:rPr>
          <w:rFonts w:ascii="Garamond" w:eastAsia="Times New Roman" w:hAnsi="Garamond" w:cs="Times New Roman"/>
          <w:color w:val="000000" w:themeColor="text1"/>
          <w:lang w:eastAsia="pl-PL"/>
        </w:rPr>
        <w:t>BCOR</w:t>
      </w:r>
      <w:r w:rsidR="002469FA">
        <w:rPr>
          <w:rFonts w:ascii="Garamond" w:eastAsia="Times New Roman" w:hAnsi="Garamond" w:cs="Times New Roman"/>
          <w:color w:val="000000" w:themeColor="text1"/>
          <w:lang w:eastAsia="pl-PL"/>
        </w:rPr>
        <w:t xml:space="preserve">, </w:t>
      </w:r>
      <w:r w:rsidR="002469FA" w:rsidRPr="00834222">
        <w:rPr>
          <w:rFonts w:ascii="Garamond" w:eastAsia="Times New Roman" w:hAnsi="Garamond" w:cs="Times New Roman"/>
          <w:color w:val="000000" w:themeColor="text1"/>
          <w:lang w:eastAsia="pl-PL"/>
        </w:rPr>
        <w:t>BCORL1</w:t>
      </w:r>
      <w:r w:rsidR="002469FA">
        <w:rPr>
          <w:rFonts w:ascii="Garamond" w:eastAsia="Times New Roman" w:hAnsi="Garamond" w:cs="Times New Roman"/>
          <w:color w:val="000000" w:themeColor="text1"/>
          <w:lang w:eastAsia="pl-PL"/>
        </w:rPr>
        <w:t xml:space="preserve">, </w:t>
      </w:r>
      <w:r w:rsidR="002469FA" w:rsidRPr="00834222">
        <w:rPr>
          <w:rFonts w:ascii="Garamond" w:eastAsia="Times New Roman" w:hAnsi="Garamond" w:cs="Times New Roman"/>
          <w:color w:val="000000" w:themeColor="text1"/>
          <w:lang w:eastAsia="pl-PL"/>
        </w:rPr>
        <w:t>BRAF</w:t>
      </w:r>
      <w:r w:rsidR="002469FA">
        <w:rPr>
          <w:rFonts w:ascii="Garamond" w:eastAsia="Times New Roman" w:hAnsi="Garamond" w:cs="Times New Roman"/>
          <w:color w:val="000000" w:themeColor="text1"/>
          <w:lang w:eastAsia="pl-PL"/>
        </w:rPr>
        <w:t xml:space="preserve">, </w:t>
      </w:r>
      <w:r w:rsidR="002469FA" w:rsidRPr="00834222">
        <w:rPr>
          <w:rFonts w:ascii="Garamond" w:eastAsia="Times New Roman" w:hAnsi="Garamond" w:cs="Times New Roman"/>
          <w:color w:val="000000" w:themeColor="text1"/>
          <w:lang w:eastAsia="pl-PL"/>
        </w:rPr>
        <w:t>CALR</w:t>
      </w:r>
      <w:r w:rsidR="002469FA">
        <w:rPr>
          <w:rFonts w:ascii="Garamond" w:eastAsia="Times New Roman" w:hAnsi="Garamond" w:cs="Times New Roman"/>
          <w:color w:val="000000" w:themeColor="text1"/>
          <w:lang w:eastAsia="pl-PL"/>
        </w:rPr>
        <w:t xml:space="preserve">, </w:t>
      </w:r>
      <w:r w:rsidR="002469FA" w:rsidRPr="00834222">
        <w:rPr>
          <w:rFonts w:ascii="Garamond" w:eastAsia="Times New Roman" w:hAnsi="Garamond" w:cs="Times New Roman"/>
          <w:color w:val="000000" w:themeColor="text1"/>
          <w:lang w:eastAsia="pl-PL"/>
        </w:rPr>
        <w:t>CBL</w:t>
      </w:r>
      <w:r w:rsidR="002469FA">
        <w:rPr>
          <w:rFonts w:ascii="Garamond" w:eastAsia="Times New Roman" w:hAnsi="Garamond" w:cs="Times New Roman"/>
          <w:color w:val="000000" w:themeColor="text1"/>
          <w:lang w:eastAsia="pl-PL"/>
        </w:rPr>
        <w:t xml:space="preserve">, </w:t>
      </w:r>
      <w:r w:rsidR="002469FA" w:rsidRPr="00834222">
        <w:rPr>
          <w:rFonts w:ascii="Garamond" w:eastAsia="Times New Roman" w:hAnsi="Garamond" w:cs="Times New Roman"/>
          <w:color w:val="000000" w:themeColor="text1"/>
          <w:lang w:eastAsia="pl-PL"/>
        </w:rPr>
        <w:t>CBLB</w:t>
      </w:r>
      <w:r w:rsidR="002469FA">
        <w:rPr>
          <w:rFonts w:ascii="Garamond" w:eastAsia="Times New Roman" w:hAnsi="Garamond" w:cs="Times New Roman"/>
          <w:color w:val="000000" w:themeColor="text1"/>
          <w:lang w:eastAsia="pl-PL"/>
        </w:rPr>
        <w:t xml:space="preserve">, </w:t>
      </w:r>
      <w:r w:rsidR="002469FA" w:rsidRPr="00834222">
        <w:rPr>
          <w:rFonts w:ascii="Garamond" w:eastAsia="Times New Roman" w:hAnsi="Garamond" w:cs="Times New Roman"/>
          <w:color w:val="000000" w:themeColor="text1"/>
          <w:lang w:eastAsia="pl-PL"/>
        </w:rPr>
        <w:t>CBLC</w:t>
      </w:r>
      <w:r w:rsidR="002469FA">
        <w:rPr>
          <w:rFonts w:ascii="Garamond" w:eastAsia="Times New Roman" w:hAnsi="Garamond" w:cs="Times New Roman"/>
          <w:color w:val="000000" w:themeColor="text1"/>
          <w:lang w:eastAsia="pl-PL"/>
        </w:rPr>
        <w:t xml:space="preserve">, </w:t>
      </w:r>
      <w:r w:rsidR="002469FA" w:rsidRPr="00834222">
        <w:rPr>
          <w:rFonts w:ascii="Garamond" w:eastAsia="Times New Roman" w:hAnsi="Garamond" w:cs="Times New Roman"/>
          <w:color w:val="000000" w:themeColor="text1"/>
          <w:lang w:eastAsia="pl-PL"/>
        </w:rPr>
        <w:t>CDKN2A</w:t>
      </w:r>
      <w:r w:rsidR="002469FA">
        <w:rPr>
          <w:rFonts w:ascii="Garamond" w:eastAsia="Times New Roman" w:hAnsi="Garamond" w:cs="Times New Roman"/>
          <w:color w:val="000000" w:themeColor="text1"/>
          <w:lang w:eastAsia="pl-PL"/>
        </w:rPr>
        <w:t xml:space="preserve">, </w:t>
      </w:r>
      <w:r w:rsidR="002469FA" w:rsidRPr="00834222">
        <w:rPr>
          <w:rFonts w:ascii="Garamond" w:eastAsia="Times New Roman" w:hAnsi="Garamond" w:cs="Times New Roman"/>
          <w:color w:val="000000" w:themeColor="text1"/>
          <w:lang w:eastAsia="pl-PL"/>
        </w:rPr>
        <w:t>CEBPA</w:t>
      </w:r>
      <w:r w:rsidR="002469FA">
        <w:rPr>
          <w:rFonts w:ascii="Garamond" w:eastAsia="Times New Roman" w:hAnsi="Garamond" w:cs="Times New Roman"/>
          <w:color w:val="000000" w:themeColor="text1"/>
          <w:lang w:eastAsia="pl-PL"/>
        </w:rPr>
        <w:t xml:space="preserve">, </w:t>
      </w:r>
      <w:r w:rsidR="002469FA" w:rsidRPr="00834222">
        <w:rPr>
          <w:rFonts w:ascii="Garamond" w:eastAsia="Times New Roman" w:hAnsi="Garamond" w:cs="Times New Roman"/>
          <w:color w:val="000000" w:themeColor="text1"/>
          <w:lang w:eastAsia="pl-PL"/>
        </w:rPr>
        <w:t>CSF3R</w:t>
      </w:r>
      <w:r w:rsidR="002469FA">
        <w:rPr>
          <w:rFonts w:ascii="Garamond" w:eastAsia="Times New Roman" w:hAnsi="Garamond" w:cs="Times New Roman"/>
          <w:color w:val="000000" w:themeColor="text1"/>
          <w:lang w:eastAsia="pl-PL"/>
        </w:rPr>
        <w:t xml:space="preserve">, </w:t>
      </w:r>
      <w:r w:rsidR="002469FA" w:rsidRPr="00834222">
        <w:rPr>
          <w:rFonts w:ascii="Garamond" w:eastAsia="Times New Roman" w:hAnsi="Garamond" w:cs="Times New Roman"/>
          <w:color w:val="000000" w:themeColor="text1"/>
          <w:lang w:eastAsia="pl-PL"/>
        </w:rPr>
        <w:t>CUX1</w:t>
      </w:r>
      <w:r w:rsidR="002469FA">
        <w:rPr>
          <w:rFonts w:ascii="Garamond" w:eastAsia="Times New Roman" w:hAnsi="Garamond" w:cs="Times New Roman"/>
          <w:color w:val="000000" w:themeColor="text1"/>
          <w:lang w:eastAsia="pl-PL"/>
        </w:rPr>
        <w:t xml:space="preserve">, </w:t>
      </w:r>
      <w:r w:rsidR="002469FA" w:rsidRPr="00834222">
        <w:rPr>
          <w:rFonts w:ascii="Garamond" w:eastAsia="Times New Roman" w:hAnsi="Garamond" w:cs="Times New Roman"/>
          <w:color w:val="000000" w:themeColor="text1"/>
          <w:lang w:eastAsia="pl-PL"/>
        </w:rPr>
        <w:t>DNMT3A</w:t>
      </w:r>
      <w:r w:rsidR="002469FA">
        <w:rPr>
          <w:rFonts w:ascii="Garamond" w:eastAsia="Times New Roman" w:hAnsi="Garamond" w:cs="Times New Roman"/>
          <w:color w:val="000000" w:themeColor="text1"/>
          <w:lang w:eastAsia="pl-PL"/>
        </w:rPr>
        <w:t xml:space="preserve">, </w:t>
      </w:r>
      <w:r w:rsidR="002469FA" w:rsidRPr="00834222">
        <w:rPr>
          <w:rFonts w:ascii="Garamond" w:eastAsia="Times New Roman" w:hAnsi="Garamond" w:cs="Times New Roman"/>
          <w:color w:val="000000" w:themeColor="text1"/>
          <w:lang w:eastAsia="pl-PL"/>
        </w:rPr>
        <w:t>ETV6/TEL</w:t>
      </w:r>
      <w:r w:rsidR="002469FA">
        <w:rPr>
          <w:rFonts w:ascii="Garamond" w:eastAsia="Times New Roman" w:hAnsi="Garamond" w:cs="Times New Roman"/>
          <w:color w:val="000000" w:themeColor="text1"/>
          <w:lang w:eastAsia="pl-PL"/>
        </w:rPr>
        <w:t xml:space="preserve">, </w:t>
      </w:r>
      <w:r w:rsidR="002469FA" w:rsidRPr="00834222">
        <w:rPr>
          <w:rFonts w:ascii="Garamond" w:eastAsia="Times New Roman" w:hAnsi="Garamond" w:cs="Times New Roman"/>
          <w:color w:val="000000" w:themeColor="text1"/>
          <w:lang w:eastAsia="pl-PL"/>
        </w:rPr>
        <w:t>EZH2</w:t>
      </w:r>
      <w:r w:rsidR="002469FA">
        <w:rPr>
          <w:rFonts w:ascii="Garamond" w:eastAsia="Times New Roman" w:hAnsi="Garamond" w:cs="Times New Roman"/>
          <w:color w:val="000000" w:themeColor="text1"/>
          <w:lang w:eastAsia="pl-PL"/>
        </w:rPr>
        <w:t xml:space="preserve">, </w:t>
      </w:r>
      <w:r w:rsidR="002469FA" w:rsidRPr="00834222">
        <w:rPr>
          <w:rFonts w:ascii="Garamond" w:eastAsia="Times New Roman" w:hAnsi="Garamond" w:cs="Times New Roman"/>
          <w:color w:val="000000" w:themeColor="text1"/>
          <w:lang w:eastAsia="pl-PL"/>
        </w:rPr>
        <w:t>FBXW7</w:t>
      </w:r>
      <w:r w:rsidR="002469FA">
        <w:rPr>
          <w:rFonts w:ascii="Garamond" w:eastAsia="Times New Roman" w:hAnsi="Garamond" w:cs="Times New Roman"/>
          <w:color w:val="000000" w:themeColor="text1"/>
          <w:lang w:eastAsia="pl-PL"/>
        </w:rPr>
        <w:t xml:space="preserve">, </w:t>
      </w:r>
      <w:r w:rsidR="002469FA" w:rsidRPr="00834222">
        <w:rPr>
          <w:rFonts w:ascii="Garamond" w:eastAsia="Times New Roman" w:hAnsi="Garamond" w:cs="Times New Roman"/>
          <w:color w:val="000000" w:themeColor="text1"/>
          <w:lang w:eastAsia="pl-PL"/>
        </w:rPr>
        <w:t>FLT3</w:t>
      </w:r>
      <w:r w:rsidR="002469FA">
        <w:rPr>
          <w:rFonts w:ascii="Garamond" w:eastAsia="Times New Roman" w:hAnsi="Garamond" w:cs="Times New Roman"/>
          <w:color w:val="000000" w:themeColor="text1"/>
          <w:lang w:eastAsia="pl-PL"/>
        </w:rPr>
        <w:t xml:space="preserve">, </w:t>
      </w:r>
      <w:r w:rsidR="002469FA" w:rsidRPr="00834222">
        <w:rPr>
          <w:rFonts w:ascii="Garamond" w:eastAsia="Times New Roman" w:hAnsi="Garamond" w:cs="Times New Roman"/>
          <w:color w:val="000000" w:themeColor="text1"/>
          <w:lang w:eastAsia="pl-PL"/>
        </w:rPr>
        <w:t>GATA1</w:t>
      </w:r>
      <w:r w:rsidR="002469FA">
        <w:rPr>
          <w:rFonts w:ascii="Garamond" w:eastAsia="Times New Roman" w:hAnsi="Garamond" w:cs="Times New Roman"/>
          <w:color w:val="000000" w:themeColor="text1"/>
          <w:lang w:eastAsia="pl-PL"/>
        </w:rPr>
        <w:t xml:space="preserve">, </w:t>
      </w:r>
      <w:r w:rsidR="002469FA" w:rsidRPr="00834222">
        <w:rPr>
          <w:rFonts w:ascii="Garamond" w:eastAsia="Times New Roman" w:hAnsi="Garamond" w:cs="Times New Roman"/>
          <w:color w:val="000000" w:themeColor="text1"/>
          <w:lang w:eastAsia="pl-PL"/>
        </w:rPr>
        <w:t>GATA2</w:t>
      </w:r>
      <w:r w:rsidR="002469FA">
        <w:rPr>
          <w:rFonts w:ascii="Garamond" w:eastAsia="Times New Roman" w:hAnsi="Garamond" w:cs="Times New Roman"/>
          <w:color w:val="000000" w:themeColor="text1"/>
          <w:lang w:eastAsia="pl-PL"/>
        </w:rPr>
        <w:t xml:space="preserve">, </w:t>
      </w:r>
      <w:r w:rsidR="002469FA" w:rsidRPr="00834222">
        <w:rPr>
          <w:rFonts w:ascii="Garamond" w:eastAsia="Times New Roman" w:hAnsi="Garamond" w:cs="Times New Roman"/>
          <w:color w:val="000000" w:themeColor="text1"/>
          <w:lang w:eastAsia="pl-PL"/>
        </w:rPr>
        <w:t>GNAS</w:t>
      </w:r>
      <w:r w:rsidR="002469FA">
        <w:rPr>
          <w:rFonts w:ascii="Garamond" w:eastAsia="Times New Roman" w:hAnsi="Garamond" w:cs="Times New Roman"/>
          <w:color w:val="000000" w:themeColor="text1"/>
          <w:lang w:eastAsia="pl-PL"/>
        </w:rPr>
        <w:t xml:space="preserve">, </w:t>
      </w:r>
      <w:r w:rsidR="002469FA" w:rsidRPr="00834222">
        <w:rPr>
          <w:rFonts w:ascii="Garamond" w:eastAsia="Times New Roman" w:hAnsi="Garamond" w:cs="Times New Roman"/>
          <w:color w:val="000000" w:themeColor="text1"/>
          <w:lang w:eastAsia="pl-PL"/>
        </w:rPr>
        <w:t>HRAS</w:t>
      </w:r>
      <w:r w:rsidR="002469FA">
        <w:rPr>
          <w:rFonts w:ascii="Garamond" w:eastAsia="Times New Roman" w:hAnsi="Garamond" w:cs="Times New Roman"/>
          <w:color w:val="000000" w:themeColor="text1"/>
          <w:lang w:eastAsia="pl-PL"/>
        </w:rPr>
        <w:t xml:space="preserve">, </w:t>
      </w:r>
      <w:r w:rsidR="002469FA" w:rsidRPr="00834222">
        <w:rPr>
          <w:rFonts w:ascii="Garamond" w:eastAsia="Times New Roman" w:hAnsi="Garamond" w:cs="Times New Roman"/>
          <w:color w:val="000000" w:themeColor="text1"/>
          <w:lang w:eastAsia="pl-PL"/>
        </w:rPr>
        <w:t>IDH1</w:t>
      </w:r>
      <w:r w:rsidR="002469FA">
        <w:rPr>
          <w:rFonts w:ascii="Garamond" w:eastAsia="Times New Roman" w:hAnsi="Garamond" w:cs="Times New Roman"/>
          <w:color w:val="000000" w:themeColor="text1"/>
          <w:lang w:eastAsia="pl-PL"/>
        </w:rPr>
        <w:t xml:space="preserve">, </w:t>
      </w:r>
      <w:r w:rsidR="002469FA" w:rsidRPr="00834222">
        <w:rPr>
          <w:rFonts w:ascii="Garamond" w:eastAsia="Times New Roman" w:hAnsi="Garamond" w:cs="Times New Roman"/>
          <w:color w:val="000000" w:themeColor="text1"/>
          <w:lang w:eastAsia="pl-PL"/>
        </w:rPr>
        <w:t>IDH2</w:t>
      </w:r>
      <w:r w:rsidR="002469FA">
        <w:rPr>
          <w:rFonts w:ascii="Garamond" w:eastAsia="Times New Roman" w:hAnsi="Garamond" w:cs="Times New Roman"/>
          <w:color w:val="000000" w:themeColor="text1"/>
          <w:lang w:eastAsia="pl-PL"/>
        </w:rPr>
        <w:t xml:space="preserve">, </w:t>
      </w:r>
      <w:r w:rsidR="002469FA" w:rsidRPr="00834222">
        <w:rPr>
          <w:rFonts w:ascii="Garamond" w:eastAsia="Times New Roman" w:hAnsi="Garamond" w:cs="Times New Roman"/>
          <w:color w:val="000000" w:themeColor="text1"/>
          <w:lang w:eastAsia="pl-PL"/>
        </w:rPr>
        <w:t>IKZF1</w:t>
      </w:r>
      <w:r w:rsidR="002469FA">
        <w:rPr>
          <w:rFonts w:ascii="Garamond" w:eastAsia="Times New Roman" w:hAnsi="Garamond" w:cs="Times New Roman"/>
          <w:color w:val="000000" w:themeColor="text1"/>
          <w:lang w:eastAsia="pl-PL"/>
        </w:rPr>
        <w:t xml:space="preserve">, </w:t>
      </w:r>
      <w:r w:rsidR="002469FA" w:rsidRPr="00834222">
        <w:rPr>
          <w:rFonts w:ascii="Garamond" w:eastAsia="Times New Roman" w:hAnsi="Garamond" w:cs="Times New Roman"/>
          <w:color w:val="000000" w:themeColor="text1"/>
          <w:lang w:eastAsia="pl-PL"/>
        </w:rPr>
        <w:t>JAK2</w:t>
      </w:r>
      <w:r w:rsidR="002469FA">
        <w:rPr>
          <w:rFonts w:ascii="Garamond" w:eastAsia="Times New Roman" w:hAnsi="Garamond" w:cs="Times New Roman"/>
          <w:color w:val="000000" w:themeColor="text1"/>
          <w:lang w:eastAsia="pl-PL"/>
        </w:rPr>
        <w:t xml:space="preserve">, </w:t>
      </w:r>
      <w:r w:rsidR="002469FA" w:rsidRPr="00834222">
        <w:rPr>
          <w:rFonts w:ascii="Garamond" w:eastAsia="Times New Roman" w:hAnsi="Garamond" w:cs="Times New Roman"/>
          <w:color w:val="000000" w:themeColor="text1"/>
          <w:lang w:eastAsia="pl-PL"/>
        </w:rPr>
        <w:t>JAK3</w:t>
      </w:r>
      <w:r w:rsidR="002469FA">
        <w:rPr>
          <w:rFonts w:ascii="Garamond" w:eastAsia="Times New Roman" w:hAnsi="Garamond" w:cs="Times New Roman"/>
          <w:color w:val="000000" w:themeColor="text1"/>
          <w:lang w:eastAsia="pl-PL"/>
        </w:rPr>
        <w:t xml:space="preserve">, </w:t>
      </w:r>
      <w:r w:rsidR="002469FA" w:rsidRPr="00834222">
        <w:rPr>
          <w:rFonts w:ascii="Garamond" w:eastAsia="Times New Roman" w:hAnsi="Garamond" w:cs="Times New Roman"/>
          <w:color w:val="000000" w:themeColor="text1"/>
          <w:lang w:eastAsia="pl-PL"/>
        </w:rPr>
        <w:t>KDM6A</w:t>
      </w:r>
      <w:r w:rsidR="002469FA">
        <w:rPr>
          <w:rFonts w:ascii="Garamond" w:eastAsia="Times New Roman" w:hAnsi="Garamond" w:cs="Times New Roman"/>
          <w:color w:val="000000" w:themeColor="text1"/>
          <w:lang w:eastAsia="pl-PL"/>
        </w:rPr>
        <w:t xml:space="preserve">, </w:t>
      </w:r>
      <w:r w:rsidR="002469FA" w:rsidRPr="00834222">
        <w:rPr>
          <w:rFonts w:ascii="Garamond" w:eastAsia="Times New Roman" w:hAnsi="Garamond" w:cs="Times New Roman"/>
          <w:color w:val="000000" w:themeColor="text1"/>
          <w:lang w:eastAsia="pl-PL"/>
        </w:rPr>
        <w:t>KIT</w:t>
      </w:r>
      <w:r w:rsidR="002469FA">
        <w:rPr>
          <w:rFonts w:ascii="Garamond" w:eastAsia="Times New Roman" w:hAnsi="Garamond" w:cs="Times New Roman"/>
          <w:color w:val="000000" w:themeColor="text1"/>
          <w:lang w:eastAsia="pl-PL"/>
        </w:rPr>
        <w:t xml:space="preserve">, </w:t>
      </w:r>
      <w:r w:rsidR="002469FA" w:rsidRPr="00834222">
        <w:rPr>
          <w:rFonts w:ascii="Garamond" w:eastAsia="Times New Roman" w:hAnsi="Garamond" w:cs="Times New Roman"/>
          <w:color w:val="000000" w:themeColor="text1"/>
          <w:lang w:eastAsia="pl-PL"/>
        </w:rPr>
        <w:t>KRAS</w:t>
      </w:r>
      <w:r w:rsidR="002469FA">
        <w:rPr>
          <w:rFonts w:ascii="Garamond" w:eastAsia="Times New Roman" w:hAnsi="Garamond" w:cs="Times New Roman"/>
          <w:color w:val="000000" w:themeColor="text1"/>
          <w:lang w:eastAsia="pl-PL"/>
        </w:rPr>
        <w:t xml:space="preserve">, </w:t>
      </w:r>
      <w:r w:rsidR="002469FA" w:rsidRPr="00834222">
        <w:rPr>
          <w:rFonts w:ascii="Garamond" w:eastAsia="Times New Roman" w:hAnsi="Garamond" w:cs="Times New Roman"/>
          <w:color w:val="000000" w:themeColor="text1"/>
          <w:lang w:eastAsia="pl-PL"/>
        </w:rPr>
        <w:t>MLL</w:t>
      </w:r>
      <w:r w:rsidR="002469FA">
        <w:rPr>
          <w:rFonts w:ascii="Garamond" w:eastAsia="Times New Roman" w:hAnsi="Garamond" w:cs="Times New Roman"/>
          <w:color w:val="000000" w:themeColor="text1"/>
          <w:lang w:eastAsia="pl-PL"/>
        </w:rPr>
        <w:t xml:space="preserve">, </w:t>
      </w:r>
      <w:r w:rsidR="002469FA" w:rsidRPr="00834222">
        <w:rPr>
          <w:rFonts w:ascii="Garamond" w:eastAsia="Times New Roman" w:hAnsi="Garamond" w:cs="Times New Roman"/>
          <w:color w:val="000000" w:themeColor="text1"/>
          <w:lang w:eastAsia="pl-PL"/>
        </w:rPr>
        <w:t>MPL</w:t>
      </w:r>
      <w:r w:rsidR="002469FA">
        <w:rPr>
          <w:rFonts w:ascii="Garamond" w:eastAsia="Times New Roman" w:hAnsi="Garamond" w:cs="Times New Roman"/>
          <w:color w:val="000000" w:themeColor="text1"/>
          <w:lang w:eastAsia="pl-PL"/>
        </w:rPr>
        <w:t xml:space="preserve">, </w:t>
      </w:r>
      <w:r w:rsidR="002469FA" w:rsidRPr="00834222">
        <w:rPr>
          <w:rFonts w:ascii="Garamond" w:eastAsia="Times New Roman" w:hAnsi="Garamond" w:cs="Times New Roman"/>
          <w:color w:val="000000" w:themeColor="text1"/>
          <w:lang w:eastAsia="pl-PL"/>
        </w:rPr>
        <w:t>MYD88</w:t>
      </w:r>
      <w:r w:rsidR="002469FA">
        <w:rPr>
          <w:rFonts w:ascii="Garamond" w:eastAsia="Times New Roman" w:hAnsi="Garamond" w:cs="Times New Roman"/>
          <w:color w:val="000000" w:themeColor="text1"/>
          <w:lang w:eastAsia="pl-PL"/>
        </w:rPr>
        <w:t xml:space="preserve">, </w:t>
      </w:r>
      <w:r w:rsidR="002469FA" w:rsidRPr="00834222">
        <w:rPr>
          <w:rFonts w:ascii="Garamond" w:eastAsia="Times New Roman" w:hAnsi="Garamond" w:cs="Times New Roman"/>
          <w:color w:val="000000" w:themeColor="text1"/>
          <w:lang w:eastAsia="pl-PL"/>
        </w:rPr>
        <w:t>NOTCH1</w:t>
      </w:r>
      <w:r w:rsidR="002469FA">
        <w:rPr>
          <w:rFonts w:ascii="Garamond" w:eastAsia="Times New Roman" w:hAnsi="Garamond" w:cs="Times New Roman"/>
          <w:color w:val="000000" w:themeColor="text1"/>
          <w:lang w:eastAsia="pl-PL"/>
        </w:rPr>
        <w:t xml:space="preserve">, </w:t>
      </w:r>
      <w:r w:rsidR="002469FA" w:rsidRPr="00834222">
        <w:rPr>
          <w:rFonts w:ascii="Garamond" w:eastAsia="Times New Roman" w:hAnsi="Garamond" w:cs="Times New Roman"/>
          <w:color w:val="000000" w:themeColor="text1"/>
          <w:lang w:eastAsia="pl-PL"/>
        </w:rPr>
        <w:t>NPM1</w:t>
      </w:r>
      <w:r w:rsidR="002469FA">
        <w:rPr>
          <w:rFonts w:ascii="Garamond" w:eastAsia="Times New Roman" w:hAnsi="Garamond" w:cs="Times New Roman"/>
          <w:color w:val="000000" w:themeColor="text1"/>
          <w:lang w:eastAsia="pl-PL"/>
        </w:rPr>
        <w:t xml:space="preserve">, </w:t>
      </w:r>
      <w:r w:rsidR="002469FA" w:rsidRPr="00834222">
        <w:rPr>
          <w:rFonts w:ascii="Garamond" w:eastAsia="Times New Roman" w:hAnsi="Garamond" w:cs="Times New Roman"/>
          <w:color w:val="000000" w:themeColor="text1"/>
          <w:lang w:eastAsia="pl-PL"/>
        </w:rPr>
        <w:t>NRAS</w:t>
      </w:r>
      <w:r w:rsidR="002469FA">
        <w:rPr>
          <w:rFonts w:ascii="Garamond" w:eastAsia="Times New Roman" w:hAnsi="Garamond" w:cs="Times New Roman"/>
          <w:color w:val="000000" w:themeColor="text1"/>
          <w:lang w:eastAsia="pl-PL"/>
        </w:rPr>
        <w:t xml:space="preserve">, </w:t>
      </w:r>
      <w:r w:rsidR="002469FA" w:rsidRPr="00834222">
        <w:rPr>
          <w:rFonts w:ascii="Garamond" w:eastAsia="Times New Roman" w:hAnsi="Garamond" w:cs="Times New Roman"/>
          <w:color w:val="000000" w:themeColor="text1"/>
          <w:lang w:eastAsia="pl-PL"/>
        </w:rPr>
        <w:t>PDGFRA</w:t>
      </w:r>
      <w:r w:rsidR="002469FA">
        <w:rPr>
          <w:rFonts w:ascii="Garamond" w:eastAsia="Times New Roman" w:hAnsi="Garamond" w:cs="Times New Roman"/>
          <w:color w:val="000000" w:themeColor="text1"/>
          <w:lang w:eastAsia="pl-PL"/>
        </w:rPr>
        <w:t xml:space="preserve">, </w:t>
      </w:r>
      <w:r w:rsidR="002469FA" w:rsidRPr="00834222">
        <w:rPr>
          <w:rFonts w:ascii="Garamond" w:eastAsia="Times New Roman" w:hAnsi="Garamond" w:cs="Times New Roman"/>
          <w:color w:val="000000" w:themeColor="text1"/>
          <w:lang w:eastAsia="pl-PL"/>
        </w:rPr>
        <w:t>PHF6</w:t>
      </w:r>
      <w:r w:rsidR="002469FA">
        <w:rPr>
          <w:rFonts w:ascii="Garamond" w:eastAsia="Times New Roman" w:hAnsi="Garamond" w:cs="Times New Roman"/>
          <w:color w:val="000000" w:themeColor="text1"/>
          <w:lang w:eastAsia="pl-PL"/>
        </w:rPr>
        <w:t xml:space="preserve">, </w:t>
      </w:r>
      <w:r w:rsidR="002469FA" w:rsidRPr="00834222">
        <w:rPr>
          <w:rFonts w:ascii="Garamond" w:eastAsia="Times New Roman" w:hAnsi="Garamond" w:cs="Times New Roman"/>
          <w:color w:val="000000" w:themeColor="text1"/>
          <w:lang w:eastAsia="pl-PL"/>
        </w:rPr>
        <w:t>PTEN</w:t>
      </w:r>
      <w:r w:rsidR="002469FA">
        <w:rPr>
          <w:rFonts w:ascii="Garamond" w:eastAsia="Times New Roman" w:hAnsi="Garamond" w:cs="Times New Roman"/>
          <w:color w:val="000000" w:themeColor="text1"/>
          <w:lang w:eastAsia="pl-PL"/>
        </w:rPr>
        <w:t xml:space="preserve">, </w:t>
      </w:r>
      <w:r w:rsidR="002469FA" w:rsidRPr="00834222">
        <w:rPr>
          <w:rFonts w:ascii="Garamond" w:eastAsia="Times New Roman" w:hAnsi="Garamond" w:cs="Times New Roman"/>
          <w:color w:val="000000" w:themeColor="text1"/>
          <w:lang w:eastAsia="pl-PL"/>
        </w:rPr>
        <w:t>PTPN11</w:t>
      </w:r>
      <w:r w:rsidR="002469FA">
        <w:rPr>
          <w:rFonts w:ascii="Garamond" w:eastAsia="Times New Roman" w:hAnsi="Garamond" w:cs="Times New Roman"/>
          <w:color w:val="000000" w:themeColor="text1"/>
          <w:lang w:eastAsia="pl-PL"/>
        </w:rPr>
        <w:t xml:space="preserve">, </w:t>
      </w:r>
      <w:r w:rsidR="002469FA" w:rsidRPr="00834222">
        <w:rPr>
          <w:rFonts w:ascii="Garamond" w:eastAsia="Times New Roman" w:hAnsi="Garamond" w:cs="Times New Roman"/>
          <w:color w:val="000000" w:themeColor="text1"/>
          <w:lang w:eastAsia="pl-PL"/>
        </w:rPr>
        <w:t>RAD21</w:t>
      </w:r>
      <w:r w:rsidR="002469FA">
        <w:rPr>
          <w:rFonts w:ascii="Garamond" w:eastAsia="Times New Roman" w:hAnsi="Garamond" w:cs="Times New Roman"/>
          <w:color w:val="000000" w:themeColor="text1"/>
          <w:lang w:eastAsia="pl-PL"/>
        </w:rPr>
        <w:t xml:space="preserve">, </w:t>
      </w:r>
      <w:r w:rsidR="002469FA" w:rsidRPr="00834222">
        <w:rPr>
          <w:rFonts w:ascii="Garamond" w:eastAsia="Times New Roman" w:hAnsi="Garamond" w:cs="Times New Roman"/>
          <w:color w:val="000000" w:themeColor="text1"/>
          <w:lang w:eastAsia="pl-PL"/>
        </w:rPr>
        <w:t>RUNX1</w:t>
      </w:r>
      <w:r w:rsidR="002469FA">
        <w:rPr>
          <w:rFonts w:ascii="Garamond" w:eastAsia="Times New Roman" w:hAnsi="Garamond" w:cs="Times New Roman"/>
          <w:color w:val="000000" w:themeColor="text1"/>
          <w:lang w:eastAsia="pl-PL"/>
        </w:rPr>
        <w:t xml:space="preserve">, </w:t>
      </w:r>
      <w:r w:rsidR="002469FA" w:rsidRPr="00834222">
        <w:rPr>
          <w:rFonts w:ascii="Garamond" w:eastAsia="Times New Roman" w:hAnsi="Garamond" w:cs="Times New Roman"/>
          <w:color w:val="000000" w:themeColor="text1"/>
          <w:lang w:eastAsia="pl-PL"/>
        </w:rPr>
        <w:t>SETBP1</w:t>
      </w:r>
      <w:r w:rsidR="002469FA">
        <w:rPr>
          <w:rFonts w:ascii="Garamond" w:eastAsia="Times New Roman" w:hAnsi="Garamond" w:cs="Times New Roman"/>
          <w:color w:val="000000" w:themeColor="text1"/>
          <w:lang w:eastAsia="pl-PL"/>
        </w:rPr>
        <w:t xml:space="preserve">, </w:t>
      </w:r>
      <w:r w:rsidR="002469FA" w:rsidRPr="00834222">
        <w:rPr>
          <w:rFonts w:ascii="Garamond" w:eastAsia="Times New Roman" w:hAnsi="Garamond" w:cs="Times New Roman"/>
          <w:color w:val="000000" w:themeColor="text1"/>
          <w:lang w:eastAsia="pl-PL"/>
        </w:rPr>
        <w:t>SF3B1</w:t>
      </w:r>
      <w:r w:rsidR="002469FA">
        <w:rPr>
          <w:rFonts w:ascii="Garamond" w:eastAsia="Times New Roman" w:hAnsi="Garamond" w:cs="Times New Roman"/>
          <w:color w:val="000000" w:themeColor="text1"/>
          <w:lang w:eastAsia="pl-PL"/>
        </w:rPr>
        <w:t xml:space="preserve">, </w:t>
      </w:r>
      <w:r w:rsidR="002469FA" w:rsidRPr="00834222">
        <w:rPr>
          <w:rFonts w:ascii="Garamond" w:eastAsia="Times New Roman" w:hAnsi="Garamond" w:cs="Times New Roman"/>
          <w:color w:val="000000" w:themeColor="text1"/>
          <w:lang w:eastAsia="pl-PL"/>
        </w:rPr>
        <w:t>SMC1A</w:t>
      </w:r>
      <w:r w:rsidR="002469FA">
        <w:rPr>
          <w:rFonts w:ascii="Garamond" w:eastAsia="Times New Roman" w:hAnsi="Garamond" w:cs="Times New Roman"/>
          <w:color w:val="000000" w:themeColor="text1"/>
          <w:lang w:eastAsia="pl-PL"/>
        </w:rPr>
        <w:t xml:space="preserve">, </w:t>
      </w:r>
      <w:r w:rsidR="002469FA" w:rsidRPr="00834222">
        <w:rPr>
          <w:rFonts w:ascii="Garamond" w:eastAsia="Times New Roman" w:hAnsi="Garamond" w:cs="Times New Roman"/>
          <w:color w:val="000000" w:themeColor="text1"/>
          <w:lang w:eastAsia="pl-PL"/>
        </w:rPr>
        <w:t>SMC3</w:t>
      </w:r>
      <w:r w:rsidR="002469FA">
        <w:rPr>
          <w:rFonts w:ascii="Garamond" w:eastAsia="Times New Roman" w:hAnsi="Garamond" w:cs="Times New Roman"/>
          <w:color w:val="000000" w:themeColor="text1"/>
          <w:lang w:eastAsia="pl-PL"/>
        </w:rPr>
        <w:t xml:space="preserve">, </w:t>
      </w:r>
      <w:r w:rsidR="002469FA" w:rsidRPr="00834222">
        <w:rPr>
          <w:rFonts w:ascii="Garamond" w:eastAsia="Times New Roman" w:hAnsi="Garamond" w:cs="Times New Roman"/>
          <w:color w:val="000000" w:themeColor="text1"/>
          <w:lang w:eastAsia="pl-PL"/>
        </w:rPr>
        <w:t>SRSF2</w:t>
      </w:r>
      <w:r w:rsidR="002469FA">
        <w:rPr>
          <w:rFonts w:ascii="Garamond" w:eastAsia="Times New Roman" w:hAnsi="Garamond" w:cs="Times New Roman"/>
          <w:color w:val="000000" w:themeColor="text1"/>
          <w:lang w:eastAsia="pl-PL"/>
        </w:rPr>
        <w:t xml:space="preserve">, </w:t>
      </w:r>
      <w:r w:rsidR="002469FA" w:rsidRPr="00834222">
        <w:rPr>
          <w:rFonts w:ascii="Garamond" w:eastAsia="Times New Roman" w:hAnsi="Garamond" w:cs="Times New Roman"/>
          <w:color w:val="000000" w:themeColor="text1"/>
          <w:lang w:eastAsia="pl-PL"/>
        </w:rPr>
        <w:t>STAG2</w:t>
      </w:r>
      <w:r w:rsidR="002469FA">
        <w:rPr>
          <w:rFonts w:ascii="Garamond" w:eastAsia="Times New Roman" w:hAnsi="Garamond" w:cs="Times New Roman"/>
          <w:color w:val="000000" w:themeColor="text1"/>
          <w:lang w:eastAsia="pl-PL"/>
        </w:rPr>
        <w:t xml:space="preserve">, </w:t>
      </w:r>
      <w:r w:rsidR="002469FA" w:rsidRPr="00834222">
        <w:rPr>
          <w:rFonts w:ascii="Garamond" w:eastAsia="Times New Roman" w:hAnsi="Garamond" w:cs="Times New Roman"/>
          <w:color w:val="000000" w:themeColor="text1"/>
          <w:lang w:eastAsia="pl-PL"/>
        </w:rPr>
        <w:t>TET2</w:t>
      </w:r>
      <w:r w:rsidR="002469FA">
        <w:rPr>
          <w:rFonts w:ascii="Garamond" w:eastAsia="Times New Roman" w:hAnsi="Garamond" w:cs="Times New Roman"/>
          <w:color w:val="000000" w:themeColor="text1"/>
          <w:lang w:eastAsia="pl-PL"/>
        </w:rPr>
        <w:t xml:space="preserve">, </w:t>
      </w:r>
      <w:r w:rsidR="002469FA" w:rsidRPr="00834222">
        <w:rPr>
          <w:rFonts w:ascii="Garamond" w:eastAsia="Times New Roman" w:hAnsi="Garamond" w:cs="Times New Roman"/>
          <w:color w:val="000000" w:themeColor="text1"/>
          <w:lang w:eastAsia="pl-PL"/>
        </w:rPr>
        <w:t>TP53</w:t>
      </w:r>
      <w:r w:rsidR="002469FA">
        <w:rPr>
          <w:rFonts w:ascii="Garamond" w:eastAsia="Times New Roman" w:hAnsi="Garamond" w:cs="Times New Roman"/>
          <w:color w:val="000000" w:themeColor="text1"/>
          <w:lang w:eastAsia="pl-PL"/>
        </w:rPr>
        <w:t xml:space="preserve">, </w:t>
      </w:r>
      <w:r w:rsidR="002469FA" w:rsidRPr="00834222">
        <w:rPr>
          <w:rFonts w:ascii="Garamond" w:eastAsia="Times New Roman" w:hAnsi="Garamond" w:cs="Times New Roman"/>
          <w:color w:val="000000" w:themeColor="text1"/>
          <w:lang w:eastAsia="pl-PL"/>
        </w:rPr>
        <w:t>U2AF1</w:t>
      </w:r>
      <w:r w:rsidR="002469FA">
        <w:rPr>
          <w:rFonts w:ascii="Garamond" w:eastAsia="Times New Roman" w:hAnsi="Garamond" w:cs="Times New Roman"/>
          <w:color w:val="000000" w:themeColor="text1"/>
          <w:lang w:eastAsia="pl-PL"/>
        </w:rPr>
        <w:t xml:space="preserve">, </w:t>
      </w:r>
      <w:r w:rsidR="002469FA" w:rsidRPr="00834222">
        <w:rPr>
          <w:rFonts w:ascii="Garamond" w:eastAsia="Times New Roman" w:hAnsi="Garamond" w:cs="Times New Roman"/>
          <w:color w:val="000000" w:themeColor="text1"/>
          <w:lang w:eastAsia="pl-PL"/>
        </w:rPr>
        <w:t>WT1</w:t>
      </w:r>
      <w:r w:rsidR="002469FA">
        <w:rPr>
          <w:rFonts w:ascii="Garamond" w:eastAsia="Times New Roman" w:hAnsi="Garamond" w:cs="Times New Roman"/>
          <w:color w:val="000000" w:themeColor="text1"/>
          <w:lang w:eastAsia="pl-PL"/>
        </w:rPr>
        <w:t xml:space="preserve">, </w:t>
      </w:r>
      <w:r w:rsidR="002469FA" w:rsidRPr="00834222">
        <w:rPr>
          <w:rFonts w:ascii="Garamond" w:eastAsia="Times New Roman" w:hAnsi="Garamond" w:cs="Times New Roman"/>
          <w:color w:val="000000" w:themeColor="text1"/>
          <w:lang w:eastAsia="pl-PL"/>
        </w:rPr>
        <w:t>ZRSR2</w:t>
      </w:r>
    </w:p>
    <w:p w14:paraId="05213125" w14:textId="331E171E" w:rsidR="007261C3" w:rsidRPr="008B7E81" w:rsidRDefault="007261C3" w:rsidP="002469FA">
      <w:pPr>
        <w:spacing w:after="0" w:line="240" w:lineRule="auto"/>
        <w:jc w:val="both"/>
        <w:rPr>
          <w:rFonts w:ascii="Garamond" w:eastAsia="Times New Roman" w:hAnsi="Garamond" w:cs="Times New Roman"/>
          <w:color w:val="000000" w:themeColor="text1"/>
          <w:lang w:eastAsia="pl-PL"/>
        </w:rPr>
      </w:pPr>
      <w:r>
        <w:rPr>
          <w:rFonts w:ascii="Garamond" w:eastAsia="Times New Roman" w:hAnsi="Garamond" w:cs="Times New Roman"/>
          <w:color w:val="000000" w:themeColor="text1"/>
          <w:lang w:eastAsia="pl-PL"/>
        </w:rPr>
        <w:t>Opis przedmiotu zamówienia został dostosowany.</w:t>
      </w:r>
    </w:p>
    <w:p w14:paraId="634200C7" w14:textId="6796E1F0" w:rsidR="00D53CC4" w:rsidRDefault="00D53CC4" w:rsidP="008B7E81">
      <w:pPr>
        <w:spacing w:after="0" w:line="240" w:lineRule="auto"/>
        <w:jc w:val="both"/>
        <w:rPr>
          <w:rFonts w:ascii="Garamond" w:eastAsia="Times New Roman" w:hAnsi="Garamond" w:cs="Times New Roman"/>
          <w:bCs/>
          <w:color w:val="000000" w:themeColor="text1"/>
          <w:lang w:eastAsia="pl-PL"/>
        </w:rPr>
      </w:pPr>
    </w:p>
    <w:p w14:paraId="578EEB24" w14:textId="77777777" w:rsidR="00AA252C" w:rsidRDefault="00AA252C" w:rsidP="008B7E81">
      <w:pPr>
        <w:spacing w:after="0" w:line="240" w:lineRule="auto"/>
        <w:ind w:firstLine="567"/>
        <w:jc w:val="both"/>
        <w:rPr>
          <w:rFonts w:ascii="Garamond" w:eastAsia="Times New Roman" w:hAnsi="Garamond" w:cs="Times New Roman"/>
          <w:bCs/>
          <w:color w:val="000000" w:themeColor="text1"/>
          <w:lang w:eastAsia="pl-PL"/>
        </w:rPr>
      </w:pPr>
    </w:p>
    <w:p w14:paraId="5E46290C" w14:textId="4EE22182" w:rsidR="0058704F" w:rsidRPr="008B7E81" w:rsidRDefault="0058704F" w:rsidP="008B7E81">
      <w:pPr>
        <w:spacing w:after="0" w:line="240" w:lineRule="auto"/>
        <w:ind w:firstLine="567"/>
        <w:jc w:val="both"/>
        <w:rPr>
          <w:rFonts w:ascii="Garamond" w:eastAsia="Times New Roman" w:hAnsi="Garamond" w:cs="Times New Roman"/>
          <w:bCs/>
          <w:color w:val="000000" w:themeColor="text1"/>
          <w:lang w:eastAsia="pl-PL"/>
        </w:rPr>
      </w:pPr>
      <w:r w:rsidRPr="008B7E81">
        <w:rPr>
          <w:rFonts w:ascii="Garamond" w:eastAsia="Times New Roman" w:hAnsi="Garamond" w:cs="Times New Roman"/>
          <w:bCs/>
          <w:color w:val="000000" w:themeColor="text1"/>
          <w:lang w:eastAsia="pl-PL"/>
        </w:rPr>
        <w:t xml:space="preserve">W załączeniu przekazuję arkusz cenowy (załącznik 1a do </w:t>
      </w:r>
      <w:r w:rsidR="006C4979">
        <w:rPr>
          <w:rFonts w:ascii="Garamond" w:eastAsia="Times New Roman" w:hAnsi="Garamond" w:cs="Times New Roman"/>
          <w:bCs/>
          <w:color w:val="000000" w:themeColor="text1"/>
          <w:lang w:eastAsia="pl-PL"/>
        </w:rPr>
        <w:t xml:space="preserve">SWZ) oraz wzór umowy (załącznik </w:t>
      </w:r>
      <w:r w:rsidR="00DF4058">
        <w:rPr>
          <w:rFonts w:ascii="Garamond" w:eastAsia="Times New Roman" w:hAnsi="Garamond" w:cs="Times New Roman"/>
          <w:bCs/>
          <w:color w:val="000000" w:themeColor="text1"/>
          <w:lang w:eastAsia="pl-PL"/>
        </w:rPr>
        <w:br/>
      </w:r>
      <w:r w:rsidR="006C4979">
        <w:rPr>
          <w:rFonts w:ascii="Garamond" w:eastAsia="Times New Roman" w:hAnsi="Garamond" w:cs="Times New Roman"/>
          <w:bCs/>
          <w:color w:val="000000" w:themeColor="text1"/>
          <w:lang w:eastAsia="pl-PL"/>
        </w:rPr>
        <w:t>nr 5 do SWZ)</w:t>
      </w:r>
      <w:r w:rsidRPr="008B7E81">
        <w:rPr>
          <w:rFonts w:ascii="Garamond" w:eastAsia="Times New Roman" w:hAnsi="Garamond" w:cs="Times New Roman"/>
          <w:bCs/>
          <w:color w:val="000000" w:themeColor="text1"/>
          <w:lang w:eastAsia="pl-PL"/>
        </w:rPr>
        <w:t xml:space="preserve"> uwzględniający powyższe odpowiedzi i wprowadzone zmiany.</w:t>
      </w:r>
    </w:p>
    <w:p w14:paraId="44A19337" w14:textId="77777777" w:rsidR="0058704F" w:rsidRPr="008B7E81" w:rsidRDefault="0058704F" w:rsidP="008B7E81">
      <w:pPr>
        <w:spacing w:after="0" w:line="240" w:lineRule="auto"/>
        <w:ind w:firstLine="567"/>
        <w:jc w:val="both"/>
        <w:rPr>
          <w:rFonts w:ascii="Garamond" w:eastAsia="Times New Roman" w:hAnsi="Garamond" w:cs="Times New Roman"/>
          <w:bCs/>
          <w:color w:val="000000" w:themeColor="text1"/>
          <w:lang w:eastAsia="pl-PL"/>
        </w:rPr>
      </w:pPr>
    </w:p>
    <w:p w14:paraId="5C53FDF7" w14:textId="2D5A6241" w:rsidR="00284FD2" w:rsidRPr="008B7E81" w:rsidRDefault="00284FD2" w:rsidP="008B7E81">
      <w:pPr>
        <w:spacing w:after="0" w:line="240" w:lineRule="auto"/>
        <w:rPr>
          <w:rFonts w:ascii="Garamond" w:hAnsi="Garamond" w:cs="Times New Roman"/>
          <w:color w:val="000000" w:themeColor="text1"/>
        </w:rPr>
      </w:pPr>
    </w:p>
    <w:sectPr w:rsidR="00284FD2" w:rsidRPr="008B7E81" w:rsidSect="00BA66C3">
      <w:headerReference w:type="default" r:id="rId11"/>
      <w:footerReference w:type="default" r:id="rId12"/>
      <w:pgSz w:w="11906" w:h="16838"/>
      <w:pgMar w:top="2268" w:right="1417" w:bottom="1417" w:left="1417" w:header="426"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450CF4" w14:textId="77777777" w:rsidR="00672B52" w:rsidRDefault="00672B52" w:rsidP="00E22E7B">
      <w:pPr>
        <w:spacing w:after="0" w:line="240" w:lineRule="auto"/>
      </w:pPr>
      <w:r>
        <w:separator/>
      </w:r>
    </w:p>
  </w:endnote>
  <w:endnote w:type="continuationSeparator" w:id="0">
    <w:p w14:paraId="351A54C0" w14:textId="77777777" w:rsidR="00672B52" w:rsidRDefault="00672B52" w:rsidP="00E22E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onsolas">
    <w:panose1 w:val="020B0609020204030204"/>
    <w:charset w:val="EE"/>
    <w:family w:val="modern"/>
    <w:pitch w:val="fixed"/>
    <w:sig w:usb0="E00006FF" w:usb1="0000FCFF" w:usb2="00000001" w:usb3="00000000" w:csb0="0000019F" w:csb1="00000000"/>
  </w:font>
  <w:font w:name="Arial">
    <w:panose1 w:val="020B0604020202020204"/>
    <w:charset w:val="EE"/>
    <w:family w:val="swiss"/>
    <w:pitch w:val="variable"/>
    <w:sig w:usb0="E0002E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Adobe Garamond Pro">
    <w:altName w:val="Times New Roman"/>
    <w:panose1 w:val="00000000000000000000"/>
    <w:charset w:val="00"/>
    <w:family w:val="roman"/>
    <w:notTrueType/>
    <w:pitch w:val="variable"/>
    <w:sig w:usb0="00000001" w:usb1="00000001"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D8543C" w14:textId="77777777" w:rsidR="00CF03BC" w:rsidRDefault="00CF03BC" w:rsidP="007710AA">
    <w:pPr>
      <w:pStyle w:val="Stopka"/>
      <w:jc w:val="center"/>
      <w:rPr>
        <w:rFonts w:ascii="Adobe Garamond Pro" w:hAnsi="Adobe Garamond Pro"/>
        <w:color w:val="B5123E"/>
        <w:sz w:val="24"/>
      </w:rPr>
    </w:pPr>
  </w:p>
  <w:p w14:paraId="4E248166" w14:textId="77777777" w:rsidR="003B6BF5" w:rsidRDefault="005648AF" w:rsidP="007710AA">
    <w:pPr>
      <w:pStyle w:val="Stopka"/>
      <w:jc w:val="center"/>
      <w:rPr>
        <w:rFonts w:ascii="Adobe Garamond Pro" w:hAnsi="Adobe Garamond Pro"/>
        <w:color w:val="B5123E"/>
        <w:sz w:val="24"/>
      </w:rPr>
    </w:pPr>
    <w:r w:rsidRPr="003F447D">
      <w:rPr>
        <w:rFonts w:ascii="Adobe Garamond Pro" w:hAnsi="Adobe Garamond Pro"/>
        <w:color w:val="B5123E"/>
        <w:sz w:val="24"/>
      </w:rPr>
      <w:t xml:space="preserve">PL 31-501 Kraków, ul. </w:t>
    </w:r>
    <w:r w:rsidR="00AA2535">
      <w:rPr>
        <w:rFonts w:ascii="Adobe Garamond Pro" w:hAnsi="Adobe Garamond Pro"/>
        <w:color w:val="B5123E"/>
        <w:sz w:val="24"/>
      </w:rPr>
      <w:t xml:space="preserve">Mikołaja </w:t>
    </w:r>
    <w:r w:rsidRPr="003F447D">
      <w:rPr>
        <w:rFonts w:ascii="Adobe Garamond Pro" w:hAnsi="Adobe Garamond Pro"/>
        <w:color w:val="B5123E"/>
        <w:sz w:val="24"/>
      </w:rPr>
      <w:t xml:space="preserve">Kopernika 36, </w:t>
    </w:r>
  </w:p>
  <w:p w14:paraId="69850CB4" w14:textId="77777777" w:rsidR="00E22E7B" w:rsidRPr="00F81E4E" w:rsidRDefault="005648AF" w:rsidP="007710AA">
    <w:pPr>
      <w:pStyle w:val="Stopka"/>
      <w:jc w:val="center"/>
      <w:rPr>
        <w:lang w:val="en-US"/>
      </w:rPr>
    </w:pPr>
    <w:r w:rsidRPr="00F81E4E">
      <w:rPr>
        <w:rFonts w:ascii="Adobe Garamond Pro" w:hAnsi="Adobe Garamond Pro"/>
        <w:color w:val="B5123E"/>
        <w:sz w:val="24"/>
        <w:lang w:val="en-US"/>
      </w:rPr>
      <w:t>tel. +(48) 12 424 70 01, fax. +(48) 12 424 74 87</w:t>
    </w:r>
    <w:r w:rsidRPr="00F81E4E">
      <w:rPr>
        <w:rFonts w:ascii="Adobe Garamond Pro" w:hAnsi="Adobe Garamond Pro"/>
        <w:color w:val="B5123E"/>
        <w:sz w:val="24"/>
        <w:lang w:val="en-US"/>
      </w:rPr>
      <w:br/>
      <w:t>www.su.krakow.pl</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4BF6AE" w14:textId="77777777" w:rsidR="00672B52" w:rsidRDefault="00672B52" w:rsidP="00E22E7B">
      <w:pPr>
        <w:spacing w:after="0" w:line="240" w:lineRule="auto"/>
      </w:pPr>
      <w:r>
        <w:separator/>
      </w:r>
    </w:p>
  </w:footnote>
  <w:footnote w:type="continuationSeparator" w:id="0">
    <w:p w14:paraId="218D097E" w14:textId="77777777" w:rsidR="00672B52" w:rsidRDefault="00672B52" w:rsidP="00E22E7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2F31DB" w14:textId="77777777" w:rsidR="00E22E7B" w:rsidRDefault="00F81E4E" w:rsidP="00E22E7B">
    <w:pPr>
      <w:pStyle w:val="Nagwek"/>
      <w:jc w:val="center"/>
    </w:pPr>
    <w:r>
      <w:rPr>
        <w:noProof/>
        <w:lang w:eastAsia="pl-PL"/>
      </w:rPr>
      <w:drawing>
        <wp:inline distT="0" distB="0" distL="0" distR="0" wp14:anchorId="2769B5BF" wp14:editId="1D6E37D5">
          <wp:extent cx="1760220" cy="952500"/>
          <wp:effectExtent l="0" t="0" r="0" b="0"/>
          <wp:docPr id="3" name="Obraz 3" descr="logdASDADoasda_newZasób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dASDADoasda_newZasób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0220" cy="9525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23A16BE"/>
    <w:multiLevelType w:val="hybridMultilevel"/>
    <w:tmpl w:val="3CB6A050"/>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4FCB6856"/>
    <w:multiLevelType w:val="singleLevel"/>
    <w:tmpl w:val="DB8E8DC0"/>
    <w:lvl w:ilvl="0">
      <w:start w:val="11"/>
      <w:numFmt w:val="decimal"/>
      <w:lvlText w:val="%1."/>
      <w:lvlJc w:val="left"/>
      <w:pPr>
        <w:tabs>
          <w:tab w:val="num" w:pos="360"/>
        </w:tabs>
        <w:ind w:left="360" w:hanging="360"/>
      </w:pPr>
      <w:rPr>
        <w:rFonts w:hint="default"/>
      </w:rPr>
    </w:lvl>
  </w:abstractNum>
  <w:abstractNum w:abstractNumId="2" w15:restartNumberingAfterBreak="0">
    <w:nsid w:val="50313391"/>
    <w:multiLevelType w:val="hybridMultilevel"/>
    <w:tmpl w:val="131EA262"/>
    <w:lvl w:ilvl="0" w:tplc="BCA81AEC">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2E7B"/>
    <w:rsid w:val="00006906"/>
    <w:rsid w:val="00006FC4"/>
    <w:rsid w:val="00020D85"/>
    <w:rsid w:val="00023FE3"/>
    <w:rsid w:val="0003360C"/>
    <w:rsid w:val="000456B6"/>
    <w:rsid w:val="00046F87"/>
    <w:rsid w:val="000566D8"/>
    <w:rsid w:val="00066270"/>
    <w:rsid w:val="00071EB1"/>
    <w:rsid w:val="000726CB"/>
    <w:rsid w:val="00073582"/>
    <w:rsid w:val="00074020"/>
    <w:rsid w:val="000A3833"/>
    <w:rsid w:val="000A3CFF"/>
    <w:rsid w:val="000B2E90"/>
    <w:rsid w:val="000B5FCC"/>
    <w:rsid w:val="000B7F24"/>
    <w:rsid w:val="000C6B87"/>
    <w:rsid w:val="000D6E99"/>
    <w:rsid w:val="000E02FC"/>
    <w:rsid w:val="000E3D5D"/>
    <w:rsid w:val="000F254C"/>
    <w:rsid w:val="001009BF"/>
    <w:rsid w:val="00111ED1"/>
    <w:rsid w:val="00116188"/>
    <w:rsid w:val="00122EC2"/>
    <w:rsid w:val="00125516"/>
    <w:rsid w:val="001369B1"/>
    <w:rsid w:val="001500E4"/>
    <w:rsid w:val="00150773"/>
    <w:rsid w:val="001514F3"/>
    <w:rsid w:val="00156BB5"/>
    <w:rsid w:val="001764D4"/>
    <w:rsid w:val="00176EF4"/>
    <w:rsid w:val="0018565E"/>
    <w:rsid w:val="0018594C"/>
    <w:rsid w:val="00186736"/>
    <w:rsid w:val="00192541"/>
    <w:rsid w:val="001927D0"/>
    <w:rsid w:val="00197F7E"/>
    <w:rsid w:val="001A2069"/>
    <w:rsid w:val="001A725E"/>
    <w:rsid w:val="001B06E2"/>
    <w:rsid w:val="001B4B0D"/>
    <w:rsid w:val="001B52E5"/>
    <w:rsid w:val="001B7FB1"/>
    <w:rsid w:val="001C2ABE"/>
    <w:rsid w:val="001C46F9"/>
    <w:rsid w:val="001C6429"/>
    <w:rsid w:val="001D6783"/>
    <w:rsid w:val="001E23AA"/>
    <w:rsid w:val="001F198D"/>
    <w:rsid w:val="001F1FA9"/>
    <w:rsid w:val="001F4E23"/>
    <w:rsid w:val="00212C43"/>
    <w:rsid w:val="00212CC4"/>
    <w:rsid w:val="00217EE4"/>
    <w:rsid w:val="002200F6"/>
    <w:rsid w:val="00220763"/>
    <w:rsid w:val="00220CD4"/>
    <w:rsid w:val="002315F1"/>
    <w:rsid w:val="002402DF"/>
    <w:rsid w:val="00243073"/>
    <w:rsid w:val="00245C65"/>
    <w:rsid w:val="002469FA"/>
    <w:rsid w:val="00251B2C"/>
    <w:rsid w:val="00252605"/>
    <w:rsid w:val="00264323"/>
    <w:rsid w:val="00264480"/>
    <w:rsid w:val="002651CD"/>
    <w:rsid w:val="002672D4"/>
    <w:rsid w:val="002711BC"/>
    <w:rsid w:val="00275668"/>
    <w:rsid w:val="00275A87"/>
    <w:rsid w:val="00282F3A"/>
    <w:rsid w:val="00284FD2"/>
    <w:rsid w:val="002866D1"/>
    <w:rsid w:val="002A364D"/>
    <w:rsid w:val="002A476B"/>
    <w:rsid w:val="002A60F3"/>
    <w:rsid w:val="002B0B31"/>
    <w:rsid w:val="002B24C3"/>
    <w:rsid w:val="002B46A8"/>
    <w:rsid w:val="002C1DF4"/>
    <w:rsid w:val="002C2C02"/>
    <w:rsid w:val="002C433B"/>
    <w:rsid w:val="002C6433"/>
    <w:rsid w:val="002D096F"/>
    <w:rsid w:val="002D1203"/>
    <w:rsid w:val="002F30C3"/>
    <w:rsid w:val="002F6AE6"/>
    <w:rsid w:val="00305021"/>
    <w:rsid w:val="0030757C"/>
    <w:rsid w:val="00313075"/>
    <w:rsid w:val="00321CB4"/>
    <w:rsid w:val="00323FBC"/>
    <w:rsid w:val="003351DE"/>
    <w:rsid w:val="00337075"/>
    <w:rsid w:val="00343F02"/>
    <w:rsid w:val="00347056"/>
    <w:rsid w:val="003506E1"/>
    <w:rsid w:val="003536B2"/>
    <w:rsid w:val="003548ED"/>
    <w:rsid w:val="003652DC"/>
    <w:rsid w:val="003656FF"/>
    <w:rsid w:val="003714B9"/>
    <w:rsid w:val="00371B71"/>
    <w:rsid w:val="003828C4"/>
    <w:rsid w:val="003835ED"/>
    <w:rsid w:val="00390BBE"/>
    <w:rsid w:val="00395678"/>
    <w:rsid w:val="003A311E"/>
    <w:rsid w:val="003A5449"/>
    <w:rsid w:val="003A677C"/>
    <w:rsid w:val="003B4213"/>
    <w:rsid w:val="003B6BF5"/>
    <w:rsid w:val="003C031B"/>
    <w:rsid w:val="003C26BA"/>
    <w:rsid w:val="003C6A04"/>
    <w:rsid w:val="003D3903"/>
    <w:rsid w:val="003D3B45"/>
    <w:rsid w:val="003D4F72"/>
    <w:rsid w:val="003E397A"/>
    <w:rsid w:val="003F447D"/>
    <w:rsid w:val="003F68D7"/>
    <w:rsid w:val="00402007"/>
    <w:rsid w:val="00407CDC"/>
    <w:rsid w:val="00416183"/>
    <w:rsid w:val="00420CED"/>
    <w:rsid w:val="004239FA"/>
    <w:rsid w:val="004341D7"/>
    <w:rsid w:val="004368FF"/>
    <w:rsid w:val="00443B98"/>
    <w:rsid w:val="00446BD6"/>
    <w:rsid w:val="00451107"/>
    <w:rsid w:val="00454A93"/>
    <w:rsid w:val="00456DF0"/>
    <w:rsid w:val="004571E9"/>
    <w:rsid w:val="00461ABF"/>
    <w:rsid w:val="00473431"/>
    <w:rsid w:val="00473F95"/>
    <w:rsid w:val="00481A6E"/>
    <w:rsid w:val="004824AB"/>
    <w:rsid w:val="004826DB"/>
    <w:rsid w:val="0048696B"/>
    <w:rsid w:val="00491F76"/>
    <w:rsid w:val="004933DC"/>
    <w:rsid w:val="00494258"/>
    <w:rsid w:val="004A2C13"/>
    <w:rsid w:val="004A6908"/>
    <w:rsid w:val="004C025C"/>
    <w:rsid w:val="004C0C91"/>
    <w:rsid w:val="004C317C"/>
    <w:rsid w:val="004C4CBF"/>
    <w:rsid w:val="004C5879"/>
    <w:rsid w:val="004D094A"/>
    <w:rsid w:val="004D57B8"/>
    <w:rsid w:val="004D7045"/>
    <w:rsid w:val="004E1A5F"/>
    <w:rsid w:val="004F5198"/>
    <w:rsid w:val="004F7122"/>
    <w:rsid w:val="005035AD"/>
    <w:rsid w:val="00503BCF"/>
    <w:rsid w:val="00504B1A"/>
    <w:rsid w:val="00510F1A"/>
    <w:rsid w:val="005139FD"/>
    <w:rsid w:val="00513CEF"/>
    <w:rsid w:val="00515AD5"/>
    <w:rsid w:val="00516300"/>
    <w:rsid w:val="00525B05"/>
    <w:rsid w:val="00526555"/>
    <w:rsid w:val="00530392"/>
    <w:rsid w:val="00536C05"/>
    <w:rsid w:val="00542D6B"/>
    <w:rsid w:val="00546E51"/>
    <w:rsid w:val="00562609"/>
    <w:rsid w:val="005648AF"/>
    <w:rsid w:val="005716B9"/>
    <w:rsid w:val="00584720"/>
    <w:rsid w:val="00584A81"/>
    <w:rsid w:val="0058704F"/>
    <w:rsid w:val="00587449"/>
    <w:rsid w:val="00596E26"/>
    <w:rsid w:val="00597B73"/>
    <w:rsid w:val="005A787B"/>
    <w:rsid w:val="005B35DE"/>
    <w:rsid w:val="005B727E"/>
    <w:rsid w:val="005C4A87"/>
    <w:rsid w:val="005C5421"/>
    <w:rsid w:val="005D5ACA"/>
    <w:rsid w:val="005D775F"/>
    <w:rsid w:val="005E2C15"/>
    <w:rsid w:val="005E4F0D"/>
    <w:rsid w:val="00600795"/>
    <w:rsid w:val="00600F6B"/>
    <w:rsid w:val="006068BE"/>
    <w:rsid w:val="00613330"/>
    <w:rsid w:val="006141FB"/>
    <w:rsid w:val="0061675E"/>
    <w:rsid w:val="00623C4B"/>
    <w:rsid w:val="00626B32"/>
    <w:rsid w:val="006361F8"/>
    <w:rsid w:val="00642C67"/>
    <w:rsid w:val="00645051"/>
    <w:rsid w:val="0064588A"/>
    <w:rsid w:val="00656BE4"/>
    <w:rsid w:val="0065700D"/>
    <w:rsid w:val="00657975"/>
    <w:rsid w:val="006635BA"/>
    <w:rsid w:val="00672B52"/>
    <w:rsid w:val="00675D36"/>
    <w:rsid w:val="006820EA"/>
    <w:rsid w:val="0068299B"/>
    <w:rsid w:val="006844CD"/>
    <w:rsid w:val="00684F8E"/>
    <w:rsid w:val="00692557"/>
    <w:rsid w:val="006B4838"/>
    <w:rsid w:val="006B6ABA"/>
    <w:rsid w:val="006B6F78"/>
    <w:rsid w:val="006C1D52"/>
    <w:rsid w:val="006C4979"/>
    <w:rsid w:val="006D3807"/>
    <w:rsid w:val="006E1F74"/>
    <w:rsid w:val="006E59CC"/>
    <w:rsid w:val="006F3858"/>
    <w:rsid w:val="006F3BAF"/>
    <w:rsid w:val="00703E98"/>
    <w:rsid w:val="00707EAA"/>
    <w:rsid w:val="00711254"/>
    <w:rsid w:val="00714D55"/>
    <w:rsid w:val="00715CE1"/>
    <w:rsid w:val="007205B9"/>
    <w:rsid w:val="007220FD"/>
    <w:rsid w:val="0072228D"/>
    <w:rsid w:val="007261C3"/>
    <w:rsid w:val="00727F97"/>
    <w:rsid w:val="00731162"/>
    <w:rsid w:val="00736089"/>
    <w:rsid w:val="007372AB"/>
    <w:rsid w:val="0074131A"/>
    <w:rsid w:val="00744821"/>
    <w:rsid w:val="00745AC7"/>
    <w:rsid w:val="00756307"/>
    <w:rsid w:val="007616A9"/>
    <w:rsid w:val="00761C78"/>
    <w:rsid w:val="00767009"/>
    <w:rsid w:val="007710AA"/>
    <w:rsid w:val="0077395A"/>
    <w:rsid w:val="00783B2E"/>
    <w:rsid w:val="00783EDF"/>
    <w:rsid w:val="00785DE7"/>
    <w:rsid w:val="00790BA1"/>
    <w:rsid w:val="00795DC4"/>
    <w:rsid w:val="007A1223"/>
    <w:rsid w:val="007A3D36"/>
    <w:rsid w:val="007A4E8F"/>
    <w:rsid w:val="007A7552"/>
    <w:rsid w:val="007A762C"/>
    <w:rsid w:val="007B18BE"/>
    <w:rsid w:val="007B1D2A"/>
    <w:rsid w:val="007B1EBD"/>
    <w:rsid w:val="007B21F9"/>
    <w:rsid w:val="007B3424"/>
    <w:rsid w:val="007D0211"/>
    <w:rsid w:val="007E2D75"/>
    <w:rsid w:val="007E4BC7"/>
    <w:rsid w:val="007F0B4F"/>
    <w:rsid w:val="00815F67"/>
    <w:rsid w:val="00822F78"/>
    <w:rsid w:val="008231DF"/>
    <w:rsid w:val="008313C6"/>
    <w:rsid w:val="00834222"/>
    <w:rsid w:val="00837A59"/>
    <w:rsid w:val="00843E81"/>
    <w:rsid w:val="00850C57"/>
    <w:rsid w:val="00854C42"/>
    <w:rsid w:val="008747F4"/>
    <w:rsid w:val="0088118A"/>
    <w:rsid w:val="00884C08"/>
    <w:rsid w:val="008A0AA4"/>
    <w:rsid w:val="008A1644"/>
    <w:rsid w:val="008A350C"/>
    <w:rsid w:val="008A539D"/>
    <w:rsid w:val="008B3B1C"/>
    <w:rsid w:val="008B7E81"/>
    <w:rsid w:val="008C7C5F"/>
    <w:rsid w:val="008E2ED1"/>
    <w:rsid w:val="008F795C"/>
    <w:rsid w:val="00905926"/>
    <w:rsid w:val="00906486"/>
    <w:rsid w:val="00921A3E"/>
    <w:rsid w:val="0092377F"/>
    <w:rsid w:val="00923A26"/>
    <w:rsid w:val="00930EF5"/>
    <w:rsid w:val="009322D6"/>
    <w:rsid w:val="00937DC6"/>
    <w:rsid w:val="00951156"/>
    <w:rsid w:val="00951CD1"/>
    <w:rsid w:val="00957E08"/>
    <w:rsid w:val="00967A10"/>
    <w:rsid w:val="00970D62"/>
    <w:rsid w:val="00971428"/>
    <w:rsid w:val="00977F8F"/>
    <w:rsid w:val="00981741"/>
    <w:rsid w:val="00990FB5"/>
    <w:rsid w:val="0099271F"/>
    <w:rsid w:val="009A40E0"/>
    <w:rsid w:val="009A5839"/>
    <w:rsid w:val="009A7688"/>
    <w:rsid w:val="009B074B"/>
    <w:rsid w:val="009B3680"/>
    <w:rsid w:val="009B4B68"/>
    <w:rsid w:val="009D0A06"/>
    <w:rsid w:val="009D69BB"/>
    <w:rsid w:val="009E6EE7"/>
    <w:rsid w:val="009F6B93"/>
    <w:rsid w:val="00A02806"/>
    <w:rsid w:val="00A028A5"/>
    <w:rsid w:val="00A0375A"/>
    <w:rsid w:val="00A04ED3"/>
    <w:rsid w:val="00A056EB"/>
    <w:rsid w:val="00A0635D"/>
    <w:rsid w:val="00A1266C"/>
    <w:rsid w:val="00A134DD"/>
    <w:rsid w:val="00A1622C"/>
    <w:rsid w:val="00A2046A"/>
    <w:rsid w:val="00A24DD4"/>
    <w:rsid w:val="00A26FB7"/>
    <w:rsid w:val="00A3125C"/>
    <w:rsid w:val="00A36C95"/>
    <w:rsid w:val="00A4270B"/>
    <w:rsid w:val="00A43CEB"/>
    <w:rsid w:val="00A64642"/>
    <w:rsid w:val="00A75EEA"/>
    <w:rsid w:val="00A76D40"/>
    <w:rsid w:val="00A96DB5"/>
    <w:rsid w:val="00AA252C"/>
    <w:rsid w:val="00AA2535"/>
    <w:rsid w:val="00AA3F65"/>
    <w:rsid w:val="00AA6CEE"/>
    <w:rsid w:val="00AB3637"/>
    <w:rsid w:val="00AC224B"/>
    <w:rsid w:val="00AC33A7"/>
    <w:rsid w:val="00AD1EDE"/>
    <w:rsid w:val="00AD3E4E"/>
    <w:rsid w:val="00AD73CA"/>
    <w:rsid w:val="00B11829"/>
    <w:rsid w:val="00B12300"/>
    <w:rsid w:val="00B12DCD"/>
    <w:rsid w:val="00B15D0A"/>
    <w:rsid w:val="00B2061E"/>
    <w:rsid w:val="00B22694"/>
    <w:rsid w:val="00B234E4"/>
    <w:rsid w:val="00B34B92"/>
    <w:rsid w:val="00B37E0E"/>
    <w:rsid w:val="00B42123"/>
    <w:rsid w:val="00B43CF3"/>
    <w:rsid w:val="00B44ED4"/>
    <w:rsid w:val="00B5084D"/>
    <w:rsid w:val="00B567B1"/>
    <w:rsid w:val="00B60682"/>
    <w:rsid w:val="00B63144"/>
    <w:rsid w:val="00B7461A"/>
    <w:rsid w:val="00B760A1"/>
    <w:rsid w:val="00B8347C"/>
    <w:rsid w:val="00B9346B"/>
    <w:rsid w:val="00BA3A50"/>
    <w:rsid w:val="00BA66C3"/>
    <w:rsid w:val="00BA6E9B"/>
    <w:rsid w:val="00BB2E21"/>
    <w:rsid w:val="00BB5ADE"/>
    <w:rsid w:val="00BC2123"/>
    <w:rsid w:val="00BC422C"/>
    <w:rsid w:val="00BD3358"/>
    <w:rsid w:val="00BE0B8A"/>
    <w:rsid w:val="00BE62EC"/>
    <w:rsid w:val="00BE6AD5"/>
    <w:rsid w:val="00BF1495"/>
    <w:rsid w:val="00C00657"/>
    <w:rsid w:val="00C00E6C"/>
    <w:rsid w:val="00C03926"/>
    <w:rsid w:val="00C07656"/>
    <w:rsid w:val="00C07A08"/>
    <w:rsid w:val="00C10908"/>
    <w:rsid w:val="00C12308"/>
    <w:rsid w:val="00C1274A"/>
    <w:rsid w:val="00C17669"/>
    <w:rsid w:val="00C17790"/>
    <w:rsid w:val="00C30DA0"/>
    <w:rsid w:val="00C35294"/>
    <w:rsid w:val="00C40E74"/>
    <w:rsid w:val="00C41FB4"/>
    <w:rsid w:val="00C448CD"/>
    <w:rsid w:val="00C50F71"/>
    <w:rsid w:val="00C54532"/>
    <w:rsid w:val="00C611D5"/>
    <w:rsid w:val="00C62F8B"/>
    <w:rsid w:val="00C66D6D"/>
    <w:rsid w:val="00C67CA9"/>
    <w:rsid w:val="00C74509"/>
    <w:rsid w:val="00C75BCA"/>
    <w:rsid w:val="00CA01D3"/>
    <w:rsid w:val="00CA3C40"/>
    <w:rsid w:val="00CA63EB"/>
    <w:rsid w:val="00CB3149"/>
    <w:rsid w:val="00CB3FDC"/>
    <w:rsid w:val="00CB56A6"/>
    <w:rsid w:val="00CB5CEC"/>
    <w:rsid w:val="00CC1108"/>
    <w:rsid w:val="00CC1833"/>
    <w:rsid w:val="00CC2372"/>
    <w:rsid w:val="00CC3CEC"/>
    <w:rsid w:val="00CC51A8"/>
    <w:rsid w:val="00CD21C1"/>
    <w:rsid w:val="00CD5B12"/>
    <w:rsid w:val="00CD747F"/>
    <w:rsid w:val="00CE0CE2"/>
    <w:rsid w:val="00CE2D37"/>
    <w:rsid w:val="00CF03BC"/>
    <w:rsid w:val="00CF13B9"/>
    <w:rsid w:val="00CF4284"/>
    <w:rsid w:val="00D03318"/>
    <w:rsid w:val="00D03EAF"/>
    <w:rsid w:val="00D04F72"/>
    <w:rsid w:val="00D12835"/>
    <w:rsid w:val="00D14070"/>
    <w:rsid w:val="00D1579C"/>
    <w:rsid w:val="00D212C3"/>
    <w:rsid w:val="00D221CE"/>
    <w:rsid w:val="00D30BEE"/>
    <w:rsid w:val="00D3796C"/>
    <w:rsid w:val="00D40897"/>
    <w:rsid w:val="00D41B75"/>
    <w:rsid w:val="00D41E7A"/>
    <w:rsid w:val="00D43965"/>
    <w:rsid w:val="00D44DD9"/>
    <w:rsid w:val="00D45089"/>
    <w:rsid w:val="00D53CC4"/>
    <w:rsid w:val="00D623CE"/>
    <w:rsid w:val="00D67DF5"/>
    <w:rsid w:val="00D74CF8"/>
    <w:rsid w:val="00D756DB"/>
    <w:rsid w:val="00D76E1F"/>
    <w:rsid w:val="00D77324"/>
    <w:rsid w:val="00D81B5B"/>
    <w:rsid w:val="00D83D22"/>
    <w:rsid w:val="00D856BD"/>
    <w:rsid w:val="00D876BE"/>
    <w:rsid w:val="00D94DBA"/>
    <w:rsid w:val="00D9717D"/>
    <w:rsid w:val="00D97935"/>
    <w:rsid w:val="00DA5168"/>
    <w:rsid w:val="00DA72A0"/>
    <w:rsid w:val="00DB2A4C"/>
    <w:rsid w:val="00DB39F3"/>
    <w:rsid w:val="00DC1985"/>
    <w:rsid w:val="00DC2E02"/>
    <w:rsid w:val="00DC2EE0"/>
    <w:rsid w:val="00DC7E72"/>
    <w:rsid w:val="00DE4BD7"/>
    <w:rsid w:val="00DE75FD"/>
    <w:rsid w:val="00DF4058"/>
    <w:rsid w:val="00DF6CDB"/>
    <w:rsid w:val="00E01D0A"/>
    <w:rsid w:val="00E0782F"/>
    <w:rsid w:val="00E10E4A"/>
    <w:rsid w:val="00E12EDD"/>
    <w:rsid w:val="00E13411"/>
    <w:rsid w:val="00E22517"/>
    <w:rsid w:val="00E22E7B"/>
    <w:rsid w:val="00E27AAA"/>
    <w:rsid w:val="00E34CA0"/>
    <w:rsid w:val="00E37337"/>
    <w:rsid w:val="00E378CF"/>
    <w:rsid w:val="00E41E00"/>
    <w:rsid w:val="00E42DD1"/>
    <w:rsid w:val="00E445CD"/>
    <w:rsid w:val="00E477A3"/>
    <w:rsid w:val="00E5268C"/>
    <w:rsid w:val="00E52C1F"/>
    <w:rsid w:val="00E53B47"/>
    <w:rsid w:val="00E5448F"/>
    <w:rsid w:val="00E57B4B"/>
    <w:rsid w:val="00E631DB"/>
    <w:rsid w:val="00E651DF"/>
    <w:rsid w:val="00E7161F"/>
    <w:rsid w:val="00E75A90"/>
    <w:rsid w:val="00E827F0"/>
    <w:rsid w:val="00E90D9C"/>
    <w:rsid w:val="00E9135A"/>
    <w:rsid w:val="00E91FF1"/>
    <w:rsid w:val="00E95D18"/>
    <w:rsid w:val="00E972AC"/>
    <w:rsid w:val="00EA2693"/>
    <w:rsid w:val="00EA3DFE"/>
    <w:rsid w:val="00EA4061"/>
    <w:rsid w:val="00EA40AB"/>
    <w:rsid w:val="00EA4D92"/>
    <w:rsid w:val="00EC3E35"/>
    <w:rsid w:val="00EC4048"/>
    <w:rsid w:val="00EC5D0B"/>
    <w:rsid w:val="00ED3CD7"/>
    <w:rsid w:val="00ED5CC7"/>
    <w:rsid w:val="00EE09E4"/>
    <w:rsid w:val="00EE5375"/>
    <w:rsid w:val="00EF0545"/>
    <w:rsid w:val="00EF2149"/>
    <w:rsid w:val="00EF496A"/>
    <w:rsid w:val="00F02F07"/>
    <w:rsid w:val="00F05CD4"/>
    <w:rsid w:val="00F10987"/>
    <w:rsid w:val="00F10E8F"/>
    <w:rsid w:val="00F13026"/>
    <w:rsid w:val="00F26EC4"/>
    <w:rsid w:val="00F31ABE"/>
    <w:rsid w:val="00F34666"/>
    <w:rsid w:val="00F43370"/>
    <w:rsid w:val="00F47622"/>
    <w:rsid w:val="00F5445A"/>
    <w:rsid w:val="00F63650"/>
    <w:rsid w:val="00F756C1"/>
    <w:rsid w:val="00F80450"/>
    <w:rsid w:val="00F81E4E"/>
    <w:rsid w:val="00F842B9"/>
    <w:rsid w:val="00F87037"/>
    <w:rsid w:val="00F9396D"/>
    <w:rsid w:val="00F95FA2"/>
    <w:rsid w:val="00FC0643"/>
    <w:rsid w:val="00FC3646"/>
    <w:rsid w:val="00FD763D"/>
    <w:rsid w:val="00FD7DFD"/>
    <w:rsid w:val="00FF2ED6"/>
    <w:rsid w:val="00FF67F7"/>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CD5D9EA"/>
  <w15:docId w15:val="{60174E25-AF6F-4894-A13F-C88C463A4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D40897"/>
  </w:style>
  <w:style w:type="paragraph" w:styleId="Nagwek1">
    <w:name w:val="heading 1"/>
    <w:basedOn w:val="Normalny"/>
    <w:next w:val="Normalny"/>
    <w:link w:val="Nagwek1Znak"/>
    <w:uiPriority w:val="9"/>
    <w:qFormat/>
    <w:rsid w:val="00DA516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22E7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E22E7B"/>
  </w:style>
  <w:style w:type="paragraph" w:styleId="Stopka">
    <w:name w:val="footer"/>
    <w:basedOn w:val="Normalny"/>
    <w:link w:val="StopkaZnak"/>
    <w:uiPriority w:val="99"/>
    <w:unhideWhenUsed/>
    <w:rsid w:val="00E22E7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E22E7B"/>
  </w:style>
  <w:style w:type="paragraph" w:styleId="Tekstdymka">
    <w:name w:val="Balloon Text"/>
    <w:basedOn w:val="Normalny"/>
    <w:link w:val="TekstdymkaZnak"/>
    <w:uiPriority w:val="99"/>
    <w:semiHidden/>
    <w:unhideWhenUsed/>
    <w:rsid w:val="00AA253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A2535"/>
    <w:rPr>
      <w:rFonts w:ascii="Segoe UI" w:hAnsi="Segoe UI" w:cs="Segoe UI"/>
      <w:sz w:val="18"/>
      <w:szCs w:val="18"/>
    </w:rPr>
  </w:style>
  <w:style w:type="paragraph" w:styleId="Akapitzlist">
    <w:name w:val="List Paragraph"/>
    <w:basedOn w:val="Normalny"/>
    <w:uiPriority w:val="34"/>
    <w:qFormat/>
    <w:rsid w:val="00843E81"/>
    <w:pPr>
      <w:ind w:left="720"/>
      <w:contextualSpacing/>
    </w:pPr>
  </w:style>
  <w:style w:type="character" w:styleId="Odwoaniedokomentarza">
    <w:name w:val="annotation reference"/>
    <w:basedOn w:val="Domylnaczcionkaakapitu"/>
    <w:uiPriority w:val="99"/>
    <w:semiHidden/>
    <w:unhideWhenUsed/>
    <w:rsid w:val="00C00657"/>
    <w:rPr>
      <w:sz w:val="16"/>
      <w:szCs w:val="16"/>
    </w:rPr>
  </w:style>
  <w:style w:type="paragraph" w:styleId="Tekstkomentarza">
    <w:name w:val="annotation text"/>
    <w:basedOn w:val="Normalny"/>
    <w:link w:val="TekstkomentarzaZnak"/>
    <w:uiPriority w:val="99"/>
    <w:semiHidden/>
    <w:unhideWhenUsed/>
    <w:rsid w:val="00C0065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00657"/>
    <w:rPr>
      <w:sz w:val="20"/>
      <w:szCs w:val="20"/>
    </w:rPr>
  </w:style>
  <w:style w:type="paragraph" w:styleId="Tematkomentarza">
    <w:name w:val="annotation subject"/>
    <w:basedOn w:val="Tekstkomentarza"/>
    <w:next w:val="Tekstkomentarza"/>
    <w:link w:val="TematkomentarzaZnak"/>
    <w:uiPriority w:val="99"/>
    <w:semiHidden/>
    <w:unhideWhenUsed/>
    <w:rsid w:val="00C00657"/>
    <w:rPr>
      <w:b/>
      <w:bCs/>
    </w:rPr>
  </w:style>
  <w:style w:type="character" w:customStyle="1" w:styleId="TematkomentarzaZnak">
    <w:name w:val="Temat komentarza Znak"/>
    <w:basedOn w:val="TekstkomentarzaZnak"/>
    <w:link w:val="Tematkomentarza"/>
    <w:uiPriority w:val="99"/>
    <w:semiHidden/>
    <w:rsid w:val="00C00657"/>
    <w:rPr>
      <w:b/>
      <w:bCs/>
      <w:sz w:val="20"/>
      <w:szCs w:val="20"/>
    </w:rPr>
  </w:style>
  <w:style w:type="paragraph" w:styleId="Zwykytekst">
    <w:name w:val="Plain Text"/>
    <w:basedOn w:val="Normalny"/>
    <w:link w:val="ZwykytekstZnak"/>
    <w:uiPriority w:val="99"/>
    <w:semiHidden/>
    <w:unhideWhenUsed/>
    <w:rsid w:val="00C00657"/>
    <w:pPr>
      <w:spacing w:after="0" w:line="240" w:lineRule="auto"/>
    </w:pPr>
    <w:rPr>
      <w:rFonts w:ascii="Consolas" w:hAnsi="Consolas" w:cs="Consolas"/>
      <w:sz w:val="21"/>
      <w:szCs w:val="21"/>
    </w:rPr>
  </w:style>
  <w:style w:type="character" w:customStyle="1" w:styleId="ZwykytekstZnak">
    <w:name w:val="Zwykły tekst Znak"/>
    <w:basedOn w:val="Domylnaczcionkaakapitu"/>
    <w:link w:val="Zwykytekst"/>
    <w:uiPriority w:val="99"/>
    <w:semiHidden/>
    <w:rsid w:val="00C00657"/>
    <w:rPr>
      <w:rFonts w:ascii="Consolas" w:hAnsi="Consolas" w:cs="Consolas"/>
      <w:sz w:val="21"/>
      <w:szCs w:val="21"/>
    </w:rPr>
  </w:style>
  <w:style w:type="character" w:customStyle="1" w:styleId="Nagwek1Znak">
    <w:name w:val="Nagłówek 1 Znak"/>
    <w:basedOn w:val="Domylnaczcionkaakapitu"/>
    <w:link w:val="Nagwek1"/>
    <w:uiPriority w:val="9"/>
    <w:rsid w:val="00DA5168"/>
    <w:rPr>
      <w:rFonts w:asciiTheme="majorHAnsi" w:eastAsiaTheme="majorEastAsia" w:hAnsiTheme="majorHAnsi" w:cstheme="majorBidi"/>
      <w:color w:val="2E74B5" w:themeColor="accent1" w:themeShade="BF"/>
      <w:sz w:val="32"/>
      <w:szCs w:val="32"/>
    </w:rPr>
  </w:style>
  <w:style w:type="paragraph" w:customStyle="1" w:styleId="Justysia">
    <w:name w:val="Justysia"/>
    <w:basedOn w:val="Normalny"/>
    <w:rsid w:val="00111ED1"/>
    <w:pPr>
      <w:spacing w:after="0" w:line="360" w:lineRule="auto"/>
      <w:jc w:val="both"/>
    </w:pPr>
    <w:rPr>
      <w:rFonts w:ascii="Arial" w:eastAsia="Times New Roman" w:hAnsi="Arial" w:cs="Times New Roman"/>
      <w:sz w:val="24"/>
      <w:szCs w:val="20"/>
      <w:lang w:eastAsia="pl-PL"/>
    </w:rPr>
  </w:style>
  <w:style w:type="paragraph" w:styleId="Tekstprzypisudolnego">
    <w:name w:val="footnote text"/>
    <w:basedOn w:val="Normalny"/>
    <w:link w:val="TekstprzypisudolnegoZnak"/>
    <w:uiPriority w:val="99"/>
    <w:rsid w:val="00111ED1"/>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uiPriority w:val="99"/>
    <w:rsid w:val="00111ED1"/>
    <w:rPr>
      <w:rFonts w:ascii="Times New Roman" w:eastAsia="Times New Roman" w:hAnsi="Times New Roman" w:cs="Times New Roman"/>
      <w:sz w:val="20"/>
      <w:szCs w:val="20"/>
      <w:lang w:eastAsia="pl-PL"/>
    </w:rPr>
  </w:style>
  <w:style w:type="character" w:styleId="Odwoanieprzypisudolnego">
    <w:name w:val="footnote reference"/>
    <w:uiPriority w:val="99"/>
    <w:rsid w:val="00111ED1"/>
    <w:rPr>
      <w:vertAlign w:val="superscript"/>
    </w:rPr>
  </w:style>
  <w:style w:type="paragraph" w:styleId="Poprawka">
    <w:name w:val="Revision"/>
    <w:hidden/>
    <w:uiPriority w:val="99"/>
    <w:semiHidden/>
    <w:rsid w:val="006820E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2034629">
      <w:bodyDiv w:val="1"/>
      <w:marLeft w:val="0"/>
      <w:marRight w:val="0"/>
      <w:marTop w:val="0"/>
      <w:marBottom w:val="0"/>
      <w:divBdr>
        <w:top w:val="none" w:sz="0" w:space="0" w:color="auto"/>
        <w:left w:val="none" w:sz="0" w:space="0" w:color="auto"/>
        <w:bottom w:val="none" w:sz="0" w:space="0" w:color="auto"/>
        <w:right w:val="none" w:sz="0" w:space="0" w:color="auto"/>
      </w:divBdr>
    </w:div>
    <w:div w:id="547690908">
      <w:bodyDiv w:val="1"/>
      <w:marLeft w:val="0"/>
      <w:marRight w:val="0"/>
      <w:marTop w:val="0"/>
      <w:marBottom w:val="0"/>
      <w:divBdr>
        <w:top w:val="none" w:sz="0" w:space="0" w:color="auto"/>
        <w:left w:val="none" w:sz="0" w:space="0" w:color="auto"/>
        <w:bottom w:val="none" w:sz="0" w:space="0" w:color="auto"/>
        <w:right w:val="none" w:sz="0" w:space="0" w:color="auto"/>
      </w:divBdr>
    </w:div>
    <w:div w:id="1246720863">
      <w:bodyDiv w:val="1"/>
      <w:marLeft w:val="0"/>
      <w:marRight w:val="0"/>
      <w:marTop w:val="0"/>
      <w:marBottom w:val="0"/>
      <w:divBdr>
        <w:top w:val="none" w:sz="0" w:space="0" w:color="auto"/>
        <w:left w:val="none" w:sz="0" w:space="0" w:color="auto"/>
        <w:bottom w:val="none" w:sz="0" w:space="0" w:color="auto"/>
        <w:right w:val="none" w:sz="0" w:space="0" w:color="auto"/>
      </w:divBdr>
    </w:div>
    <w:div w:id="1328702653">
      <w:bodyDiv w:val="1"/>
      <w:marLeft w:val="0"/>
      <w:marRight w:val="0"/>
      <w:marTop w:val="0"/>
      <w:marBottom w:val="0"/>
      <w:divBdr>
        <w:top w:val="none" w:sz="0" w:space="0" w:color="auto"/>
        <w:left w:val="none" w:sz="0" w:space="0" w:color="auto"/>
        <w:bottom w:val="none" w:sz="0" w:space="0" w:color="auto"/>
        <w:right w:val="none" w:sz="0" w:space="0" w:color="auto"/>
      </w:divBdr>
    </w:div>
    <w:div w:id="1549999424">
      <w:bodyDiv w:val="1"/>
      <w:marLeft w:val="0"/>
      <w:marRight w:val="0"/>
      <w:marTop w:val="0"/>
      <w:marBottom w:val="0"/>
      <w:divBdr>
        <w:top w:val="none" w:sz="0" w:space="0" w:color="auto"/>
        <w:left w:val="none" w:sz="0" w:space="0" w:color="auto"/>
        <w:bottom w:val="none" w:sz="0" w:space="0" w:color="auto"/>
        <w:right w:val="none" w:sz="0" w:space="0" w:color="auto"/>
      </w:divBdr>
    </w:div>
    <w:div w:id="1560509059">
      <w:bodyDiv w:val="1"/>
      <w:marLeft w:val="0"/>
      <w:marRight w:val="0"/>
      <w:marTop w:val="0"/>
      <w:marBottom w:val="0"/>
      <w:divBdr>
        <w:top w:val="none" w:sz="0" w:space="0" w:color="auto"/>
        <w:left w:val="none" w:sz="0" w:space="0" w:color="auto"/>
        <w:bottom w:val="none" w:sz="0" w:space="0" w:color="auto"/>
        <w:right w:val="none" w:sz="0" w:space="0" w:color="auto"/>
      </w:divBdr>
    </w:div>
    <w:div w:id="1896774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D647D93475792A4185DAA34C9E03A457" ma:contentTypeVersion="5" ma:contentTypeDescription="Utwórz nowy dokument." ma:contentTypeScope="" ma:versionID="b39c85566f77ca6847b681847b3be1f8">
  <xsd:schema xmlns:xsd="http://www.w3.org/2001/XMLSchema" xmlns:xs="http://www.w3.org/2001/XMLSchema" xmlns:p="http://schemas.microsoft.com/office/2006/metadata/properties" xmlns:ns2="9a42bfb1-fe9d-4440-922c-7b83ab1f4a33" targetNamespace="http://schemas.microsoft.com/office/2006/metadata/properties" ma:root="true" ma:fieldsID="d0986aa2a7ced8814947b1003fcf6a53" ns2:_="">
    <xsd:import namespace="9a42bfb1-fe9d-4440-922c-7b83ab1f4a3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a42bfb1-fe9d-4440-922c-7b83ab1f4a3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8DA041-F408-4017-A011-C0E2B8385C70}">
  <ds:schemaRefs>
    <ds:schemaRef ds:uri="http://schemas.microsoft.com/sharepoint/v3/contenttype/forms"/>
  </ds:schemaRefs>
</ds:datastoreItem>
</file>

<file path=customXml/itemProps2.xml><?xml version="1.0" encoding="utf-8"?>
<ds:datastoreItem xmlns:ds="http://schemas.openxmlformats.org/officeDocument/2006/customXml" ds:itemID="{28E9F7CE-CAB8-45CA-A4EA-5DDB7E6856C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E7ECBB3-FF54-4C8B-B29E-05505472F78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a42bfb1-fe9d-4440-922c-7b83ab1f4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2D3E798-6D71-4ECA-A370-CCF170691C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7</Pages>
  <Words>2826</Words>
  <Characters>16956</Characters>
  <Application>Microsoft Office Word</Application>
  <DocSecurity>0</DocSecurity>
  <Lines>141</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Diaków</dc:creator>
  <cp:lastModifiedBy>Anna Bęben</cp:lastModifiedBy>
  <cp:revision>14</cp:revision>
  <cp:lastPrinted>2021-05-20T08:25:00Z</cp:lastPrinted>
  <dcterms:created xsi:type="dcterms:W3CDTF">2021-05-20T08:38:00Z</dcterms:created>
  <dcterms:modified xsi:type="dcterms:W3CDTF">2021-05-25T06:44:00Z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0x010100D647D93475792A4185DAA34C9E03A457</vt:lpwstr>
  </property>
</Properties>
</file>