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4919D9D8" w:rsidR="00296489" w:rsidRPr="00B61325" w:rsidRDefault="009070B5" w:rsidP="00296489">
      <w:pPr>
        <w:jc w:val="both"/>
        <w:rPr>
          <w:rFonts w:ascii="Garamond" w:hAnsi="Garamond"/>
          <w:lang w:val="pl-PL"/>
        </w:rPr>
      </w:pPr>
      <w:r>
        <w:rPr>
          <w:rFonts w:ascii="Garamond" w:hAnsi="Garamond"/>
          <w:lang w:val="pl-PL"/>
        </w:rPr>
        <w:t>Nr sprawy: DFP.271.10</w:t>
      </w:r>
      <w:r w:rsidR="001E1932" w:rsidRPr="00B61325">
        <w:rPr>
          <w:rFonts w:ascii="Garamond" w:hAnsi="Garamond"/>
          <w:lang w:val="pl-PL"/>
        </w:rPr>
        <w:t>.2021</w:t>
      </w:r>
      <w:r w:rsidR="00945166">
        <w:rPr>
          <w:rFonts w:ascii="Garamond" w:hAnsi="Garamond"/>
          <w:lang w:val="pl-PL"/>
        </w:rPr>
        <w:t xml:space="preserve">.KK </w:t>
      </w:r>
      <w:r w:rsidR="00945166">
        <w:rPr>
          <w:rFonts w:ascii="Garamond" w:hAnsi="Garamond"/>
          <w:lang w:val="pl-PL"/>
        </w:rPr>
        <w:tab/>
      </w:r>
      <w:r w:rsidR="00945166">
        <w:rPr>
          <w:rFonts w:ascii="Garamond" w:hAnsi="Garamond"/>
          <w:lang w:val="pl-PL"/>
        </w:rPr>
        <w:tab/>
      </w:r>
      <w:r w:rsidR="00945166">
        <w:rPr>
          <w:rFonts w:ascii="Garamond" w:hAnsi="Garamond"/>
          <w:lang w:val="pl-PL"/>
        </w:rPr>
        <w:tab/>
      </w:r>
      <w:r w:rsidR="00945166">
        <w:rPr>
          <w:rFonts w:ascii="Garamond" w:hAnsi="Garamond"/>
          <w:lang w:val="pl-PL"/>
        </w:rPr>
        <w:tab/>
      </w:r>
      <w:r w:rsidR="00945166">
        <w:rPr>
          <w:rFonts w:ascii="Garamond" w:hAnsi="Garamond"/>
          <w:lang w:val="pl-PL"/>
        </w:rPr>
        <w:tab/>
      </w:r>
      <w:r w:rsidR="00A37F75" w:rsidRPr="00B61325">
        <w:rPr>
          <w:rFonts w:ascii="Garamond" w:hAnsi="Garamond"/>
          <w:lang w:val="pl-PL"/>
        </w:rPr>
        <w:t xml:space="preserve">   </w:t>
      </w:r>
      <w:r w:rsidR="005D1640" w:rsidRPr="00B61325">
        <w:rPr>
          <w:rFonts w:ascii="Garamond" w:hAnsi="Garamond"/>
          <w:lang w:val="pl-PL"/>
        </w:rPr>
        <w:t xml:space="preserve"> </w:t>
      </w:r>
      <w:r w:rsidR="00C33030" w:rsidRPr="00B61325">
        <w:rPr>
          <w:rFonts w:ascii="Garamond" w:hAnsi="Garamond"/>
          <w:lang w:val="pl-PL"/>
        </w:rPr>
        <w:t xml:space="preserve"> </w:t>
      </w:r>
      <w:r w:rsidR="00112BC9" w:rsidRPr="00501675">
        <w:rPr>
          <w:rFonts w:ascii="Garamond" w:hAnsi="Garamond"/>
          <w:lang w:val="pl-PL"/>
        </w:rPr>
        <w:t xml:space="preserve">Kraków, </w:t>
      </w:r>
      <w:r w:rsidRPr="00501675">
        <w:rPr>
          <w:rFonts w:ascii="Garamond" w:hAnsi="Garamond"/>
          <w:lang w:val="pl-PL"/>
        </w:rPr>
        <w:t>dnia</w:t>
      </w:r>
      <w:r w:rsidR="00AD0F8C" w:rsidRPr="00501675">
        <w:rPr>
          <w:rFonts w:ascii="Garamond" w:hAnsi="Garamond"/>
          <w:lang w:val="pl-PL"/>
        </w:rPr>
        <w:t xml:space="preserve"> </w:t>
      </w:r>
      <w:r w:rsidR="00E5296D">
        <w:rPr>
          <w:rFonts w:ascii="Garamond" w:hAnsi="Garamond"/>
          <w:lang w:val="pl-PL"/>
        </w:rPr>
        <w:t>26</w:t>
      </w:r>
      <w:bookmarkStart w:id="0" w:name="_GoBack"/>
      <w:bookmarkEnd w:id="0"/>
      <w:r w:rsidR="00501675" w:rsidRPr="00501675">
        <w:rPr>
          <w:rFonts w:ascii="Garamond" w:hAnsi="Garamond"/>
          <w:lang w:val="pl-PL"/>
        </w:rPr>
        <w:t>.</w:t>
      </w:r>
      <w:r w:rsidR="00AD0F8C" w:rsidRPr="00501675">
        <w:rPr>
          <w:rFonts w:ascii="Garamond" w:hAnsi="Garamond"/>
          <w:lang w:val="pl-PL"/>
        </w:rPr>
        <w:t>05.</w:t>
      </w:r>
      <w:r w:rsidR="001E1932" w:rsidRPr="00501675">
        <w:rPr>
          <w:rFonts w:ascii="Garamond" w:hAnsi="Garamond"/>
          <w:lang w:val="pl-PL"/>
        </w:rPr>
        <w:t>2021</w:t>
      </w:r>
      <w:r w:rsidR="00296489" w:rsidRPr="00501675">
        <w:rPr>
          <w:rFonts w:ascii="Garamond" w:hAnsi="Garamond"/>
          <w:lang w:val="pl-PL"/>
        </w:rPr>
        <w:t xml:space="preserve"> r.</w:t>
      </w:r>
    </w:p>
    <w:p w14:paraId="4880F816" w14:textId="12E39393" w:rsidR="00296489" w:rsidRPr="00B61325" w:rsidRDefault="00296489" w:rsidP="00296489">
      <w:pPr>
        <w:widowControl/>
        <w:jc w:val="both"/>
        <w:rPr>
          <w:rFonts w:ascii="Garamond" w:hAnsi="Garamond"/>
          <w:i/>
          <w:lang w:val="pl-PL"/>
        </w:rPr>
      </w:pPr>
    </w:p>
    <w:p w14:paraId="3FA12E8B" w14:textId="77777777" w:rsidR="00B506FD" w:rsidRPr="00B61325" w:rsidRDefault="00B506FD" w:rsidP="00296489">
      <w:pPr>
        <w:widowControl/>
        <w:jc w:val="both"/>
        <w:rPr>
          <w:rFonts w:ascii="Garamond" w:hAnsi="Garamond"/>
          <w:i/>
          <w:lang w:val="pl-PL"/>
        </w:rPr>
      </w:pPr>
    </w:p>
    <w:p w14:paraId="16BA3C7C" w14:textId="77777777" w:rsidR="00296489" w:rsidRPr="00B61325" w:rsidRDefault="00296489" w:rsidP="00296489">
      <w:pPr>
        <w:widowControl/>
        <w:jc w:val="both"/>
        <w:rPr>
          <w:rFonts w:ascii="Garamond" w:hAnsi="Garamond"/>
          <w:i/>
          <w:lang w:val="pl-PL"/>
        </w:rPr>
      </w:pPr>
    </w:p>
    <w:p w14:paraId="01AF2862" w14:textId="77777777" w:rsidR="00296489" w:rsidRPr="00B61325" w:rsidRDefault="00296489" w:rsidP="00296489">
      <w:pPr>
        <w:ind w:left="2832"/>
        <w:jc w:val="right"/>
        <w:rPr>
          <w:rFonts w:ascii="Garamond" w:hAnsi="Garamond"/>
          <w:b/>
          <w:bCs/>
          <w:i/>
          <w:u w:val="single"/>
          <w:lang w:val="pl-PL"/>
        </w:rPr>
      </w:pPr>
      <w:r w:rsidRPr="00B61325">
        <w:rPr>
          <w:rFonts w:ascii="Garamond" w:hAnsi="Garamond"/>
          <w:b/>
          <w:bCs/>
          <w:i/>
          <w:u w:val="single"/>
          <w:lang w:val="pl-PL"/>
        </w:rPr>
        <w:t>Do wszystkich Wykonawców biorących udział w postępowaniu</w:t>
      </w:r>
    </w:p>
    <w:p w14:paraId="37ACE815" w14:textId="78CD27CD" w:rsidR="00296489" w:rsidRDefault="00296489" w:rsidP="00296489">
      <w:pPr>
        <w:ind w:left="2832"/>
        <w:jc w:val="both"/>
        <w:rPr>
          <w:rFonts w:ascii="Garamond" w:hAnsi="Garamond"/>
          <w:b/>
          <w:i/>
          <w:lang w:val="pl-PL"/>
        </w:rPr>
      </w:pPr>
    </w:p>
    <w:p w14:paraId="717CDF40" w14:textId="77777777" w:rsidR="008C12F8" w:rsidRPr="00B61325" w:rsidRDefault="008C12F8" w:rsidP="00296489">
      <w:pPr>
        <w:ind w:left="2832"/>
        <w:jc w:val="both"/>
        <w:rPr>
          <w:rFonts w:ascii="Garamond" w:hAnsi="Garamond"/>
          <w:b/>
          <w:i/>
          <w:lang w:val="pl-PL"/>
        </w:rPr>
      </w:pPr>
    </w:p>
    <w:p w14:paraId="153D25FF" w14:textId="6F66B044" w:rsidR="00DF0987" w:rsidRPr="00B61325" w:rsidRDefault="00DF0987" w:rsidP="00640F40">
      <w:pPr>
        <w:jc w:val="both"/>
        <w:rPr>
          <w:rFonts w:ascii="Garamond" w:hAnsi="Garamond"/>
          <w:i/>
          <w:lang w:val="pl-PL"/>
        </w:rPr>
      </w:pPr>
    </w:p>
    <w:p w14:paraId="7737BDDC" w14:textId="2192657A" w:rsidR="00DF0987" w:rsidRDefault="00296489" w:rsidP="009070B5">
      <w:pPr>
        <w:ind w:left="709" w:hanging="709"/>
        <w:jc w:val="both"/>
        <w:rPr>
          <w:rFonts w:ascii="Garamond" w:hAnsi="Garamond"/>
          <w:lang w:val="pl-PL"/>
        </w:rPr>
      </w:pPr>
      <w:r w:rsidRPr="00B61325">
        <w:rPr>
          <w:rFonts w:ascii="Garamond" w:hAnsi="Garamond"/>
          <w:i/>
          <w:lang w:val="pl-PL"/>
        </w:rPr>
        <w:t xml:space="preserve">Dotyczy: postępowania o udzielenie zamówienia publicznego </w:t>
      </w:r>
      <w:r w:rsidR="00D60133" w:rsidRPr="00B61325">
        <w:rPr>
          <w:rFonts w:ascii="Garamond" w:hAnsi="Garamond"/>
          <w:i/>
          <w:lang w:val="pl-PL"/>
        </w:rPr>
        <w:t xml:space="preserve">na </w:t>
      </w:r>
      <w:r w:rsidR="009070B5">
        <w:rPr>
          <w:rFonts w:ascii="Garamond" w:hAnsi="Garamond"/>
          <w:i/>
          <w:lang w:val="pl-PL"/>
        </w:rPr>
        <w:t>dostawę</w:t>
      </w:r>
      <w:r w:rsidR="009070B5" w:rsidRPr="009070B5">
        <w:rPr>
          <w:rFonts w:ascii="Garamond" w:hAnsi="Garamond"/>
          <w:i/>
          <w:lang w:val="pl-PL"/>
        </w:rPr>
        <w:t xml:space="preserve"> odczynników, materiałów zużywalnych oraz dzierżawa urządzeń dla Zakładu Mikrobiologii Szpitala Uniwersyteckiego w Krakowie.</w:t>
      </w:r>
    </w:p>
    <w:p w14:paraId="79D2A13A" w14:textId="77777777" w:rsidR="008C12F8" w:rsidRPr="00B61325" w:rsidRDefault="008C12F8" w:rsidP="00640F40">
      <w:pPr>
        <w:jc w:val="both"/>
        <w:rPr>
          <w:rFonts w:ascii="Garamond" w:hAnsi="Garamond"/>
          <w:lang w:val="pl-PL"/>
        </w:rPr>
      </w:pPr>
    </w:p>
    <w:p w14:paraId="04D5250F" w14:textId="7FFB5BC1" w:rsidR="00AF54C3" w:rsidRPr="00B61325" w:rsidRDefault="00AF54C3" w:rsidP="00296489">
      <w:pPr>
        <w:ind w:firstLine="720"/>
        <w:jc w:val="both"/>
        <w:rPr>
          <w:rFonts w:ascii="Garamond" w:hAnsi="Garamond"/>
          <w:lang w:val="pl-PL"/>
        </w:rPr>
      </w:pPr>
    </w:p>
    <w:p w14:paraId="4714F1BA" w14:textId="5D46BAC0" w:rsidR="00873386" w:rsidRPr="00873386" w:rsidRDefault="001E1932" w:rsidP="00873386">
      <w:pPr>
        <w:ind w:firstLine="708"/>
        <w:jc w:val="both"/>
        <w:rPr>
          <w:rFonts w:ascii="Garamond" w:hAnsi="Garamond"/>
          <w:lang w:val="pl-PL"/>
        </w:rPr>
      </w:pPr>
      <w:r w:rsidRPr="001E6CBE">
        <w:rPr>
          <w:rFonts w:ascii="Garamond" w:hAnsi="Garamond"/>
          <w:lang w:val="pl-PL"/>
        </w:rPr>
        <w:t>Zgodnie z art. 135 ust. 6 ustawy z dnia 11 września 2019 r. Prawo zamówień publicznych przedstawiam o</w:t>
      </w:r>
      <w:r w:rsidR="00873386">
        <w:rPr>
          <w:rFonts w:ascii="Garamond" w:hAnsi="Garamond"/>
          <w:lang w:val="pl-PL"/>
        </w:rPr>
        <w:t xml:space="preserve">dpowiedzi na pytania wykonawców oraz </w:t>
      </w:r>
      <w:r w:rsidR="00873386" w:rsidRPr="00873386">
        <w:rPr>
          <w:rFonts w:ascii="Garamond" w:hAnsi="Garamond"/>
          <w:lang w:val="pl-PL"/>
        </w:rPr>
        <w:t xml:space="preserve">zgodnie z art. 137 ust. 1 ustawy Prawo zamówień publicznych </w:t>
      </w:r>
      <w:r w:rsidR="00873386">
        <w:rPr>
          <w:rFonts w:ascii="Garamond" w:hAnsi="Garamond"/>
          <w:lang w:val="pl-PL"/>
        </w:rPr>
        <w:t xml:space="preserve">zmieniam </w:t>
      </w:r>
      <w:r w:rsidR="00873386" w:rsidRPr="00873386">
        <w:rPr>
          <w:rFonts w:ascii="Garamond" w:hAnsi="Garamond"/>
          <w:lang w:val="pl-PL"/>
        </w:rPr>
        <w:t>specyfikację warunków zamówienia:</w:t>
      </w:r>
    </w:p>
    <w:p w14:paraId="28E49BB4" w14:textId="35A0E710" w:rsidR="00296489" w:rsidRPr="001E6CBE" w:rsidRDefault="00296489" w:rsidP="00AF54C3">
      <w:pPr>
        <w:ind w:firstLine="720"/>
        <w:jc w:val="both"/>
        <w:rPr>
          <w:rFonts w:ascii="Garamond" w:hAnsi="Garamond"/>
          <w:lang w:val="pl-PL"/>
        </w:rPr>
      </w:pPr>
    </w:p>
    <w:p w14:paraId="65360083" w14:textId="77777777" w:rsidR="00296489" w:rsidRPr="001E6CBE" w:rsidRDefault="00296489" w:rsidP="00245134">
      <w:pPr>
        <w:rPr>
          <w:rFonts w:ascii="Garamond" w:hAnsi="Garamond"/>
          <w:b/>
          <w:lang w:val="pl-PL"/>
        </w:rPr>
      </w:pPr>
    </w:p>
    <w:p w14:paraId="7C458B91" w14:textId="55250B69" w:rsidR="007E18D1" w:rsidRPr="001E6CBE" w:rsidRDefault="00173C88" w:rsidP="00245134">
      <w:pPr>
        <w:jc w:val="both"/>
        <w:rPr>
          <w:rFonts w:ascii="Garamond" w:hAnsi="Garamond"/>
          <w:b/>
          <w:lang w:val="pl-PL"/>
        </w:rPr>
      </w:pPr>
      <w:r w:rsidRPr="004E1FE2">
        <w:rPr>
          <w:rFonts w:ascii="Garamond" w:hAnsi="Garamond"/>
          <w:b/>
          <w:lang w:val="pl-PL"/>
        </w:rPr>
        <w:t>Pytanie</w:t>
      </w:r>
      <w:r w:rsidR="00ED7BC0" w:rsidRPr="004E1FE2">
        <w:rPr>
          <w:rFonts w:ascii="Garamond" w:hAnsi="Garamond"/>
          <w:b/>
          <w:lang w:val="pl-PL"/>
        </w:rPr>
        <w:t xml:space="preserve"> 1</w:t>
      </w:r>
    </w:p>
    <w:p w14:paraId="4489096D" w14:textId="77777777" w:rsidR="001E6CBE" w:rsidRPr="001E6CBE" w:rsidRDefault="001E6CBE" w:rsidP="001E6CBE">
      <w:pPr>
        <w:jc w:val="both"/>
        <w:rPr>
          <w:rFonts w:ascii="Garamond" w:hAnsi="Garamond"/>
          <w:lang w:val="pl-PL" w:eastAsia="pl-PL"/>
        </w:rPr>
      </w:pPr>
      <w:r w:rsidRPr="001E6CBE">
        <w:rPr>
          <w:rFonts w:ascii="Garamond" w:hAnsi="Garamond"/>
          <w:lang w:val="pl-PL" w:eastAsia="pl-PL"/>
        </w:rPr>
        <w:t>Dot. części 2</w:t>
      </w:r>
    </w:p>
    <w:p w14:paraId="583B7197" w14:textId="77777777" w:rsidR="001E6CBE" w:rsidRPr="001E6CBE" w:rsidRDefault="001E6CBE" w:rsidP="001E6CBE">
      <w:pPr>
        <w:jc w:val="both"/>
        <w:rPr>
          <w:rFonts w:ascii="Garamond" w:hAnsi="Garamond"/>
          <w:lang w:val="pl-PL" w:eastAsia="pl-PL"/>
        </w:rPr>
      </w:pPr>
      <w:r w:rsidRPr="001E6CBE">
        <w:rPr>
          <w:rFonts w:ascii="Garamond" w:hAnsi="Garamond"/>
          <w:lang w:val="pl-PL" w:eastAsia="pl-PL"/>
        </w:rPr>
        <w:t>Odnośnie punktu nr 2 w "parametrach w kryterium jakości":</w:t>
      </w:r>
    </w:p>
    <w:p w14:paraId="12CCC32F" w14:textId="795A5165" w:rsidR="00AD0F8C" w:rsidRDefault="001E6CBE" w:rsidP="001E6CBE">
      <w:pPr>
        <w:jc w:val="both"/>
        <w:rPr>
          <w:rFonts w:ascii="Garamond" w:hAnsi="Garamond"/>
          <w:lang w:val="pl-PL" w:eastAsia="pl-PL"/>
        </w:rPr>
      </w:pPr>
      <w:r w:rsidRPr="001E6CBE">
        <w:rPr>
          <w:rFonts w:ascii="Garamond" w:hAnsi="Garamond"/>
          <w:lang w:val="pl-PL" w:eastAsia="pl-PL"/>
        </w:rPr>
        <w:t>"Czy dla testu EBV zamawiający dopuści test w którym objętość próbki wynosi 200µl?"</w:t>
      </w:r>
    </w:p>
    <w:p w14:paraId="7D531D9D" w14:textId="18349E1C" w:rsidR="00AD0F8C" w:rsidRPr="00B51DB4" w:rsidRDefault="00AD0F8C" w:rsidP="001E6CBE">
      <w:pPr>
        <w:jc w:val="both"/>
        <w:rPr>
          <w:rFonts w:ascii="Garamond" w:hAnsi="Garamond"/>
          <w:b/>
          <w:lang w:val="pl-PL" w:eastAsia="pl-PL"/>
        </w:rPr>
      </w:pPr>
      <w:r w:rsidRPr="00C2025B">
        <w:rPr>
          <w:rFonts w:ascii="Garamond" w:hAnsi="Garamond"/>
          <w:b/>
          <w:lang w:val="pl-PL" w:eastAsia="pl-PL"/>
        </w:rPr>
        <w:t xml:space="preserve">Odpowiedź: </w:t>
      </w:r>
    </w:p>
    <w:p w14:paraId="3D4A1A28" w14:textId="5F403C34" w:rsidR="001E6CBE" w:rsidRPr="001E6CBE" w:rsidRDefault="001E6CBE" w:rsidP="001E6CBE">
      <w:pPr>
        <w:jc w:val="both"/>
        <w:rPr>
          <w:rFonts w:ascii="Garamond" w:hAnsi="Garamond"/>
          <w:lang w:val="pl-PL" w:eastAsia="pl-PL"/>
        </w:rPr>
      </w:pPr>
      <w:r w:rsidRPr="001E6CBE">
        <w:rPr>
          <w:rFonts w:ascii="Garamond" w:hAnsi="Garamond"/>
          <w:lang w:val="pl-PL" w:eastAsia="pl-PL"/>
        </w:rPr>
        <w:t>do dostawy:</w:t>
      </w:r>
    </w:p>
    <w:p w14:paraId="0933A2A0" w14:textId="4B39A573" w:rsidR="001E6CBE" w:rsidRPr="001E6CBE" w:rsidRDefault="001E6CBE" w:rsidP="00245134">
      <w:pPr>
        <w:jc w:val="both"/>
        <w:rPr>
          <w:rFonts w:ascii="Garamond" w:hAnsi="Garamond"/>
          <w:lang w:val="pl-PL" w:eastAsia="pl-PL"/>
        </w:rPr>
      </w:pPr>
      <w:r w:rsidRPr="001E6CBE">
        <w:rPr>
          <w:rFonts w:ascii="Garamond" w:hAnsi="Garamond"/>
          <w:lang w:val="pl-PL" w:eastAsia="pl-PL"/>
        </w:rPr>
        <w:t>Czy zamawiający wyrazi zgodę na dostarczenie oraz montaż urządzenia w terminie 45 dni od daty podpisania umowy?</w:t>
      </w:r>
    </w:p>
    <w:p w14:paraId="469FFF6D" w14:textId="04228070" w:rsidR="00931F45" w:rsidRPr="00931F45" w:rsidRDefault="00B93F1C" w:rsidP="00931F45">
      <w:pPr>
        <w:jc w:val="both"/>
        <w:rPr>
          <w:rFonts w:ascii="Garamond" w:hAnsi="Garamond"/>
          <w:b/>
          <w:lang w:val="pl-PL"/>
        </w:rPr>
      </w:pPr>
      <w:r w:rsidRPr="00C2025B">
        <w:rPr>
          <w:rFonts w:ascii="Garamond" w:hAnsi="Garamond"/>
          <w:b/>
          <w:lang w:val="pl-PL"/>
        </w:rPr>
        <w:t>Odpowiedź:</w:t>
      </w:r>
      <w:r w:rsidR="00931F45">
        <w:rPr>
          <w:rFonts w:ascii="Garamond" w:hAnsi="Garamond"/>
          <w:b/>
          <w:lang w:val="pl-PL"/>
        </w:rPr>
        <w:t xml:space="preserve"> W zakresie</w:t>
      </w:r>
      <w:r w:rsidR="00836935">
        <w:rPr>
          <w:rFonts w:ascii="Garamond" w:hAnsi="Garamond"/>
          <w:b/>
          <w:lang w:val="pl-PL"/>
        </w:rPr>
        <w:t xml:space="preserve"> punktu 2 załącznika nr 1c do SWZ "parametry</w:t>
      </w:r>
      <w:r w:rsidR="00931F45" w:rsidRPr="00931F45">
        <w:rPr>
          <w:rFonts w:ascii="Garamond" w:hAnsi="Garamond"/>
          <w:b/>
          <w:lang w:val="pl-PL"/>
        </w:rPr>
        <w:t xml:space="preserve"> w kryterium jakości":</w:t>
      </w:r>
      <w:r w:rsidR="00E02DFB" w:rsidRPr="00C2025B">
        <w:rPr>
          <w:rFonts w:ascii="Garamond" w:hAnsi="Garamond"/>
          <w:b/>
          <w:lang w:val="pl-PL"/>
        </w:rPr>
        <w:t xml:space="preserve"> </w:t>
      </w:r>
      <w:r w:rsidR="00931F45" w:rsidRPr="00931F45">
        <w:rPr>
          <w:rFonts w:ascii="Garamond" w:hAnsi="Garamond"/>
          <w:b/>
          <w:lang w:val="pl-PL"/>
        </w:rPr>
        <w:t>Zamawiający podtrzymuje zapis określony w pkt. 2 załącznika nr 1c do SWZ.</w:t>
      </w:r>
    </w:p>
    <w:p w14:paraId="1F710EE5" w14:textId="7AF861B8" w:rsidR="00931F45" w:rsidRDefault="00931F45" w:rsidP="00052407">
      <w:pPr>
        <w:jc w:val="both"/>
        <w:rPr>
          <w:rFonts w:ascii="Garamond" w:hAnsi="Garamond"/>
          <w:b/>
          <w:lang w:val="pl-PL"/>
        </w:rPr>
      </w:pPr>
      <w:r>
        <w:rPr>
          <w:rFonts w:ascii="Garamond" w:hAnsi="Garamond"/>
          <w:b/>
          <w:lang w:val="pl-PL"/>
        </w:rPr>
        <w:t xml:space="preserve">W zakresie </w:t>
      </w:r>
      <w:r w:rsidRPr="00931F45">
        <w:rPr>
          <w:rFonts w:ascii="Garamond" w:hAnsi="Garamond"/>
          <w:b/>
          <w:lang w:val="pl-PL"/>
        </w:rPr>
        <w:t>dostawy:</w:t>
      </w:r>
    </w:p>
    <w:p w14:paraId="66E2DEAA" w14:textId="6C013280" w:rsidR="00052407" w:rsidRPr="001E6CBE" w:rsidRDefault="00AD0F8C" w:rsidP="00052407">
      <w:pPr>
        <w:jc w:val="both"/>
        <w:rPr>
          <w:rFonts w:ascii="Garamond" w:hAnsi="Garamond"/>
          <w:b/>
          <w:lang w:val="pl-PL" w:eastAsia="pl-PL"/>
        </w:rPr>
      </w:pPr>
      <w:r w:rsidRPr="00C2025B">
        <w:rPr>
          <w:rFonts w:ascii="Garamond" w:hAnsi="Garamond"/>
          <w:b/>
          <w:lang w:val="pl-PL"/>
        </w:rPr>
        <w:t>Zamawiający wyraża zgodę</w:t>
      </w:r>
      <w:r w:rsidR="00B51DB4">
        <w:rPr>
          <w:rFonts w:ascii="Garamond" w:hAnsi="Garamond"/>
          <w:b/>
          <w:lang w:val="pl-PL"/>
        </w:rPr>
        <w:t xml:space="preserve">. </w:t>
      </w:r>
      <w:r w:rsidR="00212A7D" w:rsidRPr="00212A7D">
        <w:rPr>
          <w:rFonts w:ascii="Garamond" w:hAnsi="Garamond"/>
          <w:b/>
          <w:lang w:val="pl-PL"/>
        </w:rPr>
        <w:t>Zmianie ulega</w:t>
      </w:r>
      <w:r w:rsidR="004E1FE2" w:rsidRPr="00212A7D">
        <w:rPr>
          <w:rFonts w:ascii="Garamond" w:hAnsi="Garamond"/>
          <w:b/>
          <w:lang w:val="pl-PL"/>
        </w:rPr>
        <w:t xml:space="preserve"> </w:t>
      </w:r>
      <w:r w:rsidR="00212A7D">
        <w:rPr>
          <w:rFonts w:ascii="Garamond" w:hAnsi="Garamond"/>
          <w:b/>
          <w:lang w:val="pl-PL"/>
        </w:rPr>
        <w:t>termin określony</w:t>
      </w:r>
      <w:r w:rsidR="004E1FE2">
        <w:rPr>
          <w:rFonts w:ascii="Garamond" w:hAnsi="Garamond"/>
          <w:b/>
          <w:lang w:val="pl-PL"/>
        </w:rPr>
        <w:t xml:space="preserve"> w pkt. 4.3 SWZ. </w:t>
      </w:r>
    </w:p>
    <w:p w14:paraId="5B4EDBA2" w14:textId="7EDE0655" w:rsidR="00634C5A" w:rsidRPr="001E6CBE" w:rsidRDefault="00634C5A" w:rsidP="00245134">
      <w:pPr>
        <w:jc w:val="both"/>
        <w:rPr>
          <w:rFonts w:ascii="Garamond" w:hAnsi="Garamond"/>
          <w:b/>
          <w:lang w:val="pl-PL"/>
        </w:rPr>
      </w:pPr>
    </w:p>
    <w:p w14:paraId="2AE84698" w14:textId="4560C000" w:rsidR="007E18D1" w:rsidRDefault="00C42CE6" w:rsidP="00245134">
      <w:pPr>
        <w:jc w:val="both"/>
        <w:rPr>
          <w:rFonts w:ascii="Garamond" w:hAnsi="Garamond"/>
          <w:b/>
          <w:lang w:val="pl-PL" w:eastAsia="pl-PL"/>
        </w:rPr>
      </w:pPr>
      <w:r w:rsidRPr="001E6CBE">
        <w:rPr>
          <w:rFonts w:ascii="Garamond" w:hAnsi="Garamond"/>
          <w:b/>
          <w:lang w:val="pl-PL" w:eastAsia="pl-PL"/>
        </w:rPr>
        <w:t>Pytanie 2</w:t>
      </w:r>
    </w:p>
    <w:p w14:paraId="2BB29B90" w14:textId="617EA2B8" w:rsidR="001E6CBE" w:rsidRPr="001E6CBE" w:rsidRDefault="001E6CBE" w:rsidP="00245134">
      <w:pPr>
        <w:jc w:val="both"/>
        <w:rPr>
          <w:rFonts w:ascii="Garamond" w:hAnsi="Garamond"/>
          <w:lang w:val="pl-PL" w:eastAsia="pl-PL"/>
        </w:rPr>
      </w:pPr>
      <w:r w:rsidRPr="001E6CBE">
        <w:rPr>
          <w:rFonts w:ascii="Garamond" w:hAnsi="Garamond"/>
          <w:lang w:val="pl-PL" w:eastAsia="pl-PL"/>
        </w:rPr>
        <w:t>Dot. pkt 10 siwz Czy Zamawiający wyraża zgodę na dodanie następują</w:t>
      </w:r>
      <w:r>
        <w:rPr>
          <w:rFonts w:ascii="Garamond" w:hAnsi="Garamond"/>
          <w:lang w:val="pl-PL" w:eastAsia="pl-PL"/>
        </w:rPr>
        <w:t>cego postanowienia, w zgodzie z </w:t>
      </w:r>
      <w:r w:rsidRPr="001E6CBE">
        <w:rPr>
          <w:rFonts w:ascii="Garamond" w:hAnsi="Garamond"/>
          <w:lang w:val="pl-PL" w:eastAsia="pl-PL"/>
        </w:rPr>
        <w:t>dyspozycją art. 107 PZP: „Jeżeli wykonawca nie złożył przedmiotowych środków dowodowych lub złożone przedmiotowe środki dowodowe są niekompletne, zamawiający wzywa do ich złożenia lub uzupełnienia w wyznaczonym terminie.” Uzasadnienie: zgodnie z powołanym wyżej przepisem, możliwość wezwania do złożenia brakujących przedmiotowych środków dowodowych l</w:t>
      </w:r>
      <w:r>
        <w:rPr>
          <w:rFonts w:ascii="Garamond" w:hAnsi="Garamond"/>
          <w:lang w:val="pl-PL" w:eastAsia="pl-PL"/>
        </w:rPr>
        <w:t>ub ich uzupełnienie istnieje, o </w:t>
      </w:r>
      <w:r w:rsidRPr="001E6CBE">
        <w:rPr>
          <w:rFonts w:ascii="Garamond" w:hAnsi="Garamond"/>
          <w:lang w:val="pl-PL" w:eastAsia="pl-PL"/>
        </w:rPr>
        <w:t>ile Zamawiający przewidział to w ogłoszeniu o zamówie</w:t>
      </w:r>
      <w:r>
        <w:rPr>
          <w:rFonts w:ascii="Garamond" w:hAnsi="Garamond"/>
          <w:lang w:val="pl-PL" w:eastAsia="pl-PL"/>
        </w:rPr>
        <w:t>niu lub dokumentach zamówienia.</w:t>
      </w:r>
    </w:p>
    <w:p w14:paraId="0F11EEEA" w14:textId="76FB70F3" w:rsidR="00C42CE6" w:rsidRPr="001E6CBE" w:rsidRDefault="00C42CE6" w:rsidP="00245134">
      <w:pPr>
        <w:jc w:val="both"/>
        <w:rPr>
          <w:rFonts w:ascii="Garamond" w:hAnsi="Garamond"/>
          <w:b/>
          <w:lang w:val="pl-PL"/>
        </w:rPr>
      </w:pPr>
      <w:r w:rsidRPr="00C2025B">
        <w:rPr>
          <w:rFonts w:ascii="Garamond" w:hAnsi="Garamond"/>
          <w:b/>
          <w:lang w:val="pl-PL" w:eastAsia="pl-PL"/>
        </w:rPr>
        <w:t>Odpowiedź:</w:t>
      </w:r>
      <w:r w:rsidR="00D270F2">
        <w:rPr>
          <w:rFonts w:ascii="Garamond" w:hAnsi="Garamond"/>
          <w:b/>
          <w:lang w:val="pl-PL" w:eastAsia="pl-PL"/>
        </w:rPr>
        <w:t xml:space="preserve"> Zamawiający podtrzymuje zapisy SWZ. Zamawiający w pkt. 10.2.6 SWZ przewidział</w:t>
      </w:r>
      <w:r w:rsidR="00D270F2" w:rsidRPr="00D270F2">
        <w:rPr>
          <w:rFonts w:ascii="Garamond" w:hAnsi="Garamond"/>
          <w:b/>
          <w:lang w:val="pl-PL" w:eastAsia="pl-PL"/>
        </w:rPr>
        <w:t xml:space="preserve"> możliwość uzupełnienia </w:t>
      </w:r>
      <w:r w:rsidR="00D270F2">
        <w:rPr>
          <w:rFonts w:ascii="Garamond" w:hAnsi="Garamond"/>
          <w:b/>
          <w:lang w:val="pl-PL" w:eastAsia="pl-PL"/>
        </w:rPr>
        <w:t xml:space="preserve">przedmiotowych </w:t>
      </w:r>
      <w:r w:rsidR="00D270F2" w:rsidRPr="00D270F2">
        <w:rPr>
          <w:rFonts w:ascii="Garamond" w:hAnsi="Garamond"/>
          <w:b/>
          <w:lang w:val="pl-PL" w:eastAsia="pl-PL"/>
        </w:rPr>
        <w:t>środków dowodowych</w:t>
      </w:r>
      <w:r w:rsidR="0018372E">
        <w:rPr>
          <w:rFonts w:ascii="Garamond" w:hAnsi="Garamond"/>
          <w:b/>
          <w:lang w:val="pl-PL" w:eastAsia="pl-PL"/>
        </w:rPr>
        <w:t xml:space="preserve"> określonych w pkt. 10.2.6.1 </w:t>
      </w:r>
      <w:r w:rsidR="00D270F2" w:rsidRPr="00D270F2">
        <w:rPr>
          <w:rFonts w:ascii="Garamond" w:hAnsi="Garamond"/>
          <w:b/>
          <w:lang w:val="pl-PL" w:eastAsia="pl-PL"/>
        </w:rPr>
        <w:t xml:space="preserve"> </w:t>
      </w:r>
      <w:r w:rsidR="0018372E">
        <w:rPr>
          <w:rFonts w:ascii="Garamond" w:hAnsi="Garamond"/>
          <w:b/>
          <w:lang w:val="pl-PL" w:eastAsia="pl-PL"/>
        </w:rPr>
        <w:t xml:space="preserve">SWZ </w:t>
      </w:r>
      <w:r w:rsidR="00D270F2" w:rsidRPr="00D270F2">
        <w:rPr>
          <w:rFonts w:ascii="Garamond" w:hAnsi="Garamond"/>
          <w:b/>
          <w:lang w:val="pl-PL" w:eastAsia="pl-PL"/>
        </w:rPr>
        <w:t xml:space="preserve">zgodnie z art. 107 ust. 2 ustawy. </w:t>
      </w:r>
    </w:p>
    <w:p w14:paraId="33C70377" w14:textId="77777777" w:rsidR="001E6CBE" w:rsidRPr="001E6CBE" w:rsidRDefault="001E6CBE" w:rsidP="001E6CBE">
      <w:pPr>
        <w:jc w:val="both"/>
        <w:rPr>
          <w:rFonts w:ascii="Garamond" w:hAnsi="Garamond"/>
          <w:b/>
          <w:lang w:val="pl-PL"/>
        </w:rPr>
      </w:pPr>
    </w:p>
    <w:p w14:paraId="520F7016" w14:textId="51C50B78" w:rsidR="001E6CBE" w:rsidRDefault="001E6CBE" w:rsidP="001E6CBE">
      <w:pPr>
        <w:jc w:val="both"/>
        <w:rPr>
          <w:rFonts w:ascii="Garamond" w:hAnsi="Garamond"/>
          <w:b/>
          <w:lang w:val="pl-PL" w:eastAsia="pl-PL"/>
        </w:rPr>
      </w:pPr>
      <w:r w:rsidRPr="001E6CBE">
        <w:rPr>
          <w:rFonts w:ascii="Garamond" w:hAnsi="Garamond"/>
          <w:b/>
          <w:lang w:val="pl-PL" w:eastAsia="pl-PL"/>
        </w:rPr>
        <w:t>Pytanie</w:t>
      </w:r>
      <w:r w:rsidR="008A48C0">
        <w:rPr>
          <w:rFonts w:ascii="Garamond" w:hAnsi="Garamond"/>
          <w:b/>
          <w:lang w:val="pl-PL" w:eastAsia="pl-PL"/>
        </w:rPr>
        <w:t xml:space="preserve"> 3</w:t>
      </w:r>
    </w:p>
    <w:p w14:paraId="28D8BA0E" w14:textId="77777777" w:rsidR="0001367D" w:rsidRPr="001E6CBE" w:rsidRDefault="0001367D" w:rsidP="0001367D">
      <w:pPr>
        <w:jc w:val="both"/>
        <w:rPr>
          <w:rFonts w:ascii="Garamond" w:hAnsi="Garamond"/>
          <w:lang w:val="pl-PL" w:eastAsia="pl-PL"/>
        </w:rPr>
      </w:pPr>
      <w:r w:rsidRPr="001E6CBE">
        <w:rPr>
          <w:rFonts w:ascii="Garamond" w:hAnsi="Garamond"/>
          <w:lang w:val="pl-PL" w:eastAsia="pl-PL"/>
        </w:rPr>
        <w:t>Czy Zamawiający wyraża zgodę na zawarcie umowy w formie elektronicznej przy wykorzystaniu kwalifikowanego podpisu elektronicznego przez Wykonawcę?</w:t>
      </w:r>
    </w:p>
    <w:p w14:paraId="1EB7F8B0" w14:textId="1D666F33" w:rsidR="0001367D" w:rsidRPr="001E6CBE" w:rsidRDefault="0001367D" w:rsidP="0001367D">
      <w:pPr>
        <w:jc w:val="both"/>
        <w:rPr>
          <w:rFonts w:ascii="Garamond" w:hAnsi="Garamond"/>
          <w:b/>
          <w:lang w:val="pl-PL"/>
        </w:rPr>
      </w:pPr>
      <w:r w:rsidRPr="001E6CBE">
        <w:rPr>
          <w:rFonts w:ascii="Garamond" w:hAnsi="Garamond"/>
          <w:lang w:val="pl-PL" w:eastAsia="pl-PL"/>
        </w:rPr>
        <w:t>W obecnej sytuacji epidemii Urząd Zamówień Publicznych zachęca zamawiających do komunikowania się z wykonawcami za pomocą środków komunikacji elektronicznej. Kwalifikowany podpis elektroniczny ma skutek prawny równoważny podpisowi własnoręcznemu. Potwierdzenie tej zasady znajduje się w art. 78(1) kodeksu cywilnego, który zrównuje kwalifikowany podpis elektroniczny z podpisem własnoręcznym</w:t>
      </w:r>
    </w:p>
    <w:p w14:paraId="7D9818CC" w14:textId="2FA3AB57" w:rsidR="001E6CBE" w:rsidRPr="001E6CBE" w:rsidRDefault="001E6CBE" w:rsidP="001E6CBE">
      <w:pPr>
        <w:jc w:val="both"/>
        <w:rPr>
          <w:rFonts w:ascii="Garamond" w:hAnsi="Garamond"/>
          <w:b/>
          <w:lang w:val="pl-PL" w:eastAsia="pl-PL"/>
        </w:rPr>
      </w:pPr>
      <w:r w:rsidRPr="001E6CBE">
        <w:rPr>
          <w:rFonts w:ascii="Garamond" w:hAnsi="Garamond"/>
          <w:b/>
          <w:lang w:val="pl-PL"/>
        </w:rPr>
        <w:t xml:space="preserve">Odpowiedź: </w:t>
      </w:r>
      <w:r w:rsidR="00A863C2">
        <w:rPr>
          <w:rFonts w:ascii="Garamond" w:hAnsi="Garamond"/>
          <w:b/>
          <w:lang w:val="pl-PL"/>
        </w:rPr>
        <w:t>Zamawiający wyraża zgodę.</w:t>
      </w:r>
      <w:r w:rsidR="004E1FE2">
        <w:rPr>
          <w:rFonts w:ascii="Garamond" w:hAnsi="Garamond"/>
          <w:b/>
          <w:lang w:val="pl-PL"/>
        </w:rPr>
        <w:t xml:space="preserve"> </w:t>
      </w:r>
    </w:p>
    <w:p w14:paraId="4511AB56" w14:textId="51E6D530" w:rsidR="0001367D" w:rsidRPr="001E6CBE" w:rsidRDefault="0001367D" w:rsidP="001E6CBE">
      <w:pPr>
        <w:jc w:val="both"/>
        <w:rPr>
          <w:rFonts w:ascii="Garamond" w:hAnsi="Garamond"/>
          <w:b/>
          <w:lang w:val="pl-PL"/>
        </w:rPr>
      </w:pPr>
    </w:p>
    <w:p w14:paraId="696D3055" w14:textId="0F55DC14" w:rsidR="001E6CBE" w:rsidRDefault="001E6CBE" w:rsidP="001E6CBE">
      <w:pPr>
        <w:jc w:val="both"/>
        <w:rPr>
          <w:rFonts w:ascii="Garamond" w:hAnsi="Garamond"/>
          <w:b/>
          <w:lang w:val="pl-PL" w:eastAsia="pl-PL"/>
        </w:rPr>
      </w:pPr>
      <w:r w:rsidRPr="00931F45">
        <w:rPr>
          <w:rFonts w:ascii="Garamond" w:hAnsi="Garamond"/>
          <w:b/>
          <w:lang w:val="pl-PL" w:eastAsia="pl-PL"/>
        </w:rPr>
        <w:t xml:space="preserve">Pytanie </w:t>
      </w:r>
      <w:r w:rsidR="008A48C0" w:rsidRPr="00931F45">
        <w:rPr>
          <w:rFonts w:ascii="Garamond" w:hAnsi="Garamond"/>
          <w:b/>
          <w:lang w:val="pl-PL" w:eastAsia="pl-PL"/>
        </w:rPr>
        <w:t>4</w:t>
      </w:r>
    </w:p>
    <w:p w14:paraId="79278578" w14:textId="77777777" w:rsidR="0001367D" w:rsidRPr="001E6CBE" w:rsidRDefault="0001367D" w:rsidP="0001367D">
      <w:pPr>
        <w:jc w:val="both"/>
        <w:rPr>
          <w:rFonts w:ascii="Garamond" w:hAnsi="Garamond"/>
          <w:lang w:val="pl-PL" w:eastAsia="pl-PL"/>
        </w:rPr>
      </w:pPr>
      <w:r w:rsidRPr="001E6CBE">
        <w:rPr>
          <w:rFonts w:ascii="Garamond" w:hAnsi="Garamond"/>
          <w:lang w:val="pl-PL" w:eastAsia="pl-PL"/>
        </w:rPr>
        <w:t>Czy Zamawiający wyraża zgodę na dodanie we wzorze umowy następującego postanowienia?</w:t>
      </w:r>
    </w:p>
    <w:p w14:paraId="7C3847C6" w14:textId="012CFF3B" w:rsidR="0001367D" w:rsidRPr="001E6CBE" w:rsidRDefault="0001367D" w:rsidP="0001367D">
      <w:pPr>
        <w:jc w:val="both"/>
        <w:rPr>
          <w:rFonts w:ascii="Garamond" w:hAnsi="Garamond"/>
          <w:lang w:val="pl-PL" w:eastAsia="pl-PL"/>
        </w:rPr>
      </w:pPr>
      <w:r w:rsidRPr="001E6CBE">
        <w:rPr>
          <w:rFonts w:ascii="Garamond" w:hAnsi="Garamond"/>
          <w:lang w:val="pl-PL" w:eastAsia="pl-PL"/>
        </w:rPr>
        <w:t xml:space="preserve">Dopuszcza się możliwość zmian postanowień zawartej umowy, mając na uwadze aktualną pandemię wirusa SARS-CoV-2, związaną z tym sytuację globalnego zagrożenia zdrowia oraz dynamicznie zmieniające się okoliczności zewnętrzne, na które Wykonawca nie ma wpływu (w tym ograniczenia </w:t>
      </w:r>
      <w:r w:rsidRPr="001E6CBE">
        <w:rPr>
          <w:rFonts w:ascii="Garamond" w:hAnsi="Garamond"/>
          <w:lang w:val="pl-PL" w:eastAsia="pl-PL"/>
        </w:rPr>
        <w:lastRenderedPageBreak/>
        <w:t>nakładane przez państwa dotknięte pandemią), stanowiące okoliczność o charakterze tzw. siły wyższej, Strony zgodnie postanawiają, że w czasie trwania pandemii dokonywanie napraw Urządzenia będzie uzależnione od aktualnej sytuacji epidemiologicznej w kraju i za granicą oraz związanych z tą sytuacją okoliczności, w tym w szczególności od dostępności części zamiennych do Urządzenia, dostępności zdolnych do przeprowadzenia naprawy inżynierów serwisowych i faktycznej możliwości bezpiecznego dla pacjentów, personelu Kupującego oraz inżynierów serwisu Wykonawcy przep</w:t>
      </w:r>
      <w:r w:rsidR="004C57DB">
        <w:rPr>
          <w:rFonts w:ascii="Garamond" w:hAnsi="Garamond"/>
          <w:lang w:val="pl-PL" w:eastAsia="pl-PL"/>
        </w:rPr>
        <w:t>rowadzenia naprawy Urządzenia w </w:t>
      </w:r>
      <w:r w:rsidRPr="001E6CBE">
        <w:rPr>
          <w:rFonts w:ascii="Garamond" w:hAnsi="Garamond"/>
          <w:lang w:val="pl-PL" w:eastAsia="pl-PL"/>
        </w:rPr>
        <w:t>miejscu jego funkcjonowania. Strony niniejszym akceptują, że czas na</w:t>
      </w:r>
      <w:r w:rsidR="004C57DB">
        <w:rPr>
          <w:rFonts w:ascii="Garamond" w:hAnsi="Garamond"/>
          <w:lang w:val="pl-PL" w:eastAsia="pl-PL"/>
        </w:rPr>
        <w:t>prawy może ulec przedłużeniu, a </w:t>
      </w:r>
      <w:r w:rsidRPr="001E6CBE">
        <w:rPr>
          <w:rFonts w:ascii="Garamond" w:hAnsi="Garamond"/>
          <w:lang w:val="pl-PL" w:eastAsia="pl-PL"/>
        </w:rPr>
        <w:t>sama naprawa może zostać odroczona w czasie</w:t>
      </w:r>
    </w:p>
    <w:p w14:paraId="16266873" w14:textId="77777777" w:rsidR="0001367D" w:rsidRPr="001E6CBE" w:rsidRDefault="0001367D" w:rsidP="0001367D">
      <w:pPr>
        <w:jc w:val="both"/>
        <w:rPr>
          <w:rFonts w:ascii="Garamond" w:hAnsi="Garamond"/>
          <w:lang w:val="pl-PL" w:eastAsia="pl-PL"/>
        </w:rPr>
      </w:pPr>
      <w:r w:rsidRPr="001E6CBE">
        <w:rPr>
          <w:rFonts w:ascii="Garamond" w:hAnsi="Garamond"/>
          <w:lang w:val="pl-PL" w:eastAsia="pl-PL"/>
        </w:rPr>
        <w:t>Uzasadnienie</w:t>
      </w:r>
    </w:p>
    <w:p w14:paraId="0E286E96" w14:textId="131D5B57" w:rsidR="0001367D" w:rsidRPr="001E6CBE" w:rsidRDefault="0001367D" w:rsidP="001E6CBE">
      <w:pPr>
        <w:jc w:val="both"/>
        <w:rPr>
          <w:rFonts w:ascii="Garamond" w:hAnsi="Garamond"/>
          <w:lang w:val="pl-PL" w:eastAsia="pl-PL"/>
        </w:rPr>
      </w:pPr>
      <w:r w:rsidRPr="001E6CBE">
        <w:rPr>
          <w:rFonts w:ascii="Garamond" w:hAnsi="Garamond"/>
          <w:lang w:val="pl-PL" w:eastAsia="pl-PL"/>
        </w:rPr>
        <w:t>Z uwagi na wyjątkowość sytuacji, jaką jest wybuch pandemii SARS-CoV-2, oraz dynamicznie zmieniające się okoliczności zewnętrzne, na które Wykonawca nie ma wpływu, w tym: potencjalnie ograniczoną dostępność wybranych usług związaną z nagłym i niemożliwym do przewidzenia zwiększeniem światowego zapotrzebowania na wyroby medyczne do diagnostyki in vitro oraz podejmowane przez państwa dotknięte epidemią – w tym Polskę – środki profilaktyczne i zaradcze, takie jak: zamknięcie granic i ograniczenie międzynarodowego transportu, zwiększone kontrole na lotniskach i granicach, a także inne dodatkowe obowiązki nakładane na producentów i dystrybutorów produktów w sektorze ochrony zdrowia, stanowiące okoliczność o charakterze tzw. siły wyższej, złożone przez Zamawiającego zamówienia mogą nie zostać zrealizowane lub mogą zostać zrealizowane w późniejszym terminie. Wykonawca zobowiązuje się informować Zamawiającego niezwłocznie i na bieżąco o ws</w:t>
      </w:r>
      <w:r>
        <w:rPr>
          <w:rFonts w:ascii="Garamond" w:hAnsi="Garamond"/>
          <w:lang w:val="pl-PL" w:eastAsia="pl-PL"/>
        </w:rPr>
        <w:t xml:space="preserve">zelkich trudnościach związanych </w:t>
      </w:r>
      <w:r w:rsidRPr="001E6CBE">
        <w:rPr>
          <w:rFonts w:ascii="Garamond" w:hAnsi="Garamond"/>
          <w:lang w:val="pl-PL" w:eastAsia="pl-PL"/>
        </w:rPr>
        <w:t>ze zr</w:t>
      </w:r>
      <w:r>
        <w:rPr>
          <w:rFonts w:ascii="Garamond" w:hAnsi="Garamond"/>
          <w:lang w:val="pl-PL" w:eastAsia="pl-PL"/>
        </w:rPr>
        <w:t>ealizowaniem zamówionych usług.</w:t>
      </w:r>
    </w:p>
    <w:p w14:paraId="12C4F1D6" w14:textId="0C9F07A7" w:rsidR="00864691" w:rsidRPr="001E6CBE" w:rsidRDefault="001E6CBE" w:rsidP="001E6CBE">
      <w:pPr>
        <w:jc w:val="both"/>
        <w:rPr>
          <w:rFonts w:ascii="Garamond" w:hAnsi="Garamond"/>
          <w:b/>
          <w:lang w:val="pl-PL" w:eastAsia="pl-PL"/>
        </w:rPr>
      </w:pPr>
      <w:r w:rsidRPr="001E6CBE">
        <w:rPr>
          <w:rFonts w:ascii="Garamond" w:hAnsi="Garamond"/>
          <w:b/>
          <w:lang w:val="pl-PL" w:eastAsia="pl-PL"/>
        </w:rPr>
        <w:t>Odpowiedź:</w:t>
      </w:r>
      <w:r w:rsidRPr="001E6CBE">
        <w:rPr>
          <w:rFonts w:ascii="Garamond" w:hAnsi="Garamond"/>
          <w:b/>
          <w:lang w:val="pl-PL"/>
        </w:rPr>
        <w:t xml:space="preserve"> </w:t>
      </w:r>
      <w:r w:rsidR="00A863C2">
        <w:rPr>
          <w:rFonts w:ascii="Garamond" w:hAnsi="Garamond"/>
          <w:b/>
          <w:lang w:val="pl-PL"/>
        </w:rPr>
        <w:t>Zamawiający nie wyraża zgody.</w:t>
      </w:r>
      <w:r w:rsidR="001D3E94">
        <w:rPr>
          <w:rFonts w:ascii="Garamond" w:hAnsi="Garamond"/>
          <w:b/>
          <w:lang w:val="pl-PL"/>
        </w:rPr>
        <w:t xml:space="preserve"> </w:t>
      </w:r>
      <w:r w:rsidR="001D3E94" w:rsidRPr="001D3E94">
        <w:rPr>
          <w:rFonts w:ascii="Garamond" w:hAnsi="Garamond"/>
          <w:b/>
          <w:lang w:val="pl-PL"/>
        </w:rPr>
        <w:t>Jedn</w:t>
      </w:r>
      <w:r w:rsidR="00931F45">
        <w:rPr>
          <w:rFonts w:ascii="Garamond" w:hAnsi="Garamond"/>
          <w:b/>
          <w:lang w:val="pl-PL"/>
        </w:rPr>
        <w:t>ocześnie Zamawiający informuje,</w:t>
      </w:r>
      <w:r w:rsidR="001D3E94" w:rsidRPr="001D3E94">
        <w:rPr>
          <w:rFonts w:ascii="Garamond" w:hAnsi="Garamond"/>
          <w:b/>
          <w:lang w:val="pl-PL"/>
        </w:rPr>
        <w:t xml:space="preserve"> że każdy przypadek będzie rozpatrywany indywidualnie, z uwzględnien</w:t>
      </w:r>
      <w:r w:rsidR="00931F45">
        <w:rPr>
          <w:rFonts w:ascii="Garamond" w:hAnsi="Garamond"/>
          <w:b/>
          <w:lang w:val="pl-PL"/>
        </w:rPr>
        <w:t>iem stanu epidemii związanego z </w:t>
      </w:r>
      <w:r w:rsidR="001D3E94" w:rsidRPr="001D3E94">
        <w:rPr>
          <w:rFonts w:ascii="Garamond" w:hAnsi="Garamond"/>
          <w:b/>
          <w:lang w:val="pl-PL"/>
        </w:rPr>
        <w:t>wystąpieniem COVID-19.</w:t>
      </w:r>
    </w:p>
    <w:p w14:paraId="0652182A" w14:textId="1675B144" w:rsidR="009F23EC" w:rsidRPr="001E6CBE" w:rsidRDefault="009F23EC" w:rsidP="00245134">
      <w:pPr>
        <w:jc w:val="both"/>
        <w:rPr>
          <w:rFonts w:ascii="Garamond" w:hAnsi="Garamond"/>
          <w:b/>
          <w:lang w:val="pl-PL"/>
        </w:rPr>
      </w:pPr>
    </w:p>
    <w:p w14:paraId="3A21156A" w14:textId="6BE8AACD" w:rsidR="001E6CBE" w:rsidRDefault="001E6CBE" w:rsidP="001E6CBE">
      <w:pPr>
        <w:jc w:val="both"/>
        <w:rPr>
          <w:rFonts w:ascii="Garamond" w:hAnsi="Garamond"/>
          <w:b/>
          <w:lang w:val="pl-PL" w:eastAsia="pl-PL"/>
        </w:rPr>
      </w:pPr>
      <w:r w:rsidRPr="00931F45">
        <w:rPr>
          <w:rFonts w:ascii="Garamond" w:hAnsi="Garamond"/>
          <w:b/>
          <w:lang w:val="pl-PL" w:eastAsia="pl-PL"/>
        </w:rPr>
        <w:t xml:space="preserve">Pytanie </w:t>
      </w:r>
      <w:r w:rsidR="008A48C0" w:rsidRPr="00931F45">
        <w:rPr>
          <w:rFonts w:ascii="Garamond" w:hAnsi="Garamond"/>
          <w:b/>
          <w:lang w:val="pl-PL" w:eastAsia="pl-PL"/>
        </w:rPr>
        <w:t>5</w:t>
      </w:r>
    </w:p>
    <w:p w14:paraId="1EEA337B" w14:textId="77777777" w:rsidR="0001367D" w:rsidRPr="001E6CBE" w:rsidRDefault="0001367D" w:rsidP="0001367D">
      <w:pPr>
        <w:jc w:val="both"/>
        <w:rPr>
          <w:rFonts w:ascii="Garamond" w:hAnsi="Garamond"/>
          <w:lang w:val="pl-PL" w:eastAsia="pl-PL"/>
        </w:rPr>
      </w:pPr>
      <w:r w:rsidRPr="001E6CBE">
        <w:rPr>
          <w:rFonts w:ascii="Garamond" w:hAnsi="Garamond"/>
          <w:lang w:val="pl-PL" w:eastAsia="pl-PL"/>
        </w:rPr>
        <w:t>Czy Zamawiający wyraża zgodę na wprowadzenie do wzoru umowy postanowienia o dopuszczalności wprowadzenia w trakcie trwania umowy zamiennika danego produktu wchodzącego w skład przedmiotu umowy, na podstawie pisemnego zawiadomienia, bez konieczności zawierania pisemnego aneksu, przy spełnieniu oczywiście dodatkowych założeń? Propozycja postanowienia poniżej:</w:t>
      </w:r>
    </w:p>
    <w:p w14:paraId="19C5BB12" w14:textId="5B0CFB98" w:rsidR="0001367D" w:rsidRPr="001E6CBE" w:rsidRDefault="0001367D" w:rsidP="0001367D">
      <w:pPr>
        <w:jc w:val="both"/>
        <w:rPr>
          <w:rFonts w:ascii="Garamond" w:hAnsi="Garamond"/>
          <w:lang w:val="pl-PL" w:eastAsia="pl-PL"/>
        </w:rPr>
      </w:pPr>
      <w:r w:rsidRPr="001E6CBE">
        <w:rPr>
          <w:rFonts w:ascii="Garamond" w:hAnsi="Garamond"/>
          <w:lang w:val="pl-PL" w:eastAsia="pl-PL"/>
        </w:rPr>
        <w:t>„Strony dopuszczają w trakcie trwania umowy zamianę danego produktu wchodzącego w skład przedmiotu umowy w przypadku zaoferowania przez Wykonawcę odpowiedniego zamiennika lub produktu zmodyfikowanego, w szczególności udoskonalonego, o ile</w:t>
      </w:r>
      <w:r w:rsidR="00836935">
        <w:rPr>
          <w:rFonts w:ascii="Garamond" w:hAnsi="Garamond"/>
          <w:lang w:val="pl-PL" w:eastAsia="pl-PL"/>
        </w:rPr>
        <w:t xml:space="preserve"> zamiennik ten jest produktem o </w:t>
      </w:r>
      <w:r w:rsidRPr="001E6CBE">
        <w:rPr>
          <w:rFonts w:ascii="Garamond" w:hAnsi="Garamond"/>
          <w:lang w:val="pl-PL" w:eastAsia="pl-PL"/>
        </w:rPr>
        <w:t>właściwościach równoważnych bądź lepszych w stosunku do zamienianego, odpowiadających charakterystyce pierwotnego produktu.</w:t>
      </w:r>
    </w:p>
    <w:p w14:paraId="763D7EEE" w14:textId="216271C2" w:rsidR="0001367D" w:rsidRPr="001E6CBE" w:rsidRDefault="0001367D" w:rsidP="0001367D">
      <w:pPr>
        <w:jc w:val="both"/>
        <w:rPr>
          <w:rFonts w:ascii="Garamond" w:hAnsi="Garamond"/>
          <w:lang w:val="pl-PL" w:eastAsia="pl-PL"/>
        </w:rPr>
      </w:pPr>
      <w:r w:rsidRPr="001E6CBE">
        <w:rPr>
          <w:rFonts w:ascii="Garamond" w:hAnsi="Garamond"/>
          <w:lang w:val="pl-PL" w:eastAsia="pl-PL"/>
        </w:rPr>
        <w:t>W przypadku, gdy nie ulegnie zmianie cena jednostkowa, a tym samym nie wpłynie to na zmianę wynagrodzenia z tytuły realizacji umowy i jednocześnie zmiana ta jest korzystna dla Zamawiającego, nie wymaga ona zawarcia pisemnego aneksu, lecz jest skuteczna na podstawie pisemnego zawiadomienia Zamawiającego w tym zakresie przez Wykonawcę. Zmiana uznawana będzie za skuteczną w chwili otrzymania przez Zamawiającego zawiadomienia, chyba że została wskazana w nim inna data."</w:t>
      </w:r>
    </w:p>
    <w:p w14:paraId="303B71DD" w14:textId="77777777" w:rsidR="0001367D" w:rsidRPr="001E6CBE" w:rsidRDefault="0001367D" w:rsidP="0001367D">
      <w:pPr>
        <w:jc w:val="both"/>
        <w:rPr>
          <w:rFonts w:ascii="Garamond" w:hAnsi="Garamond"/>
          <w:lang w:val="pl-PL" w:eastAsia="pl-PL"/>
        </w:rPr>
      </w:pPr>
      <w:r w:rsidRPr="001E6CBE">
        <w:rPr>
          <w:rFonts w:ascii="Garamond" w:hAnsi="Garamond"/>
          <w:lang w:val="pl-PL" w:eastAsia="pl-PL"/>
        </w:rPr>
        <w:t>Uzasadnienie:</w:t>
      </w:r>
    </w:p>
    <w:p w14:paraId="692AD800" w14:textId="517F3BB6" w:rsidR="0001367D" w:rsidRPr="001E6CBE" w:rsidRDefault="0001367D" w:rsidP="0001367D">
      <w:pPr>
        <w:jc w:val="both"/>
        <w:rPr>
          <w:rFonts w:ascii="Garamond" w:hAnsi="Garamond"/>
          <w:lang w:val="pl-PL" w:eastAsia="pl-PL"/>
        </w:rPr>
      </w:pPr>
      <w:r w:rsidRPr="001E6CBE">
        <w:rPr>
          <w:rFonts w:ascii="Garamond" w:hAnsi="Garamond"/>
          <w:lang w:val="pl-PL" w:eastAsia="pl-PL"/>
        </w:rPr>
        <w:t>Zmiana opisana powyżej jest korzystna dla Zamawiającego i może usprawnić proces wprowadzania zmian korzystnych dla Zamawiającego, także po stronie wykonawcy, ponieważ w przypadku zastąpienia danego produktu udoskonalonym, wymaga to wprowadzania zmian w bardz</w:t>
      </w:r>
      <w:r w:rsidR="004C57DB">
        <w:rPr>
          <w:rFonts w:ascii="Garamond" w:hAnsi="Garamond"/>
          <w:lang w:val="pl-PL" w:eastAsia="pl-PL"/>
        </w:rPr>
        <w:t>o wielu umowach. Dopuszczenie w </w:t>
      </w:r>
      <w:r w:rsidRPr="001E6CBE">
        <w:rPr>
          <w:rFonts w:ascii="Garamond" w:hAnsi="Garamond"/>
          <w:lang w:val="pl-PL" w:eastAsia="pl-PL"/>
        </w:rPr>
        <w:t>takich sytuacjach formy pisemnego zawiadomienia dla skuteczności tej zmiany byłoby racjonalnym postępowaniem</w:t>
      </w:r>
    </w:p>
    <w:p w14:paraId="748093C8" w14:textId="072A95D4" w:rsidR="004E1FE2" w:rsidRPr="00FE3A97" w:rsidRDefault="001E6CBE" w:rsidP="001D3E94">
      <w:pPr>
        <w:jc w:val="both"/>
        <w:rPr>
          <w:rFonts w:ascii="Garamond" w:hAnsi="Garamond"/>
          <w:b/>
          <w:color w:val="FF0000"/>
          <w:lang w:val="pl-PL"/>
        </w:rPr>
      </w:pPr>
      <w:r w:rsidRPr="001E6CBE">
        <w:rPr>
          <w:rFonts w:ascii="Garamond" w:hAnsi="Garamond"/>
          <w:b/>
          <w:lang w:val="pl-PL" w:eastAsia="pl-PL"/>
        </w:rPr>
        <w:t>Odpowiedź:</w:t>
      </w:r>
      <w:r w:rsidRPr="001E6CBE">
        <w:rPr>
          <w:rFonts w:ascii="Garamond" w:hAnsi="Garamond"/>
          <w:b/>
          <w:lang w:val="pl-PL"/>
        </w:rPr>
        <w:t xml:space="preserve"> </w:t>
      </w:r>
      <w:r w:rsidR="001D3E94">
        <w:rPr>
          <w:rFonts w:ascii="Garamond" w:hAnsi="Garamond"/>
          <w:b/>
          <w:lang w:val="pl-PL"/>
        </w:rPr>
        <w:t>Zamawiający nie wyraża zgody.</w:t>
      </w:r>
    </w:p>
    <w:p w14:paraId="729CA022" w14:textId="77777777" w:rsidR="001E6CBE" w:rsidRPr="001E6CBE" w:rsidRDefault="001E6CBE" w:rsidP="001E6CBE">
      <w:pPr>
        <w:jc w:val="both"/>
        <w:rPr>
          <w:rFonts w:ascii="Garamond" w:hAnsi="Garamond"/>
          <w:b/>
          <w:lang w:val="pl-PL"/>
        </w:rPr>
      </w:pPr>
    </w:p>
    <w:p w14:paraId="7DB8278B" w14:textId="4CB60E86" w:rsidR="001E6CBE" w:rsidRDefault="001E6CBE" w:rsidP="001E6CBE">
      <w:pPr>
        <w:jc w:val="both"/>
        <w:rPr>
          <w:rFonts w:ascii="Garamond" w:hAnsi="Garamond"/>
          <w:b/>
          <w:lang w:val="pl-PL" w:eastAsia="pl-PL"/>
        </w:rPr>
      </w:pPr>
      <w:r w:rsidRPr="001E6CBE">
        <w:rPr>
          <w:rFonts w:ascii="Garamond" w:hAnsi="Garamond"/>
          <w:b/>
          <w:lang w:val="pl-PL" w:eastAsia="pl-PL"/>
        </w:rPr>
        <w:t>Pytanie</w:t>
      </w:r>
      <w:r w:rsidR="008A48C0">
        <w:rPr>
          <w:rFonts w:ascii="Garamond" w:hAnsi="Garamond"/>
          <w:b/>
          <w:lang w:val="pl-PL" w:eastAsia="pl-PL"/>
        </w:rPr>
        <w:t xml:space="preserve"> 6</w:t>
      </w:r>
    </w:p>
    <w:p w14:paraId="35838830" w14:textId="156A725E" w:rsidR="0001367D" w:rsidRPr="001E6CBE" w:rsidRDefault="0001367D" w:rsidP="0001367D">
      <w:pPr>
        <w:jc w:val="both"/>
        <w:rPr>
          <w:rFonts w:ascii="Garamond" w:hAnsi="Garamond"/>
          <w:lang w:val="pl-PL" w:eastAsia="pl-PL"/>
        </w:rPr>
      </w:pPr>
      <w:r w:rsidRPr="001E6CBE">
        <w:rPr>
          <w:rFonts w:ascii="Garamond" w:hAnsi="Garamond"/>
          <w:lang w:val="pl-PL" w:eastAsia="pl-PL"/>
        </w:rPr>
        <w:t>Czy Zamawiający uznaje, że warunki trwającej pandemii stan</w:t>
      </w:r>
      <w:r>
        <w:rPr>
          <w:rFonts w:ascii="Garamond" w:hAnsi="Garamond"/>
          <w:lang w:val="pl-PL" w:eastAsia="pl-PL"/>
        </w:rPr>
        <w:t>owią okoliczności siły wyższej?</w:t>
      </w:r>
    </w:p>
    <w:p w14:paraId="120C5B01" w14:textId="77777777" w:rsidR="0001367D" w:rsidRPr="001E6CBE" w:rsidRDefault="0001367D" w:rsidP="0001367D">
      <w:pPr>
        <w:jc w:val="both"/>
        <w:rPr>
          <w:rFonts w:ascii="Garamond" w:hAnsi="Garamond"/>
          <w:lang w:val="pl-PL" w:eastAsia="pl-PL"/>
        </w:rPr>
      </w:pPr>
      <w:r w:rsidRPr="001E6CBE">
        <w:rPr>
          <w:rFonts w:ascii="Garamond" w:hAnsi="Garamond"/>
          <w:lang w:val="pl-PL" w:eastAsia="pl-PL"/>
        </w:rPr>
        <w:t>Uzasadnienie:</w:t>
      </w:r>
    </w:p>
    <w:p w14:paraId="3EEB2762" w14:textId="7F0BE65D" w:rsidR="0001367D" w:rsidRPr="001E6CBE" w:rsidRDefault="0001367D" w:rsidP="0001367D">
      <w:pPr>
        <w:jc w:val="both"/>
        <w:rPr>
          <w:rFonts w:ascii="Garamond" w:hAnsi="Garamond"/>
          <w:b/>
          <w:lang w:val="pl-PL"/>
        </w:rPr>
      </w:pPr>
      <w:r w:rsidRPr="001E6CBE">
        <w:rPr>
          <w:rFonts w:ascii="Garamond" w:hAnsi="Garamond"/>
          <w:lang w:val="pl-PL" w:eastAsia="pl-PL"/>
        </w:rPr>
        <w:t xml:space="preserve">Trwanie pandemii stanowi okoliczność o charakterze tzw. siły wyższej z uwagi na wyjątkowość sytuacji, jaką jest wybuch oraz ciągły rozwój pandemii SARS-CoV-2, oraz dynamicznie zmieniające się okoliczności zewnętrzne, na które Wykonawca nie ma wpływu, w tym: potencjalnie ograniczoną dostępność wybranych produktów związaną z nagłym i niemożliwym do przewidzenia zwiększeniem światowego zapotrzebowania na wyroby medyczne do diagnostyki in vitro oraz podejmowane przez państwa dotknięte epidemią – w tym Polskę – środki profilaktyczne i zaradcze, takie jak: zamknięcie granic i ograniczenie </w:t>
      </w:r>
      <w:r w:rsidRPr="001E6CBE">
        <w:rPr>
          <w:rFonts w:ascii="Garamond" w:hAnsi="Garamond"/>
          <w:lang w:val="pl-PL" w:eastAsia="pl-PL"/>
        </w:rPr>
        <w:lastRenderedPageBreak/>
        <w:t>międzynarodowego transportu, zwiększone kontrole na lotniskach i granicach, okoliczności spowodowane brakiem siły roboczej u dostawców w przypadku zarażenia lub kwarantanny, a także inne dodatkowe obowiązki nakładane na producentów i dystrybutorów produktów w sektorze ochrony zdrowia.</w:t>
      </w:r>
    </w:p>
    <w:p w14:paraId="4493B406" w14:textId="53B5D3CC" w:rsidR="00AD0F8C" w:rsidRPr="001E6CBE" w:rsidRDefault="001E6CBE" w:rsidP="00AD0F8C">
      <w:pPr>
        <w:jc w:val="both"/>
        <w:rPr>
          <w:rFonts w:ascii="Garamond" w:hAnsi="Garamond"/>
          <w:b/>
          <w:lang w:val="pl-PL" w:eastAsia="pl-PL"/>
        </w:rPr>
      </w:pPr>
      <w:r w:rsidRPr="001E6CBE">
        <w:rPr>
          <w:rFonts w:ascii="Garamond" w:hAnsi="Garamond"/>
          <w:b/>
          <w:lang w:val="pl-PL"/>
        </w:rPr>
        <w:t xml:space="preserve">Odpowiedź: </w:t>
      </w:r>
      <w:r w:rsidR="001D3E94">
        <w:rPr>
          <w:rFonts w:ascii="Garamond" w:hAnsi="Garamond"/>
          <w:b/>
          <w:lang w:val="pl-PL"/>
        </w:rPr>
        <w:t xml:space="preserve">Zamawiający oświadcza, że każdy przypadek będzie rozpatrywany indywidualnie, </w:t>
      </w:r>
      <w:r w:rsidR="00931F45">
        <w:rPr>
          <w:rFonts w:ascii="Garamond" w:hAnsi="Garamond"/>
          <w:b/>
          <w:lang w:val="pl-PL"/>
        </w:rPr>
        <w:t>z </w:t>
      </w:r>
      <w:r w:rsidR="001D3E94" w:rsidRPr="001D3E94">
        <w:rPr>
          <w:rFonts w:ascii="Garamond" w:hAnsi="Garamond"/>
          <w:b/>
          <w:lang w:val="pl-PL"/>
        </w:rPr>
        <w:t>uwzględnieniem stanu epidemii związanego z wystąpieniem COVID-19.</w:t>
      </w:r>
    </w:p>
    <w:p w14:paraId="0F570838" w14:textId="73AAD9A8" w:rsidR="001E6CBE" w:rsidRPr="001E6CBE" w:rsidRDefault="001E6CBE" w:rsidP="001E6CBE">
      <w:pPr>
        <w:jc w:val="both"/>
        <w:rPr>
          <w:rFonts w:ascii="Garamond" w:hAnsi="Garamond"/>
          <w:b/>
          <w:lang w:val="pl-PL"/>
        </w:rPr>
      </w:pPr>
    </w:p>
    <w:p w14:paraId="18E30DC2" w14:textId="7F5815D3" w:rsidR="001E6CBE" w:rsidRPr="00564E4F" w:rsidRDefault="001E6CBE" w:rsidP="001E6CBE">
      <w:pPr>
        <w:jc w:val="both"/>
        <w:rPr>
          <w:rFonts w:ascii="Garamond" w:hAnsi="Garamond"/>
          <w:b/>
          <w:color w:val="000000" w:themeColor="text1"/>
          <w:lang w:val="pl-PL" w:eastAsia="pl-PL"/>
        </w:rPr>
      </w:pPr>
      <w:r w:rsidRPr="00D335BB">
        <w:rPr>
          <w:rFonts w:ascii="Garamond" w:hAnsi="Garamond"/>
          <w:b/>
          <w:color w:val="000000" w:themeColor="text1"/>
          <w:lang w:val="pl-PL" w:eastAsia="pl-PL"/>
        </w:rPr>
        <w:t xml:space="preserve">Pytanie </w:t>
      </w:r>
      <w:r w:rsidR="008A48C0" w:rsidRPr="00D335BB">
        <w:rPr>
          <w:rFonts w:ascii="Garamond" w:hAnsi="Garamond"/>
          <w:b/>
          <w:color w:val="000000" w:themeColor="text1"/>
          <w:lang w:val="pl-PL" w:eastAsia="pl-PL"/>
        </w:rPr>
        <w:t>7</w:t>
      </w:r>
    </w:p>
    <w:p w14:paraId="7ACBAC71" w14:textId="20ECE0C2" w:rsidR="0001367D" w:rsidRPr="00564E4F" w:rsidRDefault="0001367D" w:rsidP="001E6CBE">
      <w:pPr>
        <w:jc w:val="both"/>
        <w:rPr>
          <w:rFonts w:ascii="Garamond" w:hAnsi="Garamond"/>
          <w:color w:val="000000" w:themeColor="text1"/>
          <w:lang w:val="pl-PL" w:eastAsia="pl-PL"/>
        </w:rPr>
      </w:pPr>
      <w:r w:rsidRPr="00564E4F">
        <w:rPr>
          <w:rFonts w:ascii="Garamond" w:hAnsi="Garamond"/>
          <w:color w:val="000000" w:themeColor="text1"/>
          <w:lang w:val="pl-PL" w:eastAsia="pl-PL"/>
        </w:rPr>
        <w:t>Par. 3 ust. 5 Czy Zamawiający wyrazi zgodę, aby w miejsce drukowanych dokumentów dostarczone zostały dokumenty w formie elektronicznej (CD, email, strona internetowa)?</w:t>
      </w:r>
    </w:p>
    <w:p w14:paraId="716E1614" w14:textId="2723FDB4" w:rsidR="00AD0F8C" w:rsidRPr="00931F45" w:rsidRDefault="001E6CBE" w:rsidP="00931F45">
      <w:pPr>
        <w:jc w:val="both"/>
        <w:rPr>
          <w:rFonts w:ascii="Garamond" w:hAnsi="Garamond"/>
          <w:b/>
          <w:color w:val="000000" w:themeColor="text1"/>
          <w:lang w:val="pl-PL"/>
        </w:rPr>
      </w:pPr>
      <w:r w:rsidRPr="00564E4F">
        <w:rPr>
          <w:rFonts w:ascii="Garamond" w:hAnsi="Garamond"/>
          <w:b/>
          <w:color w:val="000000" w:themeColor="text1"/>
          <w:lang w:val="pl-PL" w:eastAsia="pl-PL"/>
        </w:rPr>
        <w:t>Odpowiedź:</w:t>
      </w:r>
      <w:r w:rsidRPr="00564E4F">
        <w:rPr>
          <w:rFonts w:ascii="Garamond" w:hAnsi="Garamond"/>
          <w:b/>
          <w:color w:val="000000" w:themeColor="text1"/>
          <w:lang w:val="pl-PL"/>
        </w:rPr>
        <w:t xml:space="preserve"> </w:t>
      </w:r>
      <w:r w:rsidR="00594045" w:rsidRPr="00564E4F">
        <w:rPr>
          <w:rFonts w:ascii="Garamond" w:hAnsi="Garamond"/>
          <w:b/>
          <w:color w:val="000000" w:themeColor="text1"/>
          <w:lang w:val="pl-PL"/>
        </w:rPr>
        <w:t xml:space="preserve">Zamawiający dopuszcza </w:t>
      </w:r>
      <w:r w:rsidR="00127761" w:rsidRPr="00564E4F">
        <w:rPr>
          <w:rFonts w:ascii="Garamond" w:hAnsi="Garamond"/>
          <w:b/>
          <w:color w:val="000000" w:themeColor="text1"/>
          <w:lang w:val="pl-PL"/>
        </w:rPr>
        <w:t>możliwość złożenia</w:t>
      </w:r>
      <w:r w:rsidR="00594045" w:rsidRPr="00564E4F">
        <w:rPr>
          <w:rFonts w:ascii="Garamond" w:hAnsi="Garamond"/>
          <w:b/>
          <w:color w:val="000000" w:themeColor="text1"/>
          <w:lang w:val="pl-PL"/>
        </w:rPr>
        <w:t xml:space="preserve"> w/w kart, oświadczeń, certyfikatów, instrukcji w formie elektronicznej (CD, email).</w:t>
      </w:r>
      <w:r w:rsidR="00931F45" w:rsidRPr="00931F45">
        <w:t xml:space="preserve"> </w:t>
      </w:r>
      <w:r w:rsidR="00481302" w:rsidRPr="00481302">
        <w:rPr>
          <w:rFonts w:ascii="Garamond" w:hAnsi="Garamond"/>
          <w:b/>
          <w:color w:val="000000" w:themeColor="text1"/>
          <w:lang w:val="pl-PL"/>
        </w:rPr>
        <w:t xml:space="preserve">Zmianie ulega </w:t>
      </w:r>
      <w:r w:rsidR="00CE2F28">
        <w:rPr>
          <w:rFonts w:ascii="Garamond" w:hAnsi="Garamond"/>
          <w:b/>
          <w:color w:val="000000" w:themeColor="text1"/>
          <w:lang w:val="pl-PL"/>
        </w:rPr>
        <w:t xml:space="preserve">pkt. 3.9 </w:t>
      </w:r>
      <w:r w:rsidR="00931F45" w:rsidRPr="00931F45">
        <w:rPr>
          <w:rFonts w:ascii="Garamond" w:hAnsi="Garamond"/>
          <w:b/>
          <w:color w:val="000000" w:themeColor="text1"/>
          <w:lang w:val="pl-PL"/>
        </w:rPr>
        <w:t>SWZ.</w:t>
      </w:r>
    </w:p>
    <w:p w14:paraId="2DF43157" w14:textId="796692B8" w:rsidR="0001367D" w:rsidRPr="001E6CBE" w:rsidRDefault="0001367D" w:rsidP="009F23EC">
      <w:pPr>
        <w:jc w:val="both"/>
        <w:rPr>
          <w:rFonts w:ascii="Garamond" w:hAnsi="Garamond"/>
          <w:lang w:val="pl-PL" w:eastAsia="pl-PL"/>
        </w:rPr>
      </w:pPr>
    </w:p>
    <w:p w14:paraId="7AAFBA51" w14:textId="470AD71E" w:rsidR="0001367D" w:rsidRDefault="0001367D" w:rsidP="0001367D">
      <w:pPr>
        <w:jc w:val="both"/>
        <w:rPr>
          <w:rFonts w:ascii="Garamond" w:hAnsi="Garamond"/>
          <w:b/>
          <w:lang w:val="pl-PL" w:eastAsia="pl-PL"/>
        </w:rPr>
      </w:pPr>
      <w:r w:rsidRPr="00931F45">
        <w:rPr>
          <w:rFonts w:ascii="Garamond" w:hAnsi="Garamond"/>
          <w:b/>
          <w:lang w:val="pl-PL" w:eastAsia="pl-PL"/>
        </w:rPr>
        <w:t>Pytanie</w:t>
      </w:r>
      <w:r w:rsidR="008A48C0" w:rsidRPr="00931F45">
        <w:rPr>
          <w:rFonts w:ascii="Garamond" w:hAnsi="Garamond"/>
          <w:b/>
          <w:lang w:val="pl-PL" w:eastAsia="pl-PL"/>
        </w:rPr>
        <w:t xml:space="preserve"> 8</w:t>
      </w:r>
    </w:p>
    <w:p w14:paraId="4E8B981C" w14:textId="59E995C3" w:rsidR="0001367D" w:rsidRPr="0001367D" w:rsidRDefault="0001367D" w:rsidP="0001367D">
      <w:pPr>
        <w:jc w:val="both"/>
        <w:rPr>
          <w:rFonts w:ascii="Garamond" w:hAnsi="Garamond"/>
          <w:lang w:val="pl-PL" w:eastAsia="pl-PL"/>
        </w:rPr>
      </w:pPr>
      <w:r w:rsidRPr="001E6CBE">
        <w:rPr>
          <w:rFonts w:ascii="Garamond" w:hAnsi="Garamond"/>
          <w:lang w:val="pl-PL" w:eastAsia="pl-PL"/>
        </w:rPr>
        <w:t xml:space="preserve">Par. 3 ust. 8 Czy Zamawiający wyrazi zgodę, aby uprawnienie do rozwiązania od umowy przysługiwało po bezskutecznym upływie dodatkowego terminu, nie krótszego niż </w:t>
      </w:r>
      <w:r w:rsidR="004C57DB">
        <w:rPr>
          <w:rFonts w:ascii="Garamond" w:hAnsi="Garamond"/>
          <w:lang w:val="pl-PL" w:eastAsia="pl-PL"/>
        </w:rPr>
        <w:t>5 dni roboczych, wyznaczonego w </w:t>
      </w:r>
      <w:r w:rsidRPr="001E6CBE">
        <w:rPr>
          <w:rFonts w:ascii="Garamond" w:hAnsi="Garamond"/>
          <w:lang w:val="pl-PL" w:eastAsia="pl-PL"/>
        </w:rPr>
        <w:t>pisemnym wezwaniu Wykonawcy</w:t>
      </w:r>
      <w:r>
        <w:rPr>
          <w:rFonts w:ascii="Garamond" w:hAnsi="Garamond"/>
          <w:lang w:val="pl-PL" w:eastAsia="pl-PL"/>
        </w:rPr>
        <w:t xml:space="preserve"> do należytego wykonania umowy?</w:t>
      </w:r>
    </w:p>
    <w:p w14:paraId="2751FD8B" w14:textId="4702121E" w:rsidR="00AD0F8C" w:rsidRPr="001E6CBE" w:rsidRDefault="0001367D" w:rsidP="00AD0F8C">
      <w:pPr>
        <w:jc w:val="both"/>
        <w:rPr>
          <w:rFonts w:ascii="Garamond" w:hAnsi="Garamond"/>
          <w:b/>
          <w:lang w:val="pl-PL" w:eastAsia="pl-PL"/>
        </w:rPr>
      </w:pPr>
      <w:r w:rsidRPr="001E6CBE">
        <w:rPr>
          <w:rFonts w:ascii="Garamond" w:hAnsi="Garamond"/>
          <w:b/>
          <w:lang w:val="pl-PL"/>
        </w:rPr>
        <w:t xml:space="preserve">Odpowiedź: </w:t>
      </w:r>
      <w:r w:rsidR="001D3E94">
        <w:rPr>
          <w:rFonts w:ascii="Garamond" w:hAnsi="Garamond"/>
          <w:b/>
          <w:lang w:val="pl-PL"/>
        </w:rPr>
        <w:t>Zamawiający nie wyraża zgody.</w:t>
      </w:r>
    </w:p>
    <w:p w14:paraId="053F4DC1" w14:textId="6F17A6EF" w:rsidR="0001367D" w:rsidRPr="001E6CBE" w:rsidRDefault="0001367D" w:rsidP="0001367D">
      <w:pPr>
        <w:jc w:val="both"/>
        <w:rPr>
          <w:rFonts w:ascii="Garamond" w:hAnsi="Garamond"/>
          <w:b/>
          <w:lang w:val="pl-PL"/>
        </w:rPr>
      </w:pPr>
    </w:p>
    <w:p w14:paraId="68968E52" w14:textId="358D2248" w:rsidR="0001367D" w:rsidRDefault="0001367D" w:rsidP="0001367D">
      <w:pPr>
        <w:jc w:val="both"/>
        <w:rPr>
          <w:rFonts w:ascii="Garamond" w:hAnsi="Garamond"/>
          <w:b/>
          <w:lang w:val="pl-PL" w:eastAsia="pl-PL"/>
        </w:rPr>
      </w:pPr>
      <w:r w:rsidRPr="00212A7D">
        <w:rPr>
          <w:rFonts w:ascii="Garamond" w:hAnsi="Garamond"/>
          <w:b/>
          <w:lang w:val="pl-PL" w:eastAsia="pl-PL"/>
        </w:rPr>
        <w:t xml:space="preserve">Pytanie </w:t>
      </w:r>
      <w:r w:rsidR="008A48C0" w:rsidRPr="00212A7D">
        <w:rPr>
          <w:rFonts w:ascii="Garamond" w:hAnsi="Garamond"/>
          <w:b/>
          <w:lang w:val="pl-PL" w:eastAsia="pl-PL"/>
        </w:rPr>
        <w:t>9</w:t>
      </w:r>
    </w:p>
    <w:p w14:paraId="11161EBB" w14:textId="7CB5457A" w:rsidR="0001367D" w:rsidRPr="001E6CBE" w:rsidRDefault="0001367D" w:rsidP="0001367D">
      <w:pPr>
        <w:jc w:val="both"/>
        <w:rPr>
          <w:rFonts w:ascii="Garamond" w:hAnsi="Garamond"/>
          <w:lang w:val="pl-PL" w:eastAsia="pl-PL"/>
        </w:rPr>
      </w:pPr>
      <w:r w:rsidRPr="001E6CBE">
        <w:rPr>
          <w:rFonts w:ascii="Garamond" w:hAnsi="Garamond"/>
          <w:lang w:val="pl-PL" w:eastAsia="pl-PL"/>
        </w:rPr>
        <w:t>Par. 3a ust. 1 Czy Zamawiający wyrazi zgodę aby termin dostawy analizatora wynosił 4</w:t>
      </w:r>
      <w:r>
        <w:rPr>
          <w:rFonts w:ascii="Garamond" w:hAnsi="Garamond"/>
          <w:lang w:val="pl-PL" w:eastAsia="pl-PL"/>
        </w:rPr>
        <w:t>5 dni od daty podpisania umowy?</w:t>
      </w:r>
    </w:p>
    <w:p w14:paraId="72DEDC3E" w14:textId="59BA4997" w:rsidR="0001367D" w:rsidRPr="0022691A" w:rsidRDefault="0001367D" w:rsidP="0022691A">
      <w:pPr>
        <w:jc w:val="both"/>
        <w:rPr>
          <w:rFonts w:ascii="Garamond" w:hAnsi="Garamond"/>
          <w:b/>
          <w:lang w:val="pl-PL"/>
        </w:rPr>
      </w:pPr>
      <w:r w:rsidRPr="001E6CBE">
        <w:rPr>
          <w:rFonts w:ascii="Garamond" w:hAnsi="Garamond"/>
          <w:b/>
          <w:lang w:val="pl-PL" w:eastAsia="pl-PL"/>
        </w:rPr>
        <w:t>Odpowiedź:</w:t>
      </w:r>
      <w:r w:rsidRPr="001E6CBE">
        <w:rPr>
          <w:rFonts w:ascii="Garamond" w:hAnsi="Garamond"/>
          <w:b/>
          <w:lang w:val="pl-PL"/>
        </w:rPr>
        <w:t xml:space="preserve"> </w:t>
      </w:r>
      <w:r w:rsidR="00374626">
        <w:rPr>
          <w:rFonts w:ascii="Garamond" w:hAnsi="Garamond"/>
          <w:b/>
          <w:lang w:val="pl-PL"/>
        </w:rPr>
        <w:t xml:space="preserve">Zamawiający wyraża zgodę. </w:t>
      </w:r>
      <w:r w:rsidR="00481302" w:rsidRPr="00481302">
        <w:rPr>
          <w:rFonts w:ascii="Garamond" w:hAnsi="Garamond"/>
          <w:b/>
          <w:lang w:val="pl-PL"/>
        </w:rPr>
        <w:t xml:space="preserve">Zmianie ulega </w:t>
      </w:r>
      <w:r w:rsidR="0022691A" w:rsidRPr="0022691A">
        <w:rPr>
          <w:rFonts w:ascii="Garamond" w:hAnsi="Garamond"/>
          <w:b/>
          <w:lang w:val="pl-PL"/>
        </w:rPr>
        <w:t>ter</w:t>
      </w:r>
      <w:r w:rsidR="00481302">
        <w:rPr>
          <w:rFonts w:ascii="Garamond" w:hAnsi="Garamond"/>
          <w:b/>
          <w:lang w:val="pl-PL"/>
        </w:rPr>
        <w:t>min określony</w:t>
      </w:r>
      <w:r w:rsidR="006C03FC">
        <w:rPr>
          <w:rFonts w:ascii="Garamond" w:hAnsi="Garamond"/>
          <w:b/>
          <w:lang w:val="pl-PL"/>
        </w:rPr>
        <w:t xml:space="preserve"> w </w:t>
      </w:r>
      <w:r w:rsidR="0022691A">
        <w:rPr>
          <w:rFonts w:ascii="Garamond" w:hAnsi="Garamond"/>
          <w:b/>
          <w:lang w:val="pl-PL"/>
        </w:rPr>
        <w:t xml:space="preserve">pkt. 4.3 SWZ oraz </w:t>
      </w:r>
      <w:r w:rsidR="00481302">
        <w:rPr>
          <w:rFonts w:ascii="Garamond" w:hAnsi="Garamond"/>
          <w:b/>
          <w:lang w:val="pl-PL"/>
        </w:rPr>
        <w:t>§ </w:t>
      </w:r>
      <w:r w:rsidR="0022691A" w:rsidRPr="0022691A">
        <w:rPr>
          <w:rFonts w:ascii="Garamond" w:hAnsi="Garamond"/>
          <w:b/>
          <w:lang w:val="pl-PL"/>
        </w:rPr>
        <w:t>3a ust. 1</w:t>
      </w:r>
      <w:r w:rsidR="0022691A">
        <w:rPr>
          <w:rFonts w:ascii="Garamond" w:hAnsi="Garamond"/>
          <w:b/>
          <w:lang w:val="pl-PL"/>
        </w:rPr>
        <w:t xml:space="preserve"> wzoru umowy stanowiącego załącznik nr 5 do SWZ. </w:t>
      </w:r>
    </w:p>
    <w:p w14:paraId="6AB42B69" w14:textId="77777777" w:rsidR="0001367D" w:rsidRPr="001E6CBE" w:rsidRDefault="0001367D" w:rsidP="0001367D">
      <w:pPr>
        <w:jc w:val="both"/>
        <w:rPr>
          <w:rFonts w:ascii="Garamond" w:hAnsi="Garamond"/>
          <w:b/>
          <w:lang w:val="pl-PL"/>
        </w:rPr>
      </w:pPr>
    </w:p>
    <w:p w14:paraId="1CF242C6" w14:textId="0DD7147D" w:rsidR="0001367D" w:rsidRPr="00D335BB" w:rsidRDefault="0001367D" w:rsidP="0001367D">
      <w:pPr>
        <w:jc w:val="both"/>
        <w:rPr>
          <w:rFonts w:ascii="Garamond" w:hAnsi="Garamond"/>
          <w:b/>
          <w:lang w:val="pl-PL" w:eastAsia="pl-PL"/>
        </w:rPr>
      </w:pPr>
      <w:r w:rsidRPr="00D335BB">
        <w:rPr>
          <w:rFonts w:ascii="Garamond" w:hAnsi="Garamond"/>
          <w:b/>
          <w:lang w:val="pl-PL" w:eastAsia="pl-PL"/>
        </w:rPr>
        <w:t xml:space="preserve">Pytanie </w:t>
      </w:r>
      <w:r w:rsidR="008A48C0" w:rsidRPr="00D335BB">
        <w:rPr>
          <w:rFonts w:ascii="Garamond" w:hAnsi="Garamond"/>
          <w:b/>
          <w:lang w:val="pl-PL" w:eastAsia="pl-PL"/>
        </w:rPr>
        <w:t>10</w:t>
      </w:r>
    </w:p>
    <w:p w14:paraId="0F5766CC" w14:textId="013A84F2" w:rsidR="0001367D" w:rsidRPr="00D335BB" w:rsidRDefault="0001367D" w:rsidP="0001367D">
      <w:pPr>
        <w:jc w:val="both"/>
        <w:rPr>
          <w:rFonts w:ascii="Garamond" w:hAnsi="Garamond"/>
          <w:lang w:val="pl-PL" w:eastAsia="pl-PL"/>
        </w:rPr>
      </w:pPr>
      <w:r w:rsidRPr="00D335BB">
        <w:rPr>
          <w:rFonts w:ascii="Garamond" w:hAnsi="Garamond"/>
          <w:lang w:val="pl-PL" w:eastAsia="pl-PL"/>
        </w:rPr>
        <w:t>Par. 3a ust. 6 Czy Zamawiający wyrazi zgodę na zamianę słowa "dni" na "dni robocze"?</w:t>
      </w:r>
    </w:p>
    <w:p w14:paraId="14F8616D" w14:textId="705E925C" w:rsidR="0001367D" w:rsidRPr="006C03FC" w:rsidRDefault="0001367D" w:rsidP="006C03FC">
      <w:pPr>
        <w:jc w:val="both"/>
        <w:rPr>
          <w:rFonts w:ascii="Garamond" w:hAnsi="Garamond"/>
          <w:b/>
          <w:lang w:val="pl-PL"/>
        </w:rPr>
      </w:pPr>
      <w:r w:rsidRPr="00D335BB">
        <w:rPr>
          <w:rFonts w:ascii="Garamond" w:hAnsi="Garamond"/>
          <w:b/>
          <w:lang w:val="pl-PL" w:eastAsia="pl-PL"/>
        </w:rPr>
        <w:t>Odpowiedź:</w:t>
      </w:r>
      <w:r w:rsidRPr="00D335BB">
        <w:rPr>
          <w:rFonts w:ascii="Garamond" w:hAnsi="Garamond"/>
          <w:b/>
          <w:lang w:val="pl-PL"/>
        </w:rPr>
        <w:t xml:space="preserve"> </w:t>
      </w:r>
      <w:r w:rsidR="00682659" w:rsidRPr="00D335BB">
        <w:rPr>
          <w:rFonts w:ascii="Garamond" w:hAnsi="Garamond"/>
          <w:b/>
          <w:lang w:val="pl-PL"/>
        </w:rPr>
        <w:t>Zamawiający wyraża zgodę</w:t>
      </w:r>
      <w:r w:rsidR="00864691" w:rsidRPr="00D335BB">
        <w:rPr>
          <w:rFonts w:ascii="Garamond" w:hAnsi="Garamond"/>
          <w:b/>
          <w:lang w:val="pl-PL"/>
        </w:rPr>
        <w:t>.</w:t>
      </w:r>
      <w:r w:rsidR="006C03FC" w:rsidRPr="006C03FC">
        <w:t xml:space="preserve"> </w:t>
      </w:r>
      <w:r w:rsidR="00481302" w:rsidRPr="00481302">
        <w:rPr>
          <w:rFonts w:ascii="Garamond" w:hAnsi="Garamond"/>
          <w:b/>
          <w:lang w:val="pl-PL"/>
        </w:rPr>
        <w:t xml:space="preserve">Zmianie ulega § 3a </w:t>
      </w:r>
      <w:r w:rsidR="006C03FC">
        <w:rPr>
          <w:rFonts w:ascii="Garamond" w:hAnsi="Garamond"/>
          <w:b/>
          <w:lang w:val="pl-PL"/>
        </w:rPr>
        <w:t>ust. 6</w:t>
      </w:r>
      <w:r w:rsidR="006C03FC" w:rsidRPr="006C03FC">
        <w:rPr>
          <w:rFonts w:ascii="Garamond" w:hAnsi="Garamond"/>
          <w:b/>
          <w:lang w:val="pl-PL"/>
        </w:rPr>
        <w:t xml:space="preserve"> wzoru umowy stanowiącego załącznik nr 5 do SWZ.</w:t>
      </w:r>
    </w:p>
    <w:p w14:paraId="17BE4E9E" w14:textId="77777777" w:rsidR="0001367D" w:rsidRPr="001E6CBE" w:rsidRDefault="0001367D" w:rsidP="0001367D">
      <w:pPr>
        <w:jc w:val="both"/>
        <w:rPr>
          <w:rFonts w:ascii="Garamond" w:hAnsi="Garamond"/>
          <w:b/>
          <w:lang w:val="pl-PL"/>
        </w:rPr>
      </w:pPr>
    </w:p>
    <w:p w14:paraId="7ADAC9D4" w14:textId="762AE8CF" w:rsidR="0001367D" w:rsidRPr="00212A7D" w:rsidRDefault="0001367D" w:rsidP="0001367D">
      <w:pPr>
        <w:jc w:val="both"/>
        <w:rPr>
          <w:rFonts w:ascii="Garamond" w:hAnsi="Garamond"/>
          <w:b/>
          <w:color w:val="000000" w:themeColor="text1"/>
          <w:lang w:val="pl-PL" w:eastAsia="pl-PL"/>
        </w:rPr>
      </w:pPr>
      <w:r w:rsidRPr="00212A7D">
        <w:rPr>
          <w:rFonts w:ascii="Garamond" w:hAnsi="Garamond"/>
          <w:b/>
          <w:color w:val="000000" w:themeColor="text1"/>
          <w:lang w:val="pl-PL" w:eastAsia="pl-PL"/>
        </w:rPr>
        <w:t>Pytanie</w:t>
      </w:r>
      <w:r w:rsidR="008A48C0" w:rsidRPr="00212A7D">
        <w:rPr>
          <w:rFonts w:ascii="Garamond" w:hAnsi="Garamond"/>
          <w:b/>
          <w:color w:val="000000" w:themeColor="text1"/>
          <w:lang w:val="pl-PL" w:eastAsia="pl-PL"/>
        </w:rPr>
        <w:t xml:space="preserve"> 11</w:t>
      </w:r>
    </w:p>
    <w:p w14:paraId="2C8E98FA" w14:textId="77777777" w:rsidR="0001367D" w:rsidRPr="00212A7D" w:rsidRDefault="0001367D" w:rsidP="0001367D">
      <w:pPr>
        <w:jc w:val="both"/>
        <w:rPr>
          <w:rFonts w:ascii="Garamond" w:hAnsi="Garamond"/>
          <w:color w:val="000000" w:themeColor="text1"/>
          <w:lang w:val="pl-PL" w:eastAsia="pl-PL"/>
        </w:rPr>
      </w:pPr>
      <w:r w:rsidRPr="00212A7D">
        <w:rPr>
          <w:rFonts w:ascii="Garamond" w:hAnsi="Garamond"/>
          <w:color w:val="000000" w:themeColor="text1"/>
          <w:lang w:val="pl-PL" w:eastAsia="pl-PL"/>
        </w:rPr>
        <w:t>Par. 3a ust. 7 Czy Zamawiający odstąpi od wymogu ubezpieczenia aparatury określonego w niniejszym postanowieniu umowy?</w:t>
      </w:r>
    </w:p>
    <w:p w14:paraId="758F715B" w14:textId="77777777" w:rsidR="0001367D" w:rsidRPr="00212A7D" w:rsidRDefault="0001367D" w:rsidP="0001367D">
      <w:pPr>
        <w:jc w:val="both"/>
        <w:rPr>
          <w:rFonts w:ascii="Garamond" w:hAnsi="Garamond"/>
          <w:color w:val="000000" w:themeColor="text1"/>
          <w:lang w:val="pl-PL" w:eastAsia="pl-PL"/>
        </w:rPr>
      </w:pPr>
      <w:r w:rsidRPr="00212A7D">
        <w:rPr>
          <w:rFonts w:ascii="Garamond" w:hAnsi="Garamond"/>
          <w:color w:val="000000" w:themeColor="text1"/>
          <w:lang w:val="pl-PL" w:eastAsia="pl-PL"/>
        </w:rPr>
        <w:t>Uzasadnienie:</w:t>
      </w:r>
    </w:p>
    <w:p w14:paraId="2819D1CA" w14:textId="52575FB6" w:rsidR="0001367D" w:rsidRPr="00212A7D" w:rsidRDefault="0001367D" w:rsidP="0001367D">
      <w:pPr>
        <w:jc w:val="both"/>
        <w:rPr>
          <w:rFonts w:ascii="Garamond" w:hAnsi="Garamond"/>
          <w:color w:val="000000" w:themeColor="text1"/>
          <w:lang w:val="pl-PL" w:eastAsia="pl-PL"/>
        </w:rPr>
      </w:pPr>
      <w:r w:rsidRPr="00212A7D">
        <w:rPr>
          <w:rFonts w:ascii="Garamond" w:hAnsi="Garamond"/>
          <w:color w:val="000000" w:themeColor="text1"/>
          <w:lang w:val="pl-PL" w:eastAsia="pl-PL"/>
        </w:rPr>
        <w:t>Ubezpieczenie urządzenia leży w strefie autonomicznych uprawnień Wykonawcy jako właściciela przedmiotu dzierżawy, dlatego umowa pomiędzy Wykonawcą a Zamawiającym nie powinna regulować tej kwestii.</w:t>
      </w:r>
    </w:p>
    <w:p w14:paraId="42C4DE9B" w14:textId="0860892E" w:rsidR="000147B7" w:rsidRPr="00212A7D" w:rsidRDefault="0001367D" w:rsidP="000147B7">
      <w:pPr>
        <w:jc w:val="both"/>
        <w:rPr>
          <w:rFonts w:ascii="Garamond" w:hAnsi="Garamond"/>
          <w:b/>
          <w:color w:val="000000" w:themeColor="text1"/>
          <w:lang w:val="pl-PL"/>
        </w:rPr>
      </w:pPr>
      <w:r w:rsidRPr="00212A7D">
        <w:rPr>
          <w:rFonts w:ascii="Garamond" w:hAnsi="Garamond"/>
          <w:b/>
          <w:color w:val="000000" w:themeColor="text1"/>
          <w:lang w:val="pl-PL"/>
        </w:rPr>
        <w:t xml:space="preserve">Odpowiedź: </w:t>
      </w:r>
      <w:r w:rsidR="001D3E94" w:rsidRPr="00212A7D">
        <w:rPr>
          <w:rFonts w:ascii="Garamond" w:hAnsi="Garamond"/>
          <w:b/>
          <w:color w:val="000000" w:themeColor="text1"/>
          <w:lang w:val="pl-PL"/>
        </w:rPr>
        <w:t xml:space="preserve">Zamawiający wyraża zgodę. Zmianie ulega § 3a ust. 7 </w:t>
      </w:r>
      <w:r w:rsidR="00481302" w:rsidRPr="00212A7D">
        <w:rPr>
          <w:rFonts w:ascii="Garamond" w:hAnsi="Garamond"/>
          <w:b/>
          <w:color w:val="000000" w:themeColor="text1"/>
          <w:lang w:val="pl-PL"/>
        </w:rPr>
        <w:t xml:space="preserve">wzoru </w:t>
      </w:r>
      <w:r w:rsidR="001D3E94" w:rsidRPr="00212A7D">
        <w:rPr>
          <w:rFonts w:ascii="Garamond" w:hAnsi="Garamond"/>
          <w:b/>
          <w:color w:val="000000" w:themeColor="text1"/>
          <w:lang w:val="pl-PL"/>
        </w:rPr>
        <w:t>umowy, który otrzymuje brzmienie: „</w:t>
      </w:r>
      <w:r w:rsidR="00522AFC" w:rsidRPr="00212A7D">
        <w:rPr>
          <w:rFonts w:ascii="Garamond" w:hAnsi="Garamond"/>
          <w:b/>
          <w:color w:val="000000" w:themeColor="text1"/>
          <w:lang w:val="pl-PL"/>
        </w:rPr>
        <w:t>Wykonawca</w:t>
      </w:r>
      <w:r w:rsidR="001D3E94" w:rsidRPr="00212A7D">
        <w:rPr>
          <w:rFonts w:ascii="Garamond" w:hAnsi="Garamond"/>
          <w:b/>
          <w:color w:val="000000" w:themeColor="text1"/>
          <w:lang w:val="pl-PL"/>
        </w:rPr>
        <w:t xml:space="preserve"> obowiązany jest uiszczać po</w:t>
      </w:r>
      <w:r w:rsidR="00481302" w:rsidRPr="00212A7D">
        <w:rPr>
          <w:rFonts w:ascii="Garamond" w:hAnsi="Garamond"/>
          <w:b/>
          <w:color w:val="000000" w:themeColor="text1"/>
          <w:lang w:val="pl-PL"/>
        </w:rPr>
        <w:t>datki i inne ciężary związane z </w:t>
      </w:r>
      <w:r w:rsidR="001D3E94" w:rsidRPr="00212A7D">
        <w:rPr>
          <w:rFonts w:ascii="Garamond" w:hAnsi="Garamond"/>
          <w:b/>
          <w:color w:val="000000" w:themeColor="text1"/>
          <w:lang w:val="pl-PL"/>
        </w:rPr>
        <w:t>posiadaniem sprzętu.</w:t>
      </w:r>
      <w:r w:rsidR="00522AFC" w:rsidRPr="00212A7D">
        <w:rPr>
          <w:rFonts w:ascii="Garamond" w:hAnsi="Garamond"/>
          <w:b/>
          <w:color w:val="000000" w:themeColor="text1"/>
          <w:lang w:val="pl-PL"/>
        </w:rPr>
        <w:t>”</w:t>
      </w:r>
    </w:p>
    <w:p w14:paraId="1148292A" w14:textId="24A33A3B" w:rsidR="0001367D" w:rsidRPr="001E6CBE" w:rsidRDefault="0001367D" w:rsidP="0001367D">
      <w:pPr>
        <w:jc w:val="both"/>
        <w:rPr>
          <w:rFonts w:ascii="Garamond" w:hAnsi="Garamond"/>
          <w:b/>
          <w:lang w:val="pl-PL"/>
        </w:rPr>
      </w:pPr>
    </w:p>
    <w:p w14:paraId="185FF126" w14:textId="7BAC1F64" w:rsidR="0001367D" w:rsidRDefault="0001367D" w:rsidP="0001367D">
      <w:pPr>
        <w:jc w:val="both"/>
        <w:rPr>
          <w:rFonts w:ascii="Garamond" w:hAnsi="Garamond"/>
          <w:b/>
          <w:lang w:val="pl-PL" w:eastAsia="pl-PL"/>
        </w:rPr>
      </w:pPr>
      <w:r w:rsidRPr="00864691">
        <w:rPr>
          <w:rFonts w:ascii="Garamond" w:hAnsi="Garamond"/>
          <w:b/>
          <w:lang w:val="pl-PL" w:eastAsia="pl-PL"/>
        </w:rPr>
        <w:t>Pytanie</w:t>
      </w:r>
      <w:r w:rsidR="008A48C0" w:rsidRPr="00864691">
        <w:rPr>
          <w:rFonts w:ascii="Garamond" w:hAnsi="Garamond"/>
          <w:b/>
          <w:lang w:val="pl-PL" w:eastAsia="pl-PL"/>
        </w:rPr>
        <w:t xml:space="preserve"> 12</w:t>
      </w:r>
    </w:p>
    <w:p w14:paraId="549BC3AF" w14:textId="495B2552" w:rsidR="0001367D" w:rsidRPr="00682659" w:rsidRDefault="0001367D" w:rsidP="0001367D">
      <w:pPr>
        <w:jc w:val="both"/>
        <w:rPr>
          <w:rFonts w:ascii="Garamond" w:hAnsi="Garamond"/>
          <w:lang w:val="pl-PL" w:eastAsia="pl-PL"/>
        </w:rPr>
      </w:pPr>
      <w:r w:rsidRPr="00682659">
        <w:rPr>
          <w:rFonts w:ascii="Garamond" w:hAnsi="Garamond"/>
          <w:lang w:val="pl-PL" w:eastAsia="pl-PL"/>
        </w:rPr>
        <w:t>Par. 3a ust. 9 Czy Zamawiający wyrazi zgodę na zamianę słowa "dni" na "dni robocze"?</w:t>
      </w:r>
    </w:p>
    <w:p w14:paraId="6472526C" w14:textId="5F8B621E" w:rsidR="00682659" w:rsidRPr="00864691" w:rsidRDefault="0001367D" w:rsidP="00864691">
      <w:pPr>
        <w:jc w:val="both"/>
        <w:rPr>
          <w:rFonts w:ascii="Garamond" w:hAnsi="Garamond"/>
          <w:b/>
          <w:lang w:val="pl-PL"/>
        </w:rPr>
      </w:pPr>
      <w:r w:rsidRPr="00682659">
        <w:rPr>
          <w:rFonts w:ascii="Garamond" w:hAnsi="Garamond"/>
          <w:b/>
          <w:lang w:val="pl-PL" w:eastAsia="pl-PL"/>
        </w:rPr>
        <w:t>Odpowiedź:</w:t>
      </w:r>
      <w:r w:rsidRPr="00682659">
        <w:rPr>
          <w:rFonts w:ascii="Garamond" w:hAnsi="Garamond"/>
          <w:b/>
          <w:lang w:val="pl-PL"/>
        </w:rPr>
        <w:t xml:space="preserve"> </w:t>
      </w:r>
      <w:r w:rsidR="00682659" w:rsidRPr="00682659">
        <w:rPr>
          <w:rFonts w:ascii="Garamond" w:hAnsi="Garamond"/>
          <w:b/>
          <w:lang w:val="pl-PL"/>
        </w:rPr>
        <w:t>Zamawiający nie wyraża zgody</w:t>
      </w:r>
      <w:r w:rsidR="00374626">
        <w:rPr>
          <w:rFonts w:ascii="Garamond" w:hAnsi="Garamond"/>
          <w:b/>
          <w:lang w:val="pl-PL"/>
        </w:rPr>
        <w:t>.</w:t>
      </w:r>
      <w:r w:rsidR="00864691" w:rsidRPr="00A863C2">
        <w:rPr>
          <w:lang w:val="pl-PL"/>
        </w:rPr>
        <w:t xml:space="preserve"> </w:t>
      </w:r>
      <w:r w:rsidR="00864691" w:rsidRPr="00864691">
        <w:rPr>
          <w:rFonts w:ascii="Garamond" w:hAnsi="Garamond"/>
          <w:b/>
          <w:lang w:val="pl-PL"/>
        </w:rPr>
        <w:t>Wzór umowy pozostaje bez zmian.</w:t>
      </w:r>
    </w:p>
    <w:p w14:paraId="0C47A292" w14:textId="24FD9D5C" w:rsidR="0001367D" w:rsidRDefault="0001367D" w:rsidP="009F23EC">
      <w:pPr>
        <w:jc w:val="both"/>
        <w:rPr>
          <w:rFonts w:ascii="Garamond" w:hAnsi="Garamond"/>
          <w:lang w:val="pl-PL" w:eastAsia="pl-PL"/>
        </w:rPr>
      </w:pPr>
    </w:p>
    <w:p w14:paraId="754B4351" w14:textId="7F160A62" w:rsidR="0001367D" w:rsidRPr="00864691" w:rsidRDefault="0001367D" w:rsidP="0001367D">
      <w:pPr>
        <w:jc w:val="both"/>
        <w:rPr>
          <w:rFonts w:ascii="Garamond" w:hAnsi="Garamond"/>
          <w:b/>
          <w:lang w:val="pl-PL" w:eastAsia="pl-PL"/>
        </w:rPr>
      </w:pPr>
      <w:r w:rsidRPr="00864691">
        <w:rPr>
          <w:rFonts w:ascii="Garamond" w:hAnsi="Garamond"/>
          <w:b/>
          <w:lang w:val="pl-PL" w:eastAsia="pl-PL"/>
        </w:rPr>
        <w:t>Pytanie</w:t>
      </w:r>
      <w:r w:rsidR="008A48C0" w:rsidRPr="00864691">
        <w:rPr>
          <w:rFonts w:ascii="Garamond" w:hAnsi="Garamond"/>
          <w:b/>
          <w:lang w:val="pl-PL" w:eastAsia="pl-PL"/>
        </w:rPr>
        <w:t xml:space="preserve"> 13</w:t>
      </w:r>
    </w:p>
    <w:p w14:paraId="00890C6B" w14:textId="35167E8E" w:rsidR="0001367D" w:rsidRPr="00864691" w:rsidRDefault="0001367D" w:rsidP="0001367D">
      <w:pPr>
        <w:jc w:val="both"/>
        <w:rPr>
          <w:rFonts w:ascii="Garamond" w:hAnsi="Garamond"/>
          <w:lang w:val="pl-PL" w:eastAsia="pl-PL"/>
        </w:rPr>
      </w:pPr>
      <w:r w:rsidRPr="00864691">
        <w:rPr>
          <w:rFonts w:ascii="Garamond" w:hAnsi="Garamond"/>
          <w:lang w:val="pl-PL" w:eastAsia="pl-PL"/>
        </w:rPr>
        <w:t>Par. 3a ust. 10 lit. c Czy Zamawiający wyrazi zgodę na zamianę słowa "godzin" na "godzin w dni robocze"?</w:t>
      </w:r>
    </w:p>
    <w:p w14:paraId="32CE09AD" w14:textId="5002D1FD" w:rsidR="00682659" w:rsidRPr="00682659" w:rsidRDefault="0001367D" w:rsidP="00682659">
      <w:pPr>
        <w:jc w:val="both"/>
        <w:rPr>
          <w:rFonts w:ascii="Garamond" w:hAnsi="Garamond"/>
          <w:b/>
          <w:lang w:val="pl-PL"/>
        </w:rPr>
      </w:pPr>
      <w:r w:rsidRPr="00864691">
        <w:rPr>
          <w:rFonts w:ascii="Garamond" w:hAnsi="Garamond"/>
          <w:b/>
          <w:lang w:val="pl-PL"/>
        </w:rPr>
        <w:t xml:space="preserve">Odpowiedź: </w:t>
      </w:r>
      <w:r w:rsidR="00682659" w:rsidRPr="00864691">
        <w:rPr>
          <w:rFonts w:ascii="Garamond" w:hAnsi="Garamond"/>
          <w:b/>
          <w:lang w:val="pl-PL"/>
        </w:rPr>
        <w:t>Zamawiający nie wyraża zgody</w:t>
      </w:r>
      <w:r w:rsidR="00374626" w:rsidRPr="00864691">
        <w:rPr>
          <w:rFonts w:ascii="Garamond" w:hAnsi="Garamond"/>
          <w:b/>
          <w:lang w:val="pl-PL"/>
        </w:rPr>
        <w:t>.</w:t>
      </w:r>
      <w:r w:rsidR="00864691" w:rsidRPr="00864691">
        <w:rPr>
          <w:rFonts w:ascii="Garamond" w:hAnsi="Garamond"/>
          <w:b/>
          <w:lang w:val="pl-PL"/>
        </w:rPr>
        <w:t xml:space="preserve"> Wzór umowy pozostaje bez zmian.</w:t>
      </w:r>
      <w:r w:rsidR="00864691">
        <w:rPr>
          <w:rFonts w:ascii="Garamond" w:hAnsi="Garamond"/>
          <w:b/>
          <w:lang w:val="pl-PL"/>
        </w:rPr>
        <w:t xml:space="preserve"> </w:t>
      </w:r>
    </w:p>
    <w:p w14:paraId="5457C09D" w14:textId="13C9765A" w:rsidR="0001367D" w:rsidRPr="001E6CBE" w:rsidRDefault="0001367D" w:rsidP="0001367D">
      <w:pPr>
        <w:jc w:val="both"/>
        <w:rPr>
          <w:rFonts w:ascii="Garamond" w:hAnsi="Garamond"/>
          <w:b/>
          <w:lang w:val="pl-PL"/>
        </w:rPr>
      </w:pPr>
    </w:p>
    <w:p w14:paraId="45852718" w14:textId="161D43FB" w:rsidR="0001367D" w:rsidRDefault="0001367D" w:rsidP="0001367D">
      <w:pPr>
        <w:jc w:val="both"/>
        <w:rPr>
          <w:rFonts w:ascii="Garamond" w:hAnsi="Garamond"/>
          <w:b/>
          <w:lang w:val="pl-PL" w:eastAsia="pl-PL"/>
        </w:rPr>
      </w:pPr>
      <w:r w:rsidRPr="00674E88">
        <w:rPr>
          <w:rFonts w:ascii="Garamond" w:hAnsi="Garamond"/>
          <w:b/>
          <w:lang w:val="pl-PL" w:eastAsia="pl-PL"/>
        </w:rPr>
        <w:t xml:space="preserve">Pytanie </w:t>
      </w:r>
      <w:r w:rsidR="008A48C0" w:rsidRPr="00674E88">
        <w:rPr>
          <w:rFonts w:ascii="Garamond" w:hAnsi="Garamond"/>
          <w:b/>
          <w:lang w:val="pl-PL" w:eastAsia="pl-PL"/>
        </w:rPr>
        <w:t>14</w:t>
      </w:r>
    </w:p>
    <w:p w14:paraId="2C60FA79" w14:textId="52A4B10A" w:rsidR="0001367D" w:rsidRPr="00682659" w:rsidRDefault="0001367D" w:rsidP="0001367D">
      <w:pPr>
        <w:jc w:val="both"/>
        <w:rPr>
          <w:rFonts w:ascii="Garamond" w:hAnsi="Garamond"/>
          <w:lang w:val="pl-PL" w:eastAsia="pl-PL"/>
        </w:rPr>
      </w:pPr>
      <w:r w:rsidRPr="00682659">
        <w:rPr>
          <w:rFonts w:ascii="Garamond" w:hAnsi="Garamond"/>
          <w:lang w:val="pl-PL" w:eastAsia="pl-PL"/>
        </w:rPr>
        <w:t>Par. 3a ust. 10 lit. g Czy Zamawiający wyrazi zgodę na zmianę słów ,, na własny koszt’’ na ,,w ramach czynszu dzierżawnego”?</w:t>
      </w:r>
    </w:p>
    <w:p w14:paraId="29122AAD" w14:textId="4BAE0033" w:rsidR="000147B7" w:rsidRPr="00682659" w:rsidRDefault="0001367D" w:rsidP="000147B7">
      <w:pPr>
        <w:jc w:val="both"/>
        <w:rPr>
          <w:rFonts w:ascii="Garamond" w:hAnsi="Garamond"/>
          <w:b/>
          <w:lang w:val="pl-PL" w:eastAsia="pl-PL"/>
        </w:rPr>
      </w:pPr>
      <w:r w:rsidRPr="00682659">
        <w:rPr>
          <w:rFonts w:ascii="Garamond" w:hAnsi="Garamond"/>
          <w:b/>
          <w:lang w:val="pl-PL" w:eastAsia="pl-PL"/>
        </w:rPr>
        <w:t>Odpowiedź:</w:t>
      </w:r>
      <w:r w:rsidRPr="00682659">
        <w:rPr>
          <w:rFonts w:ascii="Garamond" w:hAnsi="Garamond"/>
          <w:b/>
          <w:lang w:val="pl-PL"/>
        </w:rPr>
        <w:t xml:space="preserve"> </w:t>
      </w:r>
      <w:r w:rsidR="00522AFC">
        <w:rPr>
          <w:rFonts w:ascii="Garamond" w:hAnsi="Garamond"/>
          <w:b/>
          <w:lang w:val="pl-PL"/>
        </w:rPr>
        <w:t>Zamawiający nie wyraża zgody.</w:t>
      </w:r>
      <w:r w:rsidR="00522AFC" w:rsidRPr="00522AFC">
        <w:rPr>
          <w:lang w:val="pl-PL"/>
        </w:rPr>
        <w:t xml:space="preserve"> </w:t>
      </w:r>
      <w:r w:rsidR="00522AFC" w:rsidRPr="00522AFC">
        <w:rPr>
          <w:rFonts w:ascii="Garamond" w:hAnsi="Garamond"/>
          <w:b/>
          <w:lang w:val="pl-PL"/>
        </w:rPr>
        <w:t>Wzór umowy pozostaje bez zmian.</w:t>
      </w:r>
    </w:p>
    <w:p w14:paraId="5C9511AC" w14:textId="554A4688" w:rsidR="0001367D" w:rsidRPr="001E6CBE" w:rsidRDefault="0001367D" w:rsidP="0001367D">
      <w:pPr>
        <w:jc w:val="both"/>
        <w:rPr>
          <w:rFonts w:ascii="Garamond" w:hAnsi="Garamond"/>
          <w:b/>
          <w:lang w:val="pl-PL"/>
        </w:rPr>
      </w:pPr>
    </w:p>
    <w:p w14:paraId="5DD3E0CE" w14:textId="682B36A9" w:rsidR="0001367D" w:rsidRPr="00864691" w:rsidRDefault="0001367D" w:rsidP="0001367D">
      <w:pPr>
        <w:jc w:val="both"/>
        <w:rPr>
          <w:rFonts w:ascii="Garamond" w:hAnsi="Garamond"/>
          <w:b/>
          <w:lang w:val="pl-PL" w:eastAsia="pl-PL"/>
        </w:rPr>
      </w:pPr>
      <w:r w:rsidRPr="00864691">
        <w:rPr>
          <w:rFonts w:ascii="Garamond" w:hAnsi="Garamond"/>
          <w:b/>
          <w:lang w:val="pl-PL" w:eastAsia="pl-PL"/>
        </w:rPr>
        <w:t xml:space="preserve">Pytanie </w:t>
      </w:r>
      <w:r w:rsidR="008A48C0" w:rsidRPr="00864691">
        <w:rPr>
          <w:rFonts w:ascii="Garamond" w:hAnsi="Garamond"/>
          <w:b/>
          <w:lang w:val="pl-PL" w:eastAsia="pl-PL"/>
        </w:rPr>
        <w:t>15</w:t>
      </w:r>
    </w:p>
    <w:p w14:paraId="3F637D3B" w14:textId="2344EB1C" w:rsidR="0001367D" w:rsidRPr="00864691" w:rsidRDefault="0001367D" w:rsidP="0001367D">
      <w:pPr>
        <w:jc w:val="both"/>
        <w:rPr>
          <w:rFonts w:ascii="Garamond" w:hAnsi="Garamond"/>
          <w:lang w:val="pl-PL" w:eastAsia="pl-PL"/>
        </w:rPr>
      </w:pPr>
      <w:r w:rsidRPr="00864691">
        <w:rPr>
          <w:rFonts w:ascii="Garamond" w:hAnsi="Garamond"/>
          <w:lang w:val="pl-PL" w:eastAsia="pl-PL"/>
        </w:rPr>
        <w:t xml:space="preserve">Par. 3b ust. 5 lit. a – c Czy Zamawiający wyrazi zgodę na zamianę słowa "godzin" na "godzin w dni </w:t>
      </w:r>
      <w:r w:rsidRPr="00864691">
        <w:rPr>
          <w:rFonts w:ascii="Garamond" w:hAnsi="Garamond"/>
          <w:lang w:val="pl-PL" w:eastAsia="pl-PL"/>
        </w:rPr>
        <w:lastRenderedPageBreak/>
        <w:t>robocze"?</w:t>
      </w:r>
    </w:p>
    <w:p w14:paraId="156D2459" w14:textId="5F82FC2F" w:rsidR="00682659" w:rsidRPr="00864691" w:rsidRDefault="0001367D" w:rsidP="00864691">
      <w:pPr>
        <w:jc w:val="both"/>
        <w:rPr>
          <w:rFonts w:ascii="Garamond" w:hAnsi="Garamond"/>
          <w:b/>
          <w:lang w:val="pl-PL"/>
        </w:rPr>
      </w:pPr>
      <w:r w:rsidRPr="00864691">
        <w:rPr>
          <w:rFonts w:ascii="Garamond" w:hAnsi="Garamond"/>
          <w:b/>
          <w:lang w:val="pl-PL" w:eastAsia="pl-PL"/>
        </w:rPr>
        <w:t>Odpowiedź:</w:t>
      </w:r>
      <w:r w:rsidRPr="00864691">
        <w:rPr>
          <w:rFonts w:ascii="Garamond" w:hAnsi="Garamond"/>
          <w:b/>
          <w:lang w:val="pl-PL"/>
        </w:rPr>
        <w:t xml:space="preserve"> </w:t>
      </w:r>
      <w:r w:rsidR="00682659" w:rsidRPr="00864691">
        <w:rPr>
          <w:rFonts w:ascii="Garamond" w:hAnsi="Garamond"/>
          <w:b/>
          <w:lang w:val="pl-PL"/>
        </w:rPr>
        <w:t>Zamawiający nie wyraża zgody</w:t>
      </w:r>
      <w:r w:rsidR="00864691" w:rsidRPr="00864691">
        <w:rPr>
          <w:rFonts w:ascii="Garamond" w:hAnsi="Garamond"/>
          <w:b/>
          <w:lang w:val="pl-PL"/>
        </w:rPr>
        <w:t>. Wzór umowy pozostaje bez zmian.</w:t>
      </w:r>
    </w:p>
    <w:p w14:paraId="2F27959E" w14:textId="1BA648F9" w:rsidR="0001367D" w:rsidRPr="001E6CBE" w:rsidRDefault="0001367D" w:rsidP="0001367D">
      <w:pPr>
        <w:jc w:val="both"/>
        <w:rPr>
          <w:rFonts w:ascii="Garamond" w:hAnsi="Garamond"/>
          <w:b/>
          <w:lang w:val="pl-PL"/>
        </w:rPr>
      </w:pPr>
    </w:p>
    <w:p w14:paraId="1CA38AF1" w14:textId="7102B0BD" w:rsidR="0001367D" w:rsidRPr="005B2F49" w:rsidRDefault="0001367D" w:rsidP="0001367D">
      <w:pPr>
        <w:jc w:val="both"/>
        <w:rPr>
          <w:rFonts w:ascii="Garamond" w:hAnsi="Garamond"/>
          <w:b/>
          <w:lang w:val="pl-PL" w:eastAsia="pl-PL"/>
        </w:rPr>
      </w:pPr>
      <w:r w:rsidRPr="005B2F49">
        <w:rPr>
          <w:rFonts w:ascii="Garamond" w:hAnsi="Garamond"/>
          <w:b/>
          <w:lang w:val="pl-PL" w:eastAsia="pl-PL"/>
        </w:rPr>
        <w:t>Pytanie</w:t>
      </w:r>
      <w:r w:rsidR="008A48C0" w:rsidRPr="005B2F49">
        <w:rPr>
          <w:rFonts w:ascii="Garamond" w:hAnsi="Garamond"/>
          <w:b/>
          <w:lang w:val="pl-PL" w:eastAsia="pl-PL"/>
        </w:rPr>
        <w:t xml:space="preserve"> 16</w:t>
      </w:r>
    </w:p>
    <w:p w14:paraId="76E344AE" w14:textId="1F30596F" w:rsidR="0001367D" w:rsidRPr="005B2F49" w:rsidRDefault="0001367D" w:rsidP="0001367D">
      <w:pPr>
        <w:jc w:val="both"/>
        <w:rPr>
          <w:rFonts w:ascii="Garamond" w:hAnsi="Garamond"/>
          <w:lang w:val="pl-PL" w:eastAsia="pl-PL"/>
        </w:rPr>
      </w:pPr>
      <w:r w:rsidRPr="005B2F49">
        <w:rPr>
          <w:rFonts w:ascii="Garamond" w:hAnsi="Garamond"/>
          <w:lang w:val="pl-PL" w:eastAsia="pl-PL"/>
        </w:rPr>
        <w:t>Par. 4 ust. 2 pkt 2 i 5 Czy Zamawiający wyraża zgodę na przesyłanie faktur drogą elektroniczną i mógłby podać adres mailowy, na który można fakturę w tej formie wysłać?</w:t>
      </w:r>
    </w:p>
    <w:p w14:paraId="353CD843" w14:textId="522F4343" w:rsidR="000147B7" w:rsidRPr="00374626" w:rsidRDefault="0001367D" w:rsidP="00374626">
      <w:pPr>
        <w:jc w:val="both"/>
        <w:rPr>
          <w:rFonts w:ascii="Garamond" w:hAnsi="Garamond"/>
          <w:b/>
          <w:lang w:val="pl-PL"/>
        </w:rPr>
      </w:pPr>
      <w:r w:rsidRPr="005B2F49">
        <w:rPr>
          <w:rFonts w:ascii="Garamond" w:hAnsi="Garamond"/>
          <w:b/>
          <w:lang w:val="pl-PL"/>
        </w:rPr>
        <w:t xml:space="preserve">Odpowiedź: </w:t>
      </w:r>
      <w:r w:rsidR="00374626" w:rsidRPr="005B2F49">
        <w:rPr>
          <w:rFonts w:ascii="Garamond" w:hAnsi="Garamond"/>
          <w:b/>
          <w:lang w:val="pl-PL"/>
        </w:rPr>
        <w:t>Zamawiający wyraża zgodę na przesyłanie faktur drogą elektroniczną</w:t>
      </w:r>
      <w:r w:rsidR="005B2F49" w:rsidRPr="005B2F49">
        <w:rPr>
          <w:rFonts w:ascii="Garamond" w:hAnsi="Garamond"/>
          <w:b/>
          <w:lang w:val="pl-PL"/>
        </w:rPr>
        <w:t xml:space="preserve"> (adres email: </w:t>
      </w:r>
      <w:hyperlink r:id="rId10" w:history="1">
        <w:r w:rsidR="005B2F49" w:rsidRPr="005B2F49">
          <w:rPr>
            <w:rStyle w:val="Hipercze"/>
            <w:rFonts w:ascii="Garamond" w:hAnsi="Garamond"/>
            <w:b/>
            <w:lang w:val="pl-PL"/>
          </w:rPr>
          <w:t>efaktury@su.krakow.pl</w:t>
        </w:r>
      </w:hyperlink>
      <w:r w:rsidR="005B2F49">
        <w:rPr>
          <w:rFonts w:ascii="Garamond" w:hAnsi="Garamond"/>
          <w:b/>
          <w:lang w:val="pl-PL"/>
        </w:rPr>
        <w:t>).</w:t>
      </w:r>
      <w:r w:rsidR="005B2F49" w:rsidRPr="005B2F49">
        <w:rPr>
          <w:rFonts w:ascii="Garamond" w:hAnsi="Garamond"/>
          <w:b/>
          <w:lang w:val="pl-PL"/>
        </w:rPr>
        <w:t xml:space="preserve"> Zasady dostarczania faktur do Szpitala Uniwersyteckiego określa §</w:t>
      </w:r>
      <w:r w:rsidR="005B2F49">
        <w:rPr>
          <w:rFonts w:ascii="Garamond" w:hAnsi="Garamond"/>
          <w:b/>
          <w:lang w:val="pl-PL"/>
        </w:rPr>
        <w:t> 4 </w:t>
      </w:r>
      <w:r w:rsidR="005B2F49" w:rsidRPr="005B2F49">
        <w:rPr>
          <w:rFonts w:ascii="Garamond" w:hAnsi="Garamond"/>
          <w:b/>
          <w:lang w:val="pl-PL"/>
        </w:rPr>
        <w:t>ust. 2 i kolejne wzoru umowy stanowiącego załącznik nr 5 do SWZ.</w:t>
      </w:r>
      <w:r w:rsidR="005B2F49">
        <w:rPr>
          <w:rFonts w:ascii="Garamond" w:hAnsi="Garamond"/>
          <w:b/>
          <w:lang w:val="pl-PL"/>
        </w:rPr>
        <w:t xml:space="preserve"> </w:t>
      </w:r>
    </w:p>
    <w:p w14:paraId="27ABF75F" w14:textId="77777777" w:rsidR="00564E4F" w:rsidRDefault="00564E4F" w:rsidP="0001367D">
      <w:pPr>
        <w:jc w:val="both"/>
        <w:rPr>
          <w:rFonts w:ascii="Garamond" w:hAnsi="Garamond"/>
          <w:b/>
          <w:lang w:val="pl-PL"/>
        </w:rPr>
      </w:pPr>
    </w:p>
    <w:p w14:paraId="3D87AD83" w14:textId="18559E70" w:rsidR="0001367D" w:rsidRDefault="0001367D" w:rsidP="0001367D">
      <w:pPr>
        <w:jc w:val="both"/>
        <w:rPr>
          <w:rFonts w:ascii="Garamond" w:hAnsi="Garamond"/>
          <w:b/>
          <w:lang w:val="pl-PL" w:eastAsia="pl-PL"/>
        </w:rPr>
      </w:pPr>
      <w:r w:rsidRPr="009D1915">
        <w:rPr>
          <w:rFonts w:ascii="Garamond" w:hAnsi="Garamond"/>
          <w:b/>
          <w:lang w:val="pl-PL" w:eastAsia="pl-PL"/>
        </w:rPr>
        <w:t>Pytanie</w:t>
      </w:r>
      <w:r w:rsidR="008A48C0" w:rsidRPr="009D1915">
        <w:rPr>
          <w:rFonts w:ascii="Garamond" w:hAnsi="Garamond"/>
          <w:b/>
          <w:lang w:val="pl-PL" w:eastAsia="pl-PL"/>
        </w:rPr>
        <w:t xml:space="preserve"> 17</w:t>
      </w:r>
    </w:p>
    <w:p w14:paraId="5B494BD2" w14:textId="77777777" w:rsidR="0001367D" w:rsidRPr="001E6CBE" w:rsidRDefault="0001367D" w:rsidP="0001367D">
      <w:pPr>
        <w:jc w:val="both"/>
        <w:rPr>
          <w:rFonts w:ascii="Garamond" w:hAnsi="Garamond"/>
          <w:lang w:val="pl-PL" w:eastAsia="pl-PL"/>
        </w:rPr>
      </w:pPr>
      <w:r w:rsidRPr="001E6CBE">
        <w:rPr>
          <w:rFonts w:ascii="Garamond" w:hAnsi="Garamond"/>
          <w:lang w:val="pl-PL" w:eastAsia="pl-PL"/>
        </w:rPr>
        <w:t>Par. 4 ust. 6 Czy Zamawiający wyrazi zgodę na to, aby termin płatności był liczony od daty wystawienia faktury?</w:t>
      </w:r>
    </w:p>
    <w:p w14:paraId="25EEA8A8" w14:textId="77777777" w:rsidR="0001367D" w:rsidRPr="001E6CBE" w:rsidRDefault="0001367D" w:rsidP="0001367D">
      <w:pPr>
        <w:jc w:val="both"/>
        <w:rPr>
          <w:rFonts w:ascii="Garamond" w:hAnsi="Garamond"/>
          <w:lang w:val="pl-PL" w:eastAsia="pl-PL"/>
        </w:rPr>
      </w:pPr>
      <w:r w:rsidRPr="001E6CBE">
        <w:rPr>
          <w:rFonts w:ascii="Garamond" w:hAnsi="Garamond"/>
          <w:lang w:val="pl-PL" w:eastAsia="pl-PL"/>
        </w:rPr>
        <w:t>Uzasadnienie:</w:t>
      </w:r>
    </w:p>
    <w:p w14:paraId="431058CD" w14:textId="2B0538EA" w:rsidR="0001367D" w:rsidRPr="001E6CBE" w:rsidRDefault="0001367D" w:rsidP="0001367D">
      <w:pPr>
        <w:jc w:val="both"/>
        <w:rPr>
          <w:rFonts w:ascii="Garamond" w:hAnsi="Garamond"/>
          <w:lang w:val="pl-PL" w:eastAsia="pl-PL"/>
        </w:rPr>
      </w:pPr>
      <w:r w:rsidRPr="001E6CBE">
        <w:rPr>
          <w:rFonts w:ascii="Garamond" w:hAnsi="Garamond"/>
          <w:lang w:val="pl-PL" w:eastAsia="pl-PL"/>
        </w:rPr>
        <w:t>Utrzymanie zapisu w obecnej postaci spowoduje, iż niemożliwe może być dokładn</w:t>
      </w:r>
      <w:r>
        <w:rPr>
          <w:rFonts w:ascii="Garamond" w:hAnsi="Garamond"/>
          <w:lang w:val="pl-PL" w:eastAsia="pl-PL"/>
        </w:rPr>
        <w:t>e określenie terminu płatności.</w:t>
      </w:r>
    </w:p>
    <w:p w14:paraId="7A4146F9" w14:textId="05B8082E" w:rsidR="000147B7" w:rsidRPr="001E6CBE" w:rsidRDefault="0001367D" w:rsidP="003831DA">
      <w:pPr>
        <w:jc w:val="both"/>
        <w:rPr>
          <w:rFonts w:ascii="Garamond" w:hAnsi="Garamond"/>
          <w:b/>
          <w:lang w:val="pl-PL" w:eastAsia="pl-PL"/>
        </w:rPr>
      </w:pPr>
      <w:r w:rsidRPr="001E6CBE">
        <w:rPr>
          <w:rFonts w:ascii="Garamond" w:hAnsi="Garamond"/>
          <w:b/>
          <w:lang w:val="pl-PL" w:eastAsia="pl-PL"/>
        </w:rPr>
        <w:t>Odpowiedź:</w:t>
      </w:r>
      <w:r w:rsidRPr="001E6CBE">
        <w:rPr>
          <w:rFonts w:ascii="Garamond" w:hAnsi="Garamond"/>
          <w:b/>
          <w:lang w:val="pl-PL"/>
        </w:rPr>
        <w:t xml:space="preserve"> </w:t>
      </w:r>
      <w:r w:rsidR="003831DA">
        <w:rPr>
          <w:rFonts w:ascii="Garamond" w:hAnsi="Garamond"/>
          <w:b/>
          <w:lang w:val="pl-PL"/>
        </w:rPr>
        <w:t xml:space="preserve">Zamawiający nie wyraża zgody. </w:t>
      </w:r>
    </w:p>
    <w:p w14:paraId="7EAB822C" w14:textId="6722A8D6" w:rsidR="0001367D" w:rsidRDefault="0001367D" w:rsidP="009F23EC">
      <w:pPr>
        <w:jc w:val="both"/>
        <w:rPr>
          <w:rFonts w:ascii="Garamond" w:hAnsi="Garamond"/>
          <w:lang w:val="pl-PL" w:eastAsia="pl-PL"/>
        </w:rPr>
      </w:pPr>
    </w:p>
    <w:p w14:paraId="201FFE61" w14:textId="6354A4A3" w:rsidR="0001367D" w:rsidRPr="00674E88" w:rsidRDefault="0001367D" w:rsidP="0001367D">
      <w:pPr>
        <w:jc w:val="both"/>
        <w:rPr>
          <w:rFonts w:ascii="Garamond" w:hAnsi="Garamond"/>
          <w:b/>
          <w:lang w:val="pl-PL" w:eastAsia="pl-PL"/>
        </w:rPr>
      </w:pPr>
      <w:r w:rsidRPr="00674E88">
        <w:rPr>
          <w:rFonts w:ascii="Garamond" w:hAnsi="Garamond"/>
          <w:b/>
          <w:lang w:val="pl-PL" w:eastAsia="pl-PL"/>
        </w:rPr>
        <w:t>Pytanie</w:t>
      </w:r>
      <w:r w:rsidR="008A48C0" w:rsidRPr="00674E88">
        <w:rPr>
          <w:rFonts w:ascii="Garamond" w:hAnsi="Garamond"/>
          <w:b/>
          <w:lang w:val="pl-PL" w:eastAsia="pl-PL"/>
        </w:rPr>
        <w:t xml:space="preserve"> 18</w:t>
      </w:r>
    </w:p>
    <w:p w14:paraId="047AA08F" w14:textId="4DD0B3ED" w:rsidR="0001367D" w:rsidRPr="00674E88" w:rsidRDefault="0001367D" w:rsidP="0001367D">
      <w:pPr>
        <w:jc w:val="both"/>
        <w:rPr>
          <w:rFonts w:ascii="Garamond" w:hAnsi="Garamond"/>
          <w:lang w:val="pl-PL" w:eastAsia="pl-PL"/>
        </w:rPr>
      </w:pPr>
      <w:r w:rsidRPr="00674E88">
        <w:rPr>
          <w:rFonts w:ascii="Garamond" w:hAnsi="Garamond"/>
          <w:lang w:val="pl-PL" w:eastAsia="pl-PL"/>
        </w:rPr>
        <w:t xml:space="preserve">Par. 7 Czy Zamawiający wyrazi zgodę, aby uprawnienie do odstąpienia od umowy przysługiwało po bezskutecznym upływie dodatkowego terminu, nie krótszego niż </w:t>
      </w:r>
      <w:r w:rsidR="004C57DB" w:rsidRPr="00674E88">
        <w:rPr>
          <w:rFonts w:ascii="Garamond" w:hAnsi="Garamond"/>
          <w:lang w:val="pl-PL" w:eastAsia="pl-PL"/>
        </w:rPr>
        <w:t>5 dni roboczych, wyznaczonego w </w:t>
      </w:r>
      <w:r w:rsidRPr="00674E88">
        <w:rPr>
          <w:rFonts w:ascii="Garamond" w:hAnsi="Garamond"/>
          <w:lang w:val="pl-PL" w:eastAsia="pl-PL"/>
        </w:rPr>
        <w:t>pisemnym wezwaniu Wykonawcy do należytego wykonania umowy?</w:t>
      </w:r>
    </w:p>
    <w:p w14:paraId="354CA6FC" w14:textId="4796170D" w:rsidR="000147B7" w:rsidRPr="00674E88" w:rsidRDefault="0001367D" w:rsidP="000147B7">
      <w:pPr>
        <w:jc w:val="both"/>
        <w:rPr>
          <w:rFonts w:ascii="Garamond" w:hAnsi="Garamond"/>
          <w:b/>
          <w:lang w:val="pl-PL"/>
        </w:rPr>
      </w:pPr>
      <w:r w:rsidRPr="00674E88">
        <w:rPr>
          <w:rFonts w:ascii="Garamond" w:hAnsi="Garamond"/>
          <w:b/>
          <w:lang w:val="pl-PL"/>
        </w:rPr>
        <w:t xml:space="preserve">Odpowiedź: </w:t>
      </w:r>
      <w:r w:rsidR="00522AFC" w:rsidRPr="00674E88">
        <w:rPr>
          <w:rFonts w:ascii="Garamond" w:hAnsi="Garamond"/>
          <w:b/>
          <w:lang w:val="pl-PL"/>
        </w:rPr>
        <w:t>Zamawiający nie wyraża zgody. Wzór umowy pozostaje bez zmian.</w:t>
      </w:r>
    </w:p>
    <w:p w14:paraId="5B093C16" w14:textId="33C3D8E0" w:rsidR="0001367D" w:rsidRPr="00674E88" w:rsidRDefault="0001367D" w:rsidP="0001367D">
      <w:pPr>
        <w:jc w:val="both"/>
        <w:rPr>
          <w:rFonts w:ascii="Garamond" w:hAnsi="Garamond"/>
          <w:b/>
          <w:lang w:val="pl-PL"/>
        </w:rPr>
      </w:pPr>
    </w:p>
    <w:p w14:paraId="0C530BD6" w14:textId="57E00BEB" w:rsidR="0001367D" w:rsidRDefault="0001367D" w:rsidP="0001367D">
      <w:pPr>
        <w:jc w:val="both"/>
        <w:rPr>
          <w:rFonts w:ascii="Garamond" w:hAnsi="Garamond"/>
          <w:b/>
          <w:lang w:val="pl-PL" w:eastAsia="pl-PL"/>
        </w:rPr>
      </w:pPr>
      <w:r w:rsidRPr="00674E88">
        <w:rPr>
          <w:rFonts w:ascii="Garamond" w:hAnsi="Garamond"/>
          <w:b/>
          <w:lang w:val="pl-PL" w:eastAsia="pl-PL"/>
        </w:rPr>
        <w:t xml:space="preserve">Pytanie </w:t>
      </w:r>
      <w:r w:rsidR="008A48C0" w:rsidRPr="00674E88">
        <w:rPr>
          <w:rFonts w:ascii="Garamond" w:hAnsi="Garamond"/>
          <w:b/>
          <w:lang w:val="pl-PL" w:eastAsia="pl-PL"/>
        </w:rPr>
        <w:t>19</w:t>
      </w:r>
    </w:p>
    <w:p w14:paraId="182E10CD" w14:textId="45BBE9D2" w:rsidR="0001367D" w:rsidRPr="001E6CBE" w:rsidRDefault="0001367D" w:rsidP="0001367D">
      <w:pPr>
        <w:jc w:val="both"/>
        <w:rPr>
          <w:rFonts w:ascii="Garamond" w:hAnsi="Garamond"/>
          <w:lang w:val="pl-PL" w:eastAsia="pl-PL"/>
        </w:rPr>
      </w:pPr>
      <w:r w:rsidRPr="001E6CBE">
        <w:rPr>
          <w:rFonts w:ascii="Garamond" w:hAnsi="Garamond"/>
          <w:lang w:val="pl-PL" w:eastAsia="pl-PL"/>
        </w:rPr>
        <w:t>Par. 8 Czy Zamawiający wyrazi zgodę na dodanie postanowienia w</w:t>
      </w:r>
      <w:r w:rsidR="00EA518D">
        <w:rPr>
          <w:rFonts w:ascii="Garamond" w:hAnsi="Garamond"/>
          <w:lang w:val="pl-PL" w:eastAsia="pl-PL"/>
        </w:rPr>
        <w:t xml:space="preserve"> brzmieniu: </w:t>
      </w:r>
      <w:r w:rsidR="004C57DB">
        <w:rPr>
          <w:rFonts w:ascii="Garamond" w:hAnsi="Garamond"/>
          <w:lang w:val="pl-PL" w:eastAsia="pl-PL"/>
        </w:rPr>
        <w:t>„Zamawiający może w </w:t>
      </w:r>
      <w:r w:rsidRPr="001E6CBE">
        <w:rPr>
          <w:rFonts w:ascii="Garamond" w:hAnsi="Garamond"/>
          <w:lang w:val="pl-PL" w:eastAsia="pl-PL"/>
        </w:rPr>
        <w:t>każdym czasie odstąpić od żądania zapłaty przez Wykonawcę kary</w:t>
      </w:r>
      <w:r>
        <w:rPr>
          <w:rFonts w:ascii="Garamond" w:hAnsi="Garamond"/>
          <w:lang w:val="pl-PL" w:eastAsia="pl-PL"/>
        </w:rPr>
        <w:t xml:space="preserve"> umownej.’’</w:t>
      </w:r>
    </w:p>
    <w:p w14:paraId="58AED402" w14:textId="7C1656D3" w:rsidR="000147B7" w:rsidRPr="001E6CBE" w:rsidRDefault="0001367D" w:rsidP="000147B7">
      <w:pPr>
        <w:jc w:val="both"/>
        <w:rPr>
          <w:rFonts w:ascii="Garamond" w:hAnsi="Garamond"/>
          <w:b/>
          <w:lang w:val="pl-PL"/>
        </w:rPr>
      </w:pPr>
      <w:r w:rsidRPr="001E6CBE">
        <w:rPr>
          <w:rFonts w:ascii="Garamond" w:hAnsi="Garamond"/>
          <w:b/>
          <w:lang w:val="pl-PL" w:eastAsia="pl-PL"/>
        </w:rPr>
        <w:t>Odpowiedź:</w:t>
      </w:r>
      <w:r w:rsidRPr="001E6CBE">
        <w:rPr>
          <w:rFonts w:ascii="Garamond" w:hAnsi="Garamond"/>
          <w:b/>
          <w:lang w:val="pl-PL"/>
        </w:rPr>
        <w:t xml:space="preserve"> </w:t>
      </w:r>
      <w:r w:rsidR="00522AFC" w:rsidRPr="00864691">
        <w:rPr>
          <w:rFonts w:ascii="Garamond" w:hAnsi="Garamond"/>
          <w:b/>
          <w:lang w:val="pl-PL"/>
        </w:rPr>
        <w:t>Zamawiający nie wyraża zgody. Wzór umowy pozostaje bez zmian.</w:t>
      </w:r>
    </w:p>
    <w:p w14:paraId="4FDB362C" w14:textId="49037449" w:rsidR="0001367D" w:rsidRPr="001E6CBE" w:rsidRDefault="0001367D" w:rsidP="0001367D">
      <w:pPr>
        <w:jc w:val="both"/>
        <w:rPr>
          <w:rFonts w:ascii="Garamond" w:hAnsi="Garamond"/>
          <w:b/>
          <w:lang w:val="pl-PL"/>
        </w:rPr>
      </w:pPr>
    </w:p>
    <w:p w14:paraId="27BA131F" w14:textId="3CEFF892" w:rsidR="0001367D" w:rsidRDefault="0001367D" w:rsidP="0001367D">
      <w:pPr>
        <w:jc w:val="both"/>
        <w:rPr>
          <w:rFonts w:ascii="Garamond" w:hAnsi="Garamond"/>
          <w:b/>
          <w:lang w:val="pl-PL" w:eastAsia="pl-PL"/>
        </w:rPr>
      </w:pPr>
      <w:r w:rsidRPr="001E6CBE">
        <w:rPr>
          <w:rFonts w:ascii="Garamond" w:hAnsi="Garamond"/>
          <w:b/>
          <w:lang w:val="pl-PL" w:eastAsia="pl-PL"/>
        </w:rPr>
        <w:t xml:space="preserve">Pytanie </w:t>
      </w:r>
      <w:r w:rsidR="008A48C0">
        <w:rPr>
          <w:rFonts w:ascii="Garamond" w:hAnsi="Garamond"/>
          <w:b/>
          <w:lang w:val="pl-PL" w:eastAsia="pl-PL"/>
        </w:rPr>
        <w:t>20</w:t>
      </w:r>
    </w:p>
    <w:p w14:paraId="2D490279" w14:textId="24B80227" w:rsidR="0001367D" w:rsidRPr="001E6CBE" w:rsidRDefault="0001367D" w:rsidP="0001367D">
      <w:pPr>
        <w:jc w:val="both"/>
        <w:rPr>
          <w:rFonts w:ascii="Garamond" w:hAnsi="Garamond"/>
          <w:lang w:val="pl-PL" w:eastAsia="pl-PL"/>
        </w:rPr>
      </w:pPr>
      <w:r w:rsidRPr="001E6CBE">
        <w:rPr>
          <w:rFonts w:ascii="Garamond" w:hAnsi="Garamond"/>
          <w:lang w:val="pl-PL" w:eastAsia="pl-PL"/>
        </w:rPr>
        <w:t>Par. 8 ust. 2 lit. b czy Zamawiający wyrazi zgodę na zmianę brzmie</w:t>
      </w:r>
      <w:r w:rsidR="004C57DB">
        <w:rPr>
          <w:rFonts w:ascii="Garamond" w:hAnsi="Garamond"/>
          <w:lang w:val="pl-PL" w:eastAsia="pl-PL"/>
        </w:rPr>
        <w:t>nia niniejszego postanowienia z </w:t>
      </w:r>
      <w:r w:rsidRPr="001E6CBE">
        <w:rPr>
          <w:rFonts w:ascii="Garamond" w:hAnsi="Garamond"/>
          <w:lang w:val="pl-PL" w:eastAsia="pl-PL"/>
        </w:rPr>
        <w:t xml:space="preserve">„przypadku naruszenia terminów, o których mowa w § 3 ust. 5, 8, 9, 10 umowy Wykonawca zobowiązany jest do zapłaty Szpitalowi Uniwersyteckiemu kary umownej w wysokości </w:t>
      </w:r>
      <w:r w:rsidR="004C57DB">
        <w:rPr>
          <w:rFonts w:ascii="Garamond" w:hAnsi="Garamond"/>
          <w:lang w:val="pl-PL" w:eastAsia="pl-PL"/>
        </w:rPr>
        <w:t>0,01% kwoty brutto określonej w </w:t>
      </w:r>
      <w:r w:rsidRPr="001E6CBE">
        <w:rPr>
          <w:rFonts w:ascii="Garamond" w:hAnsi="Garamond"/>
          <w:lang w:val="pl-PL" w:eastAsia="pl-PL"/>
        </w:rPr>
        <w:t xml:space="preserve">§ 4 ust. 1 umowy (jednak nie mniej niż 15 zł) za każdy dzień zwłoki,” na „przypadku naruszenia terminów, o których mowa w § 3 ust. 5, 8, 9, 10 umowy Wykonawca zobowiązany jest do zapłaty Szpitalowi Uniwersyteckiemu kary umownej w wysokości 0,01% kwoty brutto określonej w § 4 ust. 1 lit. a umowy (jednak nie mniej niż </w:t>
      </w:r>
      <w:r>
        <w:rPr>
          <w:rFonts w:ascii="Garamond" w:hAnsi="Garamond"/>
          <w:lang w:val="pl-PL" w:eastAsia="pl-PL"/>
        </w:rPr>
        <w:t>15 zł) za każdy dzień zwłoki,”?</w:t>
      </w:r>
    </w:p>
    <w:p w14:paraId="46082EFC" w14:textId="25CFB6B7" w:rsidR="000147B7" w:rsidRPr="001E6CBE" w:rsidRDefault="0001367D" w:rsidP="000147B7">
      <w:pPr>
        <w:jc w:val="both"/>
        <w:rPr>
          <w:rFonts w:ascii="Garamond" w:hAnsi="Garamond"/>
          <w:b/>
          <w:lang w:val="pl-PL" w:eastAsia="pl-PL"/>
        </w:rPr>
      </w:pPr>
      <w:r w:rsidRPr="001E6CBE">
        <w:rPr>
          <w:rFonts w:ascii="Garamond" w:hAnsi="Garamond"/>
          <w:b/>
          <w:lang w:val="pl-PL" w:eastAsia="pl-PL"/>
        </w:rPr>
        <w:t>Odpowiedź:</w:t>
      </w:r>
      <w:r w:rsidRPr="001E6CBE">
        <w:rPr>
          <w:rFonts w:ascii="Garamond" w:hAnsi="Garamond"/>
          <w:b/>
          <w:lang w:val="pl-PL"/>
        </w:rPr>
        <w:t xml:space="preserve"> </w:t>
      </w:r>
      <w:r w:rsidR="003B4983" w:rsidRPr="003B4983">
        <w:rPr>
          <w:rFonts w:ascii="Garamond" w:hAnsi="Garamond"/>
          <w:b/>
          <w:lang w:val="pl-PL"/>
        </w:rPr>
        <w:t>Zamawiający nie wyraża zgody. Wzór umowy pozostaje bez zmian.</w:t>
      </w:r>
    </w:p>
    <w:p w14:paraId="4620F3BB" w14:textId="2490FD7F" w:rsidR="0001367D" w:rsidRPr="001E6CBE" w:rsidRDefault="0001367D" w:rsidP="0001367D">
      <w:pPr>
        <w:jc w:val="both"/>
        <w:rPr>
          <w:rFonts w:ascii="Garamond" w:hAnsi="Garamond"/>
          <w:b/>
          <w:lang w:val="pl-PL"/>
        </w:rPr>
      </w:pPr>
    </w:p>
    <w:p w14:paraId="79332BA4" w14:textId="64B21D23" w:rsidR="0001367D" w:rsidRDefault="0001367D" w:rsidP="0001367D">
      <w:pPr>
        <w:jc w:val="both"/>
        <w:rPr>
          <w:rFonts w:ascii="Garamond" w:hAnsi="Garamond"/>
          <w:b/>
          <w:lang w:val="pl-PL" w:eastAsia="pl-PL"/>
        </w:rPr>
      </w:pPr>
      <w:r w:rsidRPr="001E6CBE">
        <w:rPr>
          <w:rFonts w:ascii="Garamond" w:hAnsi="Garamond"/>
          <w:b/>
          <w:lang w:val="pl-PL" w:eastAsia="pl-PL"/>
        </w:rPr>
        <w:t>Pytanie</w:t>
      </w:r>
      <w:r w:rsidR="008A48C0">
        <w:rPr>
          <w:rFonts w:ascii="Garamond" w:hAnsi="Garamond"/>
          <w:b/>
          <w:lang w:val="pl-PL" w:eastAsia="pl-PL"/>
        </w:rPr>
        <w:t xml:space="preserve"> 21</w:t>
      </w:r>
    </w:p>
    <w:p w14:paraId="3DDE7CC8" w14:textId="77777777" w:rsidR="0001367D" w:rsidRPr="001E6CBE" w:rsidRDefault="0001367D" w:rsidP="0001367D">
      <w:pPr>
        <w:jc w:val="both"/>
        <w:rPr>
          <w:rFonts w:ascii="Garamond" w:hAnsi="Garamond"/>
          <w:lang w:val="pl-PL" w:eastAsia="pl-PL"/>
        </w:rPr>
      </w:pPr>
      <w:r w:rsidRPr="001E6CBE">
        <w:rPr>
          <w:rFonts w:ascii="Garamond" w:hAnsi="Garamond"/>
          <w:lang w:val="pl-PL" w:eastAsia="pl-PL"/>
        </w:rPr>
        <w:t>Par. 8 ust. 3 Czy Zamawiający wyrazi zgodę na zmianę wyrażenia "z przyczyn leżących po stronie Wykonawcy" na "z przyczyn zawinionych przez Wykonawcę"?</w:t>
      </w:r>
    </w:p>
    <w:p w14:paraId="1B65EB89" w14:textId="77777777" w:rsidR="0001367D" w:rsidRPr="001E6CBE" w:rsidRDefault="0001367D" w:rsidP="0001367D">
      <w:pPr>
        <w:jc w:val="both"/>
        <w:rPr>
          <w:rFonts w:ascii="Garamond" w:hAnsi="Garamond"/>
          <w:lang w:val="pl-PL" w:eastAsia="pl-PL"/>
        </w:rPr>
      </w:pPr>
      <w:r w:rsidRPr="001E6CBE">
        <w:rPr>
          <w:rFonts w:ascii="Garamond" w:hAnsi="Garamond"/>
          <w:lang w:val="pl-PL" w:eastAsia="pl-PL"/>
        </w:rPr>
        <w:t>Zgodnie z art. 471 k.c. dłużnik odpowiada za nienależyte wykonanie umowy jeżeli wynika ono z przyczyn za które ponosi odpowiedzialność.</w:t>
      </w:r>
    </w:p>
    <w:p w14:paraId="6640E9FA" w14:textId="09894F5E" w:rsidR="0001367D" w:rsidRPr="0001367D" w:rsidRDefault="0001367D" w:rsidP="0001367D">
      <w:pPr>
        <w:jc w:val="both"/>
        <w:rPr>
          <w:rFonts w:ascii="Garamond" w:hAnsi="Garamond"/>
          <w:lang w:val="pl-PL" w:eastAsia="pl-PL"/>
        </w:rPr>
      </w:pPr>
      <w:r w:rsidRPr="001E6CBE">
        <w:rPr>
          <w:rFonts w:ascii="Garamond" w:hAnsi="Garamond"/>
          <w:lang w:val="pl-PL" w:eastAsia="pl-PL"/>
        </w:rPr>
        <w:t>Ponadto czy Zamawiający wyrazi zgodę na zmniejszenie wysokości kary umownej w przypadku odstąpienia od Umowy z 20% do 10 % wartości</w:t>
      </w:r>
      <w:r>
        <w:rPr>
          <w:rFonts w:ascii="Garamond" w:hAnsi="Garamond"/>
          <w:lang w:val="pl-PL" w:eastAsia="pl-PL"/>
        </w:rPr>
        <w:t xml:space="preserve"> niezrealizowanej części umowy?</w:t>
      </w:r>
    </w:p>
    <w:p w14:paraId="42FF66B8" w14:textId="119941B1" w:rsidR="000147B7" w:rsidRPr="001E6CBE" w:rsidRDefault="0001367D" w:rsidP="000147B7">
      <w:pPr>
        <w:jc w:val="both"/>
        <w:rPr>
          <w:rFonts w:ascii="Garamond" w:hAnsi="Garamond"/>
          <w:b/>
          <w:lang w:val="pl-PL" w:eastAsia="pl-PL"/>
        </w:rPr>
      </w:pPr>
      <w:r w:rsidRPr="001E6CBE">
        <w:rPr>
          <w:rFonts w:ascii="Garamond" w:hAnsi="Garamond"/>
          <w:b/>
          <w:lang w:val="pl-PL"/>
        </w:rPr>
        <w:t xml:space="preserve">Odpowiedź: </w:t>
      </w:r>
      <w:r w:rsidR="003B4983" w:rsidRPr="003B4983">
        <w:rPr>
          <w:rFonts w:ascii="Garamond" w:hAnsi="Garamond"/>
          <w:b/>
          <w:lang w:val="pl-PL"/>
        </w:rPr>
        <w:t>Zamawiający nie wyraża zgody. Wzór umowy pozostaje bez zmian.</w:t>
      </w:r>
    </w:p>
    <w:p w14:paraId="0E390F4E" w14:textId="6616C27A" w:rsidR="0001367D" w:rsidRPr="001E6CBE" w:rsidRDefault="0001367D" w:rsidP="0001367D">
      <w:pPr>
        <w:jc w:val="both"/>
        <w:rPr>
          <w:rFonts w:ascii="Garamond" w:hAnsi="Garamond"/>
          <w:b/>
          <w:lang w:val="pl-PL"/>
        </w:rPr>
      </w:pPr>
    </w:p>
    <w:p w14:paraId="3E0CEA85" w14:textId="56D66498" w:rsidR="0001367D" w:rsidRDefault="0001367D" w:rsidP="0001367D">
      <w:pPr>
        <w:jc w:val="both"/>
        <w:rPr>
          <w:rFonts w:ascii="Garamond" w:hAnsi="Garamond"/>
          <w:b/>
          <w:lang w:val="pl-PL" w:eastAsia="pl-PL"/>
        </w:rPr>
      </w:pPr>
      <w:r w:rsidRPr="00674E88">
        <w:rPr>
          <w:rFonts w:ascii="Garamond" w:hAnsi="Garamond"/>
          <w:b/>
          <w:lang w:val="pl-PL" w:eastAsia="pl-PL"/>
        </w:rPr>
        <w:t xml:space="preserve">Pytanie </w:t>
      </w:r>
      <w:r w:rsidR="008A48C0" w:rsidRPr="00674E88">
        <w:rPr>
          <w:rFonts w:ascii="Garamond" w:hAnsi="Garamond"/>
          <w:b/>
          <w:lang w:val="pl-PL" w:eastAsia="pl-PL"/>
        </w:rPr>
        <w:t>22</w:t>
      </w:r>
    </w:p>
    <w:p w14:paraId="6E2F6174" w14:textId="1069AD6A" w:rsidR="0001367D" w:rsidRPr="001E6CBE" w:rsidRDefault="0001367D" w:rsidP="0001367D">
      <w:pPr>
        <w:jc w:val="both"/>
        <w:rPr>
          <w:rFonts w:ascii="Garamond" w:hAnsi="Garamond"/>
          <w:lang w:val="pl-PL" w:eastAsia="pl-PL"/>
        </w:rPr>
      </w:pPr>
      <w:r w:rsidRPr="001E6CBE">
        <w:rPr>
          <w:rFonts w:ascii="Garamond" w:hAnsi="Garamond"/>
          <w:lang w:val="pl-PL" w:eastAsia="pl-PL"/>
        </w:rPr>
        <w:t>Par. 10 ust. 3 Czy Zamawiający dopuszcza możliwość przetwarzania danych w ramach grupy kapitałowej Wykonawcy? Jeśli tak, to czy wyraża zgodę na modyfikację tego postanowienia poprzez dodanie w tym punkcie następującego fragmentu: " Zamawiający wyraża zgodę na dalsze powierzenie przez Wykonawcę innym podmiotom w ramach grupy kapitałowej Wykonawcy lub związanych z grupą Wykonawcy czynności przetwarzania danych osobowych wyłącznie w przypadku konieczności dokonania przez te podmioty napraw, przeglądów i konserwacji z zastrzeżeniem, iż podmioty te będą spełniały warunki ok</w:t>
      </w:r>
      <w:r>
        <w:rPr>
          <w:rFonts w:ascii="Garamond" w:hAnsi="Garamond"/>
          <w:lang w:val="pl-PL" w:eastAsia="pl-PL"/>
        </w:rPr>
        <w:t>reślone w poniższych ustępach"?</w:t>
      </w:r>
    </w:p>
    <w:p w14:paraId="40FD52C5" w14:textId="4A432D3E" w:rsidR="00522AFC" w:rsidRPr="00522AFC" w:rsidRDefault="0001367D" w:rsidP="00522AFC">
      <w:pPr>
        <w:jc w:val="both"/>
        <w:rPr>
          <w:rFonts w:ascii="Garamond" w:hAnsi="Garamond"/>
          <w:b/>
          <w:lang w:val="pl-PL"/>
        </w:rPr>
      </w:pPr>
      <w:r w:rsidRPr="001E6CBE">
        <w:rPr>
          <w:rFonts w:ascii="Garamond" w:hAnsi="Garamond"/>
          <w:b/>
          <w:lang w:val="pl-PL" w:eastAsia="pl-PL"/>
        </w:rPr>
        <w:lastRenderedPageBreak/>
        <w:t>Odpowiedź:</w:t>
      </w:r>
      <w:r w:rsidRPr="001E6CBE">
        <w:rPr>
          <w:rFonts w:ascii="Garamond" w:hAnsi="Garamond"/>
          <w:b/>
          <w:lang w:val="pl-PL"/>
        </w:rPr>
        <w:t xml:space="preserve"> </w:t>
      </w:r>
      <w:r w:rsidR="00522AFC">
        <w:rPr>
          <w:rFonts w:ascii="Garamond" w:hAnsi="Garamond"/>
          <w:b/>
          <w:lang w:val="pl-PL"/>
        </w:rPr>
        <w:t xml:space="preserve">Zamawiający nie wyraża zgody. </w:t>
      </w:r>
      <w:r w:rsidR="00522AFC" w:rsidRPr="00522AFC">
        <w:rPr>
          <w:rFonts w:ascii="Garamond" w:hAnsi="Garamond"/>
          <w:b/>
          <w:lang w:val="pl-PL"/>
        </w:rPr>
        <w:t>Zamawiający informuje, że warunki dalszego powierzenia przetwarzania danych wskazane są w Umowie powierzenia przetwarzania danych osobowych, k</w:t>
      </w:r>
      <w:r w:rsidR="00522AFC">
        <w:rPr>
          <w:rFonts w:ascii="Garamond" w:hAnsi="Garamond"/>
          <w:b/>
          <w:lang w:val="pl-PL"/>
        </w:rPr>
        <w:t>tóra stanowi załącznik do Umowy.</w:t>
      </w:r>
    </w:p>
    <w:p w14:paraId="5B146D45" w14:textId="515D2163" w:rsidR="000147B7" w:rsidRPr="001E6CBE" w:rsidRDefault="00522AFC" w:rsidP="00522AFC">
      <w:pPr>
        <w:jc w:val="both"/>
        <w:rPr>
          <w:rFonts w:ascii="Garamond" w:hAnsi="Garamond"/>
          <w:b/>
          <w:lang w:val="pl-PL" w:eastAsia="pl-PL"/>
        </w:rPr>
      </w:pPr>
      <w:r w:rsidRPr="00522AFC">
        <w:rPr>
          <w:rFonts w:ascii="Garamond" w:hAnsi="Garamond"/>
          <w:b/>
          <w:lang w:val="pl-PL"/>
        </w:rPr>
        <w:t>Zważywszy że Wykonawca będzie przetwarzał dane wrażliwe pacjentów, Zamawiający nie wyraża ogólnej zgody na podpowierzenie danych osobowych przez Wykonawcę innym podmiotom, jak również na przekazywanie danych osobowych przez Wykonawcę do podprzetwarzających w państwach trzecich, przed zapoznaniem się z wykazem podprzetwarzających oraz uzyskaniem potwierdzenia, że podmioty te spełniają wymagania wynikające z RODO w celu zapewnienia bezpieczeństwa danych osobowych pacjentów.</w:t>
      </w:r>
    </w:p>
    <w:p w14:paraId="7DFDA396" w14:textId="6959B6F8" w:rsidR="0001367D" w:rsidRDefault="0001367D" w:rsidP="0001367D">
      <w:pPr>
        <w:jc w:val="both"/>
        <w:rPr>
          <w:rFonts w:ascii="Garamond" w:hAnsi="Garamond"/>
          <w:lang w:val="pl-PL" w:eastAsia="pl-PL"/>
        </w:rPr>
      </w:pPr>
    </w:p>
    <w:p w14:paraId="0679A08A" w14:textId="582F6352" w:rsidR="0001367D" w:rsidRPr="00DC3104" w:rsidRDefault="0001367D" w:rsidP="0001367D">
      <w:pPr>
        <w:jc w:val="both"/>
        <w:rPr>
          <w:rFonts w:ascii="Garamond" w:hAnsi="Garamond"/>
          <w:b/>
          <w:lang w:val="pl-PL" w:eastAsia="pl-PL"/>
        </w:rPr>
      </w:pPr>
      <w:r w:rsidRPr="00DC3104">
        <w:rPr>
          <w:rFonts w:ascii="Garamond" w:hAnsi="Garamond"/>
          <w:b/>
          <w:lang w:val="pl-PL" w:eastAsia="pl-PL"/>
        </w:rPr>
        <w:t>Pytanie</w:t>
      </w:r>
      <w:r w:rsidR="008A48C0" w:rsidRPr="00DC3104">
        <w:rPr>
          <w:rFonts w:ascii="Garamond" w:hAnsi="Garamond"/>
          <w:b/>
          <w:lang w:val="pl-PL" w:eastAsia="pl-PL"/>
        </w:rPr>
        <w:t xml:space="preserve"> 23</w:t>
      </w:r>
    </w:p>
    <w:p w14:paraId="2A06698A" w14:textId="27450C5C" w:rsidR="006408EC" w:rsidRPr="00DC3104" w:rsidRDefault="0001367D" w:rsidP="0001367D">
      <w:pPr>
        <w:jc w:val="both"/>
        <w:rPr>
          <w:rFonts w:ascii="Garamond" w:hAnsi="Garamond"/>
          <w:lang w:val="pl-PL" w:eastAsia="pl-PL"/>
        </w:rPr>
      </w:pPr>
      <w:r w:rsidRPr="00DC3104">
        <w:rPr>
          <w:rFonts w:ascii="Garamond" w:hAnsi="Garamond"/>
          <w:lang w:val="pl-PL" w:eastAsia="pl-PL"/>
        </w:rPr>
        <w:t>Dotyczy Załącznika nr 1B do SIWZ, Część 2, pkt 1, tabela podpunkt 16 w którym Zamawiający wyspecyfikował „Transport odczynników w warunkach ściśle określonych przez Producenta testu z możliwością weryfikacji warunków transportu w załączonym do testu manualu”. Czy Zamawiający dopuści Oferenta w przypadku dostaw którego nie ma możliwości weryfikacji warunków transportu ponieważ opakowania które stosuje Oferent, wraz z wdrożonymi procedurami chłodzenia suchym lodem, zgodne z zapewnionym systemem jakości zgodnym z normami ISO 9001 i ISO 13485, zapewniają najwyższą jakość dostarczanych produktów? Na życzenie Zamawiającego dostarczymy stosowne oświadczenie.</w:t>
      </w:r>
    </w:p>
    <w:p w14:paraId="0310891B" w14:textId="521EB146" w:rsidR="0001367D" w:rsidRPr="001E6CBE" w:rsidRDefault="0001367D" w:rsidP="0001367D">
      <w:pPr>
        <w:jc w:val="both"/>
        <w:rPr>
          <w:rFonts w:ascii="Garamond" w:hAnsi="Garamond"/>
          <w:b/>
          <w:lang w:val="pl-PL"/>
        </w:rPr>
      </w:pPr>
      <w:r w:rsidRPr="00DC3104">
        <w:rPr>
          <w:rFonts w:ascii="Garamond" w:hAnsi="Garamond"/>
          <w:b/>
          <w:lang w:val="pl-PL"/>
        </w:rPr>
        <w:t xml:space="preserve">Odpowiedź: </w:t>
      </w:r>
      <w:r w:rsidR="000147B7" w:rsidRPr="00DC3104">
        <w:rPr>
          <w:rFonts w:ascii="Garamond" w:hAnsi="Garamond"/>
          <w:b/>
          <w:lang w:val="pl-PL"/>
        </w:rPr>
        <w:t>Zamawiający wyraża zgodę</w:t>
      </w:r>
      <w:r w:rsidR="00A012F7" w:rsidRPr="00DC3104">
        <w:rPr>
          <w:rFonts w:ascii="Garamond" w:hAnsi="Garamond"/>
          <w:b/>
          <w:lang w:val="pl-PL"/>
        </w:rPr>
        <w:t xml:space="preserve">. </w:t>
      </w:r>
      <w:r w:rsidR="00674E88" w:rsidRPr="00674E88">
        <w:rPr>
          <w:rFonts w:ascii="Garamond" w:hAnsi="Garamond"/>
          <w:b/>
          <w:lang w:val="pl-PL"/>
        </w:rPr>
        <w:t>Zmianie ulega</w:t>
      </w:r>
      <w:r w:rsidR="00674E88" w:rsidRPr="00674E88">
        <w:t xml:space="preserve"> </w:t>
      </w:r>
      <w:r w:rsidR="00674E88" w:rsidRPr="00674E88">
        <w:rPr>
          <w:rFonts w:ascii="Garamond" w:hAnsi="Garamond"/>
          <w:b/>
          <w:lang w:val="pl-PL"/>
        </w:rPr>
        <w:t>p</w:t>
      </w:r>
      <w:r w:rsidR="00F507F8">
        <w:rPr>
          <w:rFonts w:ascii="Garamond" w:hAnsi="Garamond"/>
          <w:b/>
          <w:lang w:val="pl-PL"/>
        </w:rPr>
        <w:t>unkt</w:t>
      </w:r>
      <w:r w:rsidR="00674E88">
        <w:rPr>
          <w:rFonts w:ascii="Garamond" w:hAnsi="Garamond"/>
          <w:b/>
          <w:lang w:val="pl-PL"/>
        </w:rPr>
        <w:t xml:space="preserve"> 1, podpunkt 16 do części 2</w:t>
      </w:r>
      <w:r w:rsidR="00674E88" w:rsidRPr="00674E88">
        <w:rPr>
          <w:rFonts w:ascii="Garamond" w:hAnsi="Garamond"/>
          <w:b/>
          <w:lang w:val="pl-PL"/>
        </w:rPr>
        <w:t xml:space="preserve"> </w:t>
      </w:r>
      <w:r w:rsidR="00674E88">
        <w:rPr>
          <w:rFonts w:ascii="Garamond" w:hAnsi="Garamond"/>
          <w:b/>
          <w:lang w:val="pl-PL"/>
        </w:rPr>
        <w:t>załącznika</w:t>
      </w:r>
      <w:r w:rsidR="00FD4C7B" w:rsidRPr="00DC3104">
        <w:rPr>
          <w:rFonts w:ascii="Garamond" w:hAnsi="Garamond"/>
          <w:b/>
          <w:lang w:val="pl-PL"/>
        </w:rPr>
        <w:t xml:space="preserve"> 1b do SWZ</w:t>
      </w:r>
      <w:r w:rsidR="00F030C8">
        <w:rPr>
          <w:rFonts w:ascii="Garamond" w:hAnsi="Garamond"/>
          <w:b/>
          <w:lang w:val="pl-PL"/>
        </w:rPr>
        <w:t>.</w:t>
      </w:r>
      <w:r w:rsidR="000147B7">
        <w:rPr>
          <w:rFonts w:ascii="Garamond" w:hAnsi="Garamond"/>
          <w:b/>
          <w:lang w:val="pl-PL"/>
        </w:rPr>
        <w:t xml:space="preserve"> </w:t>
      </w:r>
    </w:p>
    <w:p w14:paraId="2C68826A" w14:textId="77777777" w:rsidR="0001367D" w:rsidRPr="001E6CBE" w:rsidRDefault="0001367D" w:rsidP="0001367D">
      <w:pPr>
        <w:jc w:val="both"/>
        <w:rPr>
          <w:rFonts w:ascii="Garamond" w:hAnsi="Garamond"/>
          <w:b/>
          <w:lang w:val="pl-PL"/>
        </w:rPr>
      </w:pPr>
    </w:p>
    <w:p w14:paraId="405FD96D" w14:textId="47006A6D" w:rsidR="0001367D" w:rsidRDefault="0001367D" w:rsidP="0001367D">
      <w:pPr>
        <w:jc w:val="both"/>
        <w:rPr>
          <w:rFonts w:ascii="Garamond" w:hAnsi="Garamond"/>
          <w:b/>
          <w:lang w:val="pl-PL" w:eastAsia="pl-PL"/>
        </w:rPr>
      </w:pPr>
      <w:r w:rsidRPr="007D3401">
        <w:rPr>
          <w:rFonts w:ascii="Garamond" w:hAnsi="Garamond"/>
          <w:b/>
          <w:lang w:val="pl-PL" w:eastAsia="pl-PL"/>
        </w:rPr>
        <w:t xml:space="preserve">Pytanie </w:t>
      </w:r>
      <w:r w:rsidR="008A48C0" w:rsidRPr="007D3401">
        <w:rPr>
          <w:rFonts w:ascii="Garamond" w:hAnsi="Garamond"/>
          <w:b/>
          <w:lang w:val="pl-PL" w:eastAsia="pl-PL"/>
        </w:rPr>
        <w:t>24</w:t>
      </w:r>
    </w:p>
    <w:p w14:paraId="7FF7F525" w14:textId="6742D17D" w:rsidR="006408EC" w:rsidRPr="00CB7996" w:rsidRDefault="0001367D" w:rsidP="0001367D">
      <w:pPr>
        <w:jc w:val="both"/>
        <w:rPr>
          <w:rFonts w:ascii="Garamond" w:hAnsi="Garamond"/>
          <w:lang w:val="pl-PL" w:eastAsia="pl-PL"/>
        </w:rPr>
      </w:pPr>
      <w:r w:rsidRPr="001E6CBE">
        <w:rPr>
          <w:rFonts w:ascii="Garamond" w:hAnsi="Garamond"/>
          <w:lang w:val="pl-PL" w:eastAsia="pl-PL"/>
        </w:rPr>
        <w:t>Dotyczy Załącznika nr 1B do SIWZ, Część 2, pkt 2, tabela podpunkt 14 w którym Zamawiający wyspecyfikował „Transport odczynników w warunkach ściśle okreś</w:t>
      </w:r>
      <w:r>
        <w:rPr>
          <w:rFonts w:ascii="Garamond" w:hAnsi="Garamond"/>
          <w:lang w:val="pl-PL" w:eastAsia="pl-PL"/>
        </w:rPr>
        <w:t>lonych przez Producenta testu z </w:t>
      </w:r>
      <w:r w:rsidRPr="001E6CBE">
        <w:rPr>
          <w:rFonts w:ascii="Garamond" w:hAnsi="Garamond"/>
          <w:lang w:val="pl-PL" w:eastAsia="pl-PL"/>
        </w:rPr>
        <w:t>możliwością weryfikacji warunków transportu w załączonym do testu manualu”. Czy Zamawiający dopuści Oferenta w przypadku dostaw którego nie ma możliwości weryfikacji warunków transportu ponieważ opakowania które stosuje Oferent, wraz z wdrożonymi procedurami chłodzenia suchym lodem , zgodne z zapewnionym systemem jakości zgodnym z normami ISO 9001 i ISO 13485, zapewniają najwyższą jakość dostarczanych produktów? Na życzenie Zamawiającego dos</w:t>
      </w:r>
      <w:r>
        <w:rPr>
          <w:rFonts w:ascii="Garamond" w:hAnsi="Garamond"/>
          <w:lang w:val="pl-PL" w:eastAsia="pl-PL"/>
        </w:rPr>
        <w:t>tarczymy stosowne oświadczenie.</w:t>
      </w:r>
    </w:p>
    <w:p w14:paraId="64F1EEB0" w14:textId="59ED7D95" w:rsidR="006408EC" w:rsidRPr="001E6CBE" w:rsidRDefault="0001367D" w:rsidP="006408EC">
      <w:pPr>
        <w:jc w:val="both"/>
        <w:rPr>
          <w:rFonts w:ascii="Garamond" w:hAnsi="Garamond"/>
          <w:b/>
          <w:lang w:val="pl-PL" w:eastAsia="pl-PL"/>
        </w:rPr>
      </w:pPr>
      <w:r w:rsidRPr="001E6CBE">
        <w:rPr>
          <w:rFonts w:ascii="Garamond" w:hAnsi="Garamond"/>
          <w:b/>
          <w:lang w:val="pl-PL" w:eastAsia="pl-PL"/>
        </w:rPr>
        <w:t>Odpowiedź:</w:t>
      </w:r>
      <w:r w:rsidRPr="001E6CBE">
        <w:rPr>
          <w:rFonts w:ascii="Garamond" w:hAnsi="Garamond"/>
          <w:b/>
          <w:lang w:val="pl-PL"/>
        </w:rPr>
        <w:t xml:space="preserve"> </w:t>
      </w:r>
      <w:r w:rsidR="006408EC">
        <w:rPr>
          <w:rFonts w:ascii="Garamond" w:hAnsi="Garamond"/>
          <w:b/>
          <w:lang w:val="pl-PL"/>
        </w:rPr>
        <w:t xml:space="preserve">Zamawiający wyraża zgodę. </w:t>
      </w:r>
      <w:r w:rsidR="00674E88" w:rsidRPr="00674E88">
        <w:rPr>
          <w:rFonts w:ascii="Garamond" w:hAnsi="Garamond"/>
          <w:b/>
          <w:lang w:val="pl-PL"/>
        </w:rPr>
        <w:t xml:space="preserve">Zmianie ulega </w:t>
      </w:r>
      <w:r w:rsidR="00F507F8">
        <w:rPr>
          <w:rFonts w:ascii="Garamond" w:hAnsi="Garamond"/>
          <w:b/>
          <w:lang w:val="pl-PL"/>
        </w:rPr>
        <w:t>punkt</w:t>
      </w:r>
      <w:r w:rsidR="00674E88" w:rsidRPr="00674E88">
        <w:rPr>
          <w:rFonts w:ascii="Garamond" w:hAnsi="Garamond"/>
          <w:b/>
          <w:lang w:val="pl-PL"/>
        </w:rPr>
        <w:t xml:space="preserve"> 2, podpunkt 14 do części 2 </w:t>
      </w:r>
      <w:r w:rsidR="00674E88">
        <w:rPr>
          <w:rFonts w:ascii="Garamond" w:hAnsi="Garamond"/>
          <w:b/>
          <w:lang w:val="pl-PL"/>
        </w:rPr>
        <w:t>załącznika</w:t>
      </w:r>
      <w:r w:rsidR="007D3401">
        <w:rPr>
          <w:rFonts w:ascii="Garamond" w:hAnsi="Garamond"/>
          <w:b/>
          <w:lang w:val="pl-PL"/>
        </w:rPr>
        <w:t xml:space="preserve"> 1b do SWZ</w:t>
      </w:r>
      <w:r w:rsidR="00F030C8">
        <w:rPr>
          <w:rFonts w:ascii="Garamond" w:hAnsi="Garamond"/>
          <w:b/>
          <w:lang w:val="pl-PL"/>
        </w:rPr>
        <w:t>.</w:t>
      </w:r>
    </w:p>
    <w:p w14:paraId="00BA7C42" w14:textId="78153063" w:rsidR="0001367D" w:rsidRPr="001E6CBE" w:rsidRDefault="0001367D" w:rsidP="0001367D">
      <w:pPr>
        <w:jc w:val="both"/>
        <w:rPr>
          <w:rFonts w:ascii="Garamond" w:hAnsi="Garamond"/>
          <w:b/>
          <w:lang w:val="pl-PL"/>
        </w:rPr>
      </w:pPr>
    </w:p>
    <w:p w14:paraId="0D3DA182" w14:textId="6B0AE118" w:rsidR="0001367D" w:rsidRPr="00CB7996" w:rsidRDefault="0001367D" w:rsidP="0001367D">
      <w:pPr>
        <w:jc w:val="both"/>
        <w:rPr>
          <w:rFonts w:ascii="Garamond" w:hAnsi="Garamond"/>
          <w:b/>
          <w:lang w:val="pl-PL" w:eastAsia="pl-PL"/>
        </w:rPr>
      </w:pPr>
      <w:r w:rsidRPr="00CB7996">
        <w:rPr>
          <w:rFonts w:ascii="Garamond" w:hAnsi="Garamond"/>
          <w:b/>
          <w:lang w:val="pl-PL" w:eastAsia="pl-PL"/>
        </w:rPr>
        <w:t xml:space="preserve">Pytanie </w:t>
      </w:r>
      <w:r w:rsidR="008A48C0" w:rsidRPr="00CB7996">
        <w:rPr>
          <w:rFonts w:ascii="Garamond" w:hAnsi="Garamond"/>
          <w:b/>
          <w:lang w:val="pl-PL" w:eastAsia="pl-PL"/>
        </w:rPr>
        <w:t>25</w:t>
      </w:r>
    </w:p>
    <w:p w14:paraId="240027CD" w14:textId="01530AAB" w:rsidR="006408EC" w:rsidRPr="00CB7996" w:rsidRDefault="0001367D" w:rsidP="006408EC">
      <w:pPr>
        <w:jc w:val="both"/>
        <w:rPr>
          <w:rFonts w:ascii="Garamond" w:hAnsi="Garamond"/>
          <w:lang w:val="pl-PL" w:eastAsia="pl-PL"/>
        </w:rPr>
      </w:pPr>
      <w:r w:rsidRPr="00CB7996">
        <w:rPr>
          <w:rFonts w:ascii="Garamond" w:hAnsi="Garamond"/>
          <w:lang w:val="pl-PL" w:eastAsia="pl-PL"/>
        </w:rPr>
        <w:t>Dotyczy Załącznika nr 1B do SIWZ, Część 2, pkt 3, tabela podpunkt 14 w którym Zamawiający wyspecyfikował „Transport odczynników w warunkach ściśle określonych przez Produ</w:t>
      </w:r>
      <w:r w:rsidR="004C57DB" w:rsidRPr="00CB7996">
        <w:rPr>
          <w:rFonts w:ascii="Garamond" w:hAnsi="Garamond"/>
          <w:lang w:val="pl-PL" w:eastAsia="pl-PL"/>
        </w:rPr>
        <w:t>centa testu z </w:t>
      </w:r>
      <w:r w:rsidRPr="00CB7996">
        <w:rPr>
          <w:rFonts w:ascii="Garamond" w:hAnsi="Garamond"/>
          <w:lang w:val="pl-PL" w:eastAsia="pl-PL"/>
        </w:rPr>
        <w:t>możliwością weryfikacji warunków transportu w załączonym do testu manualu”. Czy Zamawiający dopuści Oferenta w przypadku dostaw którego nie ma możliwości weryfikacji warunków transportu ponieważ opakowania które stosuje Oferent, wraz z wdrożonymi procedurami chłodzenia suchym lodem , zgodne z zapewnionym systemem jakości zgodnym z normami ISO 9001 i ISO 13485, zapewniają najwyższą jakość dostarczanych produktów? Na życzenie Zamawiającego dostarczymy stosowne oświadczenie.</w:t>
      </w:r>
    </w:p>
    <w:p w14:paraId="632C4DEB" w14:textId="41DE49DF" w:rsidR="006408EC" w:rsidRPr="001E6CBE" w:rsidRDefault="006408EC" w:rsidP="006408EC">
      <w:pPr>
        <w:jc w:val="both"/>
        <w:rPr>
          <w:rFonts w:ascii="Garamond" w:hAnsi="Garamond"/>
          <w:b/>
          <w:lang w:val="pl-PL" w:eastAsia="pl-PL"/>
        </w:rPr>
      </w:pPr>
      <w:r w:rsidRPr="00CB7996">
        <w:rPr>
          <w:rFonts w:ascii="Garamond" w:hAnsi="Garamond"/>
          <w:b/>
          <w:lang w:val="pl-PL" w:eastAsia="pl-PL"/>
        </w:rPr>
        <w:t>Odpowiedź:</w:t>
      </w:r>
      <w:r w:rsidRPr="00CB7996">
        <w:rPr>
          <w:rFonts w:ascii="Garamond" w:hAnsi="Garamond"/>
          <w:b/>
          <w:lang w:val="pl-PL"/>
        </w:rPr>
        <w:t xml:space="preserve"> Zamawiający wyraża zgodę. </w:t>
      </w:r>
      <w:r w:rsidR="00674E88" w:rsidRPr="00674E88">
        <w:rPr>
          <w:rFonts w:ascii="Garamond" w:hAnsi="Garamond"/>
          <w:b/>
          <w:lang w:val="pl-PL"/>
        </w:rPr>
        <w:t xml:space="preserve">Zmianie ulega </w:t>
      </w:r>
      <w:r w:rsidR="00F507F8">
        <w:rPr>
          <w:rFonts w:ascii="Garamond" w:hAnsi="Garamond"/>
          <w:b/>
          <w:lang w:val="pl-PL"/>
        </w:rPr>
        <w:t>punkt</w:t>
      </w:r>
      <w:r w:rsidR="00674E88" w:rsidRPr="00674E88">
        <w:rPr>
          <w:rFonts w:ascii="Garamond" w:hAnsi="Garamond"/>
          <w:b/>
          <w:lang w:val="pl-PL"/>
        </w:rPr>
        <w:t xml:space="preserve"> 3</w:t>
      </w:r>
      <w:r w:rsidR="00674E88">
        <w:rPr>
          <w:rFonts w:ascii="Garamond" w:hAnsi="Garamond"/>
          <w:b/>
          <w:lang w:val="pl-PL"/>
        </w:rPr>
        <w:t>, podpunkt 14 do części 2 załącznika</w:t>
      </w:r>
      <w:r w:rsidR="00CB7996" w:rsidRPr="00CB7996">
        <w:rPr>
          <w:rFonts w:ascii="Garamond" w:hAnsi="Garamond"/>
          <w:b/>
          <w:lang w:val="pl-PL"/>
        </w:rPr>
        <w:t xml:space="preserve"> 1b do SWZ</w:t>
      </w:r>
      <w:r w:rsidR="00F030C8">
        <w:rPr>
          <w:rFonts w:ascii="Garamond" w:hAnsi="Garamond"/>
          <w:b/>
          <w:lang w:val="pl-PL"/>
        </w:rPr>
        <w:t xml:space="preserve">. </w:t>
      </w:r>
      <w:r>
        <w:rPr>
          <w:rFonts w:ascii="Garamond" w:hAnsi="Garamond"/>
          <w:b/>
          <w:lang w:val="pl-PL"/>
        </w:rPr>
        <w:t xml:space="preserve">   </w:t>
      </w:r>
    </w:p>
    <w:p w14:paraId="414BD14C" w14:textId="77777777" w:rsidR="0001367D" w:rsidRPr="001E6CBE" w:rsidRDefault="0001367D" w:rsidP="0001367D">
      <w:pPr>
        <w:jc w:val="both"/>
        <w:rPr>
          <w:rFonts w:ascii="Garamond" w:hAnsi="Garamond"/>
          <w:b/>
          <w:lang w:val="pl-PL"/>
        </w:rPr>
      </w:pPr>
    </w:p>
    <w:p w14:paraId="14A923BF" w14:textId="03BA1A78" w:rsidR="0001367D" w:rsidRPr="008F0656" w:rsidRDefault="0001367D" w:rsidP="0001367D">
      <w:pPr>
        <w:jc w:val="both"/>
        <w:rPr>
          <w:rFonts w:ascii="Garamond" w:hAnsi="Garamond"/>
          <w:b/>
          <w:lang w:val="pl-PL" w:eastAsia="pl-PL"/>
        </w:rPr>
      </w:pPr>
      <w:r w:rsidRPr="008F0656">
        <w:rPr>
          <w:rFonts w:ascii="Garamond" w:hAnsi="Garamond"/>
          <w:b/>
          <w:lang w:val="pl-PL" w:eastAsia="pl-PL"/>
        </w:rPr>
        <w:t>Pytanie</w:t>
      </w:r>
      <w:r w:rsidR="008A48C0" w:rsidRPr="008F0656">
        <w:rPr>
          <w:rFonts w:ascii="Garamond" w:hAnsi="Garamond"/>
          <w:b/>
          <w:lang w:val="pl-PL" w:eastAsia="pl-PL"/>
        </w:rPr>
        <w:t xml:space="preserve"> 26</w:t>
      </w:r>
    </w:p>
    <w:p w14:paraId="3C614B65" w14:textId="6E4963DA" w:rsidR="0001367D" w:rsidRPr="008F0656" w:rsidRDefault="0001367D" w:rsidP="0001367D">
      <w:pPr>
        <w:jc w:val="both"/>
        <w:rPr>
          <w:rFonts w:ascii="Garamond" w:hAnsi="Garamond"/>
          <w:lang w:val="pl-PL" w:eastAsia="pl-PL"/>
        </w:rPr>
      </w:pPr>
      <w:r w:rsidRPr="008F0656">
        <w:rPr>
          <w:rFonts w:ascii="Garamond" w:hAnsi="Garamond"/>
          <w:lang w:val="pl-PL" w:eastAsia="pl-PL"/>
        </w:rPr>
        <w:t>Dotyczy Załącznika nr 1b do SIWZ, Część 2 , pkt 7, Wymagania dotyczące dzierżawionych urządzeń, tabela punkt 13 – Zapewnienie 2-kierunkowej komunikacji z systemem informatycznym laboratorium (…). Prosimy o wskazanie aktualnego dostawcy laboratoryjnego systemu informatycznego dla Państwa laboratorium, jak również prosimy o wyrażenie zgody na testy i podłączenie aparatu do LIS w ciągu 20 roboczych dni od daty instalacji aparatu.</w:t>
      </w:r>
    </w:p>
    <w:p w14:paraId="502B5304" w14:textId="209DA33D" w:rsidR="0001367D" w:rsidRDefault="0001367D" w:rsidP="0001367D">
      <w:pPr>
        <w:jc w:val="both"/>
        <w:rPr>
          <w:rFonts w:ascii="Garamond" w:hAnsi="Garamond"/>
          <w:b/>
          <w:lang w:val="pl-PL"/>
        </w:rPr>
      </w:pPr>
      <w:r w:rsidRPr="008F0656">
        <w:rPr>
          <w:rFonts w:ascii="Garamond" w:hAnsi="Garamond"/>
          <w:b/>
          <w:lang w:val="pl-PL"/>
        </w:rPr>
        <w:t xml:space="preserve">Odpowiedź: </w:t>
      </w:r>
      <w:r w:rsidR="00DF07CE" w:rsidRPr="008F0656">
        <w:rPr>
          <w:rFonts w:ascii="Garamond" w:hAnsi="Garamond"/>
          <w:b/>
          <w:lang w:val="pl-PL"/>
        </w:rPr>
        <w:t>Zamawiający wyraża zgodę</w:t>
      </w:r>
      <w:r w:rsidR="003308AE" w:rsidRPr="008F0656">
        <w:rPr>
          <w:rFonts w:ascii="Garamond" w:hAnsi="Garamond"/>
          <w:b/>
          <w:lang w:val="pl-PL"/>
        </w:rPr>
        <w:t xml:space="preserve">. Aktualnym dostawcą systemu informatycznego </w:t>
      </w:r>
      <w:r w:rsidR="00B2248D" w:rsidRPr="008F0656">
        <w:rPr>
          <w:rFonts w:ascii="Garamond" w:hAnsi="Garamond"/>
          <w:b/>
          <w:lang w:val="pl-PL"/>
        </w:rPr>
        <w:br/>
      </w:r>
      <w:r w:rsidR="003308AE" w:rsidRPr="008F0656">
        <w:rPr>
          <w:rFonts w:ascii="Garamond" w:hAnsi="Garamond"/>
          <w:b/>
          <w:lang w:val="pl-PL"/>
        </w:rPr>
        <w:t>w Zakładzie Mikrobiologii NSSU pozostaje firma MARCEL</w:t>
      </w:r>
      <w:r w:rsidR="00B2248D" w:rsidRPr="008F0656">
        <w:rPr>
          <w:rFonts w:ascii="Garamond" w:hAnsi="Garamond"/>
          <w:b/>
          <w:lang w:val="pl-PL"/>
        </w:rPr>
        <w:t xml:space="preserve"> Spółka z o.</w:t>
      </w:r>
      <w:r w:rsidR="005C184F" w:rsidRPr="008F0656">
        <w:rPr>
          <w:rFonts w:ascii="Garamond" w:hAnsi="Garamond"/>
          <w:b/>
          <w:lang w:val="pl-PL"/>
        </w:rPr>
        <w:t xml:space="preserve"> </w:t>
      </w:r>
      <w:r w:rsidR="00B2248D" w:rsidRPr="008F0656">
        <w:rPr>
          <w:rFonts w:ascii="Garamond" w:hAnsi="Garamond"/>
          <w:b/>
          <w:lang w:val="pl-PL"/>
        </w:rPr>
        <w:t xml:space="preserve">o. </w:t>
      </w:r>
      <w:r w:rsidR="003308AE" w:rsidRPr="008F0656">
        <w:rPr>
          <w:rFonts w:ascii="Garamond" w:hAnsi="Garamond"/>
          <w:b/>
          <w:lang w:val="pl-PL"/>
        </w:rPr>
        <w:t xml:space="preserve"> </w:t>
      </w:r>
      <w:r w:rsidR="005C184F" w:rsidRPr="008F0656">
        <w:rPr>
          <w:rFonts w:ascii="Garamond" w:hAnsi="Garamond"/>
          <w:b/>
          <w:lang w:val="pl-PL"/>
        </w:rPr>
        <w:t>Zmianie ulega pkt. 7, podpunkt 13 w zakresie wymagań dotyczących dzierżawionych urządzeń do części 2 załącznika 1b do SWZ.</w:t>
      </w:r>
      <w:r w:rsidR="005C184F">
        <w:rPr>
          <w:rFonts w:ascii="Garamond" w:hAnsi="Garamond"/>
          <w:b/>
          <w:lang w:val="pl-PL"/>
        </w:rPr>
        <w:t xml:space="preserve"> </w:t>
      </w:r>
      <w:r w:rsidR="005C184F" w:rsidRPr="005C184F">
        <w:rPr>
          <w:rFonts w:ascii="Garamond" w:hAnsi="Garamond"/>
          <w:b/>
          <w:lang w:val="pl-PL"/>
        </w:rPr>
        <w:t xml:space="preserve">    </w:t>
      </w:r>
    </w:p>
    <w:p w14:paraId="4AB60BE7" w14:textId="77777777" w:rsidR="005C184F" w:rsidRPr="001E6CBE" w:rsidRDefault="005C184F" w:rsidP="0001367D">
      <w:pPr>
        <w:jc w:val="both"/>
        <w:rPr>
          <w:rFonts w:ascii="Garamond" w:hAnsi="Garamond"/>
          <w:b/>
          <w:lang w:val="pl-PL" w:eastAsia="pl-PL"/>
        </w:rPr>
      </w:pPr>
    </w:p>
    <w:p w14:paraId="291CA8C1" w14:textId="3DF22505" w:rsidR="0001367D" w:rsidRPr="00501675" w:rsidRDefault="0001367D" w:rsidP="0001367D">
      <w:pPr>
        <w:jc w:val="both"/>
        <w:rPr>
          <w:rFonts w:ascii="Garamond" w:hAnsi="Garamond"/>
          <w:b/>
          <w:lang w:val="pl-PL" w:eastAsia="pl-PL"/>
        </w:rPr>
      </w:pPr>
      <w:r w:rsidRPr="00501675">
        <w:rPr>
          <w:rFonts w:ascii="Garamond" w:hAnsi="Garamond"/>
          <w:b/>
          <w:lang w:val="pl-PL" w:eastAsia="pl-PL"/>
        </w:rPr>
        <w:t xml:space="preserve">Pytanie </w:t>
      </w:r>
      <w:r w:rsidR="008A48C0" w:rsidRPr="00501675">
        <w:rPr>
          <w:rFonts w:ascii="Garamond" w:hAnsi="Garamond"/>
          <w:b/>
          <w:lang w:val="pl-PL" w:eastAsia="pl-PL"/>
        </w:rPr>
        <w:t>27</w:t>
      </w:r>
    </w:p>
    <w:p w14:paraId="4FDBFFF6" w14:textId="1DC0751E" w:rsidR="0001367D" w:rsidRPr="00501675" w:rsidRDefault="0001367D" w:rsidP="0001367D">
      <w:pPr>
        <w:jc w:val="both"/>
        <w:rPr>
          <w:rFonts w:ascii="Garamond" w:hAnsi="Garamond"/>
          <w:lang w:val="pl-PL" w:eastAsia="pl-PL"/>
        </w:rPr>
      </w:pPr>
      <w:r w:rsidRPr="00501675">
        <w:rPr>
          <w:rFonts w:ascii="Garamond" w:hAnsi="Garamond"/>
          <w:lang w:val="pl-PL" w:eastAsia="pl-PL"/>
        </w:rPr>
        <w:t>Dotyczy Załącznika nr 1b do SIWZ, Część 2, punkty 4 i 5 dotyczące ilościowego oznaczania DNA ludzkiego wirusa cytomegalli (CMV) oraz ilościowego oznaczania DNA wirusa Epstein Barr (EBV) oraz Wymagań dotyczących dzierżawionych urządzeń. Oferent zamierza zaoferować Zamawiającemu 1 system spełniający wymagania graniczne w zakresie wszystkich parametrów, jednak musi wziąć pod uwagę ryzyko, że na moment składania ofert dnia 18 maja 2021 w postępowaniu przetargowym niedostępne będą jeszcze instrukcje wykonania testu CMV oraz EBV, które należy wraz z innymi dokumentami złożyć wraz z</w:t>
      </w:r>
      <w:r w:rsidR="004C57DB" w:rsidRPr="00501675">
        <w:rPr>
          <w:rFonts w:ascii="Garamond" w:hAnsi="Garamond"/>
          <w:lang w:val="pl-PL" w:eastAsia="pl-PL"/>
        </w:rPr>
        <w:t> </w:t>
      </w:r>
      <w:r w:rsidRPr="00501675">
        <w:rPr>
          <w:rFonts w:ascii="Garamond" w:hAnsi="Garamond"/>
          <w:lang w:val="pl-PL" w:eastAsia="pl-PL"/>
        </w:rPr>
        <w:t xml:space="preserve">dokumentacją przetargową, ponieważ planowany termin wprowadzenia ww testów na rynek to 1 czerwiec 2021. Czy w związku z powyższym, w celu zwiększenia konkurencyjności oferowanych produktów, Zamawiający zgodzi się na wprowadzenie rozwiązania tymczasowego polegającego na zaoferowaniu obok głównego systemu analitycznego (Alinity M) dodatkowej aparatury (m2000) służącej do wykonywania testów CMV i EBV, na okres maksymalnie do 30 czerwca 2021? Po upływie proponowanego terminu dodatkowy aparat m2000 zostałby odinstalowany a testy CMV i EBV przeniesione </w:t>
      </w:r>
      <w:r w:rsidR="004C57DB" w:rsidRPr="00501675">
        <w:rPr>
          <w:rFonts w:ascii="Garamond" w:hAnsi="Garamond"/>
          <w:lang w:val="pl-PL" w:eastAsia="pl-PL"/>
        </w:rPr>
        <w:t>na platformę główną i docelową?</w:t>
      </w:r>
    </w:p>
    <w:p w14:paraId="4B82C7F5" w14:textId="40207128" w:rsidR="0001367D" w:rsidRPr="001E6CBE" w:rsidRDefault="0001367D" w:rsidP="0001367D">
      <w:pPr>
        <w:jc w:val="both"/>
        <w:rPr>
          <w:rFonts w:ascii="Garamond" w:hAnsi="Garamond"/>
          <w:b/>
          <w:lang w:val="pl-PL"/>
        </w:rPr>
      </w:pPr>
      <w:r w:rsidRPr="00501675">
        <w:rPr>
          <w:rFonts w:ascii="Garamond" w:hAnsi="Garamond"/>
          <w:b/>
          <w:lang w:val="pl-PL" w:eastAsia="pl-PL"/>
        </w:rPr>
        <w:t>Odpowiedź:</w:t>
      </w:r>
      <w:r w:rsidRPr="00501675">
        <w:rPr>
          <w:rFonts w:ascii="Garamond" w:hAnsi="Garamond"/>
          <w:b/>
          <w:lang w:val="pl-PL"/>
        </w:rPr>
        <w:t xml:space="preserve"> </w:t>
      </w:r>
      <w:r w:rsidR="002B1352" w:rsidRPr="00501675">
        <w:rPr>
          <w:rFonts w:ascii="Garamond" w:hAnsi="Garamond"/>
          <w:b/>
          <w:lang w:val="pl-PL"/>
        </w:rPr>
        <w:t xml:space="preserve">Zamawiający </w:t>
      </w:r>
      <w:r w:rsidR="001B4063" w:rsidRPr="00501675">
        <w:rPr>
          <w:rFonts w:ascii="Garamond" w:hAnsi="Garamond"/>
          <w:b/>
          <w:lang w:val="pl-PL"/>
        </w:rPr>
        <w:t xml:space="preserve">informuje, iż aktualny termin składania i otwarcia ofert </w:t>
      </w:r>
      <w:r w:rsidR="005C184F" w:rsidRPr="00501675">
        <w:rPr>
          <w:rFonts w:ascii="Garamond" w:hAnsi="Garamond"/>
          <w:b/>
          <w:lang w:val="pl-PL"/>
        </w:rPr>
        <w:t xml:space="preserve">wykracza poza wskazany w zapytaniu </w:t>
      </w:r>
      <w:r w:rsidR="000177E3" w:rsidRPr="00501675">
        <w:rPr>
          <w:rFonts w:ascii="Garamond" w:hAnsi="Garamond"/>
          <w:b/>
          <w:lang w:val="pl-PL"/>
        </w:rPr>
        <w:t xml:space="preserve">planowany </w:t>
      </w:r>
      <w:r w:rsidR="005C184F" w:rsidRPr="00501675">
        <w:rPr>
          <w:rFonts w:ascii="Garamond" w:hAnsi="Garamond"/>
          <w:b/>
          <w:lang w:val="pl-PL"/>
        </w:rPr>
        <w:t>termin</w:t>
      </w:r>
      <w:r w:rsidR="000177E3" w:rsidRPr="00501675">
        <w:t xml:space="preserve"> </w:t>
      </w:r>
      <w:r w:rsidR="006015A1" w:rsidRPr="00501675">
        <w:rPr>
          <w:rFonts w:ascii="Garamond" w:hAnsi="Garamond"/>
          <w:b/>
          <w:lang w:val="pl-PL"/>
        </w:rPr>
        <w:t xml:space="preserve">wprowadzenia ww. </w:t>
      </w:r>
      <w:r w:rsidR="000177E3" w:rsidRPr="00501675">
        <w:rPr>
          <w:rFonts w:ascii="Garamond" w:hAnsi="Garamond"/>
          <w:b/>
          <w:lang w:val="pl-PL"/>
        </w:rPr>
        <w:t>testów na rynek</w:t>
      </w:r>
      <w:r w:rsidR="005C184F" w:rsidRPr="00501675">
        <w:rPr>
          <w:rFonts w:ascii="Garamond" w:hAnsi="Garamond"/>
          <w:b/>
          <w:lang w:val="pl-PL"/>
        </w:rPr>
        <w:t xml:space="preserve">. </w:t>
      </w:r>
      <w:r w:rsidR="001B4063" w:rsidRPr="00501675">
        <w:rPr>
          <w:rFonts w:ascii="Garamond" w:hAnsi="Garamond"/>
          <w:b/>
          <w:lang w:val="pl-PL"/>
        </w:rPr>
        <w:t xml:space="preserve">Wykonawca zobowiązany jest składając ofertę do zaoferowania produktu zgodnego z wymaganiami Zamawiającego oraz do realizacji przedmiotu zamówienia zgodnie ze złożoną ofertą. </w:t>
      </w:r>
      <w:r w:rsidR="00EB6F3E">
        <w:rPr>
          <w:rFonts w:ascii="Garamond" w:hAnsi="Garamond"/>
          <w:b/>
          <w:lang w:val="pl-PL"/>
        </w:rPr>
        <w:t xml:space="preserve"> </w:t>
      </w:r>
    </w:p>
    <w:p w14:paraId="2E6EDB5E" w14:textId="2C16827D" w:rsidR="009F23EC" w:rsidRPr="001E6CBE" w:rsidRDefault="009F23EC" w:rsidP="009F23EC">
      <w:pPr>
        <w:jc w:val="both"/>
        <w:rPr>
          <w:rFonts w:ascii="Garamond" w:hAnsi="Garamond"/>
          <w:lang w:val="pl-PL" w:eastAsia="pl-PL"/>
        </w:rPr>
      </w:pPr>
    </w:p>
    <w:p w14:paraId="703BF3E8" w14:textId="77777777" w:rsidR="00B51DB4" w:rsidRPr="00B51DB4" w:rsidRDefault="00B51DB4" w:rsidP="00B51DB4">
      <w:pPr>
        <w:jc w:val="both"/>
        <w:rPr>
          <w:rFonts w:ascii="Garamond" w:hAnsi="Garamond"/>
          <w:b/>
          <w:lang w:val="pl-PL" w:eastAsia="pl-PL"/>
        </w:rPr>
      </w:pPr>
      <w:r w:rsidRPr="00B51DB4">
        <w:rPr>
          <w:rFonts w:ascii="Garamond" w:hAnsi="Garamond"/>
          <w:b/>
          <w:lang w:val="pl-PL" w:eastAsia="pl-PL"/>
        </w:rPr>
        <w:t>Pytanie 28</w:t>
      </w:r>
    </w:p>
    <w:p w14:paraId="470911B4" w14:textId="77777777" w:rsidR="00B51DB4" w:rsidRPr="00B51DB4" w:rsidRDefault="00B51DB4" w:rsidP="00B51DB4">
      <w:pPr>
        <w:jc w:val="both"/>
        <w:rPr>
          <w:rFonts w:ascii="Garamond" w:hAnsi="Garamond"/>
          <w:lang w:val="pl-PL" w:eastAsia="pl-PL"/>
        </w:rPr>
      </w:pPr>
      <w:r w:rsidRPr="00B51DB4">
        <w:rPr>
          <w:rFonts w:ascii="Garamond" w:hAnsi="Garamond"/>
          <w:lang w:val="pl-PL" w:eastAsia="pl-PL"/>
        </w:rPr>
        <w:t>Dotyczy Załącznika 1b do SIWZ, Tabela „Wymagania w zakresie Zagadnień Informatycznych” punkty 1 -4, w których Zamawiający opisuje swoje wymagania. Prosimy o doprecyzowanie tego punktu poprzez informację czy Zamawiający oczekuje od Oferenta dostarczenia pełnego rozwiązania LIS wraz z software i hardware, czy dysponuje już odpowiednią infrastrukturą LIS, do której należy przygotować sterowniki/interface w celu podłączenia oferowanego aparatu?</w:t>
      </w:r>
    </w:p>
    <w:p w14:paraId="41F8FB22" w14:textId="0BC8482A" w:rsidR="00B51DB4" w:rsidRPr="001E6CBE" w:rsidRDefault="00B51DB4" w:rsidP="00B51DB4">
      <w:pPr>
        <w:jc w:val="both"/>
        <w:rPr>
          <w:rFonts w:ascii="Garamond" w:hAnsi="Garamond"/>
          <w:b/>
          <w:lang w:val="pl-PL" w:eastAsia="pl-PL"/>
        </w:rPr>
      </w:pPr>
      <w:r w:rsidRPr="00B51DB4">
        <w:rPr>
          <w:rFonts w:ascii="Garamond" w:hAnsi="Garamond"/>
          <w:b/>
          <w:lang w:val="pl-PL"/>
        </w:rPr>
        <w:t>Odpowiedź: Zamawiający dysponuje infrastrukturą LIS. Zamawiający nie oczekuje dostarczenia takowego oprogramowania.</w:t>
      </w:r>
      <w:r>
        <w:rPr>
          <w:rFonts w:ascii="Garamond" w:hAnsi="Garamond"/>
          <w:b/>
          <w:lang w:val="pl-PL"/>
        </w:rPr>
        <w:t xml:space="preserve"> </w:t>
      </w:r>
    </w:p>
    <w:p w14:paraId="083D2929" w14:textId="6D464274" w:rsidR="00B51DB4" w:rsidRPr="00B51DB4" w:rsidRDefault="00B51DB4" w:rsidP="00B51DB4">
      <w:pPr>
        <w:jc w:val="both"/>
        <w:rPr>
          <w:rFonts w:ascii="Garamond" w:hAnsi="Garamond"/>
          <w:b/>
          <w:lang w:val="pl-PL" w:eastAsia="pl-PL"/>
        </w:rPr>
      </w:pPr>
    </w:p>
    <w:p w14:paraId="2D60BF9F" w14:textId="77777777" w:rsidR="00B51DB4" w:rsidRPr="00B51DB4" w:rsidRDefault="00B51DB4" w:rsidP="00B51DB4">
      <w:pPr>
        <w:jc w:val="both"/>
        <w:rPr>
          <w:rFonts w:ascii="Garamond" w:hAnsi="Garamond"/>
          <w:b/>
          <w:lang w:val="pl-PL" w:eastAsia="pl-PL"/>
        </w:rPr>
      </w:pPr>
      <w:r w:rsidRPr="00B51DB4">
        <w:rPr>
          <w:rFonts w:ascii="Garamond" w:hAnsi="Garamond"/>
          <w:b/>
          <w:lang w:val="pl-PL" w:eastAsia="pl-PL"/>
        </w:rPr>
        <w:t>Pytanie 29</w:t>
      </w:r>
    </w:p>
    <w:p w14:paraId="73A3F34D" w14:textId="77777777" w:rsidR="00B51DB4" w:rsidRPr="00B51DB4" w:rsidRDefault="00B51DB4" w:rsidP="00B51DB4">
      <w:pPr>
        <w:jc w:val="both"/>
        <w:rPr>
          <w:rFonts w:ascii="Garamond" w:hAnsi="Garamond"/>
          <w:lang w:val="pl-PL" w:eastAsia="pl-PL"/>
        </w:rPr>
      </w:pPr>
      <w:r w:rsidRPr="00B51DB4">
        <w:rPr>
          <w:rFonts w:ascii="Garamond" w:hAnsi="Garamond"/>
          <w:lang w:val="pl-PL" w:eastAsia="pl-PL"/>
        </w:rPr>
        <w:t>Dotyczy Załącznika 1b do SIWZ, Tabela „Wymagania w zakresie Zagadnień Informatycznych” punkt 5, w którym Zamawiający oczekuje asysty technicznej integracji. Prosimy o doprecyzowanie terminu „integracja” albo „system integracji”, ponieważ zapis w obecnej formie nie jest jednoznaczny.</w:t>
      </w:r>
    </w:p>
    <w:p w14:paraId="73B9C82E" w14:textId="78275C11" w:rsidR="00B51DB4" w:rsidRPr="00B51DB4" w:rsidRDefault="00B51DB4" w:rsidP="00B51DB4">
      <w:pPr>
        <w:jc w:val="both"/>
        <w:rPr>
          <w:rFonts w:ascii="Garamond" w:hAnsi="Garamond"/>
          <w:b/>
          <w:lang w:val="pl-PL"/>
        </w:rPr>
      </w:pPr>
      <w:r w:rsidRPr="00B51DB4">
        <w:rPr>
          <w:rFonts w:ascii="Garamond" w:hAnsi="Garamond"/>
          <w:b/>
          <w:lang w:val="pl-PL" w:eastAsia="pl-PL"/>
        </w:rPr>
        <w:t>Odpowiedź:</w:t>
      </w:r>
      <w:r w:rsidRPr="00B51DB4">
        <w:rPr>
          <w:rFonts w:ascii="Garamond" w:hAnsi="Garamond"/>
          <w:b/>
          <w:lang w:val="pl-PL"/>
        </w:rPr>
        <w:t xml:space="preserve"> Integracja rozumiana jest przez Zamawiającego jako podłączenie analizatorów do systemu LIS, System Integracji, oprogramowanie zainstalowane na urządzeniach Wykonawcy służące do komunikacji z LIS. </w:t>
      </w:r>
    </w:p>
    <w:p w14:paraId="39418C9D" w14:textId="77777777" w:rsidR="00B51DB4" w:rsidRPr="00B51DB4" w:rsidRDefault="00B51DB4" w:rsidP="00B51DB4">
      <w:pPr>
        <w:jc w:val="both"/>
        <w:rPr>
          <w:rFonts w:ascii="Garamond" w:hAnsi="Garamond"/>
          <w:b/>
          <w:lang w:val="pl-PL"/>
        </w:rPr>
      </w:pPr>
    </w:p>
    <w:p w14:paraId="22BC3F46" w14:textId="77777777" w:rsidR="00B51DB4" w:rsidRPr="00B51DB4" w:rsidRDefault="00B51DB4" w:rsidP="00B51DB4">
      <w:pPr>
        <w:jc w:val="both"/>
        <w:rPr>
          <w:rFonts w:ascii="Garamond" w:hAnsi="Garamond"/>
          <w:b/>
          <w:lang w:val="pl-PL" w:eastAsia="pl-PL"/>
        </w:rPr>
      </w:pPr>
      <w:r w:rsidRPr="00B51DB4">
        <w:rPr>
          <w:rFonts w:ascii="Garamond" w:hAnsi="Garamond"/>
          <w:b/>
          <w:lang w:val="pl-PL" w:eastAsia="pl-PL"/>
        </w:rPr>
        <w:t>Pytanie 30</w:t>
      </w:r>
    </w:p>
    <w:p w14:paraId="2AD42AE9" w14:textId="77777777" w:rsidR="00B51DB4" w:rsidRPr="007D5716" w:rsidRDefault="00B51DB4" w:rsidP="00B51DB4">
      <w:pPr>
        <w:jc w:val="both"/>
        <w:rPr>
          <w:rFonts w:ascii="Garamond" w:hAnsi="Garamond"/>
          <w:lang w:val="pl-PL" w:eastAsia="pl-PL"/>
        </w:rPr>
      </w:pPr>
      <w:r w:rsidRPr="00B51DB4">
        <w:rPr>
          <w:rFonts w:ascii="Garamond" w:hAnsi="Garamond"/>
          <w:lang w:val="pl-PL" w:eastAsia="pl-PL"/>
        </w:rPr>
        <w:t>Dotyczy Załącznika</w:t>
      </w:r>
      <w:r w:rsidRPr="001E6CBE">
        <w:rPr>
          <w:rFonts w:ascii="Garamond" w:hAnsi="Garamond"/>
          <w:lang w:val="pl-PL" w:eastAsia="pl-PL"/>
        </w:rPr>
        <w:t xml:space="preserve"> 1b do SIWZ, Tabela „Wymagania w zakresie Zagadnień Informatycznych” punkt 6, w</w:t>
      </w:r>
      <w:r>
        <w:rPr>
          <w:rFonts w:ascii="Garamond" w:hAnsi="Garamond"/>
          <w:lang w:val="pl-PL" w:eastAsia="pl-PL"/>
        </w:rPr>
        <w:t> </w:t>
      </w:r>
      <w:r w:rsidRPr="001E6CBE">
        <w:rPr>
          <w:rFonts w:ascii="Garamond" w:hAnsi="Garamond"/>
          <w:lang w:val="pl-PL" w:eastAsia="pl-PL"/>
        </w:rPr>
        <w:t xml:space="preserve">którym Zamawiający definiuje oczekiwania w zakresie reakcji na zgłoszenie o awarii systemu integracji. Dział serwisu Oferenta, a w szczególności dział obsługujący zagadnienia informatyczne, pracuje standardowo od poniedziałku do piątku w godzinach od 8:00 do 18:00 i nie świadczy usług w soboty, niedziele oraz dni ustawowo wolne od pracy. Czy w związku z powyższym Zamawiający zmodyfikuje zapis lub dopuści Oferenta który będzie reagował zgodnie z oczekiwaniami Zamawiającego w podpunktach a, b, c i </w:t>
      </w:r>
      <w:r w:rsidRPr="007D5716">
        <w:rPr>
          <w:rFonts w:ascii="Garamond" w:hAnsi="Garamond"/>
          <w:lang w:val="pl-PL" w:eastAsia="pl-PL"/>
        </w:rPr>
        <w:t>d punktu 6, od poniedziałku do piątku w godzinach 8:00 – 18:00?</w:t>
      </w:r>
    </w:p>
    <w:p w14:paraId="287EF540" w14:textId="65C2B7C8" w:rsidR="00B51DB4" w:rsidRPr="007D5716" w:rsidRDefault="00B51DB4" w:rsidP="00B51DB4">
      <w:pPr>
        <w:jc w:val="both"/>
        <w:rPr>
          <w:rFonts w:ascii="Garamond" w:hAnsi="Garamond"/>
          <w:b/>
          <w:lang w:val="pl-PL"/>
        </w:rPr>
      </w:pPr>
      <w:r w:rsidRPr="007D5716">
        <w:rPr>
          <w:rFonts w:ascii="Garamond" w:hAnsi="Garamond"/>
          <w:b/>
          <w:lang w:val="pl-PL" w:eastAsia="pl-PL"/>
        </w:rPr>
        <w:t>Odpowiedź:</w:t>
      </w:r>
      <w:r w:rsidRPr="007D5716">
        <w:rPr>
          <w:rFonts w:ascii="Garamond" w:hAnsi="Garamond"/>
          <w:b/>
          <w:lang w:val="pl-PL"/>
        </w:rPr>
        <w:t xml:space="preserve"> Laboratorium pracuję 24h na dobę 7 dni w tygodniu. Zamawiający podtrzymuje zapis o obsłudze serwisowej 24/7 tj. przez 24 godziny na dobę i 365 dni w roku.</w:t>
      </w:r>
    </w:p>
    <w:p w14:paraId="29937277" w14:textId="77777777" w:rsidR="00B51DB4" w:rsidRPr="007D5716" w:rsidRDefault="00B51DB4" w:rsidP="00B51DB4">
      <w:pPr>
        <w:jc w:val="both"/>
        <w:rPr>
          <w:rFonts w:ascii="Garamond" w:hAnsi="Garamond"/>
          <w:b/>
          <w:lang w:val="pl-PL"/>
        </w:rPr>
      </w:pPr>
    </w:p>
    <w:p w14:paraId="189B0D62" w14:textId="77777777" w:rsidR="00B51DB4" w:rsidRPr="007D5716" w:rsidRDefault="00B51DB4" w:rsidP="00B51DB4">
      <w:pPr>
        <w:jc w:val="both"/>
        <w:rPr>
          <w:rFonts w:ascii="Garamond" w:hAnsi="Garamond"/>
          <w:b/>
          <w:lang w:val="pl-PL" w:eastAsia="pl-PL"/>
        </w:rPr>
      </w:pPr>
      <w:r w:rsidRPr="007D5716">
        <w:rPr>
          <w:rFonts w:ascii="Garamond" w:hAnsi="Garamond"/>
          <w:b/>
          <w:lang w:val="pl-PL" w:eastAsia="pl-PL"/>
        </w:rPr>
        <w:t>Pytanie 31</w:t>
      </w:r>
    </w:p>
    <w:p w14:paraId="0F5D2D64" w14:textId="77777777" w:rsidR="00B51DB4" w:rsidRPr="007D5716" w:rsidRDefault="00B51DB4" w:rsidP="00B51DB4">
      <w:pPr>
        <w:jc w:val="both"/>
        <w:rPr>
          <w:rFonts w:ascii="Garamond" w:hAnsi="Garamond"/>
          <w:b/>
          <w:lang w:val="pl-PL"/>
        </w:rPr>
      </w:pPr>
      <w:r w:rsidRPr="007D5716">
        <w:rPr>
          <w:rFonts w:ascii="Garamond" w:hAnsi="Garamond"/>
          <w:lang w:val="pl-PL" w:eastAsia="pl-PL"/>
        </w:rPr>
        <w:t>Dotyczy Załącznika 1b do SIWZ, Tabela „Wymagania w zakresie Zagadnień Informatycznych” punkt 7. Prosimy o wskazanie lub dostarczanie przykładów dokumentacji technicznej i procedur eksploatacyjnych dot. Integracji, ponieważ sposób opisania przedmiotu zamówienia w tym zakresie jest niejasny dla Oferenta.</w:t>
      </w:r>
    </w:p>
    <w:p w14:paraId="7C1FE951" w14:textId="18E725F3" w:rsidR="00B51DB4" w:rsidRPr="001E6CBE" w:rsidRDefault="00B51DB4" w:rsidP="00B51DB4">
      <w:pPr>
        <w:jc w:val="both"/>
        <w:rPr>
          <w:rFonts w:ascii="Garamond" w:hAnsi="Garamond"/>
          <w:b/>
          <w:lang w:val="pl-PL" w:eastAsia="pl-PL"/>
        </w:rPr>
      </w:pPr>
      <w:r w:rsidRPr="007D5716">
        <w:rPr>
          <w:rFonts w:ascii="Garamond" w:hAnsi="Garamond"/>
          <w:b/>
          <w:lang w:val="pl-PL"/>
        </w:rPr>
        <w:t xml:space="preserve">Odpowiedź: </w:t>
      </w:r>
      <w:r w:rsidR="007D5716" w:rsidRPr="007D5716">
        <w:rPr>
          <w:rFonts w:ascii="Garamond" w:hAnsi="Garamond"/>
          <w:b/>
          <w:lang w:val="pl-PL"/>
        </w:rPr>
        <w:t>Zamawiający oczekuje wskazania</w:t>
      </w:r>
      <w:r w:rsidRPr="007D5716">
        <w:rPr>
          <w:rFonts w:ascii="Garamond" w:hAnsi="Garamond"/>
          <w:b/>
          <w:lang w:val="pl-PL"/>
        </w:rPr>
        <w:t xml:space="preserve"> przez </w:t>
      </w:r>
      <w:r w:rsidR="007D5716" w:rsidRPr="007D5716">
        <w:rPr>
          <w:rFonts w:ascii="Garamond" w:hAnsi="Garamond"/>
          <w:b/>
          <w:lang w:val="pl-PL"/>
        </w:rPr>
        <w:t xml:space="preserve">Wykonawcę </w:t>
      </w:r>
      <w:r w:rsidRPr="007D5716">
        <w:rPr>
          <w:rFonts w:ascii="Garamond" w:hAnsi="Garamond"/>
          <w:b/>
          <w:lang w:val="pl-PL"/>
        </w:rPr>
        <w:t xml:space="preserve">kroków oraz działań technicznych dotyczących funkcjonowania oprogramowania zainstalowanego na </w:t>
      </w:r>
      <w:r w:rsidR="007D5716" w:rsidRPr="007D5716">
        <w:rPr>
          <w:rFonts w:ascii="Garamond" w:hAnsi="Garamond"/>
          <w:b/>
          <w:lang w:val="pl-PL"/>
        </w:rPr>
        <w:t xml:space="preserve">dostarczonych przez niego </w:t>
      </w:r>
      <w:r w:rsidRPr="007D5716">
        <w:rPr>
          <w:rFonts w:ascii="Garamond" w:hAnsi="Garamond"/>
          <w:b/>
          <w:lang w:val="pl-PL"/>
        </w:rPr>
        <w:t xml:space="preserve">urządzeniach </w:t>
      </w:r>
      <w:r w:rsidR="007D5716" w:rsidRPr="007D5716">
        <w:rPr>
          <w:rFonts w:ascii="Garamond" w:hAnsi="Garamond"/>
          <w:b/>
          <w:lang w:val="pl-PL"/>
        </w:rPr>
        <w:t xml:space="preserve">i </w:t>
      </w:r>
      <w:r w:rsidRPr="007D5716">
        <w:rPr>
          <w:rFonts w:ascii="Garamond" w:hAnsi="Garamond"/>
          <w:b/>
          <w:lang w:val="pl-PL"/>
        </w:rPr>
        <w:t>służącego do przekazywania danych do LIS.</w:t>
      </w:r>
    </w:p>
    <w:p w14:paraId="6F46C6D4" w14:textId="77777777" w:rsidR="00B51DB4" w:rsidRDefault="00B51DB4" w:rsidP="00B51DB4">
      <w:pPr>
        <w:jc w:val="both"/>
        <w:rPr>
          <w:rFonts w:ascii="Garamond" w:hAnsi="Garamond"/>
          <w:b/>
          <w:lang w:val="pl-PL" w:eastAsia="pl-PL"/>
        </w:rPr>
      </w:pPr>
      <w:r w:rsidRPr="007D5716">
        <w:rPr>
          <w:rFonts w:ascii="Garamond" w:hAnsi="Garamond"/>
          <w:b/>
          <w:lang w:val="pl-PL" w:eastAsia="pl-PL"/>
        </w:rPr>
        <w:lastRenderedPageBreak/>
        <w:t>Pytanie 32</w:t>
      </w:r>
    </w:p>
    <w:p w14:paraId="09469D58" w14:textId="77777777" w:rsidR="00B51DB4" w:rsidRPr="001E6CBE" w:rsidRDefault="00B51DB4" w:rsidP="00B51DB4">
      <w:pPr>
        <w:jc w:val="both"/>
        <w:rPr>
          <w:rFonts w:ascii="Garamond" w:hAnsi="Garamond"/>
          <w:lang w:val="pl-PL" w:eastAsia="pl-PL"/>
        </w:rPr>
      </w:pPr>
      <w:r w:rsidRPr="001E6CBE">
        <w:rPr>
          <w:rFonts w:ascii="Garamond" w:hAnsi="Garamond"/>
          <w:lang w:val="pl-PL" w:eastAsia="pl-PL"/>
        </w:rPr>
        <w:t>Dotyczy Załącznika 1b do SIWZ, Tabela „Wymagania w zakresie Zagadnień Informatycznych” punkt 8. Czy Zamawiający dostarczy bardziej obszerny opis kryjący się pod opisem „ Możliwość konfiguracji analizatorów wraz z integracją w rozbudowanej strukturze organizacyjnej – wiele pracowni w wielu lokalizacjach”, ponieważ w obecnej formie nie wynika bezpośrednio z opisu jak będzie wyglądała rozbudowana struktura organizacyjna ani nie podaje specyficznie ile lokal</w:t>
      </w:r>
      <w:r>
        <w:rPr>
          <w:rFonts w:ascii="Garamond" w:hAnsi="Garamond"/>
          <w:lang w:val="pl-PL" w:eastAsia="pl-PL"/>
        </w:rPr>
        <w:t>izacji będzie dotyczyć, a w </w:t>
      </w:r>
      <w:r w:rsidRPr="001E6CBE">
        <w:rPr>
          <w:rFonts w:ascii="Garamond" w:hAnsi="Garamond"/>
          <w:lang w:val="pl-PL" w:eastAsia="pl-PL"/>
        </w:rPr>
        <w:t>konsekwencji nie daje możliwości oceny kosztów oraz sposobu spełnienia tego warunku?</w:t>
      </w:r>
    </w:p>
    <w:p w14:paraId="750EE2DA" w14:textId="57DC0948" w:rsidR="00B51DB4" w:rsidRPr="001E6CBE" w:rsidRDefault="00B51DB4" w:rsidP="00B51DB4">
      <w:pPr>
        <w:jc w:val="both"/>
        <w:rPr>
          <w:rFonts w:ascii="Garamond" w:hAnsi="Garamond"/>
          <w:b/>
          <w:lang w:val="pl-PL"/>
        </w:rPr>
      </w:pPr>
      <w:r w:rsidRPr="001E6CBE">
        <w:rPr>
          <w:rFonts w:ascii="Garamond" w:hAnsi="Garamond"/>
          <w:b/>
          <w:lang w:val="pl-PL" w:eastAsia="pl-PL"/>
        </w:rPr>
        <w:t>Odpowiedź:</w:t>
      </w:r>
      <w:r w:rsidRPr="001E6CBE">
        <w:rPr>
          <w:rFonts w:ascii="Garamond" w:hAnsi="Garamond"/>
          <w:b/>
          <w:lang w:val="pl-PL"/>
        </w:rPr>
        <w:t xml:space="preserve"> </w:t>
      </w:r>
      <w:r>
        <w:rPr>
          <w:rFonts w:ascii="Garamond" w:hAnsi="Garamond"/>
          <w:b/>
          <w:lang w:val="pl-PL"/>
        </w:rPr>
        <w:t>Dotyczy</w:t>
      </w:r>
      <w:r w:rsidR="007D5716">
        <w:rPr>
          <w:rFonts w:ascii="Garamond" w:hAnsi="Garamond"/>
          <w:b/>
          <w:lang w:val="pl-PL"/>
        </w:rPr>
        <w:t xml:space="preserve"> to</w:t>
      </w:r>
      <w:r>
        <w:rPr>
          <w:rFonts w:ascii="Garamond" w:hAnsi="Garamond"/>
          <w:b/>
          <w:lang w:val="pl-PL"/>
        </w:rPr>
        <w:t xml:space="preserve"> możliwości korzystania z </w:t>
      </w:r>
      <w:r w:rsidR="007D5716">
        <w:rPr>
          <w:rFonts w:ascii="Garamond" w:hAnsi="Garamond"/>
          <w:b/>
          <w:lang w:val="pl-PL"/>
        </w:rPr>
        <w:t xml:space="preserve">dostarczonych przez Wykonawcę </w:t>
      </w:r>
      <w:r>
        <w:rPr>
          <w:rFonts w:ascii="Garamond" w:hAnsi="Garamond"/>
          <w:b/>
          <w:lang w:val="pl-PL"/>
        </w:rPr>
        <w:t xml:space="preserve">urządzeń </w:t>
      </w:r>
      <w:r w:rsidR="007D5716">
        <w:rPr>
          <w:rFonts w:ascii="Garamond" w:hAnsi="Garamond"/>
          <w:b/>
          <w:lang w:val="pl-PL"/>
        </w:rPr>
        <w:t>w </w:t>
      </w:r>
      <w:r>
        <w:rPr>
          <w:rFonts w:ascii="Garamond" w:hAnsi="Garamond"/>
          <w:b/>
          <w:lang w:val="pl-PL"/>
        </w:rPr>
        <w:t>różnych pr</w:t>
      </w:r>
      <w:r w:rsidR="007D5716">
        <w:rPr>
          <w:rFonts w:ascii="Garamond" w:hAnsi="Garamond"/>
          <w:b/>
          <w:lang w:val="pl-PL"/>
        </w:rPr>
        <w:t>acowniach Zakładu Diagnostyki (</w:t>
      </w:r>
      <w:r>
        <w:rPr>
          <w:rFonts w:ascii="Garamond" w:hAnsi="Garamond"/>
          <w:b/>
          <w:lang w:val="pl-PL"/>
        </w:rPr>
        <w:t>innych od wskazanych</w:t>
      </w:r>
      <w:r w:rsidR="007D5716">
        <w:rPr>
          <w:rFonts w:ascii="Garamond" w:hAnsi="Garamond"/>
          <w:b/>
          <w:lang w:val="pl-PL"/>
        </w:rPr>
        <w:t xml:space="preserve"> pierwotnie - inna lokalizacja). </w:t>
      </w:r>
    </w:p>
    <w:p w14:paraId="65C5F3B3" w14:textId="13538E19" w:rsidR="0001367D" w:rsidRDefault="0001367D" w:rsidP="009F23EC">
      <w:pPr>
        <w:jc w:val="both"/>
        <w:rPr>
          <w:rFonts w:ascii="Garamond" w:hAnsi="Garamond"/>
          <w:lang w:val="pl-PL" w:eastAsia="pl-PL"/>
        </w:rPr>
      </w:pPr>
    </w:p>
    <w:p w14:paraId="73346AB4" w14:textId="679DE1E9" w:rsidR="0001367D" w:rsidRPr="008F0656" w:rsidRDefault="0001367D" w:rsidP="0001367D">
      <w:pPr>
        <w:jc w:val="both"/>
        <w:rPr>
          <w:rFonts w:ascii="Garamond" w:hAnsi="Garamond"/>
          <w:b/>
          <w:lang w:val="pl-PL" w:eastAsia="pl-PL"/>
        </w:rPr>
      </w:pPr>
      <w:r w:rsidRPr="008F0656">
        <w:rPr>
          <w:rFonts w:ascii="Garamond" w:hAnsi="Garamond"/>
          <w:b/>
          <w:lang w:val="pl-PL" w:eastAsia="pl-PL"/>
        </w:rPr>
        <w:t>Pytanie</w:t>
      </w:r>
      <w:r w:rsidR="008A48C0" w:rsidRPr="008F0656">
        <w:rPr>
          <w:rFonts w:ascii="Garamond" w:hAnsi="Garamond"/>
          <w:b/>
          <w:lang w:val="pl-PL" w:eastAsia="pl-PL"/>
        </w:rPr>
        <w:t xml:space="preserve"> 33</w:t>
      </w:r>
    </w:p>
    <w:p w14:paraId="19538FD5" w14:textId="77777777" w:rsidR="00CA1D9F" w:rsidRPr="008F0656" w:rsidRDefault="00CA1D9F" w:rsidP="00CA1D9F">
      <w:pPr>
        <w:jc w:val="both"/>
        <w:rPr>
          <w:rFonts w:ascii="Garamond" w:hAnsi="Garamond"/>
          <w:lang w:val="pl-PL" w:eastAsia="pl-PL"/>
        </w:rPr>
      </w:pPr>
      <w:r w:rsidRPr="008F0656">
        <w:rPr>
          <w:rFonts w:ascii="Garamond" w:hAnsi="Garamond"/>
          <w:lang w:val="pl-PL" w:eastAsia="pl-PL"/>
        </w:rPr>
        <w:t>Dotyczy pkt. 3.5 OPZ</w:t>
      </w:r>
    </w:p>
    <w:p w14:paraId="35299F3F" w14:textId="1E01C566" w:rsidR="00CA1D9F" w:rsidRPr="008F0656" w:rsidRDefault="00CA1D9F" w:rsidP="0001367D">
      <w:pPr>
        <w:jc w:val="both"/>
        <w:rPr>
          <w:rFonts w:ascii="Garamond" w:hAnsi="Garamond"/>
          <w:lang w:val="pl-PL" w:eastAsia="pl-PL"/>
        </w:rPr>
      </w:pPr>
      <w:r w:rsidRPr="008F0656">
        <w:rPr>
          <w:rFonts w:ascii="Garamond" w:hAnsi="Garamond"/>
          <w:lang w:val="pl-PL" w:eastAsia="pl-PL"/>
        </w:rPr>
        <w:t>Prosimy o podanie minimalnego progu wykonania umowy, zgodnie z art. 433 ust. 4.</w:t>
      </w:r>
    </w:p>
    <w:p w14:paraId="564E39D5" w14:textId="2BB22D7B" w:rsidR="002B1352" w:rsidRPr="005B2F49" w:rsidRDefault="0001367D" w:rsidP="005B2F49">
      <w:pPr>
        <w:jc w:val="both"/>
        <w:rPr>
          <w:rFonts w:ascii="Garamond" w:hAnsi="Garamond"/>
          <w:b/>
          <w:lang w:val="pl-PL"/>
        </w:rPr>
      </w:pPr>
      <w:r w:rsidRPr="008F0656">
        <w:rPr>
          <w:rFonts w:ascii="Garamond" w:hAnsi="Garamond"/>
          <w:b/>
          <w:lang w:val="pl-PL"/>
        </w:rPr>
        <w:t>Odpowiedź:</w:t>
      </w:r>
      <w:r w:rsidR="005B2F49" w:rsidRPr="008F0656">
        <w:rPr>
          <w:rFonts w:ascii="Garamond" w:hAnsi="Garamond"/>
          <w:b/>
          <w:lang w:val="pl-PL"/>
        </w:rPr>
        <w:t xml:space="preserve"> Minimalne zakresy </w:t>
      </w:r>
      <w:r w:rsidR="00E42A3B" w:rsidRPr="008F0656">
        <w:rPr>
          <w:rFonts w:ascii="Garamond" w:hAnsi="Garamond"/>
          <w:b/>
          <w:lang w:val="pl-PL"/>
        </w:rPr>
        <w:t>wykonania umowy określa</w:t>
      </w:r>
      <w:r w:rsidR="005B2F49" w:rsidRPr="008F0656">
        <w:rPr>
          <w:rFonts w:ascii="Garamond" w:hAnsi="Garamond"/>
          <w:b/>
          <w:lang w:val="pl-PL"/>
        </w:rPr>
        <w:t xml:space="preserve"> § 1 ust. 7 wzoru umowy stanowiącego załącznik nr 5 do SWZ.</w:t>
      </w:r>
    </w:p>
    <w:p w14:paraId="2319B2A0" w14:textId="77777777" w:rsidR="0001367D" w:rsidRPr="001E6CBE" w:rsidRDefault="0001367D" w:rsidP="0001367D">
      <w:pPr>
        <w:jc w:val="both"/>
        <w:rPr>
          <w:rFonts w:ascii="Garamond" w:hAnsi="Garamond"/>
          <w:b/>
          <w:lang w:val="pl-PL"/>
        </w:rPr>
      </w:pPr>
    </w:p>
    <w:p w14:paraId="2BE67A4B" w14:textId="617540BA" w:rsidR="0001367D" w:rsidRDefault="0001367D" w:rsidP="0001367D">
      <w:pPr>
        <w:jc w:val="both"/>
        <w:rPr>
          <w:rFonts w:ascii="Garamond" w:hAnsi="Garamond"/>
          <w:b/>
          <w:lang w:val="pl-PL" w:eastAsia="pl-PL"/>
        </w:rPr>
      </w:pPr>
      <w:r w:rsidRPr="00945166">
        <w:rPr>
          <w:rFonts w:ascii="Garamond" w:hAnsi="Garamond"/>
          <w:b/>
          <w:lang w:val="pl-PL" w:eastAsia="pl-PL"/>
        </w:rPr>
        <w:t xml:space="preserve">Pytanie </w:t>
      </w:r>
      <w:r w:rsidR="008A48C0" w:rsidRPr="00945166">
        <w:rPr>
          <w:rFonts w:ascii="Garamond" w:hAnsi="Garamond"/>
          <w:b/>
          <w:lang w:val="pl-PL" w:eastAsia="pl-PL"/>
        </w:rPr>
        <w:t>34</w:t>
      </w:r>
    </w:p>
    <w:p w14:paraId="30ACFF20" w14:textId="77777777" w:rsidR="00CA1D9F" w:rsidRPr="00152FF7" w:rsidRDefault="00CA1D9F" w:rsidP="00CA1D9F">
      <w:pPr>
        <w:jc w:val="both"/>
        <w:rPr>
          <w:rFonts w:ascii="Garamond" w:hAnsi="Garamond"/>
          <w:lang w:val="pl-PL" w:eastAsia="pl-PL"/>
        </w:rPr>
      </w:pPr>
      <w:r w:rsidRPr="00152FF7">
        <w:rPr>
          <w:rFonts w:ascii="Garamond" w:hAnsi="Garamond"/>
          <w:lang w:val="pl-PL" w:eastAsia="pl-PL"/>
        </w:rPr>
        <w:t>Dotyczy pkt 3.9 tiret 3</w:t>
      </w:r>
    </w:p>
    <w:p w14:paraId="77C43355" w14:textId="23D6DE7E" w:rsidR="00CA1D9F" w:rsidRPr="00152FF7" w:rsidRDefault="00CA1D9F" w:rsidP="00CA1D9F">
      <w:pPr>
        <w:jc w:val="both"/>
        <w:rPr>
          <w:rFonts w:ascii="Garamond" w:hAnsi="Garamond"/>
          <w:lang w:val="pl-PL" w:eastAsia="pl-PL"/>
        </w:rPr>
      </w:pPr>
      <w:r w:rsidRPr="00152FF7">
        <w:rPr>
          <w:rFonts w:ascii="Garamond" w:hAnsi="Garamond"/>
          <w:lang w:val="pl-PL" w:eastAsia="pl-PL"/>
        </w:rPr>
        <w:t>Prosimy o zmianę zapisu na: „Certyfikaty CE IVD dotyczące oferowany</w:t>
      </w:r>
      <w:r w:rsidR="00E24289" w:rsidRPr="00152FF7">
        <w:rPr>
          <w:rFonts w:ascii="Garamond" w:hAnsi="Garamond"/>
          <w:lang w:val="pl-PL" w:eastAsia="pl-PL"/>
        </w:rPr>
        <w:t>ch odczynników oraz urządzeń, o </w:t>
      </w:r>
      <w:r w:rsidRPr="00152FF7">
        <w:rPr>
          <w:rFonts w:ascii="Garamond" w:hAnsi="Garamond"/>
          <w:lang w:val="pl-PL" w:eastAsia="pl-PL"/>
        </w:rPr>
        <w:t>ile dotyczy.</w:t>
      </w:r>
    </w:p>
    <w:p w14:paraId="7C1AF16E" w14:textId="31A444BF" w:rsidR="00CA1D9F" w:rsidRPr="001E6CBE" w:rsidRDefault="00CA1D9F" w:rsidP="0001367D">
      <w:pPr>
        <w:jc w:val="both"/>
        <w:rPr>
          <w:rFonts w:ascii="Garamond" w:hAnsi="Garamond"/>
          <w:lang w:val="pl-PL" w:eastAsia="pl-PL"/>
        </w:rPr>
      </w:pPr>
      <w:r w:rsidRPr="00152FF7">
        <w:rPr>
          <w:rFonts w:ascii="Garamond" w:hAnsi="Garamond"/>
          <w:lang w:val="pl-PL" w:eastAsia="pl-PL"/>
        </w:rPr>
        <w:t xml:space="preserve">Nadmieniamy iż, tylko wyroby zamieszczone w wykazie A, wykazie B podlegają certyfikacji </w:t>
      </w:r>
      <w:r w:rsidRPr="001E6CBE">
        <w:rPr>
          <w:rFonts w:ascii="Garamond" w:hAnsi="Garamond"/>
          <w:lang w:val="pl-PL" w:eastAsia="pl-PL"/>
        </w:rPr>
        <w:t>przez jednostkę n</w:t>
      </w:r>
      <w:r>
        <w:rPr>
          <w:rFonts w:ascii="Garamond" w:hAnsi="Garamond"/>
          <w:lang w:val="pl-PL" w:eastAsia="pl-PL"/>
        </w:rPr>
        <w:t>otyfikowaną.</w:t>
      </w:r>
    </w:p>
    <w:p w14:paraId="43EE64BD" w14:textId="4EF68CFC" w:rsidR="0001367D" w:rsidRDefault="0001367D" w:rsidP="0001367D">
      <w:pPr>
        <w:jc w:val="both"/>
        <w:rPr>
          <w:rFonts w:ascii="Garamond" w:hAnsi="Garamond"/>
          <w:b/>
          <w:lang w:val="pl-PL"/>
        </w:rPr>
      </w:pPr>
      <w:r w:rsidRPr="001E6CBE">
        <w:rPr>
          <w:rFonts w:ascii="Garamond" w:hAnsi="Garamond"/>
          <w:b/>
          <w:lang w:val="pl-PL" w:eastAsia="pl-PL"/>
        </w:rPr>
        <w:t>Odpowiedź:</w:t>
      </w:r>
      <w:r w:rsidRPr="001E6CBE">
        <w:rPr>
          <w:rFonts w:ascii="Garamond" w:hAnsi="Garamond"/>
          <w:b/>
          <w:lang w:val="pl-PL"/>
        </w:rPr>
        <w:t xml:space="preserve"> </w:t>
      </w:r>
      <w:r w:rsidR="00152FF7">
        <w:rPr>
          <w:rFonts w:ascii="Garamond" w:hAnsi="Garamond"/>
          <w:b/>
          <w:lang w:val="pl-PL"/>
        </w:rPr>
        <w:t>Zamawiający wyraża zgodę</w:t>
      </w:r>
      <w:r w:rsidR="00873386">
        <w:rPr>
          <w:rFonts w:ascii="Garamond" w:hAnsi="Garamond"/>
          <w:b/>
          <w:lang w:val="pl-PL"/>
        </w:rPr>
        <w:t>.</w:t>
      </w:r>
      <w:r w:rsidR="00CE2F28" w:rsidRPr="00CE2F28">
        <w:t xml:space="preserve"> </w:t>
      </w:r>
      <w:r w:rsidR="00AE0AD0">
        <w:rPr>
          <w:rFonts w:ascii="Garamond" w:hAnsi="Garamond"/>
          <w:b/>
          <w:lang w:val="pl-PL"/>
        </w:rPr>
        <w:t>Zmianie ulega pkt.</w:t>
      </w:r>
      <w:r w:rsidR="00CE2F28" w:rsidRPr="00CE2F28">
        <w:rPr>
          <w:rFonts w:ascii="Garamond" w:hAnsi="Garamond"/>
          <w:b/>
          <w:lang w:val="pl-PL"/>
        </w:rPr>
        <w:t xml:space="preserve"> 3.9 tiret 3</w:t>
      </w:r>
      <w:r w:rsidR="00CE2F28">
        <w:rPr>
          <w:rFonts w:ascii="Garamond" w:hAnsi="Garamond"/>
          <w:b/>
          <w:lang w:val="pl-PL"/>
        </w:rPr>
        <w:t xml:space="preserve"> </w:t>
      </w:r>
      <w:r w:rsidR="00CE2F28" w:rsidRPr="00CE2F28">
        <w:rPr>
          <w:rFonts w:ascii="Garamond" w:hAnsi="Garamond"/>
          <w:b/>
          <w:lang w:val="pl-PL"/>
        </w:rPr>
        <w:t>SWZ.</w:t>
      </w:r>
    </w:p>
    <w:p w14:paraId="268FCAEC" w14:textId="75688B56" w:rsidR="00FA3E85" w:rsidRDefault="00FA3E85" w:rsidP="0001367D">
      <w:pPr>
        <w:jc w:val="both"/>
        <w:rPr>
          <w:rFonts w:ascii="Garamond" w:hAnsi="Garamond"/>
          <w:b/>
          <w:lang w:val="pl-PL"/>
        </w:rPr>
      </w:pPr>
    </w:p>
    <w:p w14:paraId="46B646A5" w14:textId="59C11111" w:rsidR="00FA3E85" w:rsidRDefault="00FA3E85" w:rsidP="0001367D">
      <w:pPr>
        <w:jc w:val="both"/>
        <w:rPr>
          <w:rFonts w:ascii="Garamond" w:hAnsi="Garamond"/>
          <w:b/>
          <w:lang w:val="pl-PL"/>
        </w:rPr>
      </w:pPr>
    </w:p>
    <w:p w14:paraId="5BFF0316" w14:textId="7520CDAF" w:rsidR="00FA3E85" w:rsidRPr="0081573B" w:rsidRDefault="004D08D9" w:rsidP="00E64737">
      <w:pPr>
        <w:ind w:firstLine="708"/>
        <w:jc w:val="both"/>
        <w:rPr>
          <w:rFonts w:ascii="Garamond" w:hAnsi="Garamond"/>
          <w:b/>
          <w:lang w:val="pl-PL" w:eastAsia="pl-PL"/>
        </w:rPr>
      </w:pPr>
      <w:r w:rsidRPr="0081573B">
        <w:rPr>
          <w:rFonts w:ascii="Garamond" w:hAnsi="Garamond"/>
          <w:b/>
          <w:lang w:val="pl-PL" w:eastAsia="pl-PL"/>
        </w:rPr>
        <w:t xml:space="preserve">Ponadto, działając na podstawie z art. 137 ust. 1 ustawy z dnia 11 września 2019 r. Prawo zamówień publicznych zmieniam specyfikację warunków zamówienia. </w:t>
      </w:r>
      <w:r w:rsidR="00EB6F3E" w:rsidRPr="0081573B">
        <w:rPr>
          <w:rFonts w:ascii="Garamond" w:hAnsi="Garamond"/>
          <w:b/>
          <w:lang w:val="pl-PL" w:eastAsia="pl-PL"/>
        </w:rPr>
        <w:t>Poniżej przedstawiam zmienione</w:t>
      </w:r>
      <w:r w:rsidR="00FA3E85" w:rsidRPr="0081573B">
        <w:rPr>
          <w:rFonts w:ascii="Garamond" w:hAnsi="Garamond"/>
          <w:b/>
          <w:lang w:val="pl-PL" w:eastAsia="pl-PL"/>
        </w:rPr>
        <w:t xml:space="preserve"> </w:t>
      </w:r>
      <w:r w:rsidR="00EB6F3E" w:rsidRPr="0081573B">
        <w:rPr>
          <w:rFonts w:ascii="Garamond" w:hAnsi="Garamond"/>
          <w:b/>
          <w:lang w:val="pl-PL" w:eastAsia="pl-PL"/>
        </w:rPr>
        <w:t xml:space="preserve">i obowiązujące brzmienie </w:t>
      </w:r>
      <w:r w:rsidR="00FA3E85" w:rsidRPr="0081573B">
        <w:rPr>
          <w:rFonts w:ascii="Garamond" w:hAnsi="Garamond"/>
          <w:b/>
          <w:lang w:val="pl-PL" w:eastAsia="pl-PL"/>
        </w:rPr>
        <w:t>specyfikacji warunków zamówienia:</w:t>
      </w:r>
    </w:p>
    <w:p w14:paraId="4D4252AC" w14:textId="77777777" w:rsidR="00FC5D43" w:rsidRPr="00FA3E85" w:rsidRDefault="00FC5D43" w:rsidP="00FA3E85">
      <w:pPr>
        <w:jc w:val="both"/>
        <w:rPr>
          <w:rFonts w:ascii="Garamond" w:hAnsi="Garamond"/>
          <w:b/>
          <w:highlight w:val="yellow"/>
          <w:lang w:val="pl-PL" w:eastAsia="pl-PL"/>
        </w:rPr>
      </w:pPr>
    </w:p>
    <w:p w14:paraId="53033406" w14:textId="6AD0D6F0" w:rsidR="00C24DA8" w:rsidRPr="0081573B" w:rsidRDefault="00483028" w:rsidP="00E64737">
      <w:pPr>
        <w:ind w:firstLine="708"/>
        <w:jc w:val="both"/>
        <w:rPr>
          <w:rFonts w:ascii="Garamond" w:hAnsi="Garamond"/>
          <w:b/>
          <w:lang w:val="pl-PL" w:eastAsia="pl-PL"/>
        </w:rPr>
      </w:pPr>
      <w:r>
        <w:rPr>
          <w:rFonts w:ascii="Garamond" w:hAnsi="Garamond"/>
          <w:b/>
          <w:lang w:val="pl-PL" w:eastAsia="pl-PL"/>
        </w:rPr>
        <w:t>I.</w:t>
      </w:r>
      <w:r w:rsidR="001C452F" w:rsidRPr="0081573B">
        <w:rPr>
          <w:rFonts w:ascii="Garamond" w:hAnsi="Garamond"/>
          <w:b/>
          <w:lang w:val="pl-PL" w:eastAsia="pl-PL"/>
        </w:rPr>
        <w:t xml:space="preserve"> SPECYFIKACJA WARUNKÓW ZAMÓWIENIA: </w:t>
      </w:r>
    </w:p>
    <w:p w14:paraId="22BA22DD" w14:textId="07853505" w:rsidR="004F1612" w:rsidRDefault="006B5665" w:rsidP="004F1612">
      <w:pPr>
        <w:jc w:val="both"/>
        <w:rPr>
          <w:rFonts w:ascii="Garamond" w:eastAsia="Times New Roman" w:hAnsi="Garamond"/>
          <w:color w:val="FF0000"/>
          <w:lang w:val="pl-PL" w:eastAsia="pl-PL"/>
        </w:rPr>
      </w:pPr>
      <w:r w:rsidRPr="004F1612">
        <w:rPr>
          <w:rFonts w:ascii="Garamond" w:eastAsia="Times New Roman" w:hAnsi="Garamond"/>
          <w:u w:val="single"/>
          <w:lang w:val="pl-PL" w:eastAsia="pl-PL"/>
        </w:rPr>
        <w:t>Pkt. 3.9:</w:t>
      </w:r>
      <w:r w:rsidRPr="008507FE">
        <w:rPr>
          <w:rFonts w:ascii="Garamond" w:eastAsia="Times New Roman" w:hAnsi="Garamond"/>
          <w:lang w:val="pl-PL" w:eastAsia="pl-PL"/>
        </w:rPr>
        <w:t xml:space="preserve"> </w:t>
      </w:r>
      <w:r w:rsidR="008507FE" w:rsidRPr="008507FE">
        <w:rPr>
          <w:rFonts w:ascii="Garamond" w:eastAsia="Times New Roman" w:hAnsi="Garamond"/>
          <w:lang w:val="pl-PL" w:eastAsia="pl-PL"/>
        </w:rPr>
        <w:t>Wykonawca zobowiązany będzie do dostarczenia wraz z pierwszą dostawą towaru (dotyczy części 1 oraz części 2):</w:t>
      </w:r>
      <w:r w:rsidR="004F1612" w:rsidRPr="008507FE">
        <w:rPr>
          <w:rFonts w:ascii="Garamond" w:eastAsia="Times New Roman" w:hAnsi="Garamond"/>
          <w:color w:val="FF0000"/>
          <w:lang w:val="pl-PL" w:eastAsia="pl-PL"/>
        </w:rPr>
        <w:t xml:space="preserve"> </w:t>
      </w:r>
    </w:p>
    <w:p w14:paraId="1C4FB651" w14:textId="58144C04" w:rsidR="008507FE" w:rsidRPr="008507FE" w:rsidRDefault="008507FE" w:rsidP="008507FE">
      <w:pPr>
        <w:ind w:left="284" w:hanging="284"/>
        <w:jc w:val="both"/>
        <w:rPr>
          <w:rFonts w:ascii="Garamond" w:eastAsia="Times New Roman" w:hAnsi="Garamond"/>
          <w:lang w:val="pl-PL" w:eastAsia="pl-PL"/>
        </w:rPr>
      </w:pPr>
      <w:r w:rsidRPr="008507FE">
        <w:rPr>
          <w:rFonts w:ascii="Garamond" w:eastAsia="Times New Roman" w:hAnsi="Garamond"/>
          <w:lang w:val="pl-PL" w:eastAsia="pl-PL"/>
        </w:rPr>
        <w:t>-</w:t>
      </w:r>
      <w:r w:rsidRPr="008507FE">
        <w:rPr>
          <w:rFonts w:ascii="Garamond" w:eastAsia="Times New Roman" w:hAnsi="Garamond"/>
          <w:lang w:val="pl-PL" w:eastAsia="pl-PL"/>
        </w:rPr>
        <w:tab/>
        <w:t>aktualnych kart charakterystyki substancji (MSDS) w języku polskim lub zapewnienia dostępu do kart charakterystyki w języku polskim na stronie internetowej 7 dni w tygodniu, 24 h na dobę. Udostępnienie kart na stronie internetowej wykonawcy ma rozpocząć się z chwilą wysłania towaru do użytkownika. W przypadku aktualizacji Wykonawca zobowiązany jest dostarczyć zaktualizowane karty w terminie 14 dni od daty ich aktualizacji, bezpośrednio do użytkownika w wersji papierowej lub też powiadomi użytkownika drogą e-mailową o nowej wersji karty zamieszczonej na stronie wykonawcy w terminie 14 dni od daty ich aktualizacji. Ponadto wykonawca zapewni użytkownikom możliwość pobrania kart ze strony internetowej w postaci pliku PDF. Przez aktualną kartę charakterystyki należy rozumieć Karty charakterystyki zgodne z ustawą z dnia 25 lutego 2011 r. o substancjach chemicznych i ich mieszaninach (Dz.U.2015.1203 j.t.), spełniające wymogi aktualnie obowiązującego rozporządzenia REACH (ang. Registration, Evaluation and Authorisation of Chemicals) – rozporządzenie Parlamentu Europejskiego i Rady (WE) nr 1907/2006 regulujące kwestie stosowania chemikaliów, poprzez ich rejestrację i ocenę oraz w niektórych przypadkach, udzielanie zezwoleń i wprowadzanie ograniczeń obrotu - jeżeli oferowane odczynniki zawierają substancje niebezpieczne;</w:t>
      </w:r>
    </w:p>
    <w:p w14:paraId="39F25AB8" w14:textId="7E90DE07" w:rsidR="004F1612" w:rsidRPr="008507FE" w:rsidRDefault="008507FE" w:rsidP="008507FE">
      <w:pPr>
        <w:ind w:left="284" w:hanging="284"/>
        <w:jc w:val="both"/>
        <w:rPr>
          <w:rFonts w:ascii="Garamond" w:eastAsia="Times New Roman" w:hAnsi="Garamond"/>
          <w:lang w:val="pl-PL" w:eastAsia="pl-PL"/>
        </w:rPr>
      </w:pPr>
      <w:r w:rsidRPr="008507FE">
        <w:rPr>
          <w:rFonts w:ascii="Garamond" w:eastAsia="Times New Roman" w:hAnsi="Garamond"/>
          <w:lang w:val="pl-PL" w:eastAsia="pl-PL"/>
        </w:rPr>
        <w:t xml:space="preserve">- </w:t>
      </w:r>
      <w:r w:rsidRPr="008507FE">
        <w:rPr>
          <w:rFonts w:ascii="Garamond" w:eastAsia="Times New Roman" w:hAnsi="Garamond"/>
          <w:lang w:val="pl-PL" w:eastAsia="pl-PL"/>
        </w:rPr>
        <w:tab/>
      </w:r>
      <w:r w:rsidR="004F1612" w:rsidRPr="008507FE">
        <w:rPr>
          <w:rFonts w:ascii="Garamond" w:eastAsia="Times New Roman" w:hAnsi="Garamond"/>
          <w:lang w:val="pl-PL" w:eastAsia="pl-PL"/>
        </w:rPr>
        <w:t>Oświadczenia, które oferowane odczynniki zawierają w swoim skład</w:t>
      </w:r>
      <w:r w:rsidRPr="008507FE">
        <w:rPr>
          <w:rFonts w:ascii="Garamond" w:eastAsia="Times New Roman" w:hAnsi="Garamond"/>
          <w:lang w:val="pl-PL" w:eastAsia="pl-PL"/>
        </w:rPr>
        <w:t>zie substancje niebezpieczne, w </w:t>
      </w:r>
      <w:r w:rsidR="004F1612" w:rsidRPr="008507FE">
        <w:rPr>
          <w:rFonts w:ascii="Garamond" w:eastAsia="Times New Roman" w:hAnsi="Garamond"/>
          <w:lang w:val="pl-PL" w:eastAsia="pl-PL"/>
        </w:rPr>
        <w:t>rozumieniu ustawy z dnia 25 lutego 2011 r. o substancjach chemicznych i ich mieszaninach;</w:t>
      </w:r>
    </w:p>
    <w:p w14:paraId="218F1505" w14:textId="33FF36A5" w:rsidR="004F1612" w:rsidRPr="008507FE" w:rsidRDefault="008507FE" w:rsidP="008507FE">
      <w:pPr>
        <w:ind w:left="284" w:hanging="284"/>
        <w:jc w:val="both"/>
        <w:rPr>
          <w:rFonts w:ascii="Garamond" w:eastAsia="Times New Roman" w:hAnsi="Garamond"/>
          <w:lang w:val="pl-PL" w:eastAsia="pl-PL"/>
        </w:rPr>
      </w:pPr>
      <w:r w:rsidRPr="008507FE">
        <w:rPr>
          <w:rFonts w:ascii="Garamond" w:eastAsia="Times New Roman" w:hAnsi="Garamond"/>
          <w:lang w:val="pl-PL" w:eastAsia="pl-PL"/>
        </w:rPr>
        <w:t xml:space="preserve">- </w:t>
      </w:r>
      <w:r w:rsidRPr="008507FE">
        <w:rPr>
          <w:rFonts w:ascii="Garamond" w:eastAsia="Times New Roman" w:hAnsi="Garamond"/>
          <w:lang w:val="pl-PL" w:eastAsia="pl-PL"/>
        </w:rPr>
        <w:tab/>
      </w:r>
      <w:r w:rsidR="004F1612" w:rsidRPr="008507FE">
        <w:rPr>
          <w:rFonts w:ascii="Garamond" w:eastAsia="Times New Roman" w:hAnsi="Garamond"/>
          <w:lang w:val="pl-PL" w:eastAsia="pl-PL"/>
        </w:rPr>
        <w:t>Certyfikaty CE IVD dotyczące oferowanych odczynników oraz urządzeń zgodnie z wymaganiami grani</w:t>
      </w:r>
      <w:r w:rsidR="00CE2F28">
        <w:rPr>
          <w:rFonts w:ascii="Garamond" w:eastAsia="Times New Roman" w:hAnsi="Garamond"/>
          <w:lang w:val="pl-PL" w:eastAsia="pl-PL"/>
        </w:rPr>
        <w:t>cznymi (załącznik nr 1b do SWZ)</w:t>
      </w:r>
      <w:r w:rsidR="00CE2F28" w:rsidRPr="00CE2F28">
        <w:rPr>
          <w:rFonts w:ascii="Garamond" w:eastAsia="Times New Roman" w:hAnsi="Garamond"/>
          <w:color w:val="FF0000"/>
          <w:lang w:val="pl-PL" w:eastAsia="pl-PL"/>
        </w:rPr>
        <w:t xml:space="preserve">(o ile dotyczy). </w:t>
      </w:r>
    </w:p>
    <w:p w14:paraId="1C59E407" w14:textId="342B50B9" w:rsidR="004F1612" w:rsidRPr="008507FE" w:rsidRDefault="008507FE" w:rsidP="008507FE">
      <w:pPr>
        <w:ind w:left="284" w:hanging="284"/>
        <w:jc w:val="both"/>
        <w:rPr>
          <w:rFonts w:ascii="Garamond" w:eastAsia="Times New Roman" w:hAnsi="Garamond"/>
          <w:lang w:val="pl-PL" w:eastAsia="pl-PL"/>
        </w:rPr>
      </w:pPr>
      <w:r w:rsidRPr="008507FE">
        <w:rPr>
          <w:rFonts w:ascii="Garamond" w:eastAsia="Times New Roman" w:hAnsi="Garamond"/>
          <w:lang w:val="pl-PL" w:eastAsia="pl-PL"/>
        </w:rPr>
        <w:t xml:space="preserve">- </w:t>
      </w:r>
      <w:r w:rsidRPr="008507FE">
        <w:rPr>
          <w:rFonts w:ascii="Garamond" w:eastAsia="Times New Roman" w:hAnsi="Garamond"/>
          <w:lang w:val="pl-PL" w:eastAsia="pl-PL"/>
        </w:rPr>
        <w:tab/>
      </w:r>
      <w:r w:rsidR="004F1612" w:rsidRPr="008507FE">
        <w:rPr>
          <w:rFonts w:ascii="Garamond" w:eastAsia="Times New Roman" w:hAnsi="Garamond"/>
          <w:lang w:val="pl-PL" w:eastAsia="pl-PL"/>
        </w:rPr>
        <w:t>Certyfikaty jakości (Certyficate of Analysis) dla danej serii (LOT-u) testu zgodnie z wymaganiami określonymi w opisie wymagań granicznych (załącznik nr 1b do SWZ).</w:t>
      </w:r>
    </w:p>
    <w:p w14:paraId="7BEB927D" w14:textId="098F5786" w:rsidR="008507FE" w:rsidRPr="0048756A" w:rsidRDefault="008507FE" w:rsidP="008507FE">
      <w:pPr>
        <w:ind w:left="284" w:hanging="284"/>
        <w:jc w:val="both"/>
        <w:rPr>
          <w:rFonts w:ascii="Garamond" w:eastAsia="Times New Roman" w:hAnsi="Garamond"/>
          <w:color w:val="FF0000"/>
          <w:lang w:val="pl-PL" w:eastAsia="pl-PL"/>
        </w:rPr>
      </w:pPr>
      <w:r w:rsidRPr="0048756A">
        <w:rPr>
          <w:rFonts w:ascii="Garamond" w:eastAsia="Times New Roman" w:hAnsi="Garamond"/>
          <w:color w:val="FF0000"/>
          <w:lang w:val="pl-PL" w:eastAsia="pl-PL"/>
        </w:rPr>
        <w:t>-</w:t>
      </w:r>
      <w:r w:rsidRPr="0048756A">
        <w:rPr>
          <w:rFonts w:ascii="Garamond" w:eastAsia="Times New Roman" w:hAnsi="Garamond"/>
          <w:color w:val="FF0000"/>
          <w:lang w:val="pl-PL" w:eastAsia="pl-PL"/>
        </w:rPr>
        <w:tab/>
        <w:t>Instrukcji obsługi dzierżawionego sprzętu (dotyczy części 2)</w:t>
      </w:r>
      <w:r w:rsidR="0048756A" w:rsidRPr="0048756A">
        <w:rPr>
          <w:rFonts w:ascii="Garamond" w:eastAsia="Times New Roman" w:hAnsi="Garamond"/>
          <w:color w:val="FF0000"/>
          <w:lang w:val="pl-PL" w:eastAsia="pl-PL"/>
        </w:rPr>
        <w:t xml:space="preserve">. </w:t>
      </w:r>
    </w:p>
    <w:p w14:paraId="19638209" w14:textId="77777777" w:rsidR="00483028" w:rsidRDefault="008507FE" w:rsidP="008507FE">
      <w:pPr>
        <w:jc w:val="both"/>
        <w:rPr>
          <w:rFonts w:ascii="Garamond" w:eastAsia="Times New Roman" w:hAnsi="Garamond"/>
          <w:color w:val="FF0000"/>
          <w:lang w:val="pl-PL" w:eastAsia="pl-PL"/>
        </w:rPr>
      </w:pPr>
      <w:r w:rsidRPr="008507FE">
        <w:rPr>
          <w:rFonts w:ascii="Garamond" w:eastAsia="Times New Roman" w:hAnsi="Garamond"/>
          <w:color w:val="FF0000"/>
          <w:lang w:val="pl-PL" w:eastAsia="pl-PL"/>
        </w:rPr>
        <w:t xml:space="preserve">Zamawiający dopuszcza </w:t>
      </w:r>
      <w:r w:rsidR="00564E4F">
        <w:rPr>
          <w:rFonts w:ascii="Garamond" w:eastAsia="Times New Roman" w:hAnsi="Garamond"/>
          <w:color w:val="FF0000"/>
          <w:lang w:val="pl-PL" w:eastAsia="pl-PL"/>
        </w:rPr>
        <w:t>możliwość złożenia</w:t>
      </w:r>
      <w:r>
        <w:rPr>
          <w:rFonts w:ascii="Garamond" w:eastAsia="Times New Roman" w:hAnsi="Garamond"/>
          <w:color w:val="FF0000"/>
          <w:lang w:val="pl-PL" w:eastAsia="pl-PL"/>
        </w:rPr>
        <w:t xml:space="preserve"> w/w kart, oświadczeń, certyfikatów, instrukcji</w:t>
      </w:r>
      <w:r w:rsidR="00B96221" w:rsidRPr="00A863C2">
        <w:rPr>
          <w:lang w:val="pl-PL"/>
        </w:rPr>
        <w:t xml:space="preserve"> </w:t>
      </w:r>
      <w:r w:rsidR="00B96221" w:rsidRPr="00B96221">
        <w:rPr>
          <w:rFonts w:ascii="Garamond" w:eastAsia="Times New Roman" w:hAnsi="Garamond"/>
          <w:color w:val="FF0000"/>
          <w:lang w:val="pl-PL" w:eastAsia="pl-PL"/>
        </w:rPr>
        <w:t>w fo</w:t>
      </w:r>
      <w:r w:rsidR="00FF37E7">
        <w:rPr>
          <w:rFonts w:ascii="Garamond" w:eastAsia="Times New Roman" w:hAnsi="Garamond"/>
          <w:color w:val="FF0000"/>
          <w:lang w:val="pl-PL" w:eastAsia="pl-PL"/>
        </w:rPr>
        <w:t>rmie elektronicznej (CD, email).</w:t>
      </w:r>
    </w:p>
    <w:p w14:paraId="73A2B7BF" w14:textId="77777777" w:rsidR="00483028" w:rsidRDefault="00483028" w:rsidP="00483028">
      <w:pPr>
        <w:jc w:val="both"/>
        <w:rPr>
          <w:rFonts w:ascii="Garamond" w:eastAsia="Times New Roman" w:hAnsi="Garamond"/>
          <w:lang w:val="pl-PL" w:eastAsia="pl-PL"/>
        </w:rPr>
      </w:pPr>
      <w:r>
        <w:rPr>
          <w:rFonts w:ascii="Garamond" w:hAnsi="Garamond"/>
          <w:u w:val="single"/>
          <w:lang w:val="pl-PL" w:eastAsia="pl-PL"/>
        </w:rPr>
        <w:lastRenderedPageBreak/>
        <w:t>P</w:t>
      </w:r>
      <w:r w:rsidRPr="00D61D5F">
        <w:rPr>
          <w:rFonts w:ascii="Garamond" w:hAnsi="Garamond"/>
          <w:u w:val="single"/>
          <w:lang w:val="pl-PL" w:eastAsia="pl-PL"/>
        </w:rPr>
        <w:t>kt 4.3:</w:t>
      </w:r>
      <w:r w:rsidRPr="0081573B">
        <w:rPr>
          <w:rFonts w:ascii="Garamond" w:hAnsi="Garamond"/>
          <w:lang w:val="pl-PL" w:eastAsia="pl-PL"/>
        </w:rPr>
        <w:t xml:space="preserve"> </w:t>
      </w:r>
      <w:r w:rsidRPr="0081573B">
        <w:rPr>
          <w:rFonts w:ascii="Garamond" w:eastAsia="Times New Roman" w:hAnsi="Garamond"/>
          <w:lang w:val="pl-PL" w:eastAsia="pl-PL"/>
        </w:rPr>
        <w:t xml:space="preserve">Dostarczenie urządzeń i ich uruchomienie do </w:t>
      </w:r>
      <w:r w:rsidRPr="00EE7035">
        <w:rPr>
          <w:rFonts w:ascii="Garamond" w:eastAsia="Times New Roman" w:hAnsi="Garamond"/>
          <w:color w:val="FF0000"/>
          <w:lang w:val="pl-PL" w:eastAsia="pl-PL"/>
        </w:rPr>
        <w:t>45</w:t>
      </w:r>
      <w:r w:rsidRPr="0081573B">
        <w:rPr>
          <w:rFonts w:ascii="Garamond" w:eastAsia="Times New Roman" w:hAnsi="Garamond"/>
          <w:lang w:val="pl-PL" w:eastAsia="pl-PL"/>
        </w:rPr>
        <w:t xml:space="preserve"> dni od daty zawarcia umowy (dostawa do: Zakładu Mikrobiologii Szpitala Uniwersyteckiego w Krakowie ul. Jakubowskiego 2).</w:t>
      </w:r>
    </w:p>
    <w:p w14:paraId="4FE7ECE3" w14:textId="112D7EBB" w:rsidR="008507FE" w:rsidRPr="008507FE" w:rsidRDefault="00FF37E7" w:rsidP="008507FE">
      <w:pPr>
        <w:jc w:val="both"/>
        <w:rPr>
          <w:rFonts w:ascii="Garamond" w:eastAsia="Times New Roman" w:hAnsi="Garamond"/>
          <w:color w:val="FF0000"/>
          <w:lang w:val="pl-PL" w:eastAsia="pl-PL"/>
        </w:rPr>
      </w:pPr>
      <w:r>
        <w:rPr>
          <w:rFonts w:ascii="Garamond" w:eastAsia="Times New Roman" w:hAnsi="Garamond"/>
          <w:color w:val="FF0000"/>
          <w:lang w:val="pl-PL" w:eastAsia="pl-PL"/>
        </w:rPr>
        <w:t xml:space="preserve"> </w:t>
      </w:r>
    </w:p>
    <w:p w14:paraId="588FCE67" w14:textId="77777777" w:rsidR="00EE7035" w:rsidRPr="0081573B" w:rsidRDefault="00EE7035" w:rsidP="00C24DA8">
      <w:pPr>
        <w:jc w:val="both"/>
        <w:rPr>
          <w:rFonts w:ascii="Garamond" w:hAnsi="Garamond"/>
          <w:lang w:val="pl-PL" w:eastAsia="pl-PL"/>
        </w:rPr>
      </w:pPr>
    </w:p>
    <w:p w14:paraId="5B9C2C22" w14:textId="36EB88CA" w:rsidR="00EE7035" w:rsidRDefault="00EE7035" w:rsidP="00FA3E85">
      <w:pPr>
        <w:jc w:val="both"/>
        <w:rPr>
          <w:rFonts w:ascii="Garamond" w:hAnsi="Garamond"/>
          <w:b/>
          <w:lang w:val="pl-PL" w:eastAsia="pl-PL"/>
        </w:rPr>
      </w:pPr>
      <w:r>
        <w:rPr>
          <w:rFonts w:ascii="Garamond" w:hAnsi="Garamond"/>
          <w:lang w:val="pl-PL" w:eastAsia="pl-PL"/>
        </w:rPr>
        <w:tab/>
      </w:r>
      <w:r w:rsidR="00483028">
        <w:rPr>
          <w:rFonts w:ascii="Garamond" w:hAnsi="Garamond"/>
          <w:b/>
          <w:lang w:val="pl-PL" w:eastAsia="pl-PL"/>
        </w:rPr>
        <w:t>II.</w:t>
      </w:r>
      <w:r w:rsidRPr="00EE7035">
        <w:rPr>
          <w:rFonts w:ascii="Garamond" w:hAnsi="Garamond"/>
          <w:b/>
          <w:lang w:val="pl-PL" w:eastAsia="pl-PL"/>
        </w:rPr>
        <w:t xml:space="preserve"> OPIS WYMAGAŃ GRANICZNYCH </w:t>
      </w:r>
      <w:r w:rsidR="00047B27">
        <w:rPr>
          <w:rFonts w:ascii="Garamond" w:hAnsi="Garamond"/>
          <w:b/>
          <w:lang w:val="pl-PL" w:eastAsia="pl-PL"/>
        </w:rPr>
        <w:t xml:space="preserve">(załącznik nr 1b do SWZ w zakresie części </w:t>
      </w:r>
      <w:r w:rsidRPr="00EE7035">
        <w:rPr>
          <w:rFonts w:ascii="Garamond" w:hAnsi="Garamond"/>
          <w:b/>
          <w:lang w:val="pl-PL" w:eastAsia="pl-PL"/>
        </w:rPr>
        <w:t>1</w:t>
      </w:r>
      <w:r w:rsidR="00047B27">
        <w:rPr>
          <w:rFonts w:ascii="Garamond" w:hAnsi="Garamond"/>
          <w:b/>
          <w:lang w:val="pl-PL" w:eastAsia="pl-PL"/>
        </w:rPr>
        <w:t>)</w:t>
      </w:r>
      <w:r>
        <w:rPr>
          <w:rFonts w:ascii="Garamond" w:hAnsi="Garamond"/>
          <w:b/>
          <w:lang w:val="pl-PL" w:eastAsia="pl-PL"/>
        </w:rPr>
        <w:t xml:space="preserve">: </w:t>
      </w:r>
    </w:p>
    <w:p w14:paraId="76781F88" w14:textId="313DDB8A" w:rsidR="00EE7035" w:rsidRDefault="00EE7035" w:rsidP="00FA3E85">
      <w:pPr>
        <w:jc w:val="both"/>
        <w:rPr>
          <w:rFonts w:ascii="Garamond" w:hAnsi="Garamond"/>
          <w:lang w:val="pl-PL" w:eastAsia="pl-PL"/>
        </w:rPr>
      </w:pPr>
      <w:r w:rsidRPr="00D61D5F">
        <w:rPr>
          <w:rFonts w:ascii="Garamond" w:hAnsi="Garamond"/>
          <w:u w:val="single"/>
          <w:lang w:val="pl-PL" w:eastAsia="pl-PL"/>
        </w:rPr>
        <w:t>Część 1, poz. 1:</w:t>
      </w:r>
      <w:r>
        <w:rPr>
          <w:rFonts w:ascii="Garamond" w:hAnsi="Garamond"/>
          <w:lang w:val="pl-PL" w:eastAsia="pl-PL"/>
        </w:rPr>
        <w:t xml:space="preserve"> </w:t>
      </w:r>
      <w:r w:rsidRPr="00EE7035">
        <w:rPr>
          <w:rFonts w:ascii="Garamond" w:hAnsi="Garamond"/>
          <w:lang w:val="pl-PL" w:eastAsia="pl-PL"/>
        </w:rPr>
        <w:t xml:space="preserve">Wykrywanie RNA: Influenza A/Influenza B/RSV (Respiratory Syncytial Virus) </w:t>
      </w:r>
      <w:r w:rsidRPr="00EE7035">
        <w:rPr>
          <w:rFonts w:ascii="Garamond" w:hAnsi="Garamond"/>
          <w:color w:val="FF0000"/>
          <w:lang w:val="pl-PL" w:eastAsia="pl-PL"/>
        </w:rPr>
        <w:t>lub Influenza A/Influenza B/RSV (Respiratory Syncytial Virus)/SARS CoV-2</w:t>
      </w:r>
    </w:p>
    <w:p w14:paraId="027218D6" w14:textId="476ABD4D" w:rsidR="00FC5D43" w:rsidRPr="00EE7035" w:rsidRDefault="00EE7035" w:rsidP="00FA3E85">
      <w:pPr>
        <w:jc w:val="both"/>
        <w:rPr>
          <w:rFonts w:ascii="Garamond" w:hAnsi="Garamond"/>
          <w:lang w:val="pl-PL" w:eastAsia="pl-PL"/>
        </w:rPr>
      </w:pPr>
      <w:r w:rsidRPr="00D61D5F">
        <w:rPr>
          <w:rFonts w:ascii="Garamond" w:hAnsi="Garamond"/>
          <w:u w:val="single"/>
          <w:lang w:val="pl-PL" w:eastAsia="pl-PL"/>
        </w:rPr>
        <w:t>Część 1, poz. 1, podpunkt 2:</w:t>
      </w:r>
      <w:r w:rsidRPr="00A863C2">
        <w:rPr>
          <w:lang w:val="pl-PL"/>
        </w:rPr>
        <w:t xml:space="preserve"> </w:t>
      </w:r>
      <w:r w:rsidRPr="00EE7035">
        <w:rPr>
          <w:rFonts w:ascii="Garamond" w:hAnsi="Garamond"/>
          <w:lang w:val="pl-PL" w:eastAsia="pl-PL"/>
        </w:rPr>
        <w:t xml:space="preserve">Zestaw typu multiplex w technologii Real-time PCR umożliwia jednoczasowe wykrycie materiału genetycznego (RNA) szczepów wirusa Influenza A, Influenza B oraz RSV (A&amp;B) lub </w:t>
      </w:r>
      <w:r w:rsidRPr="00EE7035">
        <w:rPr>
          <w:rFonts w:ascii="Garamond" w:hAnsi="Garamond"/>
          <w:color w:val="FF0000"/>
          <w:lang w:val="pl-PL" w:eastAsia="pl-PL"/>
        </w:rPr>
        <w:t xml:space="preserve">Influenza A/Influenza B/RSV (Respiratory Syncytial Virus)/SARS CoV-2. </w:t>
      </w:r>
      <w:r w:rsidRPr="00EE7035">
        <w:rPr>
          <w:rFonts w:ascii="Garamond" w:hAnsi="Garamond"/>
          <w:lang w:val="pl-PL" w:eastAsia="pl-PL"/>
        </w:rPr>
        <w:t>Konieczność zróżnicowania wykrywanych drobnoustrojów</w:t>
      </w:r>
    </w:p>
    <w:p w14:paraId="45EC8D5D" w14:textId="3C14E026" w:rsidR="003550BC" w:rsidRDefault="00047B27" w:rsidP="003550BC">
      <w:pPr>
        <w:widowControl/>
        <w:jc w:val="both"/>
        <w:rPr>
          <w:rFonts w:ascii="Garamond" w:eastAsia="Times New Roman" w:hAnsi="Garamond"/>
          <w:lang w:val="pl-PL" w:eastAsia="pl-PL"/>
        </w:rPr>
      </w:pPr>
      <w:r>
        <w:rPr>
          <w:rFonts w:ascii="Garamond" w:eastAsia="Times New Roman" w:hAnsi="Garamond"/>
          <w:bCs/>
          <w:u w:val="single"/>
          <w:lang w:val="pl-PL" w:eastAsia="pl-PL"/>
        </w:rPr>
        <w:t>C</w:t>
      </w:r>
      <w:r w:rsidRPr="0023349E">
        <w:rPr>
          <w:rFonts w:ascii="Garamond" w:eastAsia="Times New Roman" w:hAnsi="Garamond"/>
          <w:bCs/>
          <w:u w:val="single"/>
          <w:lang w:val="pl-PL" w:eastAsia="pl-PL"/>
        </w:rPr>
        <w:t>zęść</w:t>
      </w:r>
      <w:r>
        <w:rPr>
          <w:rFonts w:ascii="Garamond" w:eastAsia="Times New Roman" w:hAnsi="Garamond"/>
          <w:bCs/>
          <w:u w:val="single"/>
          <w:lang w:val="pl-PL" w:eastAsia="pl-PL"/>
        </w:rPr>
        <w:t xml:space="preserve"> 1, </w:t>
      </w:r>
      <w:r w:rsidR="003550BC" w:rsidRPr="003550BC">
        <w:rPr>
          <w:rFonts w:ascii="Garamond" w:eastAsia="Times New Roman" w:hAnsi="Garamond"/>
          <w:bCs/>
          <w:u w:val="single"/>
          <w:lang w:val="pl-PL" w:eastAsia="pl-PL"/>
        </w:rPr>
        <w:t>poz. 10</w:t>
      </w:r>
      <w:r w:rsidR="003550BC" w:rsidRPr="0023349E">
        <w:rPr>
          <w:rFonts w:ascii="Garamond" w:eastAsia="Times New Roman" w:hAnsi="Garamond"/>
          <w:bCs/>
          <w:u w:val="single"/>
          <w:lang w:val="pl-PL" w:eastAsia="pl-PL"/>
        </w:rPr>
        <w:t>:</w:t>
      </w:r>
      <w:r w:rsidR="003550BC">
        <w:rPr>
          <w:rFonts w:ascii="Garamond" w:eastAsia="Times New Roman" w:hAnsi="Garamond"/>
          <w:b/>
          <w:bCs/>
          <w:u w:val="single"/>
          <w:lang w:val="pl-PL" w:eastAsia="pl-PL"/>
        </w:rPr>
        <w:t xml:space="preserve"> </w:t>
      </w:r>
      <w:r w:rsidR="003550BC" w:rsidRPr="003550BC">
        <w:rPr>
          <w:rFonts w:ascii="Garamond" w:eastAsia="Times New Roman" w:hAnsi="Garamond"/>
          <w:lang w:val="pl-PL" w:eastAsia="pl-PL"/>
        </w:rPr>
        <w:t xml:space="preserve">Wymazówki, szczoteczki </w:t>
      </w:r>
      <w:r w:rsidR="003550BC" w:rsidRPr="003550BC">
        <w:rPr>
          <w:rFonts w:ascii="Garamond" w:eastAsia="Times New Roman" w:hAnsi="Garamond"/>
          <w:color w:val="FF0000"/>
          <w:lang w:val="pl-PL" w:eastAsia="pl-PL"/>
        </w:rPr>
        <w:t>(tylko w przypadku jeżeli została przeprowadzona walidacja Producenta z oferowanym zestawem diagnostycznym)</w:t>
      </w:r>
      <w:r w:rsidR="003550BC" w:rsidRPr="003550BC">
        <w:rPr>
          <w:rFonts w:ascii="Garamond" w:eastAsia="Times New Roman" w:hAnsi="Garamond"/>
          <w:lang w:val="pl-PL" w:eastAsia="pl-PL"/>
        </w:rPr>
        <w:t xml:space="preserve"> oraz płynne podłoża cytologiczne do pobierania, transportu i przechowywania materiału ludzkiego z dróg moczowo-płciowych</w:t>
      </w:r>
      <w:r w:rsidR="003550BC">
        <w:rPr>
          <w:rFonts w:ascii="Garamond" w:eastAsia="Times New Roman" w:hAnsi="Garamond"/>
          <w:lang w:val="pl-PL" w:eastAsia="pl-PL"/>
        </w:rPr>
        <w:t>.</w:t>
      </w:r>
    </w:p>
    <w:p w14:paraId="1EC6D9E2" w14:textId="3759E715" w:rsidR="003550BC" w:rsidRDefault="00047B27" w:rsidP="003550BC">
      <w:pPr>
        <w:widowControl/>
        <w:jc w:val="both"/>
        <w:rPr>
          <w:rFonts w:ascii="Garamond" w:eastAsia="Times New Roman" w:hAnsi="Garamond"/>
          <w:bCs/>
          <w:color w:val="FF0000"/>
          <w:lang w:val="pl-PL" w:eastAsia="pl-PL"/>
        </w:rPr>
      </w:pPr>
      <w:r>
        <w:rPr>
          <w:rFonts w:ascii="Garamond" w:eastAsia="Times New Roman" w:hAnsi="Garamond"/>
          <w:bCs/>
          <w:u w:val="single"/>
          <w:lang w:val="pl-PL" w:eastAsia="pl-PL"/>
        </w:rPr>
        <w:t>C</w:t>
      </w:r>
      <w:r w:rsidR="003550BC" w:rsidRPr="003550BC">
        <w:rPr>
          <w:rFonts w:ascii="Garamond" w:eastAsia="Times New Roman" w:hAnsi="Garamond"/>
          <w:bCs/>
          <w:u w:val="single"/>
          <w:lang w:val="pl-PL" w:eastAsia="pl-PL"/>
        </w:rPr>
        <w:t>zęść 1, poz. 10 podpunkt 2:</w:t>
      </w:r>
      <w:r w:rsidR="003550BC">
        <w:rPr>
          <w:rFonts w:ascii="Garamond" w:eastAsia="Times New Roman" w:hAnsi="Garamond"/>
          <w:bCs/>
          <w:lang w:val="pl-PL" w:eastAsia="pl-PL"/>
        </w:rPr>
        <w:t xml:space="preserve"> </w:t>
      </w:r>
      <w:r w:rsidR="003550BC" w:rsidRPr="003550BC">
        <w:rPr>
          <w:rFonts w:ascii="Garamond" w:eastAsia="Times New Roman" w:hAnsi="Garamond"/>
          <w:bCs/>
          <w:lang w:val="pl-PL" w:eastAsia="pl-PL"/>
        </w:rPr>
        <w:t xml:space="preserve">Oferta uwzględnia płynne podłoża cytologiczne oraz odpowiednie szczoteczki do pobierania, transportu i przechowywania materiału z dróg płciowych (szyjka macicy) posiadających walidację Producenta z zestawem podanym w poz. 8. </w:t>
      </w:r>
      <w:r w:rsidR="003550BC" w:rsidRPr="003550BC">
        <w:rPr>
          <w:rFonts w:ascii="Garamond" w:eastAsia="Times New Roman" w:hAnsi="Garamond"/>
          <w:bCs/>
          <w:color w:val="FF0000"/>
          <w:lang w:val="pl-PL" w:eastAsia="pl-PL"/>
        </w:rPr>
        <w:t>W przypadku braku walidacji przez Producenta Zamawiający odstąpi od wymogu dostarczenia szczoteczek</w:t>
      </w:r>
      <w:r w:rsidR="003550BC">
        <w:rPr>
          <w:rFonts w:ascii="Garamond" w:eastAsia="Times New Roman" w:hAnsi="Garamond"/>
          <w:bCs/>
          <w:color w:val="FF0000"/>
          <w:lang w:val="pl-PL" w:eastAsia="pl-PL"/>
        </w:rPr>
        <w:t>.</w:t>
      </w:r>
    </w:p>
    <w:p w14:paraId="7958AFC2" w14:textId="77777777" w:rsidR="003550BC" w:rsidRPr="003550BC" w:rsidRDefault="003550BC" w:rsidP="003550BC">
      <w:pPr>
        <w:widowControl/>
        <w:jc w:val="both"/>
        <w:rPr>
          <w:rFonts w:ascii="Garamond" w:eastAsia="Times New Roman" w:hAnsi="Garamond"/>
          <w:bCs/>
          <w:lang w:val="pl-PL" w:eastAsia="pl-PL"/>
        </w:rPr>
      </w:pPr>
    </w:p>
    <w:p w14:paraId="59CC26F8" w14:textId="77777777" w:rsidR="00BA554F" w:rsidRDefault="00E425F9" w:rsidP="00FA3E85">
      <w:pPr>
        <w:widowControl/>
        <w:ind w:firstLine="708"/>
        <w:contextualSpacing/>
        <w:jc w:val="both"/>
        <w:rPr>
          <w:rFonts w:ascii="Garamond" w:eastAsia="Times New Roman" w:hAnsi="Garamond"/>
          <w:b/>
          <w:lang w:val="pl-PL" w:eastAsia="pl-PL"/>
        </w:rPr>
      </w:pPr>
      <w:r w:rsidRPr="0081573B">
        <w:rPr>
          <w:rFonts w:ascii="Garamond" w:eastAsia="Times New Roman" w:hAnsi="Garamond"/>
          <w:b/>
          <w:lang w:val="pl-PL" w:eastAsia="pl-PL"/>
        </w:rPr>
        <w:t>W załączeniu przekazuję zmieniony</w:t>
      </w:r>
      <w:r w:rsidR="00BA554F">
        <w:rPr>
          <w:rFonts w:ascii="Garamond" w:eastAsia="Times New Roman" w:hAnsi="Garamond"/>
          <w:b/>
          <w:lang w:val="pl-PL" w:eastAsia="pl-PL"/>
        </w:rPr>
        <w:t>:</w:t>
      </w:r>
    </w:p>
    <w:p w14:paraId="53FCAFBF" w14:textId="07FFE33F" w:rsidR="00FA3E85" w:rsidRPr="00FA3E85" w:rsidRDefault="00BA554F" w:rsidP="00FA3E85">
      <w:pPr>
        <w:widowControl/>
        <w:ind w:firstLine="708"/>
        <w:contextualSpacing/>
        <w:jc w:val="both"/>
        <w:rPr>
          <w:rFonts w:ascii="Garamond" w:eastAsia="Times New Roman" w:hAnsi="Garamond"/>
          <w:b/>
          <w:lang w:val="pl-PL" w:eastAsia="pl-PL"/>
        </w:rPr>
      </w:pPr>
      <w:r>
        <w:rPr>
          <w:rFonts w:ascii="Garamond" w:eastAsia="Times New Roman" w:hAnsi="Garamond"/>
          <w:b/>
          <w:lang w:val="pl-PL" w:eastAsia="pl-PL"/>
        </w:rPr>
        <w:t>-</w:t>
      </w:r>
      <w:r w:rsidR="00FA3E85" w:rsidRPr="0081573B">
        <w:rPr>
          <w:rFonts w:ascii="Garamond" w:eastAsia="Times New Roman" w:hAnsi="Garamond"/>
          <w:b/>
          <w:lang w:val="pl-PL" w:eastAsia="pl-PL"/>
        </w:rPr>
        <w:t xml:space="preserve"> opis </w:t>
      </w:r>
      <w:r w:rsidR="00E425F9" w:rsidRPr="0081573B">
        <w:rPr>
          <w:rFonts w:ascii="Garamond" w:eastAsia="Times New Roman" w:hAnsi="Garamond"/>
          <w:b/>
          <w:lang w:val="pl-PL" w:eastAsia="pl-PL"/>
        </w:rPr>
        <w:t>wymagań gran</w:t>
      </w:r>
      <w:r w:rsidR="003550BC">
        <w:rPr>
          <w:rFonts w:ascii="Garamond" w:eastAsia="Times New Roman" w:hAnsi="Garamond"/>
          <w:b/>
          <w:lang w:val="pl-PL" w:eastAsia="pl-PL"/>
        </w:rPr>
        <w:t xml:space="preserve">icznych </w:t>
      </w:r>
      <w:r w:rsidR="0023349E">
        <w:rPr>
          <w:rFonts w:ascii="Garamond" w:eastAsia="Times New Roman" w:hAnsi="Garamond"/>
          <w:b/>
          <w:lang w:val="pl-PL" w:eastAsia="pl-PL"/>
        </w:rPr>
        <w:t xml:space="preserve">dla części 1 i części 2 </w:t>
      </w:r>
      <w:r w:rsidR="003550BC">
        <w:rPr>
          <w:rFonts w:ascii="Garamond" w:eastAsia="Times New Roman" w:hAnsi="Garamond"/>
          <w:b/>
          <w:lang w:val="pl-PL" w:eastAsia="pl-PL"/>
        </w:rPr>
        <w:t>stanowiący załącznik nr </w:t>
      </w:r>
      <w:r w:rsidR="00E425F9" w:rsidRPr="0081573B">
        <w:rPr>
          <w:rFonts w:ascii="Garamond" w:eastAsia="Times New Roman" w:hAnsi="Garamond"/>
          <w:b/>
          <w:lang w:val="pl-PL" w:eastAsia="pl-PL"/>
        </w:rPr>
        <w:t>1b do SWZ</w:t>
      </w:r>
      <w:r w:rsidR="00FA3E85" w:rsidRPr="0081573B">
        <w:rPr>
          <w:rFonts w:ascii="Garamond" w:eastAsia="Times New Roman" w:hAnsi="Garamond"/>
          <w:b/>
          <w:lang w:val="pl-PL" w:eastAsia="pl-PL"/>
        </w:rPr>
        <w:t>.</w:t>
      </w:r>
    </w:p>
    <w:p w14:paraId="5A5F967C" w14:textId="629254A8" w:rsidR="00FA3E85" w:rsidRPr="00BA554F" w:rsidRDefault="00BA554F" w:rsidP="00BA554F">
      <w:pPr>
        <w:ind w:firstLine="708"/>
        <w:jc w:val="both"/>
        <w:rPr>
          <w:rFonts w:ascii="Garamond" w:hAnsi="Garamond"/>
          <w:b/>
          <w:lang w:val="pl-PL" w:eastAsia="pl-PL"/>
        </w:rPr>
      </w:pPr>
      <w:r w:rsidRPr="00BA554F">
        <w:rPr>
          <w:rFonts w:ascii="Garamond" w:hAnsi="Garamond"/>
          <w:b/>
          <w:lang w:val="pl-PL"/>
        </w:rPr>
        <w:t>- wzór</w:t>
      </w:r>
      <w:r w:rsidR="00DD1B69" w:rsidRPr="00BA554F">
        <w:rPr>
          <w:rFonts w:ascii="Garamond" w:hAnsi="Garamond"/>
          <w:b/>
          <w:lang w:val="pl-PL"/>
        </w:rPr>
        <w:t xml:space="preserve"> umowy</w:t>
      </w:r>
      <w:r w:rsidRPr="00BA554F">
        <w:t xml:space="preserve"> </w:t>
      </w:r>
      <w:r>
        <w:rPr>
          <w:rFonts w:ascii="Garamond" w:hAnsi="Garamond"/>
          <w:b/>
          <w:lang w:val="pl-PL"/>
        </w:rPr>
        <w:t>stanowiący załącznik nr 5 do SWZ</w:t>
      </w:r>
      <w:r w:rsidR="00DD1B69" w:rsidRPr="00BA554F">
        <w:rPr>
          <w:rFonts w:ascii="Garamond" w:hAnsi="Garamond"/>
          <w:b/>
          <w:lang w:val="pl-PL"/>
        </w:rPr>
        <w:t>,</w:t>
      </w:r>
      <w:r w:rsidR="00483028">
        <w:rPr>
          <w:rFonts w:ascii="Garamond" w:hAnsi="Garamond"/>
          <w:b/>
          <w:lang w:val="pl-PL"/>
        </w:rPr>
        <w:t xml:space="preserve"> również poprzez dodanie Załącznika nr </w:t>
      </w:r>
      <w:r w:rsidR="00DD1B69" w:rsidRPr="00BA554F">
        <w:rPr>
          <w:rFonts w:ascii="Garamond" w:hAnsi="Garamond"/>
          <w:b/>
          <w:lang w:val="pl-PL"/>
        </w:rPr>
        <w:t xml:space="preserve">5 – umowa powierzenia przetwarzania danych. </w:t>
      </w:r>
    </w:p>
    <w:p w14:paraId="201CE8D8" w14:textId="77777777" w:rsidR="00FA3E85" w:rsidRPr="00A863C2" w:rsidRDefault="00FA3E85" w:rsidP="00FA3E85">
      <w:pPr>
        <w:jc w:val="both"/>
        <w:rPr>
          <w:rFonts w:ascii="Garamond" w:hAnsi="Garamond"/>
          <w:b/>
          <w:lang w:val="pl-PL" w:eastAsia="pl-PL"/>
        </w:rPr>
      </w:pPr>
    </w:p>
    <w:p w14:paraId="5EB88CF2" w14:textId="77777777" w:rsidR="00FA3E85" w:rsidRDefault="00FA3E85" w:rsidP="0001367D">
      <w:pPr>
        <w:jc w:val="both"/>
        <w:rPr>
          <w:rFonts w:ascii="Garamond" w:hAnsi="Garamond"/>
          <w:b/>
          <w:lang w:val="pl-PL"/>
        </w:rPr>
      </w:pPr>
    </w:p>
    <w:p w14:paraId="6C25F909" w14:textId="07CFC6AF" w:rsidR="00873386" w:rsidRDefault="00873386" w:rsidP="0001367D">
      <w:pPr>
        <w:jc w:val="both"/>
        <w:rPr>
          <w:rFonts w:ascii="Garamond" w:hAnsi="Garamond"/>
          <w:b/>
          <w:lang w:val="pl-PL"/>
        </w:rPr>
      </w:pPr>
    </w:p>
    <w:p w14:paraId="4905D727" w14:textId="001BDA20" w:rsidR="00873386" w:rsidRDefault="00873386" w:rsidP="0001367D">
      <w:pPr>
        <w:jc w:val="both"/>
        <w:rPr>
          <w:rFonts w:ascii="Garamond" w:hAnsi="Garamond"/>
          <w:b/>
          <w:lang w:val="pl-PL"/>
        </w:rPr>
      </w:pPr>
    </w:p>
    <w:p w14:paraId="478BA0C4" w14:textId="77777777" w:rsidR="00873386" w:rsidRPr="001E6CBE" w:rsidRDefault="00873386" w:rsidP="0001367D">
      <w:pPr>
        <w:jc w:val="both"/>
        <w:rPr>
          <w:rFonts w:ascii="Garamond" w:hAnsi="Garamond"/>
          <w:b/>
          <w:lang w:val="pl-PL"/>
        </w:rPr>
      </w:pPr>
    </w:p>
    <w:p w14:paraId="2B9B8A2B" w14:textId="77777777" w:rsidR="0001367D" w:rsidRPr="001E6CBE" w:rsidRDefault="0001367D" w:rsidP="0001367D">
      <w:pPr>
        <w:jc w:val="both"/>
        <w:rPr>
          <w:rFonts w:ascii="Garamond" w:hAnsi="Garamond"/>
          <w:b/>
          <w:lang w:val="pl-PL"/>
        </w:rPr>
      </w:pPr>
    </w:p>
    <w:p w14:paraId="37DDE735" w14:textId="56FBA78E" w:rsidR="0001367D" w:rsidRDefault="0001367D" w:rsidP="009F23EC">
      <w:pPr>
        <w:jc w:val="both"/>
        <w:rPr>
          <w:rFonts w:ascii="Garamond" w:hAnsi="Garamond"/>
          <w:lang w:val="pl-PL" w:eastAsia="pl-PL"/>
        </w:rPr>
      </w:pPr>
    </w:p>
    <w:p w14:paraId="39048EE8" w14:textId="77777777" w:rsidR="003C5E88" w:rsidRPr="0039132C" w:rsidRDefault="003C5E88" w:rsidP="0039132C">
      <w:pPr>
        <w:jc w:val="both"/>
        <w:rPr>
          <w:rFonts w:ascii="Garamond" w:hAnsi="Garamond"/>
          <w:color w:val="000000" w:themeColor="text1"/>
          <w:lang w:val="pl-PL" w:eastAsia="pl-PL"/>
        </w:rPr>
      </w:pPr>
    </w:p>
    <w:sectPr w:rsidR="003C5E88" w:rsidRPr="0039132C" w:rsidSect="00182DA2">
      <w:headerReference w:type="default" r:id="rId11"/>
      <w:footerReference w:type="default" r:id="rId12"/>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7E46A" w14:textId="77777777" w:rsidR="00633C89" w:rsidRDefault="00633C89" w:rsidP="00E22E7B">
      <w:r>
        <w:separator/>
      </w:r>
    </w:p>
  </w:endnote>
  <w:endnote w:type="continuationSeparator" w:id="0">
    <w:p w14:paraId="4705C7E5" w14:textId="77777777" w:rsidR="00633C89" w:rsidRDefault="00633C89"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D2933" w14:textId="77777777" w:rsidR="00633C89" w:rsidRDefault="00633C89" w:rsidP="00E22E7B">
      <w:r>
        <w:separator/>
      </w:r>
    </w:p>
  </w:footnote>
  <w:footnote w:type="continuationSeparator" w:id="0">
    <w:p w14:paraId="6C684129" w14:textId="77777777" w:rsidR="00633C89" w:rsidRDefault="00633C89"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4"/>
    <w:multiLevelType w:val="singleLevel"/>
    <w:tmpl w:val="00000034"/>
    <w:name w:val="WW8Num80"/>
    <w:lvl w:ilvl="0">
      <w:start w:val="1"/>
      <w:numFmt w:val="decimal"/>
      <w:lvlText w:val="%1."/>
      <w:lvlJc w:val="left"/>
      <w:pPr>
        <w:tabs>
          <w:tab w:val="num" w:pos="397"/>
        </w:tabs>
        <w:ind w:left="397" w:hanging="397"/>
      </w:pPr>
      <w:rPr>
        <w:rFonts w:eastAsia="Times New Roman" w:cs="Times New Roman" w:hint="default"/>
        <w:lang w:eastAsia="en-US"/>
      </w:rPr>
    </w:lvl>
  </w:abstractNum>
  <w:abstractNum w:abstractNumId="1" w15:restartNumberingAfterBreak="0">
    <w:nsid w:val="22E600C3"/>
    <w:multiLevelType w:val="multilevel"/>
    <w:tmpl w:val="E2F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5924117A"/>
    <w:multiLevelType w:val="multilevel"/>
    <w:tmpl w:val="33F6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3888"/>
    <w:rsid w:val="00006BE5"/>
    <w:rsid w:val="00007DA7"/>
    <w:rsid w:val="000106F4"/>
    <w:rsid w:val="00011251"/>
    <w:rsid w:val="00012B43"/>
    <w:rsid w:val="0001367D"/>
    <w:rsid w:val="000147B7"/>
    <w:rsid w:val="000177E3"/>
    <w:rsid w:val="000222DD"/>
    <w:rsid w:val="00025468"/>
    <w:rsid w:val="00030524"/>
    <w:rsid w:val="000345E9"/>
    <w:rsid w:val="00041E6C"/>
    <w:rsid w:val="000432BF"/>
    <w:rsid w:val="000473BD"/>
    <w:rsid w:val="00047B27"/>
    <w:rsid w:val="00052407"/>
    <w:rsid w:val="0005272E"/>
    <w:rsid w:val="00055D02"/>
    <w:rsid w:val="00067C00"/>
    <w:rsid w:val="00074020"/>
    <w:rsid w:val="00090B8D"/>
    <w:rsid w:val="000A0B51"/>
    <w:rsid w:val="000A4A5D"/>
    <w:rsid w:val="000B1340"/>
    <w:rsid w:val="000B2E90"/>
    <w:rsid w:val="000B5AFC"/>
    <w:rsid w:val="000B743C"/>
    <w:rsid w:val="000C0A83"/>
    <w:rsid w:val="000D1978"/>
    <w:rsid w:val="000D21E0"/>
    <w:rsid w:val="000D5989"/>
    <w:rsid w:val="000D7053"/>
    <w:rsid w:val="000E667E"/>
    <w:rsid w:val="000E6B8F"/>
    <w:rsid w:val="000E7009"/>
    <w:rsid w:val="000F4490"/>
    <w:rsid w:val="000F45B2"/>
    <w:rsid w:val="000F6FE5"/>
    <w:rsid w:val="000F73B0"/>
    <w:rsid w:val="0011208C"/>
    <w:rsid w:val="00112BC9"/>
    <w:rsid w:val="00115A89"/>
    <w:rsid w:val="00116761"/>
    <w:rsid w:val="0012091D"/>
    <w:rsid w:val="00122B97"/>
    <w:rsid w:val="00125067"/>
    <w:rsid w:val="00125612"/>
    <w:rsid w:val="00126876"/>
    <w:rsid w:val="00127761"/>
    <w:rsid w:val="0012782D"/>
    <w:rsid w:val="00134EBF"/>
    <w:rsid w:val="00137456"/>
    <w:rsid w:val="00140682"/>
    <w:rsid w:val="00147A23"/>
    <w:rsid w:val="00152FF7"/>
    <w:rsid w:val="0015558F"/>
    <w:rsid w:val="00156577"/>
    <w:rsid w:val="00164D2D"/>
    <w:rsid w:val="00166830"/>
    <w:rsid w:val="00172784"/>
    <w:rsid w:val="00173320"/>
    <w:rsid w:val="00173C88"/>
    <w:rsid w:val="0017416C"/>
    <w:rsid w:val="00175A71"/>
    <w:rsid w:val="00180A15"/>
    <w:rsid w:val="00182DA2"/>
    <w:rsid w:val="0018330F"/>
    <w:rsid w:val="0018372E"/>
    <w:rsid w:val="00186269"/>
    <w:rsid w:val="00186936"/>
    <w:rsid w:val="00196126"/>
    <w:rsid w:val="00196820"/>
    <w:rsid w:val="001A1F54"/>
    <w:rsid w:val="001A4088"/>
    <w:rsid w:val="001A7032"/>
    <w:rsid w:val="001A71A4"/>
    <w:rsid w:val="001A7663"/>
    <w:rsid w:val="001B0A1D"/>
    <w:rsid w:val="001B1D46"/>
    <w:rsid w:val="001B1FB9"/>
    <w:rsid w:val="001B4063"/>
    <w:rsid w:val="001B5BE6"/>
    <w:rsid w:val="001C2378"/>
    <w:rsid w:val="001C452F"/>
    <w:rsid w:val="001D327F"/>
    <w:rsid w:val="001D3E94"/>
    <w:rsid w:val="001E1932"/>
    <w:rsid w:val="001E1A63"/>
    <w:rsid w:val="001E3A04"/>
    <w:rsid w:val="001E4329"/>
    <w:rsid w:val="001E6CBE"/>
    <w:rsid w:val="001F1447"/>
    <w:rsid w:val="001F5AD2"/>
    <w:rsid w:val="001F629B"/>
    <w:rsid w:val="001F6A62"/>
    <w:rsid w:val="00200BDD"/>
    <w:rsid w:val="0020406D"/>
    <w:rsid w:val="00205B27"/>
    <w:rsid w:val="00212A7D"/>
    <w:rsid w:val="00216409"/>
    <w:rsid w:val="00217E4F"/>
    <w:rsid w:val="00220B7F"/>
    <w:rsid w:val="00223748"/>
    <w:rsid w:val="00224B1C"/>
    <w:rsid w:val="00225B57"/>
    <w:rsid w:val="0022691A"/>
    <w:rsid w:val="00231511"/>
    <w:rsid w:val="00233155"/>
    <w:rsid w:val="0023317B"/>
    <w:rsid w:val="0023349E"/>
    <w:rsid w:val="00245134"/>
    <w:rsid w:val="00245866"/>
    <w:rsid w:val="00246910"/>
    <w:rsid w:val="00246AAD"/>
    <w:rsid w:val="0025158B"/>
    <w:rsid w:val="00254D25"/>
    <w:rsid w:val="00262B12"/>
    <w:rsid w:val="002719C7"/>
    <w:rsid w:val="00272CF4"/>
    <w:rsid w:val="00273CB3"/>
    <w:rsid w:val="00281A06"/>
    <w:rsid w:val="002834E2"/>
    <w:rsid w:val="00284FD2"/>
    <w:rsid w:val="0028516D"/>
    <w:rsid w:val="0029375D"/>
    <w:rsid w:val="00296489"/>
    <w:rsid w:val="002A0AF1"/>
    <w:rsid w:val="002A132E"/>
    <w:rsid w:val="002B09CA"/>
    <w:rsid w:val="002B1352"/>
    <w:rsid w:val="002B4C0B"/>
    <w:rsid w:val="002B521E"/>
    <w:rsid w:val="002B573F"/>
    <w:rsid w:val="002C0F31"/>
    <w:rsid w:val="002C31B9"/>
    <w:rsid w:val="002C5ED9"/>
    <w:rsid w:val="002C6B1C"/>
    <w:rsid w:val="002D09BD"/>
    <w:rsid w:val="002D3E21"/>
    <w:rsid w:val="002E0691"/>
    <w:rsid w:val="002E61D2"/>
    <w:rsid w:val="002F7C65"/>
    <w:rsid w:val="00302B14"/>
    <w:rsid w:val="00305B72"/>
    <w:rsid w:val="00310802"/>
    <w:rsid w:val="00312C63"/>
    <w:rsid w:val="0031381D"/>
    <w:rsid w:val="0031399B"/>
    <w:rsid w:val="00316BA8"/>
    <w:rsid w:val="00322DB4"/>
    <w:rsid w:val="0032300B"/>
    <w:rsid w:val="003231A9"/>
    <w:rsid w:val="003231B2"/>
    <w:rsid w:val="0032475B"/>
    <w:rsid w:val="00324F70"/>
    <w:rsid w:val="003261DB"/>
    <w:rsid w:val="003308AE"/>
    <w:rsid w:val="00332DAD"/>
    <w:rsid w:val="00333E69"/>
    <w:rsid w:val="00335D31"/>
    <w:rsid w:val="003414AF"/>
    <w:rsid w:val="00343A8E"/>
    <w:rsid w:val="00352D70"/>
    <w:rsid w:val="00353D40"/>
    <w:rsid w:val="003550BC"/>
    <w:rsid w:val="0035647C"/>
    <w:rsid w:val="003649BF"/>
    <w:rsid w:val="00371527"/>
    <w:rsid w:val="0037168B"/>
    <w:rsid w:val="00374626"/>
    <w:rsid w:val="00376AC9"/>
    <w:rsid w:val="00381541"/>
    <w:rsid w:val="00381A71"/>
    <w:rsid w:val="003831DA"/>
    <w:rsid w:val="0038403E"/>
    <w:rsid w:val="0038727A"/>
    <w:rsid w:val="0039132C"/>
    <w:rsid w:val="00395940"/>
    <w:rsid w:val="003A1A05"/>
    <w:rsid w:val="003A55D3"/>
    <w:rsid w:val="003A6FCF"/>
    <w:rsid w:val="003B26C2"/>
    <w:rsid w:val="003B4983"/>
    <w:rsid w:val="003B5901"/>
    <w:rsid w:val="003B6BF5"/>
    <w:rsid w:val="003C38E9"/>
    <w:rsid w:val="003C5E88"/>
    <w:rsid w:val="003D080B"/>
    <w:rsid w:val="003D23CF"/>
    <w:rsid w:val="003D3922"/>
    <w:rsid w:val="003D4AA7"/>
    <w:rsid w:val="003E4B7E"/>
    <w:rsid w:val="003F16AF"/>
    <w:rsid w:val="003F447D"/>
    <w:rsid w:val="003F75AE"/>
    <w:rsid w:val="003F7FC6"/>
    <w:rsid w:val="0040480F"/>
    <w:rsid w:val="00404A7F"/>
    <w:rsid w:val="0041008C"/>
    <w:rsid w:val="00412047"/>
    <w:rsid w:val="004126F6"/>
    <w:rsid w:val="00417E59"/>
    <w:rsid w:val="00420C2A"/>
    <w:rsid w:val="00437ECD"/>
    <w:rsid w:val="00442A08"/>
    <w:rsid w:val="00445724"/>
    <w:rsid w:val="00447FAC"/>
    <w:rsid w:val="00451339"/>
    <w:rsid w:val="004560E1"/>
    <w:rsid w:val="00461468"/>
    <w:rsid w:val="00461621"/>
    <w:rsid w:val="004713CC"/>
    <w:rsid w:val="00471988"/>
    <w:rsid w:val="00473647"/>
    <w:rsid w:val="00481302"/>
    <w:rsid w:val="004819EC"/>
    <w:rsid w:val="00483028"/>
    <w:rsid w:val="0048756A"/>
    <w:rsid w:val="00490CC8"/>
    <w:rsid w:val="0049212E"/>
    <w:rsid w:val="00492F6A"/>
    <w:rsid w:val="00495A50"/>
    <w:rsid w:val="00497812"/>
    <w:rsid w:val="004A251F"/>
    <w:rsid w:val="004A3131"/>
    <w:rsid w:val="004A4680"/>
    <w:rsid w:val="004B4BA9"/>
    <w:rsid w:val="004C3FE4"/>
    <w:rsid w:val="004C57DB"/>
    <w:rsid w:val="004C6AA8"/>
    <w:rsid w:val="004D08D9"/>
    <w:rsid w:val="004D4F2C"/>
    <w:rsid w:val="004E1FE2"/>
    <w:rsid w:val="004F1612"/>
    <w:rsid w:val="004F30D4"/>
    <w:rsid w:val="00501675"/>
    <w:rsid w:val="00501D5D"/>
    <w:rsid w:val="00505B32"/>
    <w:rsid w:val="00507070"/>
    <w:rsid w:val="00512E60"/>
    <w:rsid w:val="005139AA"/>
    <w:rsid w:val="005143D1"/>
    <w:rsid w:val="00515F66"/>
    <w:rsid w:val="00517B6A"/>
    <w:rsid w:val="00522AFC"/>
    <w:rsid w:val="00522CD4"/>
    <w:rsid w:val="005476D5"/>
    <w:rsid w:val="00554F57"/>
    <w:rsid w:val="0055643B"/>
    <w:rsid w:val="00561145"/>
    <w:rsid w:val="005640E6"/>
    <w:rsid w:val="005648AF"/>
    <w:rsid w:val="00564E4F"/>
    <w:rsid w:val="0057096D"/>
    <w:rsid w:val="005735A9"/>
    <w:rsid w:val="00580F4F"/>
    <w:rsid w:val="0058490C"/>
    <w:rsid w:val="00586809"/>
    <w:rsid w:val="00587F24"/>
    <w:rsid w:val="0059376A"/>
    <w:rsid w:val="00594045"/>
    <w:rsid w:val="005974B9"/>
    <w:rsid w:val="005A44A3"/>
    <w:rsid w:val="005A542D"/>
    <w:rsid w:val="005A55A2"/>
    <w:rsid w:val="005A5933"/>
    <w:rsid w:val="005A5DE0"/>
    <w:rsid w:val="005B15A2"/>
    <w:rsid w:val="005B2F49"/>
    <w:rsid w:val="005B7791"/>
    <w:rsid w:val="005B7BF9"/>
    <w:rsid w:val="005C184F"/>
    <w:rsid w:val="005C3CA1"/>
    <w:rsid w:val="005C5B19"/>
    <w:rsid w:val="005D1640"/>
    <w:rsid w:val="005D2FF2"/>
    <w:rsid w:val="005D6B91"/>
    <w:rsid w:val="005E6267"/>
    <w:rsid w:val="005F5C72"/>
    <w:rsid w:val="005F5D43"/>
    <w:rsid w:val="0060027F"/>
    <w:rsid w:val="00600795"/>
    <w:rsid w:val="006015A1"/>
    <w:rsid w:val="00601658"/>
    <w:rsid w:val="00603870"/>
    <w:rsid w:val="006125FD"/>
    <w:rsid w:val="00616086"/>
    <w:rsid w:val="00616B45"/>
    <w:rsid w:val="00620AEC"/>
    <w:rsid w:val="00624744"/>
    <w:rsid w:val="00633C89"/>
    <w:rsid w:val="00634407"/>
    <w:rsid w:val="0063459A"/>
    <w:rsid w:val="00634C5A"/>
    <w:rsid w:val="006408EC"/>
    <w:rsid w:val="00640F40"/>
    <w:rsid w:val="006449DF"/>
    <w:rsid w:val="00645BF1"/>
    <w:rsid w:val="00646C30"/>
    <w:rsid w:val="0064789F"/>
    <w:rsid w:val="00650702"/>
    <w:rsid w:val="006703D4"/>
    <w:rsid w:val="00672394"/>
    <w:rsid w:val="0067360A"/>
    <w:rsid w:val="00674E88"/>
    <w:rsid w:val="0067656D"/>
    <w:rsid w:val="00680F47"/>
    <w:rsid w:val="00682659"/>
    <w:rsid w:val="0069110A"/>
    <w:rsid w:val="00693D27"/>
    <w:rsid w:val="00695F80"/>
    <w:rsid w:val="006A6D8F"/>
    <w:rsid w:val="006B060A"/>
    <w:rsid w:val="006B2EC0"/>
    <w:rsid w:val="006B4C3B"/>
    <w:rsid w:val="006B5665"/>
    <w:rsid w:val="006C03FC"/>
    <w:rsid w:val="006D7087"/>
    <w:rsid w:val="006D7306"/>
    <w:rsid w:val="006E01B2"/>
    <w:rsid w:val="006E1172"/>
    <w:rsid w:val="006E1BEE"/>
    <w:rsid w:val="006E4FFE"/>
    <w:rsid w:val="006F5AE5"/>
    <w:rsid w:val="006F73F6"/>
    <w:rsid w:val="0070687D"/>
    <w:rsid w:val="00711B6A"/>
    <w:rsid w:val="007169A7"/>
    <w:rsid w:val="007217A2"/>
    <w:rsid w:val="00727410"/>
    <w:rsid w:val="007362E9"/>
    <w:rsid w:val="007437A9"/>
    <w:rsid w:val="0074640A"/>
    <w:rsid w:val="00753A7A"/>
    <w:rsid w:val="00761DD3"/>
    <w:rsid w:val="00766F20"/>
    <w:rsid w:val="007710AA"/>
    <w:rsid w:val="00774CBC"/>
    <w:rsid w:val="00777C43"/>
    <w:rsid w:val="007817E2"/>
    <w:rsid w:val="00782F01"/>
    <w:rsid w:val="007916C8"/>
    <w:rsid w:val="007954D0"/>
    <w:rsid w:val="00795ED0"/>
    <w:rsid w:val="007974AE"/>
    <w:rsid w:val="007978E7"/>
    <w:rsid w:val="007A4116"/>
    <w:rsid w:val="007A7A54"/>
    <w:rsid w:val="007B51AA"/>
    <w:rsid w:val="007B6D78"/>
    <w:rsid w:val="007C1A47"/>
    <w:rsid w:val="007C4070"/>
    <w:rsid w:val="007C495B"/>
    <w:rsid w:val="007C5937"/>
    <w:rsid w:val="007D061F"/>
    <w:rsid w:val="007D3401"/>
    <w:rsid w:val="007D3E48"/>
    <w:rsid w:val="007D5012"/>
    <w:rsid w:val="007D5716"/>
    <w:rsid w:val="007E18D1"/>
    <w:rsid w:val="007F0FA2"/>
    <w:rsid w:val="007F1093"/>
    <w:rsid w:val="007F3486"/>
    <w:rsid w:val="007F4C37"/>
    <w:rsid w:val="00807DA1"/>
    <w:rsid w:val="008155EA"/>
    <w:rsid w:val="0081573B"/>
    <w:rsid w:val="0082569F"/>
    <w:rsid w:val="008324B3"/>
    <w:rsid w:val="00836935"/>
    <w:rsid w:val="00837204"/>
    <w:rsid w:val="00840812"/>
    <w:rsid w:val="00842B09"/>
    <w:rsid w:val="00843BBA"/>
    <w:rsid w:val="0084484D"/>
    <w:rsid w:val="00845979"/>
    <w:rsid w:val="008507FE"/>
    <w:rsid w:val="008528EB"/>
    <w:rsid w:val="008603D1"/>
    <w:rsid w:val="008629C3"/>
    <w:rsid w:val="00864691"/>
    <w:rsid w:val="00873386"/>
    <w:rsid w:val="00876B56"/>
    <w:rsid w:val="00884AC1"/>
    <w:rsid w:val="00893A55"/>
    <w:rsid w:val="008A176E"/>
    <w:rsid w:val="008A3FCB"/>
    <w:rsid w:val="008A48C0"/>
    <w:rsid w:val="008A7E54"/>
    <w:rsid w:val="008B4A19"/>
    <w:rsid w:val="008B4B51"/>
    <w:rsid w:val="008B5C33"/>
    <w:rsid w:val="008C12F8"/>
    <w:rsid w:val="008C1927"/>
    <w:rsid w:val="008C309A"/>
    <w:rsid w:val="008C745A"/>
    <w:rsid w:val="008D5527"/>
    <w:rsid w:val="008E2BBF"/>
    <w:rsid w:val="008E3EFD"/>
    <w:rsid w:val="008F0656"/>
    <w:rsid w:val="008F3700"/>
    <w:rsid w:val="008F7796"/>
    <w:rsid w:val="00906CD6"/>
    <w:rsid w:val="009070B5"/>
    <w:rsid w:val="00911E9C"/>
    <w:rsid w:val="00913848"/>
    <w:rsid w:val="0091562B"/>
    <w:rsid w:val="009159C3"/>
    <w:rsid w:val="009221C3"/>
    <w:rsid w:val="009255DA"/>
    <w:rsid w:val="00925684"/>
    <w:rsid w:val="00931F45"/>
    <w:rsid w:val="00932DF2"/>
    <w:rsid w:val="00937C24"/>
    <w:rsid w:val="00940886"/>
    <w:rsid w:val="00941263"/>
    <w:rsid w:val="00942DE5"/>
    <w:rsid w:val="00945166"/>
    <w:rsid w:val="00950DEA"/>
    <w:rsid w:val="00951235"/>
    <w:rsid w:val="00955858"/>
    <w:rsid w:val="00957E08"/>
    <w:rsid w:val="0096252F"/>
    <w:rsid w:val="009629D5"/>
    <w:rsid w:val="00965B37"/>
    <w:rsid w:val="00971BA8"/>
    <w:rsid w:val="00977CE2"/>
    <w:rsid w:val="009805CF"/>
    <w:rsid w:val="00981823"/>
    <w:rsid w:val="0098386A"/>
    <w:rsid w:val="009A2C61"/>
    <w:rsid w:val="009A488F"/>
    <w:rsid w:val="009A5839"/>
    <w:rsid w:val="009B3680"/>
    <w:rsid w:val="009B7FE0"/>
    <w:rsid w:val="009C0A11"/>
    <w:rsid w:val="009C1BE6"/>
    <w:rsid w:val="009C39EE"/>
    <w:rsid w:val="009C7302"/>
    <w:rsid w:val="009D1915"/>
    <w:rsid w:val="009D47EC"/>
    <w:rsid w:val="009D6506"/>
    <w:rsid w:val="009E1A64"/>
    <w:rsid w:val="009E724A"/>
    <w:rsid w:val="009E76DE"/>
    <w:rsid w:val="009F13F1"/>
    <w:rsid w:val="009F23EC"/>
    <w:rsid w:val="009F31EF"/>
    <w:rsid w:val="009F3AE8"/>
    <w:rsid w:val="009F4D67"/>
    <w:rsid w:val="00A012F7"/>
    <w:rsid w:val="00A021C3"/>
    <w:rsid w:val="00A04B47"/>
    <w:rsid w:val="00A12C20"/>
    <w:rsid w:val="00A20638"/>
    <w:rsid w:val="00A23146"/>
    <w:rsid w:val="00A25CC3"/>
    <w:rsid w:val="00A326D0"/>
    <w:rsid w:val="00A37F75"/>
    <w:rsid w:val="00A42003"/>
    <w:rsid w:val="00A45DF9"/>
    <w:rsid w:val="00A46D6C"/>
    <w:rsid w:val="00A479C6"/>
    <w:rsid w:val="00A51792"/>
    <w:rsid w:val="00A55C81"/>
    <w:rsid w:val="00A63324"/>
    <w:rsid w:val="00A6600C"/>
    <w:rsid w:val="00A67336"/>
    <w:rsid w:val="00A74919"/>
    <w:rsid w:val="00A863C2"/>
    <w:rsid w:val="00AA1359"/>
    <w:rsid w:val="00AA2535"/>
    <w:rsid w:val="00AA2C9E"/>
    <w:rsid w:val="00AA7DD6"/>
    <w:rsid w:val="00AB004C"/>
    <w:rsid w:val="00AB0EE8"/>
    <w:rsid w:val="00AB1B09"/>
    <w:rsid w:val="00AB228E"/>
    <w:rsid w:val="00AB5AFA"/>
    <w:rsid w:val="00AB5D49"/>
    <w:rsid w:val="00AC2A07"/>
    <w:rsid w:val="00AC7D2C"/>
    <w:rsid w:val="00AD05C5"/>
    <w:rsid w:val="00AD0F8C"/>
    <w:rsid w:val="00AD7716"/>
    <w:rsid w:val="00AE0AD0"/>
    <w:rsid w:val="00AE1CFD"/>
    <w:rsid w:val="00AE3838"/>
    <w:rsid w:val="00AE3DAC"/>
    <w:rsid w:val="00AE5C5C"/>
    <w:rsid w:val="00AF1BF9"/>
    <w:rsid w:val="00AF2E82"/>
    <w:rsid w:val="00AF54C3"/>
    <w:rsid w:val="00AF6687"/>
    <w:rsid w:val="00B03C0C"/>
    <w:rsid w:val="00B046CD"/>
    <w:rsid w:val="00B104C3"/>
    <w:rsid w:val="00B146CA"/>
    <w:rsid w:val="00B14BB1"/>
    <w:rsid w:val="00B16D01"/>
    <w:rsid w:val="00B17571"/>
    <w:rsid w:val="00B21B14"/>
    <w:rsid w:val="00B2248D"/>
    <w:rsid w:val="00B32843"/>
    <w:rsid w:val="00B412E5"/>
    <w:rsid w:val="00B43645"/>
    <w:rsid w:val="00B465F9"/>
    <w:rsid w:val="00B506FD"/>
    <w:rsid w:val="00B51DB4"/>
    <w:rsid w:val="00B61325"/>
    <w:rsid w:val="00B678B3"/>
    <w:rsid w:val="00B67A06"/>
    <w:rsid w:val="00B760A1"/>
    <w:rsid w:val="00B90625"/>
    <w:rsid w:val="00B93F1C"/>
    <w:rsid w:val="00B94DBC"/>
    <w:rsid w:val="00B96221"/>
    <w:rsid w:val="00B967DE"/>
    <w:rsid w:val="00BA2DC0"/>
    <w:rsid w:val="00BA3862"/>
    <w:rsid w:val="00BA3A86"/>
    <w:rsid w:val="00BA53DE"/>
    <w:rsid w:val="00BA554F"/>
    <w:rsid w:val="00BA5F7E"/>
    <w:rsid w:val="00BA652A"/>
    <w:rsid w:val="00BA6707"/>
    <w:rsid w:val="00BB077F"/>
    <w:rsid w:val="00BB49F0"/>
    <w:rsid w:val="00BB7CF2"/>
    <w:rsid w:val="00BC38C4"/>
    <w:rsid w:val="00BC4D87"/>
    <w:rsid w:val="00BD57C0"/>
    <w:rsid w:val="00BD5B01"/>
    <w:rsid w:val="00BE208D"/>
    <w:rsid w:val="00BE5D9D"/>
    <w:rsid w:val="00BF43CE"/>
    <w:rsid w:val="00BF67CD"/>
    <w:rsid w:val="00C0304E"/>
    <w:rsid w:val="00C03926"/>
    <w:rsid w:val="00C071E2"/>
    <w:rsid w:val="00C13ED9"/>
    <w:rsid w:val="00C2025B"/>
    <w:rsid w:val="00C24DA8"/>
    <w:rsid w:val="00C25B59"/>
    <w:rsid w:val="00C31CA7"/>
    <w:rsid w:val="00C33030"/>
    <w:rsid w:val="00C337DD"/>
    <w:rsid w:val="00C40305"/>
    <w:rsid w:val="00C415CE"/>
    <w:rsid w:val="00C42CE6"/>
    <w:rsid w:val="00C43292"/>
    <w:rsid w:val="00C4378A"/>
    <w:rsid w:val="00C4441A"/>
    <w:rsid w:val="00C4467C"/>
    <w:rsid w:val="00C54773"/>
    <w:rsid w:val="00C54CEA"/>
    <w:rsid w:val="00C61FEB"/>
    <w:rsid w:val="00C63B2A"/>
    <w:rsid w:val="00C63DB0"/>
    <w:rsid w:val="00C6653C"/>
    <w:rsid w:val="00C66F3C"/>
    <w:rsid w:val="00C67F20"/>
    <w:rsid w:val="00C704E2"/>
    <w:rsid w:val="00C815F7"/>
    <w:rsid w:val="00C8267F"/>
    <w:rsid w:val="00C86D5C"/>
    <w:rsid w:val="00C9235B"/>
    <w:rsid w:val="00CA10DF"/>
    <w:rsid w:val="00CA1D9F"/>
    <w:rsid w:val="00CA2AA2"/>
    <w:rsid w:val="00CA3A36"/>
    <w:rsid w:val="00CB3765"/>
    <w:rsid w:val="00CB3BA5"/>
    <w:rsid w:val="00CB5271"/>
    <w:rsid w:val="00CB726C"/>
    <w:rsid w:val="00CB7996"/>
    <w:rsid w:val="00CB7F3D"/>
    <w:rsid w:val="00CC14AD"/>
    <w:rsid w:val="00CC4794"/>
    <w:rsid w:val="00CC6587"/>
    <w:rsid w:val="00CC796B"/>
    <w:rsid w:val="00CE2F28"/>
    <w:rsid w:val="00CE5091"/>
    <w:rsid w:val="00CF237F"/>
    <w:rsid w:val="00CF356F"/>
    <w:rsid w:val="00CF3FCA"/>
    <w:rsid w:val="00CF5360"/>
    <w:rsid w:val="00CF5DE8"/>
    <w:rsid w:val="00CF5F0A"/>
    <w:rsid w:val="00CF6CE0"/>
    <w:rsid w:val="00D0185B"/>
    <w:rsid w:val="00D03941"/>
    <w:rsid w:val="00D03F46"/>
    <w:rsid w:val="00D079D3"/>
    <w:rsid w:val="00D1078C"/>
    <w:rsid w:val="00D1089E"/>
    <w:rsid w:val="00D11C1E"/>
    <w:rsid w:val="00D14EAC"/>
    <w:rsid w:val="00D14ED4"/>
    <w:rsid w:val="00D15102"/>
    <w:rsid w:val="00D177B7"/>
    <w:rsid w:val="00D20562"/>
    <w:rsid w:val="00D20C21"/>
    <w:rsid w:val="00D21D1E"/>
    <w:rsid w:val="00D24561"/>
    <w:rsid w:val="00D270F2"/>
    <w:rsid w:val="00D335BB"/>
    <w:rsid w:val="00D34012"/>
    <w:rsid w:val="00D3427D"/>
    <w:rsid w:val="00D5369A"/>
    <w:rsid w:val="00D60133"/>
    <w:rsid w:val="00D61D5F"/>
    <w:rsid w:val="00D714DF"/>
    <w:rsid w:val="00D71EDE"/>
    <w:rsid w:val="00D742A1"/>
    <w:rsid w:val="00D823A3"/>
    <w:rsid w:val="00D876BE"/>
    <w:rsid w:val="00DA002A"/>
    <w:rsid w:val="00DA607D"/>
    <w:rsid w:val="00DC2BE3"/>
    <w:rsid w:val="00DC3104"/>
    <w:rsid w:val="00DC63B0"/>
    <w:rsid w:val="00DD0E0E"/>
    <w:rsid w:val="00DD1B69"/>
    <w:rsid w:val="00DD25E5"/>
    <w:rsid w:val="00DD3C55"/>
    <w:rsid w:val="00DD5A48"/>
    <w:rsid w:val="00DD7D23"/>
    <w:rsid w:val="00DE2B3A"/>
    <w:rsid w:val="00DF07CE"/>
    <w:rsid w:val="00DF0987"/>
    <w:rsid w:val="00DF5BD7"/>
    <w:rsid w:val="00E00170"/>
    <w:rsid w:val="00E01DD5"/>
    <w:rsid w:val="00E02DFB"/>
    <w:rsid w:val="00E1121A"/>
    <w:rsid w:val="00E16056"/>
    <w:rsid w:val="00E17E8C"/>
    <w:rsid w:val="00E22E7B"/>
    <w:rsid w:val="00E24289"/>
    <w:rsid w:val="00E304F4"/>
    <w:rsid w:val="00E349D7"/>
    <w:rsid w:val="00E409C4"/>
    <w:rsid w:val="00E425F9"/>
    <w:rsid w:val="00E4291B"/>
    <w:rsid w:val="00E42A3B"/>
    <w:rsid w:val="00E42DD1"/>
    <w:rsid w:val="00E5296D"/>
    <w:rsid w:val="00E600DD"/>
    <w:rsid w:val="00E62379"/>
    <w:rsid w:val="00E62987"/>
    <w:rsid w:val="00E631DB"/>
    <w:rsid w:val="00E644BF"/>
    <w:rsid w:val="00E64737"/>
    <w:rsid w:val="00E86430"/>
    <w:rsid w:val="00E96DD9"/>
    <w:rsid w:val="00E97CB6"/>
    <w:rsid w:val="00EA014F"/>
    <w:rsid w:val="00EA0191"/>
    <w:rsid w:val="00EA2D54"/>
    <w:rsid w:val="00EA463B"/>
    <w:rsid w:val="00EA518D"/>
    <w:rsid w:val="00EB35F7"/>
    <w:rsid w:val="00EB6F3E"/>
    <w:rsid w:val="00EC35A3"/>
    <w:rsid w:val="00EC6A67"/>
    <w:rsid w:val="00ED2E0B"/>
    <w:rsid w:val="00ED33EA"/>
    <w:rsid w:val="00ED4E43"/>
    <w:rsid w:val="00ED5B09"/>
    <w:rsid w:val="00ED7BC0"/>
    <w:rsid w:val="00EE1531"/>
    <w:rsid w:val="00EE1E17"/>
    <w:rsid w:val="00EE21A7"/>
    <w:rsid w:val="00EE26F1"/>
    <w:rsid w:val="00EE7035"/>
    <w:rsid w:val="00EF50AB"/>
    <w:rsid w:val="00F030C8"/>
    <w:rsid w:val="00F061AF"/>
    <w:rsid w:val="00F1094B"/>
    <w:rsid w:val="00F23E8B"/>
    <w:rsid w:val="00F24E6F"/>
    <w:rsid w:val="00F263DE"/>
    <w:rsid w:val="00F265DD"/>
    <w:rsid w:val="00F3417E"/>
    <w:rsid w:val="00F35290"/>
    <w:rsid w:val="00F3675F"/>
    <w:rsid w:val="00F44056"/>
    <w:rsid w:val="00F507F8"/>
    <w:rsid w:val="00F530E9"/>
    <w:rsid w:val="00F55618"/>
    <w:rsid w:val="00F567E0"/>
    <w:rsid w:val="00F57BE3"/>
    <w:rsid w:val="00F625A7"/>
    <w:rsid w:val="00F675DA"/>
    <w:rsid w:val="00F72561"/>
    <w:rsid w:val="00F74ECF"/>
    <w:rsid w:val="00F760B5"/>
    <w:rsid w:val="00F77E5D"/>
    <w:rsid w:val="00F81CCA"/>
    <w:rsid w:val="00F87037"/>
    <w:rsid w:val="00F92322"/>
    <w:rsid w:val="00FA3E85"/>
    <w:rsid w:val="00FA3F7A"/>
    <w:rsid w:val="00FA69B3"/>
    <w:rsid w:val="00FB0827"/>
    <w:rsid w:val="00FB3BB1"/>
    <w:rsid w:val="00FB6102"/>
    <w:rsid w:val="00FC290B"/>
    <w:rsid w:val="00FC5D43"/>
    <w:rsid w:val="00FD4C7B"/>
    <w:rsid w:val="00FD5E62"/>
    <w:rsid w:val="00FE6718"/>
    <w:rsid w:val="00FF37E7"/>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A63A4AAE-558E-4BE6-A678-2068DDF6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7974AE"/>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44789255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35474381">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058095053">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 w:id="213925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faktury@su.krakow.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3784</Words>
  <Characters>22706</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84</cp:revision>
  <cp:lastPrinted>2021-05-24T06:28:00Z</cp:lastPrinted>
  <dcterms:created xsi:type="dcterms:W3CDTF">2021-05-24T07:40:00Z</dcterms:created>
  <dcterms:modified xsi:type="dcterms:W3CDTF">2021-05-26T10:29:00Z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