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A8A5F9" w14:textId="77777777" w:rsidR="00EF50AB" w:rsidRDefault="00EF50AB" w:rsidP="00EF50AB">
      <w:pPr>
        <w:ind w:left="142" w:hanging="142"/>
        <w:jc w:val="center"/>
        <w:rPr>
          <w:rFonts w:ascii="Times New Roman" w:eastAsia="Times New Roman" w:hAnsi="Times New Roman"/>
          <w:b/>
          <w:bCs/>
          <w:sz w:val="20"/>
          <w:szCs w:val="24"/>
          <w:lang w:val="pl-PL" w:eastAsia="pl-PL"/>
        </w:rPr>
      </w:pPr>
    </w:p>
    <w:p w14:paraId="4084FA3E" w14:textId="140164D8" w:rsidR="00296489" w:rsidRPr="00296489" w:rsidRDefault="00296489" w:rsidP="00296489">
      <w:pPr>
        <w:jc w:val="both"/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t>Nr sprawy: DFP.271.113</w:t>
      </w:r>
      <w:r w:rsidRPr="00296489">
        <w:rPr>
          <w:rFonts w:ascii="Garamond" w:hAnsi="Garamond"/>
          <w:lang w:val="pl-PL"/>
        </w:rPr>
        <w:t>.2019</w:t>
      </w:r>
      <w:r w:rsidR="00A37F75">
        <w:rPr>
          <w:rFonts w:ascii="Garamond" w:hAnsi="Garamond"/>
          <w:lang w:val="pl-PL"/>
        </w:rPr>
        <w:t xml:space="preserve">.KK </w:t>
      </w:r>
      <w:r w:rsidR="00A37F75">
        <w:rPr>
          <w:rFonts w:ascii="Garamond" w:hAnsi="Garamond"/>
          <w:lang w:val="pl-PL"/>
        </w:rPr>
        <w:tab/>
      </w:r>
      <w:r w:rsidR="00A37F75">
        <w:rPr>
          <w:rFonts w:ascii="Garamond" w:hAnsi="Garamond"/>
          <w:lang w:val="pl-PL"/>
        </w:rPr>
        <w:tab/>
      </w:r>
      <w:r w:rsidR="00A37F75">
        <w:rPr>
          <w:rFonts w:ascii="Garamond" w:hAnsi="Garamond"/>
          <w:lang w:val="pl-PL"/>
        </w:rPr>
        <w:tab/>
      </w:r>
      <w:r w:rsidR="00A37F75">
        <w:rPr>
          <w:rFonts w:ascii="Garamond" w:hAnsi="Garamond"/>
          <w:lang w:val="pl-PL"/>
        </w:rPr>
        <w:tab/>
      </w:r>
      <w:r w:rsidR="00A37F75">
        <w:rPr>
          <w:rFonts w:ascii="Garamond" w:hAnsi="Garamond"/>
          <w:lang w:val="pl-PL"/>
        </w:rPr>
        <w:tab/>
        <w:t xml:space="preserve">     </w:t>
      </w:r>
      <w:r w:rsidR="005D1640">
        <w:rPr>
          <w:rFonts w:ascii="Garamond" w:hAnsi="Garamond"/>
          <w:lang w:val="pl-PL"/>
        </w:rPr>
        <w:t xml:space="preserve"> </w:t>
      </w:r>
      <w:r w:rsidR="00C33030">
        <w:rPr>
          <w:rFonts w:ascii="Garamond" w:hAnsi="Garamond"/>
          <w:lang w:val="pl-PL"/>
        </w:rPr>
        <w:t xml:space="preserve"> </w:t>
      </w:r>
      <w:r w:rsidR="00B93F1C" w:rsidRPr="00507070">
        <w:rPr>
          <w:rFonts w:ascii="Garamond" w:hAnsi="Garamond"/>
          <w:lang w:val="pl-PL"/>
        </w:rPr>
        <w:t>Kraków, dnia 19.</w:t>
      </w:r>
      <w:r w:rsidR="00A37F75" w:rsidRPr="00507070">
        <w:rPr>
          <w:rFonts w:ascii="Garamond" w:hAnsi="Garamond"/>
          <w:lang w:val="pl-PL"/>
        </w:rPr>
        <w:t>02</w:t>
      </w:r>
      <w:r w:rsidR="00FA3F7A" w:rsidRPr="00507070">
        <w:rPr>
          <w:rFonts w:ascii="Garamond" w:hAnsi="Garamond"/>
          <w:lang w:val="pl-PL"/>
        </w:rPr>
        <w:t>.</w:t>
      </w:r>
      <w:r w:rsidR="00AB5AFA" w:rsidRPr="00507070">
        <w:rPr>
          <w:rFonts w:ascii="Garamond" w:hAnsi="Garamond"/>
          <w:lang w:val="pl-PL"/>
        </w:rPr>
        <w:t>2020</w:t>
      </w:r>
      <w:r w:rsidRPr="00507070">
        <w:rPr>
          <w:rFonts w:ascii="Garamond" w:hAnsi="Garamond"/>
          <w:lang w:val="pl-PL"/>
        </w:rPr>
        <w:t xml:space="preserve"> r.</w:t>
      </w:r>
    </w:p>
    <w:p w14:paraId="4880F816" w14:textId="77777777" w:rsidR="00296489" w:rsidRPr="00296489" w:rsidRDefault="00296489" w:rsidP="00296489">
      <w:pPr>
        <w:widowControl/>
        <w:jc w:val="both"/>
        <w:rPr>
          <w:rFonts w:ascii="Garamond" w:hAnsi="Garamond"/>
          <w:i/>
          <w:lang w:val="pl-PL"/>
        </w:rPr>
      </w:pPr>
    </w:p>
    <w:p w14:paraId="16BA3C7C" w14:textId="77777777" w:rsidR="00296489" w:rsidRPr="00296489" w:rsidRDefault="00296489" w:rsidP="00296489">
      <w:pPr>
        <w:widowControl/>
        <w:jc w:val="both"/>
        <w:rPr>
          <w:rFonts w:ascii="Garamond" w:hAnsi="Garamond"/>
          <w:i/>
          <w:lang w:val="pl-PL"/>
        </w:rPr>
      </w:pPr>
    </w:p>
    <w:p w14:paraId="01AF2862" w14:textId="77777777" w:rsidR="00296489" w:rsidRPr="00296489" w:rsidRDefault="00296489" w:rsidP="00296489">
      <w:pPr>
        <w:ind w:left="2832"/>
        <w:jc w:val="right"/>
        <w:rPr>
          <w:rFonts w:ascii="Garamond" w:hAnsi="Garamond"/>
          <w:b/>
          <w:bCs/>
          <w:i/>
          <w:u w:val="single"/>
          <w:lang w:val="pl-PL"/>
        </w:rPr>
      </w:pPr>
      <w:r w:rsidRPr="00296489">
        <w:rPr>
          <w:rFonts w:ascii="Garamond" w:hAnsi="Garamond"/>
          <w:b/>
          <w:bCs/>
          <w:i/>
          <w:u w:val="single"/>
          <w:lang w:val="pl-PL"/>
        </w:rPr>
        <w:t>Do wszystkich Wykonawców biorących udział w postępowaniu</w:t>
      </w:r>
    </w:p>
    <w:p w14:paraId="37ACE815" w14:textId="77777777" w:rsidR="00296489" w:rsidRPr="00296489" w:rsidRDefault="00296489" w:rsidP="00296489">
      <w:pPr>
        <w:ind w:left="2832"/>
        <w:jc w:val="both"/>
        <w:rPr>
          <w:rFonts w:ascii="Garamond" w:hAnsi="Garamond"/>
          <w:b/>
          <w:i/>
          <w:lang w:val="pl-PL"/>
        </w:rPr>
      </w:pPr>
    </w:p>
    <w:p w14:paraId="7F50351C" w14:textId="77777777" w:rsidR="00296489" w:rsidRPr="00296489" w:rsidRDefault="00296489" w:rsidP="00296489">
      <w:pPr>
        <w:widowControl/>
        <w:ind w:left="993" w:hanging="709"/>
        <w:jc w:val="both"/>
        <w:rPr>
          <w:rFonts w:ascii="Garamond" w:hAnsi="Garamond"/>
          <w:i/>
          <w:lang w:val="pl-PL"/>
        </w:rPr>
      </w:pPr>
    </w:p>
    <w:p w14:paraId="43126EF4" w14:textId="76BC7D8A" w:rsidR="00296489" w:rsidRPr="00296489" w:rsidRDefault="00296489" w:rsidP="00296489">
      <w:pPr>
        <w:ind w:left="709" w:hanging="709"/>
        <w:jc w:val="both"/>
        <w:rPr>
          <w:rFonts w:ascii="Garamond" w:hAnsi="Garamond"/>
          <w:i/>
          <w:lang w:val="pl-PL"/>
        </w:rPr>
      </w:pPr>
      <w:r w:rsidRPr="00296489">
        <w:rPr>
          <w:rFonts w:ascii="Garamond" w:hAnsi="Garamond"/>
          <w:i/>
          <w:lang w:val="pl-PL"/>
        </w:rPr>
        <w:t xml:space="preserve">Dotyczy: postępowania o udzielenie zamówienia publicznego na dostawę materiałów medycznych jednorazowego użytku (zestawy chirurgiczne i opatrunki do </w:t>
      </w:r>
      <w:r>
        <w:rPr>
          <w:rFonts w:ascii="Garamond" w:hAnsi="Garamond"/>
          <w:i/>
          <w:lang w:val="pl-PL"/>
        </w:rPr>
        <w:t>mocowania cewników centralnych)</w:t>
      </w:r>
      <w:r w:rsidR="00173C88">
        <w:rPr>
          <w:rFonts w:ascii="Garamond" w:hAnsi="Garamond"/>
          <w:i/>
          <w:lang w:val="pl-PL"/>
        </w:rPr>
        <w:t xml:space="preserve">. </w:t>
      </w:r>
    </w:p>
    <w:p w14:paraId="3537632E" w14:textId="77777777" w:rsidR="00296489" w:rsidRPr="00296489" w:rsidRDefault="00296489" w:rsidP="00296489">
      <w:pPr>
        <w:jc w:val="both"/>
        <w:rPr>
          <w:rFonts w:ascii="Garamond" w:hAnsi="Garamond"/>
          <w:lang w:val="pl-PL"/>
        </w:rPr>
      </w:pPr>
    </w:p>
    <w:p w14:paraId="1BDB6B22" w14:textId="77777777" w:rsidR="00173C88" w:rsidRDefault="00173C88" w:rsidP="00296489">
      <w:pPr>
        <w:ind w:firstLine="720"/>
        <w:jc w:val="both"/>
        <w:rPr>
          <w:rFonts w:ascii="Garamond" w:hAnsi="Garamond"/>
          <w:lang w:val="pl-PL"/>
        </w:rPr>
      </w:pPr>
    </w:p>
    <w:p w14:paraId="28E49BB4" w14:textId="037C7E55" w:rsidR="00296489" w:rsidRPr="006F5AE5" w:rsidRDefault="00296489" w:rsidP="006F5AE5">
      <w:pPr>
        <w:ind w:firstLine="720"/>
        <w:jc w:val="both"/>
        <w:rPr>
          <w:rFonts w:ascii="Garamond" w:hAnsi="Garamond"/>
          <w:lang w:val="pl-PL"/>
        </w:rPr>
      </w:pPr>
      <w:r w:rsidRPr="006F5AE5">
        <w:rPr>
          <w:rFonts w:ascii="Garamond" w:hAnsi="Garamond"/>
          <w:lang w:val="pl-PL"/>
        </w:rPr>
        <w:t xml:space="preserve">Zgodnie z art. 38 ust. 2 </w:t>
      </w:r>
      <w:r w:rsidRPr="006F5AE5">
        <w:rPr>
          <w:rFonts w:ascii="Garamond" w:hAnsi="Garamond"/>
          <w:color w:val="000000"/>
          <w:lang w:val="pl-PL"/>
        </w:rPr>
        <w:t>i 4</w:t>
      </w:r>
      <w:r w:rsidRPr="006F5AE5">
        <w:rPr>
          <w:rFonts w:ascii="Garamond" w:hAnsi="Garamond"/>
          <w:lang w:val="pl-PL"/>
        </w:rPr>
        <w:t xml:space="preserve"> ustawy Prawo zamówień publicznych przedstawiam odpowiedzi na pytania wykonawców dotyczące treści specyfikacji istotnych w</w:t>
      </w:r>
      <w:r w:rsidR="00173C88" w:rsidRPr="006F5AE5">
        <w:rPr>
          <w:rFonts w:ascii="Garamond" w:hAnsi="Garamond"/>
          <w:lang w:val="pl-PL"/>
        </w:rPr>
        <w:t>arunków zamówienia</w:t>
      </w:r>
      <w:r w:rsidR="00B93F1C">
        <w:rPr>
          <w:rFonts w:ascii="Garamond" w:hAnsi="Garamond"/>
          <w:lang w:val="pl-PL"/>
        </w:rPr>
        <w:t xml:space="preserve">. </w:t>
      </w:r>
      <w:r w:rsidR="00173C88" w:rsidRPr="006F5AE5">
        <w:rPr>
          <w:rFonts w:ascii="Garamond" w:hAnsi="Garamond"/>
          <w:lang w:val="pl-PL"/>
        </w:rPr>
        <w:t xml:space="preserve"> </w:t>
      </w:r>
    </w:p>
    <w:p w14:paraId="65360083" w14:textId="77777777" w:rsidR="00296489" w:rsidRPr="006F5AE5" w:rsidRDefault="00296489" w:rsidP="006F5AE5">
      <w:pPr>
        <w:jc w:val="both"/>
        <w:rPr>
          <w:rFonts w:ascii="Garamond" w:hAnsi="Garamond"/>
          <w:b/>
          <w:lang w:val="pl-PL"/>
        </w:rPr>
      </w:pPr>
    </w:p>
    <w:p w14:paraId="107D874E" w14:textId="699EFC6B" w:rsidR="00ED7BC0" w:rsidRDefault="00173C88" w:rsidP="006F5AE5">
      <w:pPr>
        <w:jc w:val="both"/>
        <w:rPr>
          <w:rFonts w:ascii="Garamond" w:hAnsi="Garamond"/>
          <w:b/>
          <w:lang w:val="pl-PL"/>
        </w:rPr>
      </w:pPr>
      <w:r w:rsidRPr="006F5AE5">
        <w:rPr>
          <w:rFonts w:ascii="Garamond" w:hAnsi="Garamond"/>
          <w:b/>
          <w:lang w:val="pl-PL"/>
        </w:rPr>
        <w:t>Pytanie</w:t>
      </w:r>
      <w:r w:rsidR="00ED7BC0" w:rsidRPr="006F5AE5">
        <w:rPr>
          <w:rFonts w:ascii="Garamond" w:hAnsi="Garamond"/>
          <w:b/>
          <w:lang w:val="pl-PL"/>
        </w:rPr>
        <w:t xml:space="preserve"> 1</w:t>
      </w:r>
    </w:p>
    <w:p w14:paraId="131046EC" w14:textId="11CBEA78" w:rsidR="00B93F1C" w:rsidRPr="00B93F1C" w:rsidRDefault="00B93F1C" w:rsidP="00B93F1C">
      <w:pPr>
        <w:jc w:val="both"/>
        <w:rPr>
          <w:rFonts w:ascii="Garamond" w:hAnsi="Garamond"/>
          <w:lang w:val="pl-PL"/>
        </w:rPr>
      </w:pPr>
      <w:r w:rsidRPr="00B93F1C">
        <w:rPr>
          <w:rFonts w:ascii="Garamond" w:hAnsi="Garamond"/>
          <w:lang w:val="pl-PL"/>
        </w:rPr>
        <w:t>Do</w:t>
      </w:r>
      <w:r>
        <w:rPr>
          <w:rFonts w:ascii="Garamond" w:hAnsi="Garamond"/>
          <w:lang w:val="pl-PL"/>
        </w:rPr>
        <w:t xml:space="preserve">tyczy pakietu nr 3 pozycji 1. </w:t>
      </w:r>
    </w:p>
    <w:p w14:paraId="727D8C9F" w14:textId="77777777" w:rsidR="00B93F1C" w:rsidRPr="00B93F1C" w:rsidRDefault="00B93F1C" w:rsidP="00B93F1C">
      <w:pPr>
        <w:jc w:val="both"/>
        <w:rPr>
          <w:rFonts w:ascii="Garamond" w:hAnsi="Garamond"/>
          <w:lang w:val="pl-PL"/>
        </w:rPr>
      </w:pPr>
      <w:r w:rsidRPr="00B93F1C">
        <w:rPr>
          <w:rFonts w:ascii="Garamond" w:hAnsi="Garamond"/>
          <w:lang w:val="pl-PL"/>
        </w:rPr>
        <w:t xml:space="preserve">Prosimy o potwierdzenie, iż Zamawiający wymaga aby oferowany podkład posiadał udźwig 220 kg oraz zapewniał izolację termiczną pacjenta podczas zabiegu? </w:t>
      </w:r>
    </w:p>
    <w:p w14:paraId="55889524" w14:textId="6764901A" w:rsidR="00B93F1C" w:rsidRPr="00B93F1C" w:rsidRDefault="00B93F1C" w:rsidP="00B93F1C">
      <w:pPr>
        <w:jc w:val="both"/>
        <w:rPr>
          <w:rFonts w:ascii="Garamond" w:hAnsi="Garamond"/>
          <w:lang w:val="pl-PL"/>
        </w:rPr>
      </w:pPr>
      <w:r w:rsidRPr="00B93F1C">
        <w:rPr>
          <w:rFonts w:ascii="Garamond" w:hAnsi="Garamond"/>
          <w:b/>
          <w:lang w:val="pl-PL"/>
        </w:rPr>
        <w:t xml:space="preserve">Odpowiedź: Zamawiający podtrzymuje zapisy specyfikacji i potwierdza wymagania </w:t>
      </w:r>
      <w:r>
        <w:rPr>
          <w:rFonts w:ascii="Garamond" w:hAnsi="Garamond"/>
          <w:b/>
          <w:lang w:val="pl-PL"/>
        </w:rPr>
        <w:t xml:space="preserve">aby </w:t>
      </w:r>
      <w:r w:rsidRPr="00B93F1C">
        <w:rPr>
          <w:rFonts w:ascii="Garamond" w:hAnsi="Garamond"/>
          <w:b/>
          <w:lang w:val="pl-PL"/>
        </w:rPr>
        <w:t>oferowany podkład posiadał udźwig 220 kg oraz zapewniał izolację termiczną pacjenta podczas zabiegu.</w:t>
      </w:r>
      <w:r>
        <w:rPr>
          <w:rFonts w:ascii="Garamond" w:hAnsi="Garamond"/>
          <w:lang w:val="pl-PL"/>
        </w:rPr>
        <w:t xml:space="preserve"> </w:t>
      </w:r>
    </w:p>
    <w:p w14:paraId="5B4EDBA2" w14:textId="018E963A" w:rsidR="00634C5A" w:rsidRPr="006F5AE5" w:rsidRDefault="00634C5A" w:rsidP="006F5AE5">
      <w:pPr>
        <w:jc w:val="both"/>
        <w:rPr>
          <w:rFonts w:ascii="Garamond" w:hAnsi="Garamond"/>
          <w:b/>
          <w:color w:val="FF0000"/>
          <w:lang w:val="pl-PL"/>
        </w:rPr>
      </w:pPr>
    </w:p>
    <w:p w14:paraId="164352BB" w14:textId="6F3A2105" w:rsidR="00125612" w:rsidRDefault="00A37F75" w:rsidP="006F5AE5">
      <w:pPr>
        <w:jc w:val="both"/>
        <w:rPr>
          <w:rFonts w:ascii="Garamond" w:hAnsi="Garamond"/>
          <w:b/>
          <w:lang w:val="pl-PL"/>
        </w:rPr>
      </w:pPr>
      <w:r>
        <w:rPr>
          <w:rFonts w:ascii="Garamond" w:hAnsi="Garamond"/>
          <w:b/>
          <w:lang w:val="pl-PL"/>
        </w:rPr>
        <w:t>Pytanie 2</w:t>
      </w:r>
    </w:p>
    <w:p w14:paraId="544A0F1D" w14:textId="77777777" w:rsidR="00B93F1C" w:rsidRPr="00B93F1C" w:rsidRDefault="00B93F1C" w:rsidP="00B93F1C">
      <w:pPr>
        <w:jc w:val="both"/>
        <w:rPr>
          <w:rFonts w:ascii="Garamond" w:hAnsi="Garamond"/>
          <w:lang w:val="pl-PL"/>
        </w:rPr>
      </w:pPr>
      <w:r w:rsidRPr="00B93F1C">
        <w:rPr>
          <w:rFonts w:ascii="Garamond" w:hAnsi="Garamond"/>
          <w:lang w:val="pl-PL"/>
        </w:rPr>
        <w:t xml:space="preserve">Dotyczy pakietu nr 3 pozycji 1. </w:t>
      </w:r>
    </w:p>
    <w:p w14:paraId="3832A0CE" w14:textId="77777777" w:rsidR="00B93F1C" w:rsidRPr="00B93F1C" w:rsidRDefault="00B93F1C" w:rsidP="00B93F1C">
      <w:pPr>
        <w:jc w:val="both"/>
        <w:rPr>
          <w:rFonts w:ascii="Garamond" w:hAnsi="Garamond"/>
          <w:lang w:val="pl-PL"/>
        </w:rPr>
      </w:pPr>
      <w:r w:rsidRPr="00B93F1C">
        <w:rPr>
          <w:rFonts w:ascii="Garamond" w:hAnsi="Garamond"/>
          <w:lang w:val="pl-PL"/>
        </w:rPr>
        <w:t xml:space="preserve">Czy Zamawiający dopuści do oceny podkład o mniejszym udźwigu niż 220 kg? </w:t>
      </w:r>
    </w:p>
    <w:p w14:paraId="094FCD70" w14:textId="56379223" w:rsidR="00B93F1C" w:rsidRPr="006F5AE5" w:rsidRDefault="00B93F1C" w:rsidP="00B93F1C">
      <w:pPr>
        <w:jc w:val="both"/>
        <w:rPr>
          <w:rFonts w:ascii="Garamond" w:hAnsi="Garamond"/>
          <w:b/>
          <w:lang w:val="pl-PL"/>
        </w:rPr>
      </w:pPr>
      <w:r w:rsidRPr="00272CF4">
        <w:rPr>
          <w:rFonts w:ascii="Garamond" w:hAnsi="Garamond"/>
          <w:b/>
          <w:lang w:val="pl-PL"/>
        </w:rPr>
        <w:t xml:space="preserve">Odpowiedź: </w:t>
      </w:r>
      <w:r>
        <w:rPr>
          <w:rFonts w:ascii="Garamond" w:hAnsi="Garamond"/>
          <w:b/>
          <w:lang w:val="pl-PL"/>
        </w:rPr>
        <w:t xml:space="preserve">Nie, </w:t>
      </w:r>
      <w:r w:rsidRPr="00A37F75">
        <w:rPr>
          <w:rFonts w:ascii="Garamond" w:hAnsi="Garamond"/>
          <w:b/>
          <w:lang w:val="pl-PL"/>
        </w:rPr>
        <w:t xml:space="preserve">Zamawiający </w:t>
      </w:r>
      <w:r>
        <w:rPr>
          <w:rFonts w:ascii="Garamond" w:hAnsi="Garamond"/>
          <w:b/>
          <w:lang w:val="pl-PL"/>
        </w:rPr>
        <w:t xml:space="preserve">nie </w:t>
      </w:r>
      <w:r w:rsidRPr="00A37F75">
        <w:rPr>
          <w:rFonts w:ascii="Garamond" w:hAnsi="Garamond"/>
          <w:b/>
          <w:lang w:val="pl-PL"/>
        </w:rPr>
        <w:t xml:space="preserve">dopuszcza. </w:t>
      </w:r>
      <w:r>
        <w:rPr>
          <w:rFonts w:ascii="Garamond" w:hAnsi="Garamond"/>
          <w:b/>
          <w:lang w:val="pl-PL"/>
        </w:rPr>
        <w:t xml:space="preserve">Zamawiający podtrzymuje zapisy specyfikacji. </w:t>
      </w:r>
    </w:p>
    <w:p w14:paraId="50D36021" w14:textId="581BAC93" w:rsidR="00CC4794" w:rsidRDefault="00CC4794" w:rsidP="006F5AE5">
      <w:pPr>
        <w:jc w:val="both"/>
        <w:rPr>
          <w:rFonts w:ascii="Garamond" w:hAnsi="Garamond"/>
          <w:b/>
          <w:lang w:val="pl-PL"/>
        </w:rPr>
      </w:pPr>
    </w:p>
    <w:p w14:paraId="4987A805" w14:textId="51603CA2" w:rsidR="00AC2A07" w:rsidRDefault="00AC2A07" w:rsidP="00381541">
      <w:pPr>
        <w:jc w:val="both"/>
        <w:rPr>
          <w:rFonts w:ascii="Garamond" w:hAnsi="Garamond"/>
          <w:b/>
          <w:lang w:val="pl-PL" w:eastAsia="pl-PL"/>
        </w:rPr>
      </w:pPr>
    </w:p>
    <w:p w14:paraId="04B991EC" w14:textId="77777777" w:rsidR="00515F66" w:rsidRPr="00C33030" w:rsidRDefault="00515F66" w:rsidP="006F5AE5">
      <w:pPr>
        <w:ind w:firstLine="720"/>
        <w:jc w:val="both"/>
        <w:rPr>
          <w:rFonts w:ascii="Garamond" w:hAnsi="Garamond"/>
          <w:b/>
          <w:lang w:val="pl-PL" w:eastAsia="pl-PL"/>
        </w:rPr>
      </w:pPr>
      <w:bookmarkStart w:id="0" w:name="_GoBack"/>
      <w:bookmarkEnd w:id="0"/>
    </w:p>
    <w:p w14:paraId="462AA7B4" w14:textId="77777777" w:rsidR="00515F66" w:rsidRPr="006F5AE5" w:rsidRDefault="00515F66" w:rsidP="006F5AE5">
      <w:pPr>
        <w:jc w:val="both"/>
        <w:rPr>
          <w:rFonts w:ascii="Garamond" w:hAnsi="Garamond"/>
        </w:rPr>
      </w:pPr>
    </w:p>
    <w:sectPr w:rsidR="00515F66" w:rsidRPr="006F5AE5" w:rsidSect="00EF50AB">
      <w:headerReference w:type="default" r:id="rId10"/>
      <w:footerReference w:type="default" r:id="rId11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BF3F89" w14:textId="77777777" w:rsidR="00D177B7" w:rsidRDefault="00D177B7" w:rsidP="00E22E7B">
      <w:r>
        <w:separator/>
      </w:r>
    </w:p>
  </w:endnote>
  <w:endnote w:type="continuationSeparator" w:id="0">
    <w:p w14:paraId="3C613A51" w14:textId="77777777" w:rsidR="00D177B7" w:rsidRDefault="00D177B7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Pr="00003888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  <w:lang w:val="pl-PL"/>
      </w:rPr>
    </w:pPr>
    <w:r w:rsidRPr="00003888">
      <w:rPr>
        <w:rFonts w:ascii="Adobe Garamond Pro" w:hAnsi="Adobe Garamond Pro"/>
        <w:color w:val="B5123E"/>
        <w:sz w:val="24"/>
        <w:lang w:val="pl-PL"/>
      </w:rPr>
      <w:t xml:space="preserve">PL 31-501 Kraków, ul. </w:t>
    </w:r>
    <w:r w:rsidR="00AA2535" w:rsidRPr="00003888">
      <w:rPr>
        <w:rFonts w:ascii="Adobe Garamond Pro" w:hAnsi="Adobe Garamond Pro"/>
        <w:color w:val="B5123E"/>
        <w:sz w:val="24"/>
        <w:lang w:val="pl-PL"/>
      </w:rPr>
      <w:t xml:space="preserve">Mikołaja </w:t>
    </w:r>
    <w:r w:rsidRPr="00003888">
      <w:rPr>
        <w:rFonts w:ascii="Adobe Garamond Pro" w:hAnsi="Adobe Garamond Pro"/>
        <w:color w:val="B5123E"/>
        <w:sz w:val="24"/>
        <w:lang w:val="pl-PL"/>
      </w:rPr>
      <w:t xml:space="preserve">Kopernika 36, </w:t>
    </w:r>
  </w:p>
  <w:p w14:paraId="578CC9C5" w14:textId="77777777" w:rsidR="00E22E7B" w:rsidRPr="005648AF" w:rsidRDefault="005648AF" w:rsidP="007710A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90AB1C" w14:textId="77777777" w:rsidR="00D177B7" w:rsidRDefault="00D177B7" w:rsidP="00E22E7B">
      <w:r>
        <w:separator/>
      </w:r>
    </w:p>
  </w:footnote>
  <w:footnote w:type="continuationSeparator" w:id="0">
    <w:p w14:paraId="523D486B" w14:textId="77777777" w:rsidR="00D177B7" w:rsidRDefault="00D177B7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5F7D9" w14:textId="355CD024" w:rsidR="00E22E7B" w:rsidRDefault="00EF50AB" w:rsidP="00E22E7B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4C5369CB" wp14:editId="72F17D32">
          <wp:extent cx="1762125" cy="952500"/>
          <wp:effectExtent l="0" t="0" r="9525" b="0"/>
          <wp:docPr id="4" name="Obraz 4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302A18"/>
    <w:multiLevelType w:val="hybridMultilevel"/>
    <w:tmpl w:val="40404852"/>
    <w:lvl w:ilvl="0" w:tplc="A2F8A1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6E3681D"/>
    <w:multiLevelType w:val="hybridMultilevel"/>
    <w:tmpl w:val="47F298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3888"/>
    <w:rsid w:val="00007DA7"/>
    <w:rsid w:val="00025468"/>
    <w:rsid w:val="00030524"/>
    <w:rsid w:val="00055D02"/>
    <w:rsid w:val="00074020"/>
    <w:rsid w:val="000A4A5D"/>
    <w:rsid w:val="000B2E90"/>
    <w:rsid w:val="000D21E0"/>
    <w:rsid w:val="000D7053"/>
    <w:rsid w:val="000F6FE5"/>
    <w:rsid w:val="00125612"/>
    <w:rsid w:val="00137456"/>
    <w:rsid w:val="00147A23"/>
    <w:rsid w:val="0015558F"/>
    <w:rsid w:val="00173C88"/>
    <w:rsid w:val="0018330F"/>
    <w:rsid w:val="00196126"/>
    <w:rsid w:val="00196820"/>
    <w:rsid w:val="001C2378"/>
    <w:rsid w:val="00205B27"/>
    <w:rsid w:val="00272CF4"/>
    <w:rsid w:val="00284FD2"/>
    <w:rsid w:val="00296489"/>
    <w:rsid w:val="002B4C0B"/>
    <w:rsid w:val="002E0691"/>
    <w:rsid w:val="00316BA8"/>
    <w:rsid w:val="00324F70"/>
    <w:rsid w:val="003649BF"/>
    <w:rsid w:val="0037168B"/>
    <w:rsid w:val="00381541"/>
    <w:rsid w:val="003B26C2"/>
    <w:rsid w:val="003B6BF5"/>
    <w:rsid w:val="003F447D"/>
    <w:rsid w:val="003F7FC6"/>
    <w:rsid w:val="004560E1"/>
    <w:rsid w:val="00473647"/>
    <w:rsid w:val="004B4BA9"/>
    <w:rsid w:val="00507070"/>
    <w:rsid w:val="005139AA"/>
    <w:rsid w:val="00515F66"/>
    <w:rsid w:val="005648AF"/>
    <w:rsid w:val="005D1640"/>
    <w:rsid w:val="005D6B91"/>
    <w:rsid w:val="00600795"/>
    <w:rsid w:val="00634C5A"/>
    <w:rsid w:val="0067656D"/>
    <w:rsid w:val="00695F80"/>
    <w:rsid w:val="006F5AE5"/>
    <w:rsid w:val="007710AA"/>
    <w:rsid w:val="00782F01"/>
    <w:rsid w:val="007978E7"/>
    <w:rsid w:val="007B51AA"/>
    <w:rsid w:val="007F0FA2"/>
    <w:rsid w:val="008528EB"/>
    <w:rsid w:val="008603D1"/>
    <w:rsid w:val="00955858"/>
    <w:rsid w:val="00957E08"/>
    <w:rsid w:val="00971BA8"/>
    <w:rsid w:val="00977CE2"/>
    <w:rsid w:val="009A488F"/>
    <w:rsid w:val="009A5839"/>
    <w:rsid w:val="009B3680"/>
    <w:rsid w:val="009C1BE6"/>
    <w:rsid w:val="009C39EE"/>
    <w:rsid w:val="00A37F75"/>
    <w:rsid w:val="00A67336"/>
    <w:rsid w:val="00AA2535"/>
    <w:rsid w:val="00AB5AFA"/>
    <w:rsid w:val="00AC2A07"/>
    <w:rsid w:val="00AE3DAC"/>
    <w:rsid w:val="00B146CA"/>
    <w:rsid w:val="00B16D01"/>
    <w:rsid w:val="00B32843"/>
    <w:rsid w:val="00B760A1"/>
    <w:rsid w:val="00B93F1C"/>
    <w:rsid w:val="00BA3862"/>
    <w:rsid w:val="00BB7CF2"/>
    <w:rsid w:val="00BF43CE"/>
    <w:rsid w:val="00BF67CD"/>
    <w:rsid w:val="00C03926"/>
    <w:rsid w:val="00C33030"/>
    <w:rsid w:val="00C63B2A"/>
    <w:rsid w:val="00CA10DF"/>
    <w:rsid w:val="00CB7F3D"/>
    <w:rsid w:val="00CC4794"/>
    <w:rsid w:val="00CF3FCA"/>
    <w:rsid w:val="00D0185B"/>
    <w:rsid w:val="00D03F46"/>
    <w:rsid w:val="00D177B7"/>
    <w:rsid w:val="00D5369A"/>
    <w:rsid w:val="00D876BE"/>
    <w:rsid w:val="00E22E7B"/>
    <w:rsid w:val="00E42DD1"/>
    <w:rsid w:val="00E631DB"/>
    <w:rsid w:val="00ED7BC0"/>
    <w:rsid w:val="00EF50AB"/>
    <w:rsid w:val="00F44056"/>
    <w:rsid w:val="00F57BE3"/>
    <w:rsid w:val="00F625A7"/>
    <w:rsid w:val="00F87037"/>
    <w:rsid w:val="00FA3F7A"/>
    <w:rsid w:val="00FE6718"/>
    <w:rsid w:val="00FF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BF67CD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A4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6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154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Katarzyna Kowalczyk</cp:lastModifiedBy>
  <cp:revision>94</cp:revision>
  <cp:lastPrinted>2019-09-19T12:38:00Z</cp:lastPrinted>
  <dcterms:created xsi:type="dcterms:W3CDTF">2020-01-27T12:37:00Z</dcterms:created>
  <dcterms:modified xsi:type="dcterms:W3CDTF">2020-02-19T11:02:00Z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