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color w:val="000000"/>
          <w:sz w:val="27"/>
          <w:szCs w:val="27"/>
          <w:lang w:eastAsia="pl-PL"/>
        </w:rPr>
        <w:t>Ogłoszenie nr 607719-N-2018 z dnia 2018-08-23 r.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jc w:val="center"/>
        <w:rPr>
          <w:rFonts w:ascii="Times New Roman" w:eastAsia="Times New Roman" w:hAnsi="Times New Roman" w:cs="Times New Roman"/>
          <w:b/>
          <w:bCs/>
          <w:color w:val="000000"/>
          <w:sz w:val="27"/>
          <w:szCs w:val="27"/>
          <w:lang w:eastAsia="pl-PL"/>
        </w:rPr>
      </w:pPr>
      <w:r w:rsidRPr="006D171E">
        <w:rPr>
          <w:rFonts w:ascii="Times New Roman" w:eastAsia="Times New Roman" w:hAnsi="Times New Roman" w:cs="Times New Roman"/>
          <w:b/>
          <w:bCs/>
          <w:color w:val="000000"/>
          <w:sz w:val="27"/>
          <w:szCs w:val="27"/>
          <w:lang w:eastAsia="pl-PL"/>
        </w:rPr>
        <w:t>Szpital Uniwersytecki w Krakowie: Dostawa pojemników na odpady medyczne (DFP.271.157.2018.AM)</w:t>
      </w:r>
      <w:r w:rsidRPr="006D171E">
        <w:rPr>
          <w:rFonts w:ascii="Times New Roman" w:eastAsia="Times New Roman" w:hAnsi="Times New Roman" w:cs="Times New Roman"/>
          <w:b/>
          <w:bCs/>
          <w:color w:val="000000"/>
          <w:sz w:val="27"/>
          <w:szCs w:val="27"/>
          <w:lang w:eastAsia="pl-PL"/>
        </w:rPr>
        <w:br/>
        <w:t>OGŁOSZENIE O ZAMÓWIENIU - Dostawy</w:t>
      </w:r>
      <w:bookmarkStart w:id="0" w:name="_GoBack"/>
      <w:bookmarkEnd w:id="0"/>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Zamieszczanie ogłoszenia:</w:t>
      </w:r>
      <w:r w:rsidRPr="006D171E">
        <w:rPr>
          <w:rFonts w:ascii="Times New Roman" w:eastAsia="Times New Roman" w:hAnsi="Times New Roman" w:cs="Times New Roman"/>
          <w:color w:val="000000"/>
          <w:sz w:val="27"/>
          <w:szCs w:val="27"/>
          <w:lang w:eastAsia="pl-PL"/>
        </w:rPr>
        <w:t> Zamieszczanie obowiązkowe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Ogłoszenie dotyczy:</w:t>
      </w:r>
      <w:r w:rsidRPr="006D171E">
        <w:rPr>
          <w:rFonts w:ascii="Times New Roman" w:eastAsia="Times New Roman" w:hAnsi="Times New Roman" w:cs="Times New Roman"/>
          <w:color w:val="000000"/>
          <w:sz w:val="27"/>
          <w:szCs w:val="27"/>
          <w:lang w:eastAsia="pl-PL"/>
        </w:rPr>
        <w:t> Zamówienia publicznego</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Nazwa projektu lub programu</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6D171E">
        <w:rPr>
          <w:rFonts w:ascii="Times New Roman" w:eastAsia="Times New Roman" w:hAnsi="Times New Roman" w:cs="Times New Roman"/>
          <w:color w:val="000000"/>
          <w:sz w:val="27"/>
          <w:szCs w:val="27"/>
          <w:lang w:eastAsia="pl-PL"/>
        </w:rPr>
        <w:t>Pzp</w:t>
      </w:r>
      <w:proofErr w:type="spellEnd"/>
      <w:r w:rsidRPr="006D171E">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b/>
          <w:bCs/>
          <w:color w:val="000000"/>
          <w:sz w:val="36"/>
          <w:szCs w:val="36"/>
          <w:lang w:eastAsia="pl-PL"/>
        </w:rPr>
      </w:pPr>
      <w:r w:rsidRPr="006D171E">
        <w:rPr>
          <w:rFonts w:ascii="Times New Roman" w:eastAsia="Times New Roman" w:hAnsi="Times New Roman" w:cs="Times New Roman"/>
          <w:b/>
          <w:bCs/>
          <w:color w:val="000000"/>
          <w:sz w:val="36"/>
          <w:szCs w:val="36"/>
          <w:u w:val="single"/>
          <w:lang w:eastAsia="pl-PL"/>
        </w:rPr>
        <w:t>SEKCJA I: ZAMAWIAJĄCY</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Postępowanie przeprowadza centralny zamawiający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Postępowanie jest przeprowadzane wspólnie przez zamawiających</w:t>
      </w:r>
      <w:r w:rsidRPr="006D171E">
        <w:rPr>
          <w:rFonts w:ascii="Times New Roman" w:eastAsia="Times New Roman" w:hAnsi="Times New Roman" w:cs="Times New Roman"/>
          <w:color w:val="000000"/>
          <w:sz w:val="27"/>
          <w:szCs w:val="27"/>
          <w:lang w:eastAsia="pl-PL"/>
        </w:rPr>
        <w:t>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Informacje dodatkowe:</w:t>
      </w:r>
      <w:r w:rsidRPr="006D171E">
        <w:rPr>
          <w:rFonts w:ascii="Times New Roman" w:eastAsia="Times New Roman" w:hAnsi="Times New Roman" w:cs="Times New Roman"/>
          <w:color w:val="000000"/>
          <w:sz w:val="27"/>
          <w:szCs w:val="27"/>
          <w:lang w:eastAsia="pl-PL"/>
        </w:rPr>
        <w:t>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 1) NAZWA I ADRES: </w:t>
      </w:r>
      <w:r w:rsidRPr="006D171E">
        <w:rPr>
          <w:rFonts w:ascii="Times New Roman" w:eastAsia="Times New Roman" w:hAnsi="Times New Roman" w:cs="Times New Roman"/>
          <w:color w:val="000000"/>
          <w:sz w:val="27"/>
          <w:szCs w:val="27"/>
          <w:lang w:eastAsia="pl-PL"/>
        </w:rPr>
        <w:t>Szpital Uniwersytecki w Krakowie, krajowy numer identyfikacyjny 28868500000, ul. Kopernika  36 , 31-501   Kraków, woj. małopolskie, państwo Polska, tel. 012 424 71 21,012 424 70 46, e-mail info@su.krakow.pl, faks 012 424 71 22, 012 424 71 20. </w:t>
      </w:r>
      <w:r w:rsidRPr="006D171E">
        <w:rPr>
          <w:rFonts w:ascii="Times New Roman" w:eastAsia="Times New Roman" w:hAnsi="Times New Roman" w:cs="Times New Roman"/>
          <w:color w:val="000000"/>
          <w:sz w:val="27"/>
          <w:szCs w:val="27"/>
          <w:lang w:eastAsia="pl-PL"/>
        </w:rPr>
        <w:br/>
        <w:t>Adres strony internetowej (URL): www.su.krakow.pl </w:t>
      </w:r>
      <w:r w:rsidRPr="006D171E">
        <w:rPr>
          <w:rFonts w:ascii="Times New Roman" w:eastAsia="Times New Roman" w:hAnsi="Times New Roman" w:cs="Times New Roman"/>
          <w:color w:val="000000"/>
          <w:sz w:val="27"/>
          <w:szCs w:val="27"/>
          <w:lang w:eastAsia="pl-PL"/>
        </w:rPr>
        <w:br/>
        <w:t>Adres profilu nabywcy: </w:t>
      </w:r>
      <w:r w:rsidRPr="006D171E">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 2) RODZAJ ZAMAWIAJĄCEGO: </w:t>
      </w:r>
      <w:r w:rsidRPr="006D171E">
        <w:rPr>
          <w:rFonts w:ascii="Times New Roman" w:eastAsia="Times New Roman" w:hAnsi="Times New Roman" w:cs="Times New Roman"/>
          <w:color w:val="000000"/>
          <w:sz w:val="27"/>
          <w:szCs w:val="27"/>
          <w:lang w:eastAsia="pl-PL"/>
        </w:rPr>
        <w:t>Podmiot prawa publicznego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I.3) WSPÓLNE UDZIELANIE ZAMÓWIENIA </w:t>
      </w:r>
      <w:r w:rsidRPr="006D171E">
        <w:rPr>
          <w:rFonts w:ascii="Times New Roman" w:eastAsia="Times New Roman" w:hAnsi="Times New Roman" w:cs="Times New Roman"/>
          <w:b/>
          <w:bCs/>
          <w:i/>
          <w:iCs/>
          <w:color w:val="000000"/>
          <w:sz w:val="27"/>
          <w:szCs w:val="27"/>
          <w:lang w:eastAsia="pl-PL"/>
        </w:rPr>
        <w:t>(jeżeli dotyczy)</w:t>
      </w:r>
      <w:r w:rsidRPr="006D171E">
        <w:rPr>
          <w:rFonts w:ascii="Times New Roman" w:eastAsia="Times New Roman" w:hAnsi="Times New Roman" w:cs="Times New Roman"/>
          <w:b/>
          <w:bCs/>
          <w:color w:val="000000"/>
          <w:sz w:val="27"/>
          <w:szCs w:val="27"/>
          <w:lang w:eastAsia="pl-PL"/>
        </w:rPr>
        <w:t>:</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6D171E">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I.4) KOMUNIKACJA: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Tak </w:t>
      </w:r>
      <w:r w:rsidRPr="006D171E">
        <w:rPr>
          <w:rFonts w:ascii="Times New Roman" w:eastAsia="Times New Roman" w:hAnsi="Times New Roman" w:cs="Times New Roman"/>
          <w:color w:val="000000"/>
          <w:sz w:val="27"/>
          <w:szCs w:val="27"/>
          <w:lang w:eastAsia="pl-PL"/>
        </w:rPr>
        <w:br/>
        <w:t>http://www.su.krakow.pl/dzial-zamowien-publicznych</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Tak </w:t>
      </w:r>
      <w:r w:rsidRPr="006D171E">
        <w:rPr>
          <w:rFonts w:ascii="Times New Roman" w:eastAsia="Times New Roman" w:hAnsi="Times New Roman" w:cs="Times New Roman"/>
          <w:color w:val="000000"/>
          <w:sz w:val="27"/>
          <w:szCs w:val="27"/>
          <w:lang w:eastAsia="pl-PL"/>
        </w:rPr>
        <w:br/>
        <w:t>http://www.su.krakow.pl/dzial-zamowien-publicznych</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Oferty lub wnioski o dopuszczenie do udziału w postępowaniu należy przesyłać:</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Elektronicznie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 </w:t>
      </w:r>
      <w:r w:rsidRPr="006D171E">
        <w:rPr>
          <w:rFonts w:ascii="Times New Roman" w:eastAsia="Times New Roman" w:hAnsi="Times New Roman" w:cs="Times New Roman"/>
          <w:color w:val="000000"/>
          <w:sz w:val="27"/>
          <w:szCs w:val="27"/>
          <w:lang w:eastAsia="pl-PL"/>
        </w:rPr>
        <w:br/>
        <w:t>adres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t>Nie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lastRenderedPageBreak/>
        <w:t>Inny sposób: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t>Tak </w:t>
      </w:r>
      <w:r w:rsidRPr="006D171E">
        <w:rPr>
          <w:rFonts w:ascii="Times New Roman" w:eastAsia="Times New Roman" w:hAnsi="Times New Roman" w:cs="Times New Roman"/>
          <w:color w:val="000000"/>
          <w:sz w:val="27"/>
          <w:szCs w:val="27"/>
          <w:lang w:eastAsia="pl-PL"/>
        </w:rPr>
        <w:br/>
        <w:t>Inny sposób: </w:t>
      </w:r>
      <w:r w:rsidRPr="006D171E">
        <w:rPr>
          <w:rFonts w:ascii="Times New Roman" w:eastAsia="Times New Roman" w:hAnsi="Times New Roman" w:cs="Times New Roman"/>
          <w:color w:val="000000"/>
          <w:sz w:val="27"/>
          <w:szCs w:val="27"/>
          <w:lang w:eastAsia="pl-PL"/>
        </w:rPr>
        <w:br/>
        <w:t>Oferty należy złożyć w formie pisemnej. </w:t>
      </w:r>
      <w:r w:rsidRPr="006D171E">
        <w:rPr>
          <w:rFonts w:ascii="Times New Roman" w:eastAsia="Times New Roman" w:hAnsi="Times New Roman" w:cs="Times New Roman"/>
          <w:color w:val="000000"/>
          <w:sz w:val="27"/>
          <w:szCs w:val="27"/>
          <w:lang w:eastAsia="pl-PL"/>
        </w:rPr>
        <w:br/>
        <w:t>Adres: </w:t>
      </w:r>
      <w:r w:rsidRPr="006D171E">
        <w:rPr>
          <w:rFonts w:ascii="Times New Roman" w:eastAsia="Times New Roman" w:hAnsi="Times New Roman" w:cs="Times New Roman"/>
          <w:color w:val="000000"/>
          <w:sz w:val="27"/>
          <w:szCs w:val="27"/>
          <w:lang w:eastAsia="pl-PL"/>
        </w:rPr>
        <w:br/>
        <w:t>Szpital Uniwersytecki w Krakowie, Sekcja Zamówień Publicznych, ul. Kopernika 19, 31-501 Kraków</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 </w:t>
      </w:r>
      <w:r w:rsidRPr="006D171E">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b/>
          <w:bCs/>
          <w:color w:val="000000"/>
          <w:sz w:val="36"/>
          <w:szCs w:val="36"/>
          <w:lang w:eastAsia="pl-PL"/>
        </w:rPr>
      </w:pPr>
      <w:r w:rsidRPr="006D171E">
        <w:rPr>
          <w:rFonts w:ascii="Times New Roman" w:eastAsia="Times New Roman" w:hAnsi="Times New Roman" w:cs="Times New Roman"/>
          <w:b/>
          <w:bCs/>
          <w:color w:val="000000"/>
          <w:sz w:val="36"/>
          <w:szCs w:val="36"/>
          <w:u w:val="single"/>
          <w:lang w:eastAsia="pl-PL"/>
        </w:rPr>
        <w:t>SEKCJA II: PRZEDMIOT ZAMÓWIENIA</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II.1) Nazwa nadana zamówieniu przez zamawiającego: </w:t>
      </w:r>
      <w:r w:rsidRPr="006D171E">
        <w:rPr>
          <w:rFonts w:ascii="Times New Roman" w:eastAsia="Times New Roman" w:hAnsi="Times New Roman" w:cs="Times New Roman"/>
          <w:color w:val="000000"/>
          <w:sz w:val="27"/>
          <w:szCs w:val="27"/>
          <w:lang w:eastAsia="pl-PL"/>
        </w:rPr>
        <w:t>Dostawa pojemników na odpady medyczne (DFP.271.157.2018.AM)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Numer referencyjny: </w:t>
      </w:r>
      <w:r w:rsidRPr="006D171E">
        <w:rPr>
          <w:rFonts w:ascii="Times New Roman" w:eastAsia="Times New Roman" w:hAnsi="Times New Roman" w:cs="Times New Roman"/>
          <w:color w:val="000000"/>
          <w:sz w:val="27"/>
          <w:szCs w:val="27"/>
          <w:lang w:eastAsia="pl-PL"/>
        </w:rPr>
        <w:t>DFP.271.157.2018.AM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6D171E" w:rsidRPr="006D171E" w:rsidRDefault="006D171E" w:rsidP="006D171E">
      <w:pPr>
        <w:spacing w:after="0" w:line="450" w:lineRule="atLeast"/>
        <w:jc w:val="both"/>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II.2) Rodzaj zamówienia: </w:t>
      </w:r>
      <w:r w:rsidRPr="006D171E">
        <w:rPr>
          <w:rFonts w:ascii="Times New Roman" w:eastAsia="Times New Roman" w:hAnsi="Times New Roman" w:cs="Times New Roman"/>
          <w:color w:val="000000"/>
          <w:sz w:val="27"/>
          <w:szCs w:val="27"/>
          <w:lang w:eastAsia="pl-PL"/>
        </w:rPr>
        <w:t>Dostawy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II.3) Informacja o możliwości składania ofert częściowych</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t>Zamówienie podzielone jest na części: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6D171E">
        <w:rPr>
          <w:rFonts w:ascii="Times New Roman" w:eastAsia="Times New Roman" w:hAnsi="Times New Roman" w:cs="Times New Roman"/>
          <w:b/>
          <w:bCs/>
          <w:color w:val="000000"/>
          <w:sz w:val="27"/>
          <w:szCs w:val="27"/>
          <w:lang w:eastAsia="pl-PL"/>
        </w:rPr>
        <w:lastRenderedPageBreak/>
        <w:t>w odniesieniu do:</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II.4) Krótki opis przedmiotu zamówienia </w:t>
      </w:r>
      <w:r w:rsidRPr="006D171E">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6D171E">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6D171E">
        <w:rPr>
          <w:rFonts w:ascii="Times New Roman" w:eastAsia="Times New Roman" w:hAnsi="Times New Roman" w:cs="Times New Roman"/>
          <w:color w:val="000000"/>
          <w:sz w:val="27"/>
          <w:szCs w:val="27"/>
          <w:lang w:eastAsia="pl-PL"/>
        </w:rPr>
        <w:t>Przedmiotem zamówienia jest dostawa pojemników na odpady medyczne.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II.5) Główny kod CPV: </w:t>
      </w:r>
      <w:r w:rsidRPr="006D171E">
        <w:rPr>
          <w:rFonts w:ascii="Times New Roman" w:eastAsia="Times New Roman" w:hAnsi="Times New Roman" w:cs="Times New Roman"/>
          <w:color w:val="000000"/>
          <w:sz w:val="27"/>
          <w:szCs w:val="27"/>
          <w:lang w:eastAsia="pl-PL"/>
        </w:rPr>
        <w:t>34928480-6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Dodatkowe kody CPV:</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II.6) Całkowita wartość zamówienia </w:t>
      </w:r>
      <w:r w:rsidRPr="006D171E">
        <w:rPr>
          <w:rFonts w:ascii="Times New Roman" w:eastAsia="Times New Roman" w:hAnsi="Times New Roman" w:cs="Times New Roman"/>
          <w:i/>
          <w:iCs/>
          <w:color w:val="000000"/>
          <w:sz w:val="27"/>
          <w:szCs w:val="27"/>
          <w:lang w:eastAsia="pl-PL"/>
        </w:rPr>
        <w:t>(jeżeli zamawiający podaje informacje o wartości zamówienia)</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t>Wartość bez VAT: 161840,00 </w:t>
      </w:r>
      <w:r w:rsidRPr="006D171E">
        <w:rPr>
          <w:rFonts w:ascii="Times New Roman" w:eastAsia="Times New Roman" w:hAnsi="Times New Roman" w:cs="Times New Roman"/>
          <w:color w:val="000000"/>
          <w:sz w:val="27"/>
          <w:szCs w:val="27"/>
          <w:lang w:eastAsia="pl-PL"/>
        </w:rPr>
        <w:br/>
        <w:t>Waluta: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PLN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6D171E">
        <w:rPr>
          <w:rFonts w:ascii="Times New Roman" w:eastAsia="Times New Roman" w:hAnsi="Times New Roman" w:cs="Times New Roman"/>
          <w:b/>
          <w:bCs/>
          <w:color w:val="000000"/>
          <w:sz w:val="27"/>
          <w:szCs w:val="27"/>
          <w:lang w:eastAsia="pl-PL"/>
        </w:rPr>
        <w:t>Pzp</w:t>
      </w:r>
      <w:proofErr w:type="spellEnd"/>
      <w:r w:rsidRPr="006D171E">
        <w:rPr>
          <w:rFonts w:ascii="Times New Roman" w:eastAsia="Times New Roman" w:hAnsi="Times New Roman" w:cs="Times New Roman"/>
          <w:b/>
          <w:bCs/>
          <w:color w:val="000000"/>
          <w:sz w:val="27"/>
          <w:szCs w:val="27"/>
          <w:lang w:eastAsia="pl-PL"/>
        </w:rPr>
        <w:t>: </w:t>
      </w:r>
      <w:r w:rsidRPr="006D171E">
        <w:rPr>
          <w:rFonts w:ascii="Times New Roman" w:eastAsia="Times New Roman" w:hAnsi="Times New Roman" w:cs="Times New Roman"/>
          <w:color w:val="000000"/>
          <w:sz w:val="27"/>
          <w:szCs w:val="27"/>
          <w:lang w:eastAsia="pl-PL"/>
        </w:rPr>
        <w:t>Nie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6D171E">
        <w:rPr>
          <w:rFonts w:ascii="Times New Roman" w:eastAsia="Times New Roman" w:hAnsi="Times New Roman" w:cs="Times New Roman"/>
          <w:color w:val="000000"/>
          <w:sz w:val="27"/>
          <w:szCs w:val="27"/>
          <w:lang w:eastAsia="pl-PL"/>
        </w:rPr>
        <w:t>Pzp</w:t>
      </w:r>
      <w:proofErr w:type="spellEnd"/>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t>miesiącach:  18  </w:t>
      </w:r>
      <w:r w:rsidRPr="006D171E">
        <w:rPr>
          <w:rFonts w:ascii="Times New Roman" w:eastAsia="Times New Roman" w:hAnsi="Times New Roman" w:cs="Times New Roman"/>
          <w:i/>
          <w:iCs/>
          <w:color w:val="000000"/>
          <w:sz w:val="27"/>
          <w:szCs w:val="27"/>
          <w:lang w:eastAsia="pl-PL"/>
        </w:rPr>
        <w:t> lub </w:t>
      </w:r>
      <w:r w:rsidRPr="006D171E">
        <w:rPr>
          <w:rFonts w:ascii="Times New Roman" w:eastAsia="Times New Roman" w:hAnsi="Times New Roman" w:cs="Times New Roman"/>
          <w:b/>
          <w:bCs/>
          <w:color w:val="000000"/>
          <w:sz w:val="27"/>
          <w:szCs w:val="27"/>
          <w:lang w:eastAsia="pl-PL"/>
        </w:rPr>
        <w:t>dniach:</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i/>
          <w:iCs/>
          <w:color w:val="000000"/>
          <w:sz w:val="27"/>
          <w:szCs w:val="27"/>
          <w:lang w:eastAsia="pl-PL"/>
        </w:rPr>
        <w:t>lub</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data rozpoczęcia: </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i/>
          <w:iCs/>
          <w:color w:val="000000"/>
          <w:sz w:val="27"/>
          <w:szCs w:val="27"/>
          <w:lang w:eastAsia="pl-PL"/>
        </w:rPr>
        <w:t> lub </w:t>
      </w:r>
      <w:r w:rsidRPr="006D171E">
        <w:rPr>
          <w:rFonts w:ascii="Times New Roman" w:eastAsia="Times New Roman" w:hAnsi="Times New Roman" w:cs="Times New Roman"/>
          <w:b/>
          <w:bCs/>
          <w:color w:val="000000"/>
          <w:sz w:val="27"/>
          <w:szCs w:val="27"/>
          <w:lang w:eastAsia="pl-PL"/>
        </w:rPr>
        <w:t>zakończenia: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II.9) Informacje dodatkowe:</w:t>
      </w:r>
    </w:p>
    <w:p w:rsidR="006D171E" w:rsidRPr="006D171E" w:rsidRDefault="006D171E" w:rsidP="006D171E">
      <w:pPr>
        <w:spacing w:after="0" w:line="450" w:lineRule="atLeast"/>
        <w:rPr>
          <w:rFonts w:ascii="Times New Roman" w:eastAsia="Times New Roman" w:hAnsi="Times New Roman" w:cs="Times New Roman"/>
          <w:b/>
          <w:bCs/>
          <w:color w:val="000000"/>
          <w:sz w:val="36"/>
          <w:szCs w:val="36"/>
          <w:lang w:eastAsia="pl-PL"/>
        </w:rPr>
      </w:pPr>
      <w:r w:rsidRPr="006D171E">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III.1) WARUNKI UDZIAŁU W POSTĘPOWANIU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t>Określenie warunków: Zamawiający nie określił warunku w tym zakresie. </w:t>
      </w:r>
      <w:r w:rsidRPr="006D171E">
        <w:rPr>
          <w:rFonts w:ascii="Times New Roman" w:eastAsia="Times New Roman" w:hAnsi="Times New Roman" w:cs="Times New Roman"/>
          <w:color w:val="000000"/>
          <w:sz w:val="27"/>
          <w:szCs w:val="27"/>
          <w:lang w:eastAsia="pl-PL"/>
        </w:rPr>
        <w:br/>
        <w:t>Informacje dodatkowe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III.1.2) Sytuacja finansowa lub ekonomiczna </w:t>
      </w:r>
      <w:r w:rsidRPr="006D171E">
        <w:rPr>
          <w:rFonts w:ascii="Times New Roman" w:eastAsia="Times New Roman" w:hAnsi="Times New Roman" w:cs="Times New Roman"/>
          <w:color w:val="000000"/>
          <w:sz w:val="27"/>
          <w:szCs w:val="27"/>
          <w:lang w:eastAsia="pl-PL"/>
        </w:rPr>
        <w:br/>
        <w:t>Określenie warunków: Zamawiający nie określił warunku w tym zakresie. </w:t>
      </w:r>
      <w:r w:rsidRPr="006D171E">
        <w:rPr>
          <w:rFonts w:ascii="Times New Roman" w:eastAsia="Times New Roman" w:hAnsi="Times New Roman" w:cs="Times New Roman"/>
          <w:color w:val="000000"/>
          <w:sz w:val="27"/>
          <w:szCs w:val="27"/>
          <w:lang w:eastAsia="pl-PL"/>
        </w:rPr>
        <w:br/>
        <w:t>Informacje dodatkowe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III.1.3) Zdolność techniczna lub zawodowa </w:t>
      </w:r>
      <w:r w:rsidRPr="006D171E">
        <w:rPr>
          <w:rFonts w:ascii="Times New Roman" w:eastAsia="Times New Roman" w:hAnsi="Times New Roman" w:cs="Times New Roman"/>
          <w:color w:val="000000"/>
          <w:sz w:val="27"/>
          <w:szCs w:val="27"/>
          <w:lang w:eastAsia="pl-PL"/>
        </w:rPr>
        <w:br/>
        <w:t>Określenie warunków: Zamawiający nie określił warunku w tym zakresie. </w:t>
      </w:r>
      <w:r w:rsidRPr="006D171E">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D171E">
        <w:rPr>
          <w:rFonts w:ascii="Times New Roman" w:eastAsia="Times New Roman" w:hAnsi="Times New Roman" w:cs="Times New Roman"/>
          <w:color w:val="000000"/>
          <w:sz w:val="27"/>
          <w:szCs w:val="27"/>
          <w:lang w:eastAsia="pl-PL"/>
        </w:rPr>
        <w:br/>
        <w:t>Informacje dodatkowe: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III.2) PODSTAWY WYKLUCZENIA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lastRenderedPageBreak/>
        <w:t xml:space="preserve">III.2.1) Podstawy wykluczenia określone w art. 24 ust. 1 ustawy </w:t>
      </w:r>
      <w:proofErr w:type="spellStart"/>
      <w:r w:rsidRPr="006D171E">
        <w:rPr>
          <w:rFonts w:ascii="Times New Roman" w:eastAsia="Times New Roman" w:hAnsi="Times New Roman" w:cs="Times New Roman"/>
          <w:b/>
          <w:bCs/>
          <w:color w:val="000000"/>
          <w:sz w:val="27"/>
          <w:szCs w:val="27"/>
          <w:lang w:eastAsia="pl-PL"/>
        </w:rPr>
        <w:t>Pzp</w:t>
      </w:r>
      <w:proofErr w:type="spellEnd"/>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6D171E">
        <w:rPr>
          <w:rFonts w:ascii="Times New Roman" w:eastAsia="Times New Roman" w:hAnsi="Times New Roman" w:cs="Times New Roman"/>
          <w:b/>
          <w:bCs/>
          <w:color w:val="000000"/>
          <w:sz w:val="27"/>
          <w:szCs w:val="27"/>
          <w:lang w:eastAsia="pl-PL"/>
        </w:rPr>
        <w:t>Pzp</w:t>
      </w:r>
      <w:proofErr w:type="spellEnd"/>
      <w:r w:rsidRPr="006D171E">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6D171E">
        <w:rPr>
          <w:rFonts w:ascii="Times New Roman" w:eastAsia="Times New Roman" w:hAnsi="Times New Roman" w:cs="Times New Roman"/>
          <w:color w:val="000000"/>
          <w:sz w:val="27"/>
          <w:szCs w:val="27"/>
          <w:lang w:eastAsia="pl-PL"/>
        </w:rPr>
        <w:t>Pzp</w:t>
      </w:r>
      <w:proofErr w:type="spellEnd"/>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6D171E">
        <w:rPr>
          <w:rFonts w:ascii="Times New Roman" w:eastAsia="Times New Roman" w:hAnsi="Times New Roman" w:cs="Times New Roman"/>
          <w:color w:val="000000"/>
          <w:sz w:val="27"/>
          <w:szCs w:val="27"/>
          <w:lang w:eastAsia="pl-PL"/>
        </w:rPr>
        <w:br/>
        <w:t>Tak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Oświadczenie o spełnianiu kryteriów selekcji </w:t>
      </w:r>
      <w:r w:rsidRPr="006D171E">
        <w:rPr>
          <w:rFonts w:ascii="Times New Roman" w:eastAsia="Times New Roman" w:hAnsi="Times New Roman" w:cs="Times New Roman"/>
          <w:color w:val="000000"/>
          <w:sz w:val="27"/>
          <w:szCs w:val="27"/>
          <w:lang w:eastAsia="pl-PL"/>
        </w:rPr>
        <w:br/>
        <w:t>Nie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t>
      </w:r>
      <w:r w:rsidRPr="006D171E">
        <w:rPr>
          <w:rFonts w:ascii="Times New Roman" w:eastAsia="Times New Roman" w:hAnsi="Times New Roman" w:cs="Times New Roman"/>
          <w:color w:val="000000"/>
          <w:sz w:val="27"/>
          <w:szCs w:val="27"/>
          <w:lang w:eastAsia="pl-PL"/>
        </w:rPr>
        <w:lastRenderedPageBreak/>
        <w:t>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III.5.1) W ZAKRESIE SPEŁNIANIA WARUNKÓW UDZIAŁU W POSTĘPOWANIU:</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III.5.2) W ZAKRESIE KRYTERIÓW SELEKCJI:</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 xml:space="preserve">Dokumenty potwierdzające, że oferowane dostawy spełniają wymagania Zamawiającego: Materiały firmowe – np. foldery, katalogi, materiały informacyjne, karty charakterystyki, karty techniczne, ulotki, instrukcje lub wyciągi z instrukcji, dokumentacji technicznej, świadectw rejestracji, oświadczeń producenta – </w:t>
      </w:r>
      <w:r w:rsidRPr="006D171E">
        <w:rPr>
          <w:rFonts w:ascii="Times New Roman" w:eastAsia="Times New Roman" w:hAnsi="Times New Roman" w:cs="Times New Roman"/>
          <w:color w:val="000000"/>
          <w:sz w:val="27"/>
          <w:szCs w:val="27"/>
          <w:lang w:eastAsia="pl-PL"/>
        </w:rPr>
        <w:lastRenderedPageBreak/>
        <w:t>potwierdzające, że oferowane wyroby spełniają wymagania określone przez Zamawiającego.</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III.7) INNE DOKUMENTY NIE WYMIENIONE W pkt III.3) - III.6)</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wzoru stanowiącego załącznik nr 1a do specyfikacji. Prosimy również o dołączenie do oferty wypełnione dokumenty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6D171E">
        <w:rPr>
          <w:rFonts w:ascii="Times New Roman" w:eastAsia="Times New Roman" w:hAnsi="Times New Roman" w:cs="Times New Roman"/>
          <w:color w:val="000000"/>
          <w:sz w:val="27"/>
          <w:szCs w:val="27"/>
          <w:lang w:eastAsia="pl-PL"/>
        </w:rPr>
        <w:t>cych</w:t>
      </w:r>
      <w:proofErr w:type="spellEnd"/>
      <w:r w:rsidRPr="006D171E">
        <w:rPr>
          <w:rFonts w:ascii="Times New Roman" w:eastAsia="Times New Roman" w:hAnsi="Times New Roman" w:cs="Times New Roman"/>
          <w:color w:val="000000"/>
          <w:sz w:val="27"/>
          <w:szCs w:val="27"/>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w:t>
      </w:r>
      <w:r w:rsidRPr="006D171E">
        <w:rPr>
          <w:rFonts w:ascii="Times New Roman" w:eastAsia="Times New Roman" w:hAnsi="Times New Roman" w:cs="Times New Roman"/>
          <w:color w:val="000000"/>
          <w:sz w:val="27"/>
          <w:szCs w:val="27"/>
          <w:lang w:eastAsia="pl-PL"/>
        </w:rPr>
        <w:lastRenderedPageBreak/>
        <w:t>działalności podmiotów realizujących zadania publiczne, względnie innych dokumentów złożonych wraz z ofertą.</w:t>
      </w:r>
    </w:p>
    <w:p w:rsidR="006D171E" w:rsidRPr="006D171E" w:rsidRDefault="006D171E" w:rsidP="006D171E">
      <w:pPr>
        <w:spacing w:after="0" w:line="450" w:lineRule="atLeast"/>
        <w:rPr>
          <w:rFonts w:ascii="Times New Roman" w:eastAsia="Times New Roman" w:hAnsi="Times New Roman" w:cs="Times New Roman"/>
          <w:b/>
          <w:bCs/>
          <w:color w:val="000000"/>
          <w:sz w:val="36"/>
          <w:szCs w:val="36"/>
          <w:lang w:eastAsia="pl-PL"/>
        </w:rPr>
      </w:pPr>
      <w:r w:rsidRPr="006D171E">
        <w:rPr>
          <w:rFonts w:ascii="Times New Roman" w:eastAsia="Times New Roman" w:hAnsi="Times New Roman" w:cs="Times New Roman"/>
          <w:b/>
          <w:bCs/>
          <w:color w:val="000000"/>
          <w:sz w:val="36"/>
          <w:szCs w:val="36"/>
          <w:u w:val="single"/>
          <w:lang w:eastAsia="pl-PL"/>
        </w:rPr>
        <w:t>SEKCJA IV: PROCEDURA</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IV.1) OPIS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IV.1.1) Tryb udzielenia zamówienia: </w:t>
      </w:r>
      <w:r w:rsidRPr="006D171E">
        <w:rPr>
          <w:rFonts w:ascii="Times New Roman" w:eastAsia="Times New Roman" w:hAnsi="Times New Roman" w:cs="Times New Roman"/>
          <w:color w:val="000000"/>
          <w:sz w:val="27"/>
          <w:szCs w:val="27"/>
          <w:lang w:eastAsia="pl-PL"/>
        </w:rPr>
        <w:t>Przetarg nieograniczony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IV.1.2) Zamawiający żąda wniesienia wadium:</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Tak </w:t>
      </w:r>
      <w:r w:rsidRPr="006D171E">
        <w:rPr>
          <w:rFonts w:ascii="Times New Roman" w:eastAsia="Times New Roman" w:hAnsi="Times New Roman" w:cs="Times New Roman"/>
          <w:color w:val="000000"/>
          <w:sz w:val="27"/>
          <w:szCs w:val="27"/>
          <w:lang w:eastAsia="pl-PL"/>
        </w:rPr>
        <w:br/>
        <w:t>Informacja na temat wadium </w:t>
      </w:r>
      <w:r w:rsidRPr="006D171E">
        <w:rPr>
          <w:rFonts w:ascii="Times New Roman" w:eastAsia="Times New Roman" w:hAnsi="Times New Roman" w:cs="Times New Roman"/>
          <w:color w:val="000000"/>
          <w:sz w:val="27"/>
          <w:szCs w:val="27"/>
          <w:lang w:eastAsia="pl-PL"/>
        </w:rPr>
        <w:br/>
        <w:t>Wykonawca zobowiązany jest wnieść wadium przed upływem terminu składania ofert. Wadium wynosi: 4 000,00 zł</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IV.1.3) Przewiduje się udzielenie zaliczek na poczet wykonania zamówienia:</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 </w:t>
      </w:r>
      <w:r w:rsidRPr="006D171E">
        <w:rPr>
          <w:rFonts w:ascii="Times New Roman" w:eastAsia="Times New Roman" w:hAnsi="Times New Roman" w:cs="Times New Roman"/>
          <w:color w:val="000000"/>
          <w:sz w:val="27"/>
          <w:szCs w:val="27"/>
          <w:lang w:eastAsia="pl-PL"/>
        </w:rPr>
        <w:br/>
        <w:t>Należy podać informacje na temat udzielania zaliczek: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 </w:t>
      </w:r>
      <w:r w:rsidRPr="006D171E">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6D171E">
        <w:rPr>
          <w:rFonts w:ascii="Times New Roman" w:eastAsia="Times New Roman" w:hAnsi="Times New Roman" w:cs="Times New Roman"/>
          <w:color w:val="000000"/>
          <w:sz w:val="27"/>
          <w:szCs w:val="27"/>
          <w:lang w:eastAsia="pl-PL"/>
        </w:rPr>
        <w:br/>
        <w:t>Nie </w:t>
      </w:r>
      <w:r w:rsidRPr="006D171E">
        <w:rPr>
          <w:rFonts w:ascii="Times New Roman" w:eastAsia="Times New Roman" w:hAnsi="Times New Roman" w:cs="Times New Roman"/>
          <w:color w:val="000000"/>
          <w:sz w:val="27"/>
          <w:szCs w:val="27"/>
          <w:lang w:eastAsia="pl-PL"/>
        </w:rPr>
        <w:br/>
        <w:t>Informacje dodatkowe: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IV.1.5.) Wymaga się złożenia oferty wariantowej:</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Nie </w:t>
      </w:r>
      <w:r w:rsidRPr="006D171E">
        <w:rPr>
          <w:rFonts w:ascii="Times New Roman" w:eastAsia="Times New Roman" w:hAnsi="Times New Roman" w:cs="Times New Roman"/>
          <w:color w:val="000000"/>
          <w:sz w:val="27"/>
          <w:szCs w:val="27"/>
          <w:lang w:eastAsia="pl-PL"/>
        </w:rPr>
        <w:br/>
        <w:t>Dopuszcza się złożenie oferty wariantowej </w:t>
      </w:r>
      <w:r w:rsidRPr="006D171E">
        <w:rPr>
          <w:rFonts w:ascii="Times New Roman" w:eastAsia="Times New Roman" w:hAnsi="Times New Roman" w:cs="Times New Roman"/>
          <w:color w:val="000000"/>
          <w:sz w:val="27"/>
          <w:szCs w:val="27"/>
          <w:lang w:eastAsia="pl-PL"/>
        </w:rPr>
        <w:br/>
        <w:t>Nie </w:t>
      </w:r>
      <w:r w:rsidRPr="006D171E">
        <w:rPr>
          <w:rFonts w:ascii="Times New Roman" w:eastAsia="Times New Roman" w:hAnsi="Times New Roman" w:cs="Times New Roman"/>
          <w:color w:val="000000"/>
          <w:sz w:val="27"/>
          <w:szCs w:val="27"/>
          <w:lang w:eastAsia="pl-PL"/>
        </w:rPr>
        <w:br/>
        <w:t xml:space="preserve">Złożenie oferty wariantowej dopuszcza się tylko z jednoczesnym złożeniem oferty </w:t>
      </w:r>
      <w:r w:rsidRPr="006D171E">
        <w:rPr>
          <w:rFonts w:ascii="Times New Roman" w:eastAsia="Times New Roman" w:hAnsi="Times New Roman" w:cs="Times New Roman"/>
          <w:color w:val="000000"/>
          <w:sz w:val="27"/>
          <w:szCs w:val="27"/>
          <w:lang w:eastAsia="pl-PL"/>
        </w:rPr>
        <w:lastRenderedPageBreak/>
        <w:t>zasadniczej: </w:t>
      </w:r>
      <w:r w:rsidRPr="006D171E">
        <w:rPr>
          <w:rFonts w:ascii="Times New Roman" w:eastAsia="Times New Roman" w:hAnsi="Times New Roman" w:cs="Times New Roman"/>
          <w:color w:val="000000"/>
          <w:sz w:val="27"/>
          <w:szCs w:val="27"/>
          <w:lang w:eastAsia="pl-PL"/>
        </w:rPr>
        <w:br/>
        <w:t>Nie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Liczba wykonawców   </w:t>
      </w:r>
      <w:r w:rsidRPr="006D171E">
        <w:rPr>
          <w:rFonts w:ascii="Times New Roman" w:eastAsia="Times New Roman" w:hAnsi="Times New Roman" w:cs="Times New Roman"/>
          <w:color w:val="000000"/>
          <w:sz w:val="27"/>
          <w:szCs w:val="27"/>
          <w:lang w:eastAsia="pl-PL"/>
        </w:rPr>
        <w:br/>
        <w:t>Przewidywana minimalna liczba wykonawców </w:t>
      </w:r>
      <w:r w:rsidRPr="006D171E">
        <w:rPr>
          <w:rFonts w:ascii="Times New Roman" w:eastAsia="Times New Roman" w:hAnsi="Times New Roman" w:cs="Times New Roman"/>
          <w:color w:val="000000"/>
          <w:sz w:val="27"/>
          <w:szCs w:val="27"/>
          <w:lang w:eastAsia="pl-PL"/>
        </w:rPr>
        <w:br/>
        <w:t>Maksymalna liczba wykonawców   </w:t>
      </w:r>
      <w:r w:rsidRPr="006D171E">
        <w:rPr>
          <w:rFonts w:ascii="Times New Roman" w:eastAsia="Times New Roman" w:hAnsi="Times New Roman" w:cs="Times New Roman"/>
          <w:color w:val="000000"/>
          <w:sz w:val="27"/>
          <w:szCs w:val="27"/>
          <w:lang w:eastAsia="pl-PL"/>
        </w:rPr>
        <w:br/>
        <w:t>Kryteria selekcji wykonawców: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IV.1.7) Informacje na temat umowy ramowej lub dynamicznego systemu zakupów:</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Umowa ramowa będzie zawarta: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Czy przewiduje się ograniczenie liczby uczestników umowy ramowej: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Przewidziana maksymalna liczba uczestników umowy ramowej: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Informacje dodatkowe: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Zamówienie obejmuje ustanowienie dynamicznego systemu zakupów: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Informacje dodatkowe: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 xml:space="preserve">W ramach umowy ramowej/dynamicznego systemu zakupów dopuszcza się </w:t>
      </w:r>
      <w:r w:rsidRPr="006D171E">
        <w:rPr>
          <w:rFonts w:ascii="Times New Roman" w:eastAsia="Times New Roman" w:hAnsi="Times New Roman" w:cs="Times New Roman"/>
          <w:color w:val="000000"/>
          <w:sz w:val="27"/>
          <w:szCs w:val="27"/>
          <w:lang w:eastAsia="pl-PL"/>
        </w:rPr>
        <w:lastRenderedPageBreak/>
        <w:t>złożenie ofert w formie katalogów elektronicznych: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IV.1.8) Aukcja elektroniczna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Przewidziane jest przeprowadzenie aukcji elektronicznej </w:t>
      </w:r>
      <w:r w:rsidRPr="006D171E">
        <w:rPr>
          <w:rFonts w:ascii="Times New Roman" w:eastAsia="Times New Roman" w:hAnsi="Times New Roman" w:cs="Times New Roman"/>
          <w:i/>
          <w:iCs/>
          <w:color w:val="000000"/>
          <w:sz w:val="27"/>
          <w:szCs w:val="27"/>
          <w:lang w:eastAsia="pl-PL"/>
        </w:rPr>
        <w:t>(przetarg nieograniczony, przetarg ograniczony, negocjacje z ogłoszeniem) </w:t>
      </w:r>
      <w:r w:rsidRPr="006D171E">
        <w:rPr>
          <w:rFonts w:ascii="Times New Roman" w:eastAsia="Times New Roman" w:hAnsi="Times New Roman" w:cs="Times New Roman"/>
          <w:color w:val="000000"/>
          <w:sz w:val="27"/>
          <w:szCs w:val="27"/>
          <w:lang w:eastAsia="pl-PL"/>
        </w:rPr>
        <w:t>Tak </w:t>
      </w:r>
      <w:r w:rsidRPr="006D171E">
        <w:rPr>
          <w:rFonts w:ascii="Times New Roman" w:eastAsia="Times New Roman" w:hAnsi="Times New Roman" w:cs="Times New Roman"/>
          <w:color w:val="000000"/>
          <w:sz w:val="27"/>
          <w:szCs w:val="27"/>
          <w:lang w:eastAsia="pl-PL"/>
        </w:rPr>
        <w:br/>
        <w:t>Należy podać adres strony internetowej, na której aukcja będzie prowadzona: </w:t>
      </w:r>
      <w:r w:rsidRPr="006D171E">
        <w:rPr>
          <w:rFonts w:ascii="Times New Roman" w:eastAsia="Times New Roman" w:hAnsi="Times New Roman" w:cs="Times New Roman"/>
          <w:color w:val="000000"/>
          <w:sz w:val="27"/>
          <w:szCs w:val="27"/>
          <w:lang w:eastAsia="pl-PL"/>
        </w:rPr>
        <w:br/>
        <w:t>www.soldea.pl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6D171E">
        <w:rPr>
          <w:rFonts w:ascii="Times New Roman" w:eastAsia="Times New Roman" w:hAnsi="Times New Roman" w:cs="Times New Roman"/>
          <w:color w:val="000000"/>
          <w:sz w:val="27"/>
          <w:szCs w:val="27"/>
          <w:lang w:eastAsia="pl-PL"/>
        </w:rPr>
        <w:t>W toku aukcji elektronicznej stosowane będzie jedynie kryterium ceny.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t>Nie </w:t>
      </w:r>
      <w:r w:rsidRPr="006D171E">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6D171E">
        <w:rPr>
          <w:rFonts w:ascii="Times New Roman" w:eastAsia="Times New Roman" w:hAnsi="Times New Roman" w:cs="Times New Roman"/>
          <w:color w:val="000000"/>
          <w:sz w:val="27"/>
          <w:szCs w:val="27"/>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w:t>
      </w:r>
      <w:r w:rsidRPr="006D171E">
        <w:rPr>
          <w:rFonts w:ascii="Times New Roman" w:eastAsia="Times New Roman" w:hAnsi="Times New Roman" w:cs="Times New Roman"/>
          <w:color w:val="000000"/>
          <w:sz w:val="27"/>
          <w:szCs w:val="27"/>
          <w:lang w:eastAsia="pl-PL"/>
        </w:rPr>
        <w:lastRenderedPageBreak/>
        <w:t>elektronicznego. </w:t>
      </w:r>
      <w:r w:rsidRPr="006D171E">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6D171E">
        <w:rPr>
          <w:rFonts w:ascii="Times New Roman" w:eastAsia="Times New Roman" w:hAnsi="Times New Roman" w:cs="Times New Roman"/>
          <w:color w:val="000000"/>
          <w:sz w:val="27"/>
          <w:szCs w:val="27"/>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6D171E">
        <w:rPr>
          <w:rFonts w:ascii="Times New Roman" w:eastAsia="Times New Roman" w:hAnsi="Times New Roman" w:cs="Times New Roman"/>
          <w:color w:val="000000"/>
          <w:sz w:val="27"/>
          <w:szCs w:val="27"/>
          <w:lang w:eastAsia="pl-PL"/>
        </w:rPr>
        <w:t>internetem</w:t>
      </w:r>
      <w:proofErr w:type="spellEnd"/>
      <w:r w:rsidRPr="006D171E">
        <w:rPr>
          <w:rFonts w:ascii="Times New Roman" w:eastAsia="Times New Roman" w:hAnsi="Times New Roman" w:cs="Times New Roman"/>
          <w:color w:val="000000"/>
          <w:sz w:val="27"/>
          <w:szCs w:val="27"/>
          <w:lang w:eastAsia="pl-PL"/>
        </w:rPr>
        <w:t xml:space="preserve">; f) wyłączona obsługa przez </w:t>
      </w:r>
      <w:r w:rsidRPr="006D171E">
        <w:rPr>
          <w:rFonts w:ascii="Times New Roman" w:eastAsia="Times New Roman" w:hAnsi="Times New Roman" w:cs="Times New Roman"/>
          <w:color w:val="000000"/>
          <w:sz w:val="27"/>
          <w:szCs w:val="27"/>
          <w:lang w:eastAsia="pl-PL"/>
        </w:rPr>
        <w:lastRenderedPageBreak/>
        <w:t xml:space="preserve">serwer </w:t>
      </w:r>
      <w:proofErr w:type="spellStart"/>
      <w:r w:rsidRPr="006D171E">
        <w:rPr>
          <w:rFonts w:ascii="Times New Roman" w:eastAsia="Times New Roman" w:hAnsi="Times New Roman" w:cs="Times New Roman"/>
          <w:color w:val="000000"/>
          <w:sz w:val="27"/>
          <w:szCs w:val="27"/>
          <w:lang w:eastAsia="pl-PL"/>
        </w:rPr>
        <w:t>proxy</w:t>
      </w:r>
      <w:proofErr w:type="spellEnd"/>
      <w:r w:rsidRPr="006D171E">
        <w:rPr>
          <w:rFonts w:ascii="Times New Roman" w:eastAsia="Times New Roman" w:hAnsi="Times New Roman" w:cs="Times New Roman"/>
          <w:color w:val="000000"/>
          <w:sz w:val="27"/>
          <w:szCs w:val="27"/>
          <w:lang w:eastAsia="pl-PL"/>
        </w:rPr>
        <w:t>; g) kwalifikowany podpis elektroniczny; h) zastosowanie się do aktualnych zaleceń na stronie operatora aukcji (www.soldea.pl). </w:t>
      </w:r>
      <w:r w:rsidRPr="006D171E">
        <w:rPr>
          <w:rFonts w:ascii="Times New Roman" w:eastAsia="Times New Roman" w:hAnsi="Times New Roman" w:cs="Times New Roman"/>
          <w:color w:val="000000"/>
          <w:sz w:val="27"/>
          <w:szCs w:val="27"/>
          <w:lang w:eastAsia="pl-PL"/>
        </w:rPr>
        <w:br/>
        <w:t>Wymagania dotyczące rejestracji i identyfikacji wykonawców w aukcji elektronicznej: )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6D171E">
        <w:rPr>
          <w:rFonts w:ascii="Times New Roman" w:eastAsia="Times New Roman" w:hAnsi="Times New Roman" w:cs="Times New Roman"/>
          <w:color w:val="000000"/>
          <w:sz w:val="27"/>
          <w:szCs w:val="27"/>
          <w:lang w:eastAsia="pl-PL"/>
        </w:rPr>
        <w:br/>
        <w:t>Informacje o liczbie etapów aukcji elektronicznej i czasie ich trwania:</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aukcja jednoetapowa </w:t>
      </w:r>
      <w:r w:rsidRPr="006D171E">
        <w:rPr>
          <w:rFonts w:ascii="Times New Roman" w:eastAsia="Times New Roman" w:hAnsi="Times New Roman" w:cs="Times New Roman"/>
          <w:color w:val="000000"/>
          <w:sz w:val="27"/>
          <w:szCs w:val="27"/>
          <w:lang w:eastAsia="pl-PL"/>
        </w:rPr>
        <w:br/>
        <w:t>Czas trwania: 15 min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Czy wykonawcy, którzy nie złożyli nowych postąpień, zostaną zakwalifikowani do następnego etapu: Nie </w:t>
      </w:r>
      <w:r w:rsidRPr="006D171E">
        <w:rPr>
          <w:rFonts w:ascii="Times New Roman" w:eastAsia="Times New Roman" w:hAnsi="Times New Roman" w:cs="Times New Roman"/>
          <w:color w:val="000000"/>
          <w:sz w:val="27"/>
          <w:szCs w:val="27"/>
          <w:lang w:eastAsia="pl-PL"/>
        </w:rPr>
        <w:br/>
        <w:t>Warunki zamknięcia aukcji elektronicznej: </w:t>
      </w:r>
      <w:r w:rsidRPr="006D171E">
        <w:rPr>
          <w:rFonts w:ascii="Times New Roman" w:eastAsia="Times New Roman" w:hAnsi="Times New Roman" w:cs="Times New Roman"/>
          <w:color w:val="000000"/>
          <w:sz w:val="27"/>
          <w:szCs w:val="27"/>
          <w:lang w:eastAsia="pl-PL"/>
        </w:rPr>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IV.2) KRYTERIA OCENY OFERT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lastRenderedPageBreak/>
        <w:t>IV.2.1) Kryteria oceny ofert: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IV.2.2) Kryteria</w:t>
      </w:r>
      <w:r w:rsidRPr="006D171E">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6D171E" w:rsidRPr="006D171E" w:rsidTr="006D171E">
        <w:tc>
          <w:tcPr>
            <w:tcW w:w="0" w:type="auto"/>
            <w:tcBorders>
              <w:top w:val="single" w:sz="6" w:space="0" w:color="000000"/>
              <w:left w:val="single" w:sz="6" w:space="0" w:color="000000"/>
              <w:bottom w:val="single" w:sz="6" w:space="0" w:color="000000"/>
              <w:right w:val="single" w:sz="6" w:space="0" w:color="000000"/>
            </w:tcBorders>
            <w:vAlign w:val="center"/>
            <w:hideMark/>
          </w:tcPr>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sz w:val="24"/>
                <w:szCs w:val="24"/>
                <w:lang w:eastAsia="pl-PL"/>
              </w:rPr>
              <w:t>Znaczenie</w:t>
            </w:r>
          </w:p>
        </w:tc>
      </w:tr>
      <w:tr w:rsidR="006D171E" w:rsidRPr="006D171E" w:rsidTr="006D171E">
        <w:tc>
          <w:tcPr>
            <w:tcW w:w="0" w:type="auto"/>
            <w:tcBorders>
              <w:top w:val="single" w:sz="6" w:space="0" w:color="000000"/>
              <w:left w:val="single" w:sz="6" w:space="0" w:color="000000"/>
              <w:bottom w:val="single" w:sz="6" w:space="0" w:color="000000"/>
              <w:right w:val="single" w:sz="6" w:space="0" w:color="000000"/>
            </w:tcBorders>
            <w:vAlign w:val="center"/>
            <w:hideMark/>
          </w:tcPr>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sz w:val="24"/>
                <w:szCs w:val="24"/>
                <w:lang w:eastAsia="pl-PL"/>
              </w:rPr>
              <w:t>100,00</w:t>
            </w:r>
          </w:p>
        </w:tc>
      </w:tr>
    </w:tbl>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6D171E">
        <w:rPr>
          <w:rFonts w:ascii="Times New Roman" w:eastAsia="Times New Roman" w:hAnsi="Times New Roman" w:cs="Times New Roman"/>
          <w:b/>
          <w:bCs/>
          <w:color w:val="000000"/>
          <w:sz w:val="27"/>
          <w:szCs w:val="27"/>
          <w:lang w:eastAsia="pl-PL"/>
        </w:rPr>
        <w:t>Pzp</w:t>
      </w:r>
      <w:proofErr w:type="spellEnd"/>
      <w:r w:rsidRPr="006D171E">
        <w:rPr>
          <w:rFonts w:ascii="Times New Roman" w:eastAsia="Times New Roman" w:hAnsi="Times New Roman" w:cs="Times New Roman"/>
          <w:b/>
          <w:bCs/>
          <w:color w:val="000000"/>
          <w:sz w:val="27"/>
          <w:szCs w:val="27"/>
          <w:lang w:eastAsia="pl-PL"/>
        </w:rPr>
        <w:t> </w:t>
      </w:r>
      <w:r w:rsidRPr="006D171E">
        <w:rPr>
          <w:rFonts w:ascii="Times New Roman" w:eastAsia="Times New Roman" w:hAnsi="Times New Roman" w:cs="Times New Roman"/>
          <w:color w:val="000000"/>
          <w:sz w:val="27"/>
          <w:szCs w:val="27"/>
          <w:lang w:eastAsia="pl-PL"/>
        </w:rPr>
        <w:t>(przetarg nieograniczony) </w:t>
      </w:r>
      <w:r w:rsidRPr="006D171E">
        <w:rPr>
          <w:rFonts w:ascii="Times New Roman" w:eastAsia="Times New Roman" w:hAnsi="Times New Roman" w:cs="Times New Roman"/>
          <w:color w:val="000000"/>
          <w:sz w:val="27"/>
          <w:szCs w:val="27"/>
          <w:lang w:eastAsia="pl-PL"/>
        </w:rPr>
        <w:br/>
        <w:t>Nie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IV.3) Negocjacje z ogłoszeniem, dialog konkurencyjny, partnerstwo innowacyjne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IV.3.1) Informacje na temat negocjacji z ogłoszeniem</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t>Minimalne wymagania, które muszą spełniać wszystkie oferty: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6D171E">
        <w:rPr>
          <w:rFonts w:ascii="Times New Roman" w:eastAsia="Times New Roman" w:hAnsi="Times New Roman" w:cs="Times New Roman"/>
          <w:color w:val="000000"/>
          <w:sz w:val="27"/>
          <w:szCs w:val="27"/>
          <w:lang w:eastAsia="pl-PL"/>
        </w:rPr>
        <w:br/>
        <w:t>Przewidziany jest podział negocjacji na etapy w celu ograniczenia liczby ofert: </w:t>
      </w:r>
      <w:r w:rsidRPr="006D171E">
        <w:rPr>
          <w:rFonts w:ascii="Times New Roman" w:eastAsia="Times New Roman" w:hAnsi="Times New Roman" w:cs="Times New Roman"/>
          <w:color w:val="000000"/>
          <w:sz w:val="27"/>
          <w:szCs w:val="27"/>
          <w:lang w:eastAsia="pl-PL"/>
        </w:rPr>
        <w:br/>
        <w:t>Należy podać informacje na temat etapów negocjacji (w tym liczbę etapów):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Informacje dodatkowe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IV.3.2) Informacje na temat dialogu konkurencyjnego</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Wstępny harmonogram postępowania: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lastRenderedPageBreak/>
        <w:t>Podział dialogu na etapy w celu ograniczenia liczby rozwiązań: </w:t>
      </w:r>
      <w:r w:rsidRPr="006D171E">
        <w:rPr>
          <w:rFonts w:ascii="Times New Roman" w:eastAsia="Times New Roman" w:hAnsi="Times New Roman" w:cs="Times New Roman"/>
          <w:color w:val="000000"/>
          <w:sz w:val="27"/>
          <w:szCs w:val="27"/>
          <w:lang w:eastAsia="pl-PL"/>
        </w:rPr>
        <w:br/>
        <w:t>Należy podać informacje na temat etapów dialogu: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Informacje dodatkowe: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IV.3.3) Informacje na temat partnerstwa innowacyjnego</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Informacje dodatkowe: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IV.4) Licytacja elektroniczna </w:t>
      </w:r>
      <w:r w:rsidRPr="006D171E">
        <w:rPr>
          <w:rFonts w:ascii="Times New Roman" w:eastAsia="Times New Roman" w:hAnsi="Times New Roman" w:cs="Times New Roman"/>
          <w:color w:val="000000"/>
          <w:sz w:val="27"/>
          <w:szCs w:val="27"/>
          <w:lang w:eastAsia="pl-PL"/>
        </w:rPr>
        <w:br/>
        <w:t>Adres strony internetowej, na której będzie prowadzona licytacja elektroniczna: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Informacje o liczbie etapów licytacji elektronicznej i czasie ich trwania:</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Czas trwania: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lastRenderedPageBreak/>
        <w:t>Termin składania wniosków o dopuszczenie do udziału w licytacji elektronicznej: </w:t>
      </w:r>
      <w:r w:rsidRPr="006D171E">
        <w:rPr>
          <w:rFonts w:ascii="Times New Roman" w:eastAsia="Times New Roman" w:hAnsi="Times New Roman" w:cs="Times New Roman"/>
          <w:color w:val="000000"/>
          <w:sz w:val="27"/>
          <w:szCs w:val="27"/>
          <w:lang w:eastAsia="pl-PL"/>
        </w:rPr>
        <w:br/>
        <w:t>Data: godzina: </w:t>
      </w:r>
      <w:r w:rsidRPr="006D171E">
        <w:rPr>
          <w:rFonts w:ascii="Times New Roman" w:eastAsia="Times New Roman" w:hAnsi="Times New Roman" w:cs="Times New Roman"/>
          <w:color w:val="000000"/>
          <w:sz w:val="27"/>
          <w:szCs w:val="27"/>
          <w:lang w:eastAsia="pl-PL"/>
        </w:rPr>
        <w:br/>
        <w:t>Termin otwarcia licytacji elektronicznej: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t>Termin i warunki zamknięcia licytacji elektronicznej: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t>Wymagania dotyczące zabezpieczenia należytego wykonania umowy: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t>Informacje dodatkowe: </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IV.5) ZMIANA UMOWY</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6D171E">
        <w:rPr>
          <w:rFonts w:ascii="Times New Roman" w:eastAsia="Times New Roman" w:hAnsi="Times New Roman" w:cs="Times New Roman"/>
          <w:color w:val="000000"/>
          <w:sz w:val="27"/>
          <w:szCs w:val="27"/>
          <w:lang w:eastAsia="pl-PL"/>
        </w:rPr>
        <w:t> Tak </w:t>
      </w:r>
      <w:r w:rsidRPr="006D171E">
        <w:rPr>
          <w:rFonts w:ascii="Times New Roman" w:eastAsia="Times New Roman" w:hAnsi="Times New Roman" w:cs="Times New Roman"/>
          <w:color w:val="000000"/>
          <w:sz w:val="27"/>
          <w:szCs w:val="27"/>
          <w:lang w:eastAsia="pl-PL"/>
        </w:rPr>
        <w:br/>
        <w:t>Należy wskazać zakres, charakter zmian oraz warunki wprowadzenia zmian: </w:t>
      </w:r>
      <w:r w:rsidRPr="006D171E">
        <w:rPr>
          <w:rFonts w:ascii="Times New Roman" w:eastAsia="Times New Roman" w:hAnsi="Times New Roman" w:cs="Times New Roman"/>
          <w:color w:val="000000"/>
          <w:sz w:val="27"/>
          <w:szCs w:val="27"/>
          <w:lang w:eastAsia="pl-PL"/>
        </w:rPr>
        <w:br/>
        <w:t>Reguluje wzór umowy będący załącznikiem do Specyfikacji.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IV.6) INFORMACJE ADMINISTRACYJNE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IV.6.1) Sposób udostępniania informacji o charakterze poufnym </w:t>
      </w:r>
      <w:r w:rsidRPr="006D171E">
        <w:rPr>
          <w:rFonts w:ascii="Times New Roman" w:eastAsia="Times New Roman" w:hAnsi="Times New Roman" w:cs="Times New Roman"/>
          <w:i/>
          <w:iCs/>
          <w:color w:val="000000"/>
          <w:sz w:val="27"/>
          <w:szCs w:val="27"/>
          <w:lang w:eastAsia="pl-PL"/>
        </w:rPr>
        <w:t>(jeżeli dotyczy):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Środki służące ochronie informacji o charakterze poufnym</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6D171E">
        <w:rPr>
          <w:rFonts w:ascii="Times New Roman" w:eastAsia="Times New Roman" w:hAnsi="Times New Roman" w:cs="Times New Roman"/>
          <w:color w:val="000000"/>
          <w:sz w:val="27"/>
          <w:szCs w:val="27"/>
          <w:lang w:eastAsia="pl-PL"/>
        </w:rPr>
        <w:br/>
        <w:t>Data: 2018-08-31, godzina: 12:00, </w:t>
      </w:r>
      <w:r w:rsidRPr="006D171E">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lastRenderedPageBreak/>
        <w:t>Wskazać powody: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6D171E">
        <w:rPr>
          <w:rFonts w:ascii="Times New Roman" w:eastAsia="Times New Roman" w:hAnsi="Times New Roman" w:cs="Times New Roman"/>
          <w:color w:val="000000"/>
          <w:sz w:val="27"/>
          <w:szCs w:val="27"/>
          <w:lang w:eastAsia="pl-PL"/>
        </w:rPr>
        <w:br/>
        <w:t>&gt; polski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IV.6.3) Termin związania ofertą: </w:t>
      </w:r>
      <w:r w:rsidRPr="006D171E">
        <w:rPr>
          <w:rFonts w:ascii="Times New Roman" w:eastAsia="Times New Roman" w:hAnsi="Times New Roman" w:cs="Times New Roman"/>
          <w:color w:val="000000"/>
          <w:sz w:val="27"/>
          <w:szCs w:val="27"/>
          <w:lang w:eastAsia="pl-PL"/>
        </w:rPr>
        <w:t>do: okres w dniach: 30 (od ostatecznego terminu składania ofert)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D171E">
        <w:rPr>
          <w:rFonts w:ascii="Times New Roman" w:eastAsia="Times New Roman" w:hAnsi="Times New Roman" w:cs="Times New Roman"/>
          <w:color w:val="000000"/>
          <w:sz w:val="27"/>
          <w:szCs w:val="27"/>
          <w:lang w:eastAsia="pl-PL"/>
        </w:rPr>
        <w:t> Nie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D171E">
        <w:rPr>
          <w:rFonts w:ascii="Times New Roman" w:eastAsia="Times New Roman" w:hAnsi="Times New Roman" w:cs="Times New Roman"/>
          <w:color w:val="000000"/>
          <w:sz w:val="27"/>
          <w:szCs w:val="27"/>
          <w:lang w:eastAsia="pl-PL"/>
        </w:rPr>
        <w:t> Nie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IV.6.6) Informacje dodatkowe:</w:t>
      </w:r>
      <w:r w:rsidRPr="006D171E">
        <w:rPr>
          <w:rFonts w:ascii="Times New Roman" w:eastAsia="Times New Roman" w:hAnsi="Times New Roman" w:cs="Times New Roman"/>
          <w:color w:val="000000"/>
          <w:sz w:val="27"/>
          <w:szCs w:val="27"/>
          <w:lang w:eastAsia="pl-PL"/>
        </w:rPr>
        <w:t> </w:t>
      </w:r>
      <w:r w:rsidRPr="006D171E">
        <w:rPr>
          <w:rFonts w:ascii="Times New Roman" w:eastAsia="Times New Roman" w:hAnsi="Times New Roman" w:cs="Times New Roman"/>
          <w:color w:val="000000"/>
          <w:sz w:val="27"/>
          <w:szCs w:val="27"/>
          <w:lang w:eastAsia="pl-PL"/>
        </w:rPr>
        <w:br/>
      </w:r>
    </w:p>
    <w:p w:rsidR="006D171E" w:rsidRPr="006D171E" w:rsidRDefault="006D171E" w:rsidP="006D171E">
      <w:pPr>
        <w:spacing w:after="0" w:line="450" w:lineRule="atLeast"/>
        <w:jc w:val="center"/>
        <w:rPr>
          <w:rFonts w:ascii="Times New Roman" w:eastAsia="Times New Roman" w:hAnsi="Times New Roman" w:cs="Times New Roman"/>
          <w:b/>
          <w:bCs/>
          <w:color w:val="000000"/>
          <w:sz w:val="36"/>
          <w:szCs w:val="36"/>
          <w:lang w:eastAsia="pl-PL"/>
        </w:rPr>
      </w:pPr>
      <w:r w:rsidRPr="006D171E">
        <w:rPr>
          <w:rFonts w:ascii="Times New Roman" w:eastAsia="Times New Roman" w:hAnsi="Times New Roman" w:cs="Times New Roman"/>
          <w:b/>
          <w:bCs/>
          <w:color w:val="000000"/>
          <w:sz w:val="36"/>
          <w:szCs w:val="36"/>
          <w:u w:val="single"/>
          <w:lang w:eastAsia="pl-PL"/>
        </w:rPr>
        <w:t>ZAŁĄCZNIK I - INFORMACJE DOTYCZĄCE OFERT CZĘŚCIOWYCH</w:t>
      </w: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p>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6D171E" w:rsidRPr="006D171E" w:rsidTr="006D171E">
        <w:trPr>
          <w:tblCellSpacing w:w="15" w:type="dxa"/>
        </w:trPr>
        <w:tc>
          <w:tcPr>
            <w:tcW w:w="0" w:type="auto"/>
            <w:vAlign w:val="center"/>
            <w:hideMark/>
          </w:tcPr>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b/>
                <w:bCs/>
                <w:sz w:val="24"/>
                <w:szCs w:val="24"/>
                <w:lang w:eastAsia="pl-PL"/>
              </w:rPr>
              <w:t>Część nr:</w:t>
            </w:r>
          </w:p>
        </w:tc>
        <w:tc>
          <w:tcPr>
            <w:tcW w:w="0" w:type="auto"/>
            <w:vAlign w:val="center"/>
            <w:hideMark/>
          </w:tcPr>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sz w:val="24"/>
                <w:szCs w:val="24"/>
                <w:lang w:eastAsia="pl-PL"/>
              </w:rPr>
              <w:t>1</w:t>
            </w:r>
          </w:p>
        </w:tc>
        <w:tc>
          <w:tcPr>
            <w:tcW w:w="0" w:type="auto"/>
            <w:vAlign w:val="center"/>
            <w:hideMark/>
          </w:tcPr>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b/>
                <w:bCs/>
                <w:sz w:val="24"/>
                <w:szCs w:val="24"/>
                <w:lang w:eastAsia="pl-PL"/>
              </w:rPr>
              <w:t>Nazwa:</w:t>
            </w:r>
          </w:p>
        </w:tc>
        <w:tc>
          <w:tcPr>
            <w:tcW w:w="0" w:type="auto"/>
            <w:vAlign w:val="center"/>
            <w:hideMark/>
          </w:tcPr>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sz w:val="24"/>
                <w:szCs w:val="24"/>
                <w:lang w:eastAsia="pl-PL"/>
              </w:rPr>
              <w:t>1</w:t>
            </w:r>
          </w:p>
        </w:tc>
      </w:tr>
    </w:tbl>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b/>
          <w:bCs/>
          <w:color w:val="000000"/>
          <w:sz w:val="27"/>
          <w:szCs w:val="27"/>
          <w:lang w:eastAsia="pl-PL"/>
        </w:rPr>
        <w:t>1) Krótki opis przedmiotu zamówienia </w:t>
      </w:r>
      <w:r w:rsidRPr="006D171E">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D171E">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D171E">
        <w:rPr>
          <w:rFonts w:ascii="Times New Roman" w:eastAsia="Times New Roman" w:hAnsi="Times New Roman" w:cs="Times New Roman"/>
          <w:color w:val="000000"/>
          <w:sz w:val="27"/>
          <w:szCs w:val="27"/>
          <w:lang w:eastAsia="pl-PL"/>
        </w:rPr>
        <w:t xml:space="preserve">1 "Pojemnik jednorazowego użycia na zużyte odpady medyczne o ostrych końcach i krawędziach, charakteryzujące się następującymi cechami: odporne na wilgoć, przekłucia, przecięcia, zapewniające szczelność zamknięcia, uniemożliwiające ponowne otwarcie, kolor czerwony, z nadrukiem*, pojemność 5-6 litrów, w </w:t>
      </w:r>
      <w:r w:rsidRPr="006D171E">
        <w:rPr>
          <w:rFonts w:ascii="Times New Roman" w:eastAsia="Times New Roman" w:hAnsi="Times New Roman" w:cs="Times New Roman"/>
          <w:color w:val="000000"/>
          <w:sz w:val="27"/>
          <w:szCs w:val="27"/>
          <w:lang w:eastAsia="pl-PL"/>
        </w:rPr>
        <w:lastRenderedPageBreak/>
        <w:t>pokrywie pojemnika umieszczony dodatkowy otwór wrzutowy - 68 000 sztuk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2) Wspólny Słownik Zamówień(CPV): </w:t>
      </w:r>
      <w:r w:rsidRPr="006D171E">
        <w:rPr>
          <w:rFonts w:ascii="Times New Roman" w:eastAsia="Times New Roman" w:hAnsi="Times New Roman" w:cs="Times New Roman"/>
          <w:color w:val="000000"/>
          <w:sz w:val="27"/>
          <w:szCs w:val="27"/>
          <w:lang w:eastAsia="pl-PL"/>
        </w:rPr>
        <w:t>34928480-6,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D171E">
        <w:rPr>
          <w:rFonts w:ascii="Times New Roman" w:eastAsia="Times New Roman" w:hAnsi="Times New Roman" w:cs="Times New Roman"/>
          <w:color w:val="000000"/>
          <w:sz w:val="27"/>
          <w:szCs w:val="27"/>
          <w:lang w:eastAsia="pl-PL"/>
        </w:rPr>
        <w:br/>
        <w:t>Wartość bez VAT: 161840,00</w:t>
      </w:r>
      <w:r w:rsidRPr="006D171E">
        <w:rPr>
          <w:rFonts w:ascii="Times New Roman" w:eastAsia="Times New Roman" w:hAnsi="Times New Roman" w:cs="Times New Roman"/>
          <w:color w:val="000000"/>
          <w:sz w:val="27"/>
          <w:szCs w:val="27"/>
          <w:lang w:eastAsia="pl-PL"/>
        </w:rPr>
        <w:br/>
        <w:t>Waluta: </w:t>
      </w:r>
      <w:r w:rsidRPr="006D171E">
        <w:rPr>
          <w:rFonts w:ascii="Times New Roman" w:eastAsia="Times New Roman" w:hAnsi="Times New Roman" w:cs="Times New Roman"/>
          <w:color w:val="000000"/>
          <w:sz w:val="27"/>
          <w:szCs w:val="27"/>
          <w:lang w:eastAsia="pl-PL"/>
        </w:rPr>
        <w:br/>
        <w:t>PLN</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4) Czas trwania lub termin wykonania: </w:t>
      </w:r>
      <w:r w:rsidRPr="006D171E">
        <w:rPr>
          <w:rFonts w:ascii="Times New Roman" w:eastAsia="Times New Roman" w:hAnsi="Times New Roman" w:cs="Times New Roman"/>
          <w:color w:val="000000"/>
          <w:sz w:val="27"/>
          <w:szCs w:val="27"/>
          <w:lang w:eastAsia="pl-PL"/>
        </w:rPr>
        <w:br/>
        <w:t>okres w miesiącach: 18</w:t>
      </w:r>
      <w:r w:rsidRPr="006D171E">
        <w:rPr>
          <w:rFonts w:ascii="Times New Roman" w:eastAsia="Times New Roman" w:hAnsi="Times New Roman" w:cs="Times New Roman"/>
          <w:color w:val="000000"/>
          <w:sz w:val="27"/>
          <w:szCs w:val="27"/>
          <w:lang w:eastAsia="pl-PL"/>
        </w:rPr>
        <w:br/>
        <w:t>okres w dniach: </w:t>
      </w:r>
      <w:r w:rsidRPr="006D171E">
        <w:rPr>
          <w:rFonts w:ascii="Times New Roman" w:eastAsia="Times New Roman" w:hAnsi="Times New Roman" w:cs="Times New Roman"/>
          <w:color w:val="000000"/>
          <w:sz w:val="27"/>
          <w:szCs w:val="27"/>
          <w:lang w:eastAsia="pl-PL"/>
        </w:rPr>
        <w:br/>
        <w:t>data rozpoczęcia: </w:t>
      </w:r>
      <w:r w:rsidRPr="006D171E">
        <w:rPr>
          <w:rFonts w:ascii="Times New Roman" w:eastAsia="Times New Roman" w:hAnsi="Times New Roman" w:cs="Times New Roman"/>
          <w:color w:val="000000"/>
          <w:sz w:val="27"/>
          <w:szCs w:val="27"/>
          <w:lang w:eastAsia="pl-PL"/>
        </w:rPr>
        <w:br/>
        <w:t>data zakończenia: </w:t>
      </w: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D171E" w:rsidRPr="006D171E" w:rsidTr="006D171E">
        <w:tc>
          <w:tcPr>
            <w:tcW w:w="0" w:type="auto"/>
            <w:tcBorders>
              <w:top w:val="single" w:sz="6" w:space="0" w:color="000000"/>
              <w:left w:val="single" w:sz="6" w:space="0" w:color="000000"/>
              <w:bottom w:val="single" w:sz="6" w:space="0" w:color="000000"/>
              <w:right w:val="single" w:sz="6" w:space="0" w:color="000000"/>
            </w:tcBorders>
            <w:vAlign w:val="center"/>
            <w:hideMark/>
          </w:tcPr>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sz w:val="24"/>
                <w:szCs w:val="24"/>
                <w:lang w:eastAsia="pl-PL"/>
              </w:rPr>
              <w:t>Znaczenie</w:t>
            </w:r>
          </w:p>
        </w:tc>
      </w:tr>
      <w:tr w:rsidR="006D171E" w:rsidRPr="006D171E" w:rsidTr="006D171E">
        <w:tc>
          <w:tcPr>
            <w:tcW w:w="0" w:type="auto"/>
            <w:tcBorders>
              <w:top w:val="single" w:sz="6" w:space="0" w:color="000000"/>
              <w:left w:val="single" w:sz="6" w:space="0" w:color="000000"/>
              <w:bottom w:val="single" w:sz="6" w:space="0" w:color="000000"/>
              <w:right w:val="single" w:sz="6" w:space="0" w:color="000000"/>
            </w:tcBorders>
            <w:vAlign w:val="center"/>
            <w:hideMark/>
          </w:tcPr>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71E" w:rsidRPr="006D171E" w:rsidRDefault="006D171E" w:rsidP="006D171E">
            <w:pPr>
              <w:spacing w:after="0" w:line="240" w:lineRule="auto"/>
              <w:rPr>
                <w:rFonts w:ascii="Times New Roman" w:eastAsia="Times New Roman" w:hAnsi="Times New Roman" w:cs="Times New Roman"/>
                <w:sz w:val="24"/>
                <w:szCs w:val="24"/>
                <w:lang w:eastAsia="pl-PL"/>
              </w:rPr>
            </w:pPr>
            <w:r w:rsidRPr="006D171E">
              <w:rPr>
                <w:rFonts w:ascii="Times New Roman" w:eastAsia="Times New Roman" w:hAnsi="Times New Roman" w:cs="Times New Roman"/>
                <w:sz w:val="24"/>
                <w:szCs w:val="24"/>
                <w:lang w:eastAsia="pl-PL"/>
              </w:rPr>
              <w:t>100,00</w:t>
            </w:r>
          </w:p>
        </w:tc>
      </w:tr>
    </w:tbl>
    <w:p w:rsidR="006D171E" w:rsidRPr="006D171E" w:rsidRDefault="006D171E" w:rsidP="006D171E">
      <w:pPr>
        <w:spacing w:after="0" w:line="450" w:lineRule="atLeast"/>
        <w:rPr>
          <w:rFonts w:ascii="Times New Roman" w:eastAsia="Times New Roman" w:hAnsi="Times New Roman" w:cs="Times New Roman"/>
          <w:color w:val="000000"/>
          <w:sz w:val="27"/>
          <w:szCs w:val="27"/>
          <w:lang w:eastAsia="pl-PL"/>
        </w:rPr>
      </w:pPr>
      <w:r w:rsidRPr="006D171E">
        <w:rPr>
          <w:rFonts w:ascii="Times New Roman" w:eastAsia="Times New Roman" w:hAnsi="Times New Roman" w:cs="Times New Roman"/>
          <w:color w:val="000000"/>
          <w:sz w:val="27"/>
          <w:szCs w:val="27"/>
          <w:lang w:eastAsia="pl-PL"/>
        </w:rPr>
        <w:br/>
      </w:r>
      <w:r w:rsidRPr="006D171E">
        <w:rPr>
          <w:rFonts w:ascii="Times New Roman" w:eastAsia="Times New Roman" w:hAnsi="Times New Roman" w:cs="Times New Roman"/>
          <w:b/>
          <w:bCs/>
          <w:color w:val="000000"/>
          <w:sz w:val="27"/>
          <w:szCs w:val="27"/>
          <w:lang w:eastAsia="pl-PL"/>
        </w:rPr>
        <w:t>6) INFORMACJE DODATKOWE:</w:t>
      </w:r>
    </w:p>
    <w:p w:rsidR="00066C98" w:rsidRDefault="00066C98"/>
    <w:sectPr w:rsidR="00066C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1E"/>
    <w:rsid w:val="00066C98"/>
    <w:rsid w:val="006D1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92231-D810-4A85-A70A-6840E803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73897">
      <w:bodyDiv w:val="1"/>
      <w:marLeft w:val="0"/>
      <w:marRight w:val="0"/>
      <w:marTop w:val="0"/>
      <w:marBottom w:val="0"/>
      <w:divBdr>
        <w:top w:val="none" w:sz="0" w:space="0" w:color="auto"/>
        <w:left w:val="none" w:sz="0" w:space="0" w:color="auto"/>
        <w:bottom w:val="none" w:sz="0" w:space="0" w:color="auto"/>
        <w:right w:val="none" w:sz="0" w:space="0" w:color="auto"/>
      </w:divBdr>
      <w:divsChild>
        <w:div w:id="834764208">
          <w:marLeft w:val="0"/>
          <w:marRight w:val="0"/>
          <w:marTop w:val="0"/>
          <w:marBottom w:val="0"/>
          <w:divBdr>
            <w:top w:val="none" w:sz="0" w:space="0" w:color="auto"/>
            <w:left w:val="none" w:sz="0" w:space="0" w:color="auto"/>
            <w:bottom w:val="none" w:sz="0" w:space="0" w:color="auto"/>
            <w:right w:val="none" w:sz="0" w:space="0" w:color="auto"/>
          </w:divBdr>
          <w:divsChild>
            <w:div w:id="986516167">
              <w:marLeft w:val="0"/>
              <w:marRight w:val="0"/>
              <w:marTop w:val="0"/>
              <w:marBottom w:val="0"/>
              <w:divBdr>
                <w:top w:val="none" w:sz="0" w:space="0" w:color="auto"/>
                <w:left w:val="none" w:sz="0" w:space="0" w:color="auto"/>
                <w:bottom w:val="none" w:sz="0" w:space="0" w:color="auto"/>
                <w:right w:val="none" w:sz="0" w:space="0" w:color="auto"/>
              </w:divBdr>
            </w:div>
            <w:div w:id="2139254355">
              <w:marLeft w:val="0"/>
              <w:marRight w:val="0"/>
              <w:marTop w:val="0"/>
              <w:marBottom w:val="0"/>
              <w:divBdr>
                <w:top w:val="none" w:sz="0" w:space="0" w:color="auto"/>
                <w:left w:val="none" w:sz="0" w:space="0" w:color="auto"/>
                <w:bottom w:val="none" w:sz="0" w:space="0" w:color="auto"/>
                <w:right w:val="none" w:sz="0" w:space="0" w:color="auto"/>
              </w:divBdr>
            </w:div>
            <w:div w:id="1242178234">
              <w:marLeft w:val="0"/>
              <w:marRight w:val="0"/>
              <w:marTop w:val="0"/>
              <w:marBottom w:val="0"/>
              <w:divBdr>
                <w:top w:val="none" w:sz="0" w:space="0" w:color="auto"/>
                <w:left w:val="none" w:sz="0" w:space="0" w:color="auto"/>
                <w:bottom w:val="none" w:sz="0" w:space="0" w:color="auto"/>
                <w:right w:val="none" w:sz="0" w:space="0" w:color="auto"/>
              </w:divBdr>
              <w:divsChild>
                <w:div w:id="284849542">
                  <w:marLeft w:val="0"/>
                  <w:marRight w:val="0"/>
                  <w:marTop w:val="0"/>
                  <w:marBottom w:val="0"/>
                  <w:divBdr>
                    <w:top w:val="none" w:sz="0" w:space="0" w:color="auto"/>
                    <w:left w:val="none" w:sz="0" w:space="0" w:color="auto"/>
                    <w:bottom w:val="none" w:sz="0" w:space="0" w:color="auto"/>
                    <w:right w:val="none" w:sz="0" w:space="0" w:color="auto"/>
                  </w:divBdr>
                </w:div>
              </w:divsChild>
            </w:div>
            <w:div w:id="1871526990">
              <w:marLeft w:val="0"/>
              <w:marRight w:val="0"/>
              <w:marTop w:val="0"/>
              <w:marBottom w:val="0"/>
              <w:divBdr>
                <w:top w:val="none" w:sz="0" w:space="0" w:color="auto"/>
                <w:left w:val="none" w:sz="0" w:space="0" w:color="auto"/>
                <w:bottom w:val="none" w:sz="0" w:space="0" w:color="auto"/>
                <w:right w:val="none" w:sz="0" w:space="0" w:color="auto"/>
              </w:divBdr>
              <w:divsChild>
                <w:div w:id="1293053015">
                  <w:marLeft w:val="0"/>
                  <w:marRight w:val="0"/>
                  <w:marTop w:val="0"/>
                  <w:marBottom w:val="0"/>
                  <w:divBdr>
                    <w:top w:val="none" w:sz="0" w:space="0" w:color="auto"/>
                    <w:left w:val="none" w:sz="0" w:space="0" w:color="auto"/>
                    <w:bottom w:val="none" w:sz="0" w:space="0" w:color="auto"/>
                    <w:right w:val="none" w:sz="0" w:space="0" w:color="auto"/>
                  </w:divBdr>
                </w:div>
              </w:divsChild>
            </w:div>
            <w:div w:id="1854417233">
              <w:marLeft w:val="0"/>
              <w:marRight w:val="0"/>
              <w:marTop w:val="0"/>
              <w:marBottom w:val="0"/>
              <w:divBdr>
                <w:top w:val="none" w:sz="0" w:space="0" w:color="auto"/>
                <w:left w:val="none" w:sz="0" w:space="0" w:color="auto"/>
                <w:bottom w:val="none" w:sz="0" w:space="0" w:color="auto"/>
                <w:right w:val="none" w:sz="0" w:space="0" w:color="auto"/>
              </w:divBdr>
              <w:divsChild>
                <w:div w:id="547883892">
                  <w:marLeft w:val="0"/>
                  <w:marRight w:val="0"/>
                  <w:marTop w:val="0"/>
                  <w:marBottom w:val="0"/>
                  <w:divBdr>
                    <w:top w:val="none" w:sz="0" w:space="0" w:color="auto"/>
                    <w:left w:val="none" w:sz="0" w:space="0" w:color="auto"/>
                    <w:bottom w:val="none" w:sz="0" w:space="0" w:color="auto"/>
                    <w:right w:val="none" w:sz="0" w:space="0" w:color="auto"/>
                  </w:divBdr>
                </w:div>
                <w:div w:id="1912734712">
                  <w:marLeft w:val="0"/>
                  <w:marRight w:val="0"/>
                  <w:marTop w:val="0"/>
                  <w:marBottom w:val="0"/>
                  <w:divBdr>
                    <w:top w:val="none" w:sz="0" w:space="0" w:color="auto"/>
                    <w:left w:val="none" w:sz="0" w:space="0" w:color="auto"/>
                    <w:bottom w:val="none" w:sz="0" w:space="0" w:color="auto"/>
                    <w:right w:val="none" w:sz="0" w:space="0" w:color="auto"/>
                  </w:divBdr>
                </w:div>
                <w:div w:id="1078988498">
                  <w:marLeft w:val="0"/>
                  <w:marRight w:val="0"/>
                  <w:marTop w:val="0"/>
                  <w:marBottom w:val="0"/>
                  <w:divBdr>
                    <w:top w:val="none" w:sz="0" w:space="0" w:color="auto"/>
                    <w:left w:val="none" w:sz="0" w:space="0" w:color="auto"/>
                    <w:bottom w:val="none" w:sz="0" w:space="0" w:color="auto"/>
                    <w:right w:val="none" w:sz="0" w:space="0" w:color="auto"/>
                  </w:divBdr>
                </w:div>
                <w:div w:id="608705477">
                  <w:marLeft w:val="0"/>
                  <w:marRight w:val="0"/>
                  <w:marTop w:val="0"/>
                  <w:marBottom w:val="0"/>
                  <w:divBdr>
                    <w:top w:val="none" w:sz="0" w:space="0" w:color="auto"/>
                    <w:left w:val="none" w:sz="0" w:space="0" w:color="auto"/>
                    <w:bottom w:val="none" w:sz="0" w:space="0" w:color="auto"/>
                    <w:right w:val="none" w:sz="0" w:space="0" w:color="auto"/>
                  </w:divBdr>
                </w:div>
              </w:divsChild>
            </w:div>
            <w:div w:id="2015300894">
              <w:marLeft w:val="0"/>
              <w:marRight w:val="0"/>
              <w:marTop w:val="0"/>
              <w:marBottom w:val="0"/>
              <w:divBdr>
                <w:top w:val="none" w:sz="0" w:space="0" w:color="auto"/>
                <w:left w:val="none" w:sz="0" w:space="0" w:color="auto"/>
                <w:bottom w:val="none" w:sz="0" w:space="0" w:color="auto"/>
                <w:right w:val="none" w:sz="0" w:space="0" w:color="auto"/>
              </w:divBdr>
              <w:divsChild>
                <w:div w:id="255021110">
                  <w:marLeft w:val="0"/>
                  <w:marRight w:val="0"/>
                  <w:marTop w:val="0"/>
                  <w:marBottom w:val="0"/>
                  <w:divBdr>
                    <w:top w:val="none" w:sz="0" w:space="0" w:color="auto"/>
                    <w:left w:val="none" w:sz="0" w:space="0" w:color="auto"/>
                    <w:bottom w:val="none" w:sz="0" w:space="0" w:color="auto"/>
                    <w:right w:val="none" w:sz="0" w:space="0" w:color="auto"/>
                  </w:divBdr>
                </w:div>
                <w:div w:id="1067844528">
                  <w:marLeft w:val="0"/>
                  <w:marRight w:val="0"/>
                  <w:marTop w:val="0"/>
                  <w:marBottom w:val="0"/>
                  <w:divBdr>
                    <w:top w:val="none" w:sz="0" w:space="0" w:color="auto"/>
                    <w:left w:val="none" w:sz="0" w:space="0" w:color="auto"/>
                    <w:bottom w:val="none" w:sz="0" w:space="0" w:color="auto"/>
                    <w:right w:val="none" w:sz="0" w:space="0" w:color="auto"/>
                  </w:divBdr>
                </w:div>
                <w:div w:id="223031899">
                  <w:marLeft w:val="0"/>
                  <w:marRight w:val="0"/>
                  <w:marTop w:val="0"/>
                  <w:marBottom w:val="0"/>
                  <w:divBdr>
                    <w:top w:val="none" w:sz="0" w:space="0" w:color="auto"/>
                    <w:left w:val="none" w:sz="0" w:space="0" w:color="auto"/>
                    <w:bottom w:val="none" w:sz="0" w:space="0" w:color="auto"/>
                    <w:right w:val="none" w:sz="0" w:space="0" w:color="auto"/>
                  </w:divBdr>
                </w:div>
                <w:div w:id="1921595831">
                  <w:marLeft w:val="0"/>
                  <w:marRight w:val="0"/>
                  <w:marTop w:val="0"/>
                  <w:marBottom w:val="0"/>
                  <w:divBdr>
                    <w:top w:val="none" w:sz="0" w:space="0" w:color="auto"/>
                    <w:left w:val="none" w:sz="0" w:space="0" w:color="auto"/>
                    <w:bottom w:val="none" w:sz="0" w:space="0" w:color="auto"/>
                    <w:right w:val="none" w:sz="0" w:space="0" w:color="auto"/>
                  </w:divBdr>
                </w:div>
                <w:div w:id="1119420891">
                  <w:marLeft w:val="0"/>
                  <w:marRight w:val="0"/>
                  <w:marTop w:val="0"/>
                  <w:marBottom w:val="0"/>
                  <w:divBdr>
                    <w:top w:val="none" w:sz="0" w:space="0" w:color="auto"/>
                    <w:left w:val="none" w:sz="0" w:space="0" w:color="auto"/>
                    <w:bottom w:val="none" w:sz="0" w:space="0" w:color="auto"/>
                    <w:right w:val="none" w:sz="0" w:space="0" w:color="auto"/>
                  </w:divBdr>
                </w:div>
                <w:div w:id="970330807">
                  <w:marLeft w:val="0"/>
                  <w:marRight w:val="0"/>
                  <w:marTop w:val="0"/>
                  <w:marBottom w:val="0"/>
                  <w:divBdr>
                    <w:top w:val="none" w:sz="0" w:space="0" w:color="auto"/>
                    <w:left w:val="none" w:sz="0" w:space="0" w:color="auto"/>
                    <w:bottom w:val="none" w:sz="0" w:space="0" w:color="auto"/>
                    <w:right w:val="none" w:sz="0" w:space="0" w:color="auto"/>
                  </w:divBdr>
                </w:div>
                <w:div w:id="120996978">
                  <w:marLeft w:val="0"/>
                  <w:marRight w:val="0"/>
                  <w:marTop w:val="0"/>
                  <w:marBottom w:val="0"/>
                  <w:divBdr>
                    <w:top w:val="none" w:sz="0" w:space="0" w:color="auto"/>
                    <w:left w:val="none" w:sz="0" w:space="0" w:color="auto"/>
                    <w:bottom w:val="none" w:sz="0" w:space="0" w:color="auto"/>
                    <w:right w:val="none" w:sz="0" w:space="0" w:color="auto"/>
                  </w:divBdr>
                </w:div>
              </w:divsChild>
            </w:div>
            <w:div w:id="1156260060">
              <w:marLeft w:val="0"/>
              <w:marRight w:val="0"/>
              <w:marTop w:val="0"/>
              <w:marBottom w:val="0"/>
              <w:divBdr>
                <w:top w:val="none" w:sz="0" w:space="0" w:color="auto"/>
                <w:left w:val="none" w:sz="0" w:space="0" w:color="auto"/>
                <w:bottom w:val="none" w:sz="0" w:space="0" w:color="auto"/>
                <w:right w:val="none" w:sz="0" w:space="0" w:color="auto"/>
              </w:divBdr>
              <w:divsChild>
                <w:div w:id="1329670498">
                  <w:marLeft w:val="0"/>
                  <w:marRight w:val="0"/>
                  <w:marTop w:val="0"/>
                  <w:marBottom w:val="0"/>
                  <w:divBdr>
                    <w:top w:val="none" w:sz="0" w:space="0" w:color="auto"/>
                    <w:left w:val="none" w:sz="0" w:space="0" w:color="auto"/>
                    <w:bottom w:val="none" w:sz="0" w:space="0" w:color="auto"/>
                    <w:right w:val="none" w:sz="0" w:space="0" w:color="auto"/>
                  </w:divBdr>
                </w:div>
                <w:div w:id="521019853">
                  <w:marLeft w:val="0"/>
                  <w:marRight w:val="0"/>
                  <w:marTop w:val="0"/>
                  <w:marBottom w:val="0"/>
                  <w:divBdr>
                    <w:top w:val="none" w:sz="0" w:space="0" w:color="auto"/>
                    <w:left w:val="none" w:sz="0" w:space="0" w:color="auto"/>
                    <w:bottom w:val="none" w:sz="0" w:space="0" w:color="auto"/>
                    <w:right w:val="none" w:sz="0" w:space="0" w:color="auto"/>
                  </w:divBdr>
                </w:div>
              </w:divsChild>
            </w:div>
            <w:div w:id="1345015870">
              <w:marLeft w:val="0"/>
              <w:marRight w:val="0"/>
              <w:marTop w:val="0"/>
              <w:marBottom w:val="0"/>
              <w:divBdr>
                <w:top w:val="none" w:sz="0" w:space="0" w:color="auto"/>
                <w:left w:val="none" w:sz="0" w:space="0" w:color="auto"/>
                <w:bottom w:val="none" w:sz="0" w:space="0" w:color="auto"/>
                <w:right w:val="none" w:sz="0" w:space="0" w:color="auto"/>
              </w:divBdr>
              <w:divsChild>
                <w:div w:id="440419205">
                  <w:marLeft w:val="0"/>
                  <w:marRight w:val="0"/>
                  <w:marTop w:val="0"/>
                  <w:marBottom w:val="0"/>
                  <w:divBdr>
                    <w:top w:val="none" w:sz="0" w:space="0" w:color="auto"/>
                    <w:left w:val="none" w:sz="0" w:space="0" w:color="auto"/>
                    <w:bottom w:val="none" w:sz="0" w:space="0" w:color="auto"/>
                    <w:right w:val="none" w:sz="0" w:space="0" w:color="auto"/>
                  </w:divBdr>
                </w:div>
                <w:div w:id="1476873715">
                  <w:marLeft w:val="0"/>
                  <w:marRight w:val="0"/>
                  <w:marTop w:val="0"/>
                  <w:marBottom w:val="0"/>
                  <w:divBdr>
                    <w:top w:val="none" w:sz="0" w:space="0" w:color="auto"/>
                    <w:left w:val="none" w:sz="0" w:space="0" w:color="auto"/>
                    <w:bottom w:val="none" w:sz="0" w:space="0" w:color="auto"/>
                    <w:right w:val="none" w:sz="0" w:space="0" w:color="auto"/>
                  </w:divBdr>
                </w:div>
                <w:div w:id="2136943770">
                  <w:marLeft w:val="0"/>
                  <w:marRight w:val="0"/>
                  <w:marTop w:val="0"/>
                  <w:marBottom w:val="0"/>
                  <w:divBdr>
                    <w:top w:val="none" w:sz="0" w:space="0" w:color="auto"/>
                    <w:left w:val="none" w:sz="0" w:space="0" w:color="auto"/>
                    <w:bottom w:val="none" w:sz="0" w:space="0" w:color="auto"/>
                    <w:right w:val="none" w:sz="0" w:space="0" w:color="auto"/>
                  </w:divBdr>
                </w:div>
                <w:div w:id="573858260">
                  <w:marLeft w:val="0"/>
                  <w:marRight w:val="0"/>
                  <w:marTop w:val="0"/>
                  <w:marBottom w:val="0"/>
                  <w:divBdr>
                    <w:top w:val="none" w:sz="0" w:space="0" w:color="auto"/>
                    <w:left w:val="none" w:sz="0" w:space="0" w:color="auto"/>
                    <w:bottom w:val="none" w:sz="0" w:space="0" w:color="auto"/>
                    <w:right w:val="none" w:sz="0" w:space="0" w:color="auto"/>
                  </w:divBdr>
                </w:div>
                <w:div w:id="683092621">
                  <w:marLeft w:val="0"/>
                  <w:marRight w:val="0"/>
                  <w:marTop w:val="0"/>
                  <w:marBottom w:val="0"/>
                  <w:divBdr>
                    <w:top w:val="none" w:sz="0" w:space="0" w:color="auto"/>
                    <w:left w:val="none" w:sz="0" w:space="0" w:color="auto"/>
                    <w:bottom w:val="none" w:sz="0" w:space="0" w:color="auto"/>
                    <w:right w:val="none" w:sz="0" w:space="0" w:color="auto"/>
                  </w:divBdr>
                </w:div>
                <w:div w:id="118500794">
                  <w:marLeft w:val="0"/>
                  <w:marRight w:val="0"/>
                  <w:marTop w:val="0"/>
                  <w:marBottom w:val="0"/>
                  <w:divBdr>
                    <w:top w:val="none" w:sz="0" w:space="0" w:color="auto"/>
                    <w:left w:val="none" w:sz="0" w:space="0" w:color="auto"/>
                    <w:bottom w:val="none" w:sz="0" w:space="0" w:color="auto"/>
                    <w:right w:val="none" w:sz="0" w:space="0" w:color="auto"/>
                  </w:divBdr>
                </w:div>
                <w:div w:id="1467159762">
                  <w:marLeft w:val="0"/>
                  <w:marRight w:val="0"/>
                  <w:marTop w:val="0"/>
                  <w:marBottom w:val="0"/>
                  <w:divBdr>
                    <w:top w:val="none" w:sz="0" w:space="0" w:color="auto"/>
                    <w:left w:val="none" w:sz="0" w:space="0" w:color="auto"/>
                    <w:bottom w:val="none" w:sz="0" w:space="0" w:color="auto"/>
                    <w:right w:val="none" w:sz="0" w:space="0" w:color="auto"/>
                  </w:divBdr>
                </w:div>
              </w:divsChild>
            </w:div>
            <w:div w:id="1806238220">
              <w:marLeft w:val="0"/>
              <w:marRight w:val="0"/>
              <w:marTop w:val="0"/>
              <w:marBottom w:val="0"/>
              <w:divBdr>
                <w:top w:val="none" w:sz="0" w:space="0" w:color="auto"/>
                <w:left w:val="none" w:sz="0" w:space="0" w:color="auto"/>
                <w:bottom w:val="none" w:sz="0" w:space="0" w:color="auto"/>
                <w:right w:val="none" w:sz="0" w:space="0" w:color="auto"/>
              </w:divBdr>
              <w:divsChild>
                <w:div w:id="2114127048">
                  <w:marLeft w:val="0"/>
                  <w:marRight w:val="0"/>
                  <w:marTop w:val="0"/>
                  <w:marBottom w:val="0"/>
                  <w:divBdr>
                    <w:top w:val="none" w:sz="0" w:space="0" w:color="auto"/>
                    <w:left w:val="none" w:sz="0" w:space="0" w:color="auto"/>
                    <w:bottom w:val="none" w:sz="0" w:space="0" w:color="auto"/>
                    <w:right w:val="none" w:sz="0" w:space="0" w:color="auto"/>
                  </w:divBdr>
                </w:div>
                <w:div w:id="145097736">
                  <w:marLeft w:val="0"/>
                  <w:marRight w:val="0"/>
                  <w:marTop w:val="0"/>
                  <w:marBottom w:val="0"/>
                  <w:divBdr>
                    <w:top w:val="none" w:sz="0" w:space="0" w:color="auto"/>
                    <w:left w:val="none" w:sz="0" w:space="0" w:color="auto"/>
                    <w:bottom w:val="none" w:sz="0" w:space="0" w:color="auto"/>
                    <w:right w:val="none" w:sz="0" w:space="0" w:color="auto"/>
                  </w:divBdr>
                </w:div>
                <w:div w:id="899251494">
                  <w:marLeft w:val="0"/>
                  <w:marRight w:val="0"/>
                  <w:marTop w:val="0"/>
                  <w:marBottom w:val="0"/>
                  <w:divBdr>
                    <w:top w:val="none" w:sz="0" w:space="0" w:color="auto"/>
                    <w:left w:val="none" w:sz="0" w:space="0" w:color="auto"/>
                    <w:bottom w:val="none" w:sz="0" w:space="0" w:color="auto"/>
                    <w:right w:val="none" w:sz="0" w:space="0" w:color="auto"/>
                  </w:divBdr>
                </w:div>
                <w:div w:id="1285963546">
                  <w:marLeft w:val="0"/>
                  <w:marRight w:val="0"/>
                  <w:marTop w:val="0"/>
                  <w:marBottom w:val="0"/>
                  <w:divBdr>
                    <w:top w:val="none" w:sz="0" w:space="0" w:color="auto"/>
                    <w:left w:val="none" w:sz="0" w:space="0" w:color="auto"/>
                    <w:bottom w:val="none" w:sz="0" w:space="0" w:color="auto"/>
                    <w:right w:val="none" w:sz="0" w:space="0" w:color="auto"/>
                  </w:divBdr>
                </w:div>
                <w:div w:id="1439056871">
                  <w:marLeft w:val="0"/>
                  <w:marRight w:val="0"/>
                  <w:marTop w:val="0"/>
                  <w:marBottom w:val="0"/>
                  <w:divBdr>
                    <w:top w:val="none" w:sz="0" w:space="0" w:color="auto"/>
                    <w:left w:val="none" w:sz="0" w:space="0" w:color="auto"/>
                    <w:bottom w:val="none" w:sz="0" w:space="0" w:color="auto"/>
                    <w:right w:val="none" w:sz="0" w:space="0" w:color="auto"/>
                  </w:divBdr>
                </w:div>
                <w:div w:id="205605958">
                  <w:marLeft w:val="0"/>
                  <w:marRight w:val="0"/>
                  <w:marTop w:val="0"/>
                  <w:marBottom w:val="0"/>
                  <w:divBdr>
                    <w:top w:val="none" w:sz="0" w:space="0" w:color="auto"/>
                    <w:left w:val="none" w:sz="0" w:space="0" w:color="auto"/>
                    <w:bottom w:val="none" w:sz="0" w:space="0" w:color="auto"/>
                    <w:right w:val="none" w:sz="0" w:space="0" w:color="auto"/>
                  </w:divBdr>
                </w:div>
                <w:div w:id="782115664">
                  <w:marLeft w:val="0"/>
                  <w:marRight w:val="0"/>
                  <w:marTop w:val="0"/>
                  <w:marBottom w:val="0"/>
                  <w:divBdr>
                    <w:top w:val="none" w:sz="0" w:space="0" w:color="auto"/>
                    <w:left w:val="none" w:sz="0" w:space="0" w:color="auto"/>
                    <w:bottom w:val="none" w:sz="0" w:space="0" w:color="auto"/>
                    <w:right w:val="none" w:sz="0" w:space="0" w:color="auto"/>
                  </w:divBdr>
                </w:div>
                <w:div w:id="1374842774">
                  <w:marLeft w:val="0"/>
                  <w:marRight w:val="0"/>
                  <w:marTop w:val="0"/>
                  <w:marBottom w:val="0"/>
                  <w:divBdr>
                    <w:top w:val="none" w:sz="0" w:space="0" w:color="auto"/>
                    <w:left w:val="none" w:sz="0" w:space="0" w:color="auto"/>
                    <w:bottom w:val="none" w:sz="0" w:space="0" w:color="auto"/>
                    <w:right w:val="none" w:sz="0" w:space="0" w:color="auto"/>
                  </w:divBdr>
                </w:div>
              </w:divsChild>
            </w:div>
            <w:div w:id="10188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3632</Words>
  <Characters>21794</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Matys</dc:creator>
  <cp:keywords/>
  <dc:description/>
  <cp:lastModifiedBy>Anna Matys</cp:lastModifiedBy>
  <cp:revision>1</cp:revision>
  <dcterms:created xsi:type="dcterms:W3CDTF">2018-08-23T12:18:00Z</dcterms:created>
  <dcterms:modified xsi:type="dcterms:W3CDTF">2018-08-23T12:18:00Z</dcterms:modified>
</cp:coreProperties>
</file>