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Ogłoszenie nr 611686-N-2019 z dnia 2019-10-25 r. </w:t>
      </w:r>
    </w:p>
    <w:p w:rsidR="001F1098" w:rsidRPr="001F1098" w:rsidRDefault="001F1098" w:rsidP="001F1098">
      <w:pPr>
        <w:spacing w:after="0" w:line="240" w:lineRule="auto"/>
        <w:jc w:val="center"/>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Szpital Uniwersytecki w Krakowie: Dostawa produktów leczniczych, wyrobów medycznych (DFP.271.92.2019.SP)</w:t>
      </w:r>
      <w:r w:rsidRPr="001F1098">
        <w:rPr>
          <w:rFonts w:ascii="Times New Roman" w:eastAsia="Times New Roman" w:hAnsi="Times New Roman" w:cs="Times New Roman"/>
          <w:sz w:val="24"/>
          <w:szCs w:val="24"/>
          <w:lang w:eastAsia="pl-PL"/>
        </w:rPr>
        <w:br/>
        <w:t xml:space="preserve">OGŁOSZENIE O ZAMÓWIENIU - Dostawy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Zamieszczanie ogłoszenia:</w:t>
      </w:r>
      <w:r w:rsidRPr="001F1098">
        <w:rPr>
          <w:rFonts w:ascii="Times New Roman" w:eastAsia="Times New Roman" w:hAnsi="Times New Roman" w:cs="Times New Roman"/>
          <w:sz w:val="24"/>
          <w:szCs w:val="24"/>
          <w:lang w:eastAsia="pl-PL"/>
        </w:rPr>
        <w:t xml:space="preserve"> Zamieszczanie obowiązkowe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Ogłoszenie dotyczy:</w:t>
      </w:r>
      <w:r w:rsidRPr="001F1098">
        <w:rPr>
          <w:rFonts w:ascii="Times New Roman" w:eastAsia="Times New Roman" w:hAnsi="Times New Roman" w:cs="Times New Roman"/>
          <w:sz w:val="24"/>
          <w:szCs w:val="24"/>
          <w:lang w:eastAsia="pl-PL"/>
        </w:rPr>
        <w:t xml:space="preserve"> Zamówienia publicznego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Nazwa projektu lub programu</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F1098">
        <w:rPr>
          <w:rFonts w:ascii="Times New Roman" w:eastAsia="Times New Roman" w:hAnsi="Times New Roman" w:cs="Times New Roman"/>
          <w:sz w:val="24"/>
          <w:szCs w:val="24"/>
          <w:lang w:eastAsia="pl-PL"/>
        </w:rPr>
        <w:t>Pzp</w:t>
      </w:r>
      <w:proofErr w:type="spellEnd"/>
      <w:r w:rsidRPr="001F109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u w:val="single"/>
          <w:lang w:eastAsia="pl-PL"/>
        </w:rPr>
        <w:t>SEKCJA I: ZAMAWIAJĄCY</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Postępowanie przeprowadza centralny zamawiający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Informacje na temat podmiotu któremu zamawiający powierzył/powierzyli prowadzenie postępowania:</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Postępowanie jest przeprowadzane wspólnie przez zamawiających</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Informacje dodatkowe:</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 1) NAZWA I ADRES: </w:t>
      </w:r>
      <w:r w:rsidRPr="001F1098">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1F1098">
        <w:rPr>
          <w:rFonts w:ascii="Times New Roman" w:eastAsia="Times New Roman" w:hAnsi="Times New Roman" w:cs="Times New Roman"/>
          <w:sz w:val="24"/>
          <w:szCs w:val="24"/>
          <w:lang w:eastAsia="pl-PL"/>
        </w:rPr>
        <w:br/>
        <w:t xml:space="preserve">Adres strony internetowej (URL): www.su.krakow.pl </w:t>
      </w:r>
      <w:r w:rsidRPr="001F1098">
        <w:rPr>
          <w:rFonts w:ascii="Times New Roman" w:eastAsia="Times New Roman" w:hAnsi="Times New Roman" w:cs="Times New Roman"/>
          <w:sz w:val="24"/>
          <w:szCs w:val="24"/>
          <w:lang w:eastAsia="pl-PL"/>
        </w:rPr>
        <w:br/>
        <w:t xml:space="preserve">Adres profilu nabywcy: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www.su.krakow.pl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 2) RODZAJ ZAMAWIAJĄCEGO: </w:t>
      </w:r>
      <w:r w:rsidRPr="001F1098">
        <w:rPr>
          <w:rFonts w:ascii="Times New Roman" w:eastAsia="Times New Roman" w:hAnsi="Times New Roman" w:cs="Times New Roman"/>
          <w:sz w:val="24"/>
          <w:szCs w:val="24"/>
          <w:lang w:eastAsia="pl-PL"/>
        </w:rPr>
        <w:t xml:space="preserve">Podmiot prawa publicznego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I.3) WSPÓLNE UDZIELANIE ZAMÓWIENIA </w:t>
      </w:r>
      <w:r w:rsidRPr="001F1098">
        <w:rPr>
          <w:rFonts w:ascii="Times New Roman" w:eastAsia="Times New Roman" w:hAnsi="Times New Roman" w:cs="Times New Roman"/>
          <w:b/>
          <w:bCs/>
          <w:i/>
          <w:iCs/>
          <w:sz w:val="24"/>
          <w:szCs w:val="24"/>
          <w:lang w:eastAsia="pl-PL"/>
        </w:rPr>
        <w:t>(jeżeli dotyczy)</w:t>
      </w:r>
      <w:r w:rsidRPr="001F1098">
        <w:rPr>
          <w:rFonts w:ascii="Times New Roman" w:eastAsia="Times New Roman" w:hAnsi="Times New Roman" w:cs="Times New Roman"/>
          <w:b/>
          <w:bCs/>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I.4) KOMUNIKACJA: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Tak </w:t>
      </w:r>
      <w:r w:rsidRPr="001F1098">
        <w:rPr>
          <w:rFonts w:ascii="Times New Roman" w:eastAsia="Times New Roman" w:hAnsi="Times New Roman" w:cs="Times New Roman"/>
          <w:sz w:val="24"/>
          <w:szCs w:val="24"/>
          <w:lang w:eastAsia="pl-PL"/>
        </w:rPr>
        <w:br/>
        <w:t xml:space="preserve">http://www.su.krakow.pl//dzial-zamowien-publicznych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Tak </w:t>
      </w:r>
      <w:r w:rsidRPr="001F1098">
        <w:rPr>
          <w:rFonts w:ascii="Times New Roman" w:eastAsia="Times New Roman" w:hAnsi="Times New Roman" w:cs="Times New Roman"/>
          <w:sz w:val="24"/>
          <w:szCs w:val="24"/>
          <w:lang w:eastAsia="pl-PL"/>
        </w:rPr>
        <w:br/>
        <w:t xml:space="preserve">http://www.su.krakow.pl//dzial-zamowien-publicznych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Oferty lub wnioski o dopuszczenie do udziału w postępowaniu należy przesyłać:</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Elektronicznie</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adres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Nie </w:t>
      </w:r>
      <w:r w:rsidRPr="001F1098">
        <w:rPr>
          <w:rFonts w:ascii="Times New Roman" w:eastAsia="Times New Roman" w:hAnsi="Times New Roman" w:cs="Times New Roman"/>
          <w:sz w:val="24"/>
          <w:szCs w:val="24"/>
          <w:lang w:eastAsia="pl-PL"/>
        </w:rPr>
        <w:br/>
        <w:t xml:space="preserve">Inny sposób: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Tak </w:t>
      </w:r>
      <w:r w:rsidRPr="001F1098">
        <w:rPr>
          <w:rFonts w:ascii="Times New Roman" w:eastAsia="Times New Roman" w:hAnsi="Times New Roman" w:cs="Times New Roman"/>
          <w:sz w:val="24"/>
          <w:szCs w:val="24"/>
          <w:lang w:eastAsia="pl-PL"/>
        </w:rPr>
        <w:br/>
        <w:t xml:space="preserve">Inny sposób: </w:t>
      </w:r>
      <w:r w:rsidRPr="001F1098">
        <w:rPr>
          <w:rFonts w:ascii="Times New Roman" w:eastAsia="Times New Roman" w:hAnsi="Times New Roman" w:cs="Times New Roman"/>
          <w:sz w:val="24"/>
          <w:szCs w:val="24"/>
          <w:lang w:eastAsia="pl-PL"/>
        </w:rPr>
        <w:br/>
        <w:t xml:space="preserve">Oferty należy złożyć w formie pisemnej. </w:t>
      </w:r>
      <w:r w:rsidRPr="001F1098">
        <w:rPr>
          <w:rFonts w:ascii="Times New Roman" w:eastAsia="Times New Roman" w:hAnsi="Times New Roman" w:cs="Times New Roman"/>
          <w:sz w:val="24"/>
          <w:szCs w:val="24"/>
          <w:lang w:eastAsia="pl-PL"/>
        </w:rPr>
        <w:br/>
        <w:t xml:space="preserve">Adres: </w:t>
      </w:r>
      <w:r w:rsidRPr="001F1098">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 20A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lastRenderedPageBreak/>
        <w:br/>
      </w:r>
      <w:r w:rsidRPr="001F109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u w:val="single"/>
          <w:lang w:eastAsia="pl-PL"/>
        </w:rPr>
        <w:t xml:space="preserve">SEKCJA II: PRZEDMIOT ZAMÓWIENIA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II.1) Nazwa nadana zamówieniu przez zamawiającego: </w:t>
      </w:r>
      <w:r w:rsidRPr="001F1098">
        <w:rPr>
          <w:rFonts w:ascii="Times New Roman" w:eastAsia="Times New Roman" w:hAnsi="Times New Roman" w:cs="Times New Roman"/>
          <w:sz w:val="24"/>
          <w:szCs w:val="24"/>
          <w:lang w:eastAsia="pl-PL"/>
        </w:rPr>
        <w:t xml:space="preserve">Dostawa produktów leczniczych, wyrobów medycznych (DFP.271.92.2019.SP)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Numer referencyjny: </w:t>
      </w:r>
      <w:r w:rsidRPr="001F1098">
        <w:rPr>
          <w:rFonts w:ascii="Times New Roman" w:eastAsia="Times New Roman" w:hAnsi="Times New Roman" w:cs="Times New Roman"/>
          <w:sz w:val="24"/>
          <w:szCs w:val="24"/>
          <w:lang w:eastAsia="pl-PL"/>
        </w:rPr>
        <w:t xml:space="preserve">DFP.271.92.2019.SP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F1098" w:rsidRPr="001F1098" w:rsidRDefault="001F1098" w:rsidP="001F1098">
      <w:pPr>
        <w:spacing w:after="0" w:line="240" w:lineRule="auto"/>
        <w:jc w:val="both"/>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II.2) Rodzaj zamówienia: </w:t>
      </w:r>
      <w:r w:rsidRPr="001F1098">
        <w:rPr>
          <w:rFonts w:ascii="Times New Roman" w:eastAsia="Times New Roman" w:hAnsi="Times New Roman" w:cs="Times New Roman"/>
          <w:sz w:val="24"/>
          <w:szCs w:val="24"/>
          <w:lang w:eastAsia="pl-PL"/>
        </w:rPr>
        <w:t xml:space="preserve">Dostawy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II.3) Informacja o możliwości składania ofert częściowych</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Zamówienie podzielone jest na części: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Tak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Oferty lub wnioski o dopuszczenie do udziału w postępowaniu można składać w odniesieniu do:</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wszystkich części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II.4)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F109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F1098">
        <w:rPr>
          <w:rFonts w:ascii="Times New Roman" w:eastAsia="Times New Roman" w:hAnsi="Times New Roman" w:cs="Times New Roman"/>
          <w:sz w:val="24"/>
          <w:szCs w:val="24"/>
          <w:lang w:eastAsia="pl-PL"/>
        </w:rPr>
        <w:t xml:space="preserve">Dostawa produktów leczniczych, wyrobów medycznych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II.5) Główny kod CPV: </w:t>
      </w:r>
      <w:r w:rsidRPr="001F1098">
        <w:rPr>
          <w:rFonts w:ascii="Times New Roman" w:eastAsia="Times New Roman" w:hAnsi="Times New Roman" w:cs="Times New Roman"/>
          <w:sz w:val="24"/>
          <w:szCs w:val="24"/>
          <w:lang w:eastAsia="pl-PL"/>
        </w:rPr>
        <w:t xml:space="preserve">33680000-0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Dodatkowe kody CPV:</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II.6) Całkowita wartość zamówienia </w:t>
      </w:r>
      <w:r w:rsidRPr="001F1098">
        <w:rPr>
          <w:rFonts w:ascii="Times New Roman" w:eastAsia="Times New Roman" w:hAnsi="Times New Roman" w:cs="Times New Roman"/>
          <w:i/>
          <w:iCs/>
          <w:sz w:val="24"/>
          <w:szCs w:val="24"/>
          <w:lang w:eastAsia="pl-PL"/>
        </w:rPr>
        <w:t>(jeżeli zamawiający podaje informacje o wartości zamówienia)</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Wartość bez VAT: 603322,60 </w:t>
      </w:r>
      <w:r w:rsidRPr="001F1098">
        <w:rPr>
          <w:rFonts w:ascii="Times New Roman" w:eastAsia="Times New Roman" w:hAnsi="Times New Roman" w:cs="Times New Roman"/>
          <w:sz w:val="24"/>
          <w:szCs w:val="24"/>
          <w:lang w:eastAsia="pl-PL"/>
        </w:rPr>
        <w:br/>
        <w:t xml:space="preserve">Waluta: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PLN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1F1098">
        <w:rPr>
          <w:rFonts w:ascii="Times New Roman" w:eastAsia="Times New Roman" w:hAnsi="Times New Roman" w:cs="Times New Roman"/>
          <w:b/>
          <w:bCs/>
          <w:sz w:val="24"/>
          <w:szCs w:val="24"/>
          <w:lang w:eastAsia="pl-PL"/>
        </w:rPr>
        <w:lastRenderedPageBreak/>
        <w:t xml:space="preserve">lub w art. 134 ust. 6 pkt 3 ustawy </w:t>
      </w:r>
      <w:proofErr w:type="spellStart"/>
      <w:r w:rsidRPr="001F1098">
        <w:rPr>
          <w:rFonts w:ascii="Times New Roman" w:eastAsia="Times New Roman" w:hAnsi="Times New Roman" w:cs="Times New Roman"/>
          <w:b/>
          <w:bCs/>
          <w:sz w:val="24"/>
          <w:szCs w:val="24"/>
          <w:lang w:eastAsia="pl-PL"/>
        </w:rPr>
        <w:t>Pzp</w:t>
      </w:r>
      <w:proofErr w:type="spellEnd"/>
      <w:r w:rsidRPr="001F1098">
        <w:rPr>
          <w:rFonts w:ascii="Times New Roman" w:eastAsia="Times New Roman" w:hAnsi="Times New Roman" w:cs="Times New Roman"/>
          <w:b/>
          <w:bCs/>
          <w:sz w:val="24"/>
          <w:szCs w:val="24"/>
          <w:lang w:eastAsia="pl-PL"/>
        </w:rPr>
        <w:t xml:space="preserve">: </w:t>
      </w: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F1098">
        <w:rPr>
          <w:rFonts w:ascii="Times New Roman" w:eastAsia="Times New Roman" w:hAnsi="Times New Roman" w:cs="Times New Roman"/>
          <w:sz w:val="24"/>
          <w:szCs w:val="24"/>
          <w:lang w:eastAsia="pl-PL"/>
        </w:rPr>
        <w:t>Pzp</w:t>
      </w:r>
      <w:proofErr w:type="spellEnd"/>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miesiącach:  5  </w:t>
      </w:r>
      <w:r w:rsidRPr="001F1098">
        <w:rPr>
          <w:rFonts w:ascii="Times New Roman" w:eastAsia="Times New Roman" w:hAnsi="Times New Roman" w:cs="Times New Roman"/>
          <w:i/>
          <w:iCs/>
          <w:sz w:val="24"/>
          <w:szCs w:val="24"/>
          <w:lang w:eastAsia="pl-PL"/>
        </w:rPr>
        <w:t xml:space="preserve"> lub </w:t>
      </w:r>
      <w:r w:rsidRPr="001F1098">
        <w:rPr>
          <w:rFonts w:ascii="Times New Roman" w:eastAsia="Times New Roman" w:hAnsi="Times New Roman" w:cs="Times New Roman"/>
          <w:b/>
          <w:bCs/>
          <w:sz w:val="24"/>
          <w:szCs w:val="24"/>
          <w:lang w:eastAsia="pl-PL"/>
        </w:rPr>
        <w:t>dniach:</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i/>
          <w:iCs/>
          <w:sz w:val="24"/>
          <w:szCs w:val="24"/>
          <w:lang w:eastAsia="pl-PL"/>
        </w:rPr>
        <w:t>lub</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data rozpoczęcia: </w:t>
      </w:r>
      <w:r w:rsidRPr="001F1098">
        <w:rPr>
          <w:rFonts w:ascii="Times New Roman" w:eastAsia="Times New Roman" w:hAnsi="Times New Roman" w:cs="Times New Roman"/>
          <w:sz w:val="24"/>
          <w:szCs w:val="24"/>
          <w:lang w:eastAsia="pl-PL"/>
        </w:rPr>
        <w:t> </w:t>
      </w:r>
      <w:r w:rsidRPr="001F1098">
        <w:rPr>
          <w:rFonts w:ascii="Times New Roman" w:eastAsia="Times New Roman" w:hAnsi="Times New Roman" w:cs="Times New Roman"/>
          <w:i/>
          <w:iCs/>
          <w:sz w:val="24"/>
          <w:szCs w:val="24"/>
          <w:lang w:eastAsia="pl-PL"/>
        </w:rPr>
        <w:t xml:space="preserve"> lub </w:t>
      </w:r>
      <w:r w:rsidRPr="001F1098">
        <w:rPr>
          <w:rFonts w:ascii="Times New Roman" w:eastAsia="Times New Roman" w:hAnsi="Times New Roman" w:cs="Times New Roman"/>
          <w:b/>
          <w:bCs/>
          <w:sz w:val="24"/>
          <w:szCs w:val="24"/>
          <w:lang w:eastAsia="pl-PL"/>
        </w:rPr>
        <w:t xml:space="preserve">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II.9) Informacje dodatkowe: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III.1) WARUNKI UDZIAŁU W POSTĘPOWANIU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III.1.2) Sytuacja finansowa lub ekonomiczna </w:t>
      </w:r>
      <w:r w:rsidRPr="001F1098">
        <w:rPr>
          <w:rFonts w:ascii="Times New Roman" w:eastAsia="Times New Roman" w:hAnsi="Times New Roman" w:cs="Times New Roman"/>
          <w:sz w:val="24"/>
          <w:szCs w:val="24"/>
          <w:lang w:eastAsia="pl-PL"/>
        </w:rPr>
        <w:br/>
        <w:t xml:space="preserve">Określenie warunków: Zamawiający nie określił warunku w tym zakresie. </w:t>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III.1.3) Zdolność techniczna lub zawodowa </w:t>
      </w:r>
      <w:r w:rsidRPr="001F1098">
        <w:rPr>
          <w:rFonts w:ascii="Times New Roman" w:eastAsia="Times New Roman" w:hAnsi="Times New Roman" w:cs="Times New Roman"/>
          <w:sz w:val="24"/>
          <w:szCs w:val="24"/>
          <w:lang w:eastAsia="pl-PL"/>
        </w:rPr>
        <w:br/>
        <w:t xml:space="preserve">Określenie warunków: Zamawiający nie określił warunku w tym zakresie. </w:t>
      </w:r>
      <w:r w:rsidRPr="001F109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F1098">
        <w:rPr>
          <w:rFonts w:ascii="Times New Roman" w:eastAsia="Times New Roman" w:hAnsi="Times New Roman" w:cs="Times New Roman"/>
          <w:sz w:val="24"/>
          <w:szCs w:val="24"/>
          <w:lang w:eastAsia="pl-PL"/>
        </w:rPr>
        <w:br/>
        <w:t xml:space="preserve">Informacje dodatkowe: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III.2) PODSTAWY WYKLUCZENIA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F1098">
        <w:rPr>
          <w:rFonts w:ascii="Times New Roman" w:eastAsia="Times New Roman" w:hAnsi="Times New Roman" w:cs="Times New Roman"/>
          <w:b/>
          <w:bCs/>
          <w:sz w:val="24"/>
          <w:szCs w:val="24"/>
          <w:lang w:eastAsia="pl-PL"/>
        </w:rPr>
        <w:t>Pzp</w:t>
      </w:r>
      <w:proofErr w:type="spellEnd"/>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F1098">
        <w:rPr>
          <w:rFonts w:ascii="Times New Roman" w:eastAsia="Times New Roman" w:hAnsi="Times New Roman" w:cs="Times New Roman"/>
          <w:b/>
          <w:bCs/>
          <w:sz w:val="24"/>
          <w:szCs w:val="24"/>
          <w:lang w:eastAsia="pl-PL"/>
        </w:rPr>
        <w:t>Pzp</w:t>
      </w:r>
      <w:proofErr w:type="spellEnd"/>
      <w:r w:rsidRPr="001F109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F1098">
        <w:rPr>
          <w:rFonts w:ascii="Times New Roman" w:eastAsia="Times New Roman" w:hAnsi="Times New Roman" w:cs="Times New Roman"/>
          <w:sz w:val="24"/>
          <w:szCs w:val="24"/>
          <w:lang w:eastAsia="pl-PL"/>
        </w:rPr>
        <w:t>Pzp</w:t>
      </w:r>
      <w:proofErr w:type="spellEnd"/>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F1098">
        <w:rPr>
          <w:rFonts w:ascii="Times New Roman" w:eastAsia="Times New Roman" w:hAnsi="Times New Roman" w:cs="Times New Roman"/>
          <w:sz w:val="24"/>
          <w:szCs w:val="24"/>
          <w:lang w:eastAsia="pl-PL"/>
        </w:rPr>
        <w:br/>
        <w:t xml:space="preserve">Tak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lastRenderedPageBreak/>
        <w:t xml:space="preserve">Oświadczenie o spełnianiu kryteriów selekcji </w:t>
      </w:r>
      <w:r w:rsidRPr="001F1098">
        <w:rPr>
          <w:rFonts w:ascii="Times New Roman" w:eastAsia="Times New Roman" w:hAnsi="Times New Roman" w:cs="Times New Roman"/>
          <w:sz w:val="24"/>
          <w:szCs w:val="24"/>
          <w:lang w:eastAsia="pl-PL"/>
        </w:rPr>
        <w:b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III.5.1) W ZAKRESIE SPEŁNIANIA WARUNKÓW UDZIAŁU W POSTĘPOWANIU:</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Dokumenty potwierdzające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III.5.2) W ZAKRESIE KRYTERIÓW SELEKCJI:</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1F1098">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III.7) INNE DOKUMENTY NIE WYMIENIONE W pkt III.3) - III.6)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1F1098">
        <w:rPr>
          <w:rFonts w:ascii="Times New Roman" w:eastAsia="Times New Roman" w:hAnsi="Times New Roman" w:cs="Times New Roman"/>
          <w:sz w:val="24"/>
          <w:szCs w:val="24"/>
          <w:lang w:eastAsia="pl-PL"/>
        </w:rPr>
        <w:t>cych</w:t>
      </w:r>
      <w:proofErr w:type="spellEnd"/>
      <w:r w:rsidRPr="001F1098">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u w:val="single"/>
          <w:lang w:eastAsia="pl-PL"/>
        </w:rPr>
        <w:t xml:space="preserve">SEKCJA IV: PROCEDURA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IV.1) OPIS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IV.1.1) Tryb udzielenia zamówienia: </w:t>
      </w:r>
      <w:r w:rsidRPr="001F1098">
        <w:rPr>
          <w:rFonts w:ascii="Times New Roman" w:eastAsia="Times New Roman" w:hAnsi="Times New Roman" w:cs="Times New Roman"/>
          <w:sz w:val="24"/>
          <w:szCs w:val="24"/>
          <w:lang w:eastAsia="pl-PL"/>
        </w:rPr>
        <w:t xml:space="preserve">Przetarg nieograniczony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IV.1.2) Zamawiający żąda wniesienia wadium:</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Informacja na temat wadium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IV.1.3) Przewiduje się udzielenie zaliczek na poczet wykonania zamówienia:</w:t>
      </w:r>
      <w:r w:rsidRPr="001F1098">
        <w:rPr>
          <w:rFonts w:ascii="Times New Roman" w:eastAsia="Times New Roman" w:hAnsi="Times New Roman" w:cs="Times New Roman"/>
          <w:sz w:val="24"/>
          <w:szCs w:val="24"/>
          <w:lang w:eastAsia="pl-PL"/>
        </w:rPr>
        <w:t xml:space="preserv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Należy podać informacje na temat udzielania zaliczek: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F1098">
        <w:rPr>
          <w:rFonts w:ascii="Times New Roman" w:eastAsia="Times New Roman" w:hAnsi="Times New Roman" w:cs="Times New Roman"/>
          <w:sz w:val="24"/>
          <w:szCs w:val="24"/>
          <w:lang w:eastAsia="pl-PL"/>
        </w:rPr>
        <w:br/>
        <w:t xml:space="preserve">Nie </w:t>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lastRenderedPageBreak/>
        <w:br/>
      </w:r>
      <w:r w:rsidRPr="001F1098">
        <w:rPr>
          <w:rFonts w:ascii="Times New Roman" w:eastAsia="Times New Roman" w:hAnsi="Times New Roman" w:cs="Times New Roman"/>
          <w:b/>
          <w:bCs/>
          <w:sz w:val="24"/>
          <w:szCs w:val="24"/>
          <w:lang w:eastAsia="pl-PL"/>
        </w:rPr>
        <w:t xml:space="preserve">IV.1.5.) Wymaga się złożenia oferty wariantowej: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Dopuszcza się złożenie oferty wariantowej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F1098">
        <w:rPr>
          <w:rFonts w:ascii="Times New Roman" w:eastAsia="Times New Roman" w:hAnsi="Times New Roman" w:cs="Times New Roman"/>
          <w:sz w:val="24"/>
          <w:szCs w:val="24"/>
          <w:lang w:eastAsia="pl-PL"/>
        </w:rPr>
        <w:br/>
        <w:t xml:space="preserve">Nie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Liczba wykonawców   </w:t>
      </w:r>
      <w:r w:rsidRPr="001F1098">
        <w:rPr>
          <w:rFonts w:ascii="Times New Roman" w:eastAsia="Times New Roman" w:hAnsi="Times New Roman" w:cs="Times New Roman"/>
          <w:sz w:val="24"/>
          <w:szCs w:val="24"/>
          <w:lang w:eastAsia="pl-PL"/>
        </w:rPr>
        <w:br/>
        <w:t xml:space="preserve">Przewidywana minimalna liczba wykonawców </w:t>
      </w:r>
      <w:r w:rsidRPr="001F1098">
        <w:rPr>
          <w:rFonts w:ascii="Times New Roman" w:eastAsia="Times New Roman" w:hAnsi="Times New Roman" w:cs="Times New Roman"/>
          <w:sz w:val="24"/>
          <w:szCs w:val="24"/>
          <w:lang w:eastAsia="pl-PL"/>
        </w:rPr>
        <w:br/>
        <w:t xml:space="preserve">Maksymalna liczba wykonawców   </w:t>
      </w:r>
      <w:r w:rsidRPr="001F1098">
        <w:rPr>
          <w:rFonts w:ascii="Times New Roman" w:eastAsia="Times New Roman" w:hAnsi="Times New Roman" w:cs="Times New Roman"/>
          <w:sz w:val="24"/>
          <w:szCs w:val="24"/>
          <w:lang w:eastAsia="pl-PL"/>
        </w:rPr>
        <w:br/>
        <w:t xml:space="preserve">Kryteria selekcji wykonawców: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IV.1.7) Informacje na temat umowy ramowej lub dynamicznego systemu zakupów: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Umowa ramowa będzie zawarta: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Czy przewiduje się ograniczenie liczby uczestników umowy ramowej: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Przewidziana maksymalna liczba uczestników umowy ramowej: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Zamówienie obejmuje ustanowienie dynamicznego systemu zakupów: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IV.1.8) Aukcja elektroniczna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Przewidziane jest przeprowadzenie aukcji elektronicznej </w:t>
      </w:r>
      <w:r w:rsidRPr="001F1098">
        <w:rPr>
          <w:rFonts w:ascii="Times New Roman" w:eastAsia="Times New Roman" w:hAnsi="Times New Roman" w:cs="Times New Roman"/>
          <w:i/>
          <w:iCs/>
          <w:sz w:val="24"/>
          <w:szCs w:val="24"/>
          <w:lang w:eastAsia="pl-PL"/>
        </w:rPr>
        <w:t xml:space="preserve">(przetarg nieograniczony, przetarg ograniczony, negocjacje z ogłoszeniem) </w:t>
      </w:r>
      <w:r w:rsidRPr="001F1098">
        <w:rPr>
          <w:rFonts w:ascii="Times New Roman" w:eastAsia="Times New Roman" w:hAnsi="Times New Roman" w:cs="Times New Roman"/>
          <w:sz w:val="24"/>
          <w:szCs w:val="24"/>
          <w:lang w:eastAsia="pl-PL"/>
        </w:rPr>
        <w:t xml:space="preserve">Nie </w:t>
      </w:r>
      <w:r w:rsidRPr="001F1098">
        <w:rPr>
          <w:rFonts w:ascii="Times New Roman" w:eastAsia="Times New Roman" w:hAnsi="Times New Roman" w:cs="Times New Roman"/>
          <w:sz w:val="24"/>
          <w:szCs w:val="24"/>
          <w:lang w:eastAsia="pl-PL"/>
        </w:rPr>
        <w:br/>
        <w:t xml:space="preserve">Należy podać adres strony internetowej, na której aukcja będzie prowadzona: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1F1098">
        <w:rPr>
          <w:rFonts w:ascii="Times New Roman" w:eastAsia="Times New Roman" w:hAnsi="Times New Roman" w:cs="Times New Roman"/>
          <w:sz w:val="24"/>
          <w:szCs w:val="24"/>
          <w:lang w:eastAsia="pl-PL"/>
        </w:rPr>
        <w:br/>
        <w:t xml:space="preserve">Informacje dotyczące przebiegu aukcji elektronicznej: </w:t>
      </w:r>
      <w:r w:rsidRPr="001F109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F109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F1098">
        <w:rPr>
          <w:rFonts w:ascii="Times New Roman" w:eastAsia="Times New Roman" w:hAnsi="Times New Roman" w:cs="Times New Roman"/>
          <w:sz w:val="24"/>
          <w:szCs w:val="24"/>
          <w:lang w:eastAsia="pl-PL"/>
        </w:rPr>
        <w:br/>
        <w:t xml:space="preserve">Wymagania dotyczące rejestracji i identyfikacji wykonawców w aukcji elektronicznej: </w:t>
      </w:r>
      <w:r w:rsidRPr="001F1098">
        <w:rPr>
          <w:rFonts w:ascii="Times New Roman" w:eastAsia="Times New Roman" w:hAnsi="Times New Roman" w:cs="Times New Roman"/>
          <w:sz w:val="24"/>
          <w:szCs w:val="24"/>
          <w:lang w:eastAsia="pl-PL"/>
        </w:rPr>
        <w:br/>
        <w:t xml:space="preserve">Informacje o liczbie etapów aukcji elektronicznej i czasie ich trwania: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t xml:space="preserve">Czas trwania: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F1098">
        <w:rPr>
          <w:rFonts w:ascii="Times New Roman" w:eastAsia="Times New Roman" w:hAnsi="Times New Roman" w:cs="Times New Roman"/>
          <w:sz w:val="24"/>
          <w:szCs w:val="24"/>
          <w:lang w:eastAsia="pl-PL"/>
        </w:rPr>
        <w:br/>
        <w:t xml:space="preserve">Warunki zamknięcia aukcji elektronicznej: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IV.2) KRYTERIA OCENY OFERT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IV.2.1) Kryteria oceny ofert: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IV.2.2) Kryteria</w:t>
      </w:r>
      <w:r w:rsidRPr="001F109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F1098">
        <w:rPr>
          <w:rFonts w:ascii="Times New Roman" w:eastAsia="Times New Roman" w:hAnsi="Times New Roman" w:cs="Times New Roman"/>
          <w:b/>
          <w:bCs/>
          <w:sz w:val="24"/>
          <w:szCs w:val="24"/>
          <w:lang w:eastAsia="pl-PL"/>
        </w:rPr>
        <w:t>Pzp</w:t>
      </w:r>
      <w:proofErr w:type="spellEnd"/>
      <w:r w:rsidRPr="001F1098">
        <w:rPr>
          <w:rFonts w:ascii="Times New Roman" w:eastAsia="Times New Roman" w:hAnsi="Times New Roman" w:cs="Times New Roman"/>
          <w:b/>
          <w:bCs/>
          <w:sz w:val="24"/>
          <w:szCs w:val="24"/>
          <w:lang w:eastAsia="pl-PL"/>
        </w:rPr>
        <w:t xml:space="preserve"> </w:t>
      </w:r>
      <w:r w:rsidRPr="001F1098">
        <w:rPr>
          <w:rFonts w:ascii="Times New Roman" w:eastAsia="Times New Roman" w:hAnsi="Times New Roman" w:cs="Times New Roman"/>
          <w:sz w:val="24"/>
          <w:szCs w:val="24"/>
          <w:lang w:eastAsia="pl-PL"/>
        </w:rPr>
        <w:t xml:space="preserve">(przetarg nieograniczony) </w:t>
      </w:r>
      <w:r w:rsidRPr="001F1098">
        <w:rPr>
          <w:rFonts w:ascii="Times New Roman" w:eastAsia="Times New Roman" w:hAnsi="Times New Roman" w:cs="Times New Roman"/>
          <w:sz w:val="24"/>
          <w:szCs w:val="24"/>
          <w:lang w:eastAsia="pl-PL"/>
        </w:rPr>
        <w:br/>
        <w:t xml:space="preserve">Tak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IV.3) Negocjacje z ogłoszeniem, dialog konkurencyjny, partnerstwo innowacyjne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IV.3.1) Informacje na temat negocjacji z ogłoszeniem</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Minimalne wymagania, które muszą spełniać wszystkie oferty: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F1098">
        <w:rPr>
          <w:rFonts w:ascii="Times New Roman" w:eastAsia="Times New Roman" w:hAnsi="Times New Roman" w:cs="Times New Roman"/>
          <w:sz w:val="24"/>
          <w:szCs w:val="24"/>
          <w:lang w:eastAsia="pl-PL"/>
        </w:rPr>
        <w:br/>
        <w:t xml:space="preserve">Przewidziany jest podział negocjacji na etapy w celu ograniczenia liczby ofert: </w:t>
      </w:r>
      <w:r w:rsidRPr="001F1098">
        <w:rPr>
          <w:rFonts w:ascii="Times New Roman" w:eastAsia="Times New Roman" w:hAnsi="Times New Roman" w:cs="Times New Roman"/>
          <w:sz w:val="24"/>
          <w:szCs w:val="24"/>
          <w:lang w:eastAsia="pl-PL"/>
        </w:rPr>
        <w:br/>
        <w:t xml:space="preserve">Należy podać informacje na temat etapów negocjacji (w tym liczbę etapów):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IV.3.2) Informacje na temat dialogu konkurencyjnego</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Wstępny harmonogram postępowania: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Podział dialogu na etapy w celu ograniczenia liczby rozwiązań: </w:t>
      </w:r>
      <w:r w:rsidRPr="001F1098">
        <w:rPr>
          <w:rFonts w:ascii="Times New Roman" w:eastAsia="Times New Roman" w:hAnsi="Times New Roman" w:cs="Times New Roman"/>
          <w:sz w:val="24"/>
          <w:szCs w:val="24"/>
          <w:lang w:eastAsia="pl-PL"/>
        </w:rPr>
        <w:br/>
        <w:t xml:space="preserve">Należy podać informacje na temat etapów dialogu: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lastRenderedPageBreak/>
        <w:br/>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IV.3.3) Informacje na temat partnerstwa innowacyjnego</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Informacje dodatkowe: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IV.4) Licytacja elektroniczna </w:t>
      </w:r>
      <w:r w:rsidRPr="001F1098">
        <w:rPr>
          <w:rFonts w:ascii="Times New Roman" w:eastAsia="Times New Roman" w:hAnsi="Times New Roman" w:cs="Times New Roman"/>
          <w:sz w:val="24"/>
          <w:szCs w:val="24"/>
          <w:lang w:eastAsia="pl-PL"/>
        </w:rPr>
        <w:br/>
        <w:t xml:space="preserve">Adres strony internetowej, na której będzie prowadzona licytacja elektroniczna: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Informacje o liczbie etapów licytacji elektronicznej i czasie ich trwania: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Czas trwania: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Termin składania wniosków o dopuszczenie do udziału w licytacji elektronicznej: </w:t>
      </w:r>
      <w:r w:rsidRPr="001F1098">
        <w:rPr>
          <w:rFonts w:ascii="Times New Roman" w:eastAsia="Times New Roman" w:hAnsi="Times New Roman" w:cs="Times New Roman"/>
          <w:sz w:val="24"/>
          <w:szCs w:val="24"/>
          <w:lang w:eastAsia="pl-PL"/>
        </w:rPr>
        <w:br/>
        <w:t xml:space="preserve">Data: godzina: </w:t>
      </w:r>
      <w:r w:rsidRPr="001F1098">
        <w:rPr>
          <w:rFonts w:ascii="Times New Roman" w:eastAsia="Times New Roman" w:hAnsi="Times New Roman" w:cs="Times New Roman"/>
          <w:sz w:val="24"/>
          <w:szCs w:val="24"/>
          <w:lang w:eastAsia="pl-PL"/>
        </w:rPr>
        <w:br/>
        <w:t xml:space="preserve">Termin otwarcia licytacji elektronicznej: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 xml:space="preserve">Termin i warunki zamknięcia licytacji elektronicznej: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t xml:space="preserve">Wymagania dotyczące zabezpieczenia należytego wykonania umowy: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t xml:space="preserve">Informacje dodatkowe: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IV.5) ZMIANA UMOWY</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F1098">
        <w:rPr>
          <w:rFonts w:ascii="Times New Roman" w:eastAsia="Times New Roman" w:hAnsi="Times New Roman" w:cs="Times New Roman"/>
          <w:sz w:val="24"/>
          <w:szCs w:val="24"/>
          <w:lang w:eastAsia="pl-PL"/>
        </w:rPr>
        <w:t xml:space="preserve"> Tak </w:t>
      </w:r>
      <w:r w:rsidRPr="001F1098">
        <w:rPr>
          <w:rFonts w:ascii="Times New Roman" w:eastAsia="Times New Roman" w:hAnsi="Times New Roman" w:cs="Times New Roman"/>
          <w:sz w:val="24"/>
          <w:szCs w:val="24"/>
          <w:lang w:eastAsia="pl-PL"/>
        </w:rPr>
        <w:br/>
        <w:t xml:space="preserve">Należy wskazać zakres, charakter zmian oraz warunki wprowadzenia zmian: </w:t>
      </w:r>
      <w:r w:rsidRPr="001F1098">
        <w:rPr>
          <w:rFonts w:ascii="Times New Roman" w:eastAsia="Times New Roman" w:hAnsi="Times New Roman" w:cs="Times New Roman"/>
          <w:sz w:val="24"/>
          <w:szCs w:val="24"/>
          <w:lang w:eastAsia="pl-PL"/>
        </w:rPr>
        <w:br/>
        <w:t xml:space="preserve">Reguluje wzór umowy będący załącznikiem do specyfikacji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IV.6) INFORMACJE ADMINISTRACYJNE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IV.6.1) Sposób udostępniania informacji o charakterze poufnym </w:t>
      </w:r>
      <w:r w:rsidRPr="001F1098">
        <w:rPr>
          <w:rFonts w:ascii="Times New Roman" w:eastAsia="Times New Roman" w:hAnsi="Times New Roman" w:cs="Times New Roman"/>
          <w:i/>
          <w:iCs/>
          <w:sz w:val="24"/>
          <w:szCs w:val="24"/>
          <w:lang w:eastAsia="pl-PL"/>
        </w:rPr>
        <w:t xml:space="preserve">(jeżeli dotyczy):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Środki służące ochronie informacji o charakterze poufnym</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IV.6.2) Termin składania ofert lub wniosków o dopuszczenie do udziału w </w:t>
      </w:r>
      <w:r w:rsidRPr="001F1098">
        <w:rPr>
          <w:rFonts w:ascii="Times New Roman" w:eastAsia="Times New Roman" w:hAnsi="Times New Roman" w:cs="Times New Roman"/>
          <w:b/>
          <w:bCs/>
          <w:sz w:val="24"/>
          <w:szCs w:val="24"/>
          <w:lang w:eastAsia="pl-PL"/>
        </w:rPr>
        <w:lastRenderedPageBreak/>
        <w:t xml:space="preserve">postępowaniu: </w:t>
      </w:r>
      <w:r w:rsidRPr="001F1098">
        <w:rPr>
          <w:rFonts w:ascii="Times New Roman" w:eastAsia="Times New Roman" w:hAnsi="Times New Roman" w:cs="Times New Roman"/>
          <w:sz w:val="24"/>
          <w:szCs w:val="24"/>
          <w:lang w:eastAsia="pl-PL"/>
        </w:rPr>
        <w:br/>
        <w:t xml:space="preserve">Data: 2019-11-05, godzina: 11:00, </w:t>
      </w:r>
      <w:r w:rsidRPr="001F109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Wskazać powody: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F1098">
        <w:rPr>
          <w:rFonts w:ascii="Times New Roman" w:eastAsia="Times New Roman" w:hAnsi="Times New Roman" w:cs="Times New Roman"/>
          <w:sz w:val="24"/>
          <w:szCs w:val="24"/>
          <w:lang w:eastAsia="pl-PL"/>
        </w:rPr>
        <w:br/>
        <w:t xml:space="preserve">&gt; polski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IV.6.3) Termin związania ofertą: </w:t>
      </w:r>
      <w:r w:rsidRPr="001F1098">
        <w:rPr>
          <w:rFonts w:ascii="Times New Roman" w:eastAsia="Times New Roman" w:hAnsi="Times New Roman" w:cs="Times New Roman"/>
          <w:sz w:val="24"/>
          <w:szCs w:val="24"/>
          <w:lang w:eastAsia="pl-PL"/>
        </w:rPr>
        <w:t xml:space="preserve">do: okres w dniach: 30 (od ostatecznego terminu składania ofert)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F1098">
        <w:rPr>
          <w:rFonts w:ascii="Times New Roman" w:eastAsia="Times New Roman" w:hAnsi="Times New Roman" w:cs="Times New Roman"/>
          <w:sz w:val="24"/>
          <w:szCs w:val="24"/>
          <w:lang w:eastAsia="pl-PL"/>
        </w:rPr>
        <w:t xml:space="preserve"> Nie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1098">
        <w:rPr>
          <w:rFonts w:ascii="Times New Roman" w:eastAsia="Times New Roman" w:hAnsi="Times New Roman" w:cs="Times New Roman"/>
          <w:sz w:val="24"/>
          <w:szCs w:val="24"/>
          <w:lang w:eastAsia="pl-PL"/>
        </w:rPr>
        <w:t xml:space="preserve"> Nie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IV.6.6) Informacje dodatkowe:</w:t>
      </w:r>
      <w:r w:rsidRPr="001F1098">
        <w:rPr>
          <w:rFonts w:ascii="Times New Roman" w:eastAsia="Times New Roman" w:hAnsi="Times New Roman" w:cs="Times New Roman"/>
          <w:sz w:val="24"/>
          <w:szCs w:val="24"/>
          <w:lang w:eastAsia="pl-PL"/>
        </w:rPr>
        <w:t xml:space="preserve"> </w:t>
      </w:r>
      <w:r w:rsidRPr="001F1098">
        <w:rPr>
          <w:rFonts w:ascii="Times New Roman" w:eastAsia="Times New Roman" w:hAnsi="Times New Roman" w:cs="Times New Roman"/>
          <w:sz w:val="24"/>
          <w:szCs w:val="24"/>
          <w:lang w:eastAsia="pl-PL"/>
        </w:rPr>
        <w:br/>
      </w:r>
    </w:p>
    <w:p w:rsidR="001F1098" w:rsidRPr="001F1098" w:rsidRDefault="001F1098" w:rsidP="001F1098">
      <w:pPr>
        <w:spacing w:after="0" w:line="240" w:lineRule="auto"/>
        <w:jc w:val="center"/>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u w:val="single"/>
          <w:lang w:eastAsia="pl-PL"/>
        </w:rPr>
        <w:t xml:space="preserve">ZAŁĄCZNIK I - INFORMACJE DOTYCZĄCE OFERT CZĘŚCIOWYCH </w:t>
      </w:r>
    </w:p>
    <w:p w:rsidR="001F1098" w:rsidRPr="001F1098" w:rsidRDefault="001F1098" w:rsidP="001F1098">
      <w:pPr>
        <w:spacing w:after="0" w:line="240" w:lineRule="auto"/>
        <w:rPr>
          <w:rFonts w:ascii="Times New Roman" w:eastAsia="Times New Roman" w:hAnsi="Times New Roman" w:cs="Times New Roman"/>
          <w:sz w:val="24"/>
          <w:szCs w:val="24"/>
          <w:lang w:eastAsia="pl-PL"/>
        </w:rPr>
      </w:pPr>
    </w:p>
    <w:p w:rsidR="001F1098" w:rsidRPr="001F1098" w:rsidRDefault="001F1098" w:rsidP="001F109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Anastrozolum</w:t>
      </w:r>
      <w:proofErr w:type="spellEnd"/>
      <w:r w:rsidRPr="001F1098">
        <w:rPr>
          <w:rFonts w:ascii="Times New Roman" w:eastAsia="Times New Roman" w:hAnsi="Times New Roman" w:cs="Times New Roman"/>
          <w:sz w:val="24"/>
          <w:szCs w:val="24"/>
          <w:lang w:eastAsia="pl-PL"/>
        </w:rPr>
        <w:t xml:space="preserve"> 280 sztuk </w:t>
      </w:r>
      <w:proofErr w:type="spellStart"/>
      <w:r w:rsidRPr="001F1098">
        <w:rPr>
          <w:rFonts w:ascii="Times New Roman" w:eastAsia="Times New Roman" w:hAnsi="Times New Roman" w:cs="Times New Roman"/>
          <w:sz w:val="24"/>
          <w:szCs w:val="24"/>
          <w:lang w:eastAsia="pl-PL"/>
        </w:rPr>
        <w:t>Allantoinum</w:t>
      </w:r>
      <w:proofErr w:type="spellEnd"/>
      <w:r w:rsidRPr="001F1098">
        <w:rPr>
          <w:rFonts w:ascii="Times New Roman" w:eastAsia="Times New Roman" w:hAnsi="Times New Roman" w:cs="Times New Roman"/>
          <w:sz w:val="24"/>
          <w:szCs w:val="24"/>
          <w:lang w:eastAsia="pl-PL"/>
        </w:rPr>
        <w:t xml:space="preserve"> 800 sztuk </w:t>
      </w:r>
      <w:proofErr w:type="spellStart"/>
      <w:r w:rsidRPr="001F1098">
        <w:rPr>
          <w:rFonts w:ascii="Times New Roman" w:eastAsia="Times New Roman" w:hAnsi="Times New Roman" w:cs="Times New Roman"/>
          <w:sz w:val="24"/>
          <w:szCs w:val="24"/>
          <w:lang w:eastAsia="pl-PL"/>
        </w:rPr>
        <w:t>Celecoxibum</w:t>
      </w:r>
      <w:proofErr w:type="spellEnd"/>
      <w:r w:rsidRPr="001F1098">
        <w:rPr>
          <w:rFonts w:ascii="Times New Roman" w:eastAsia="Times New Roman" w:hAnsi="Times New Roman" w:cs="Times New Roman"/>
          <w:sz w:val="24"/>
          <w:szCs w:val="24"/>
          <w:lang w:eastAsia="pl-PL"/>
        </w:rPr>
        <w:t xml:space="preserve"> 1 500 sztuk "</w:t>
      </w:r>
      <w:proofErr w:type="spellStart"/>
      <w:r w:rsidRPr="001F1098">
        <w:rPr>
          <w:rFonts w:ascii="Times New Roman" w:eastAsia="Times New Roman" w:hAnsi="Times New Roman" w:cs="Times New Roman"/>
          <w:sz w:val="24"/>
          <w:szCs w:val="24"/>
          <w:lang w:eastAsia="pl-PL"/>
        </w:rPr>
        <w:t>Clomipramini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hydrochloridum</w:t>
      </w:r>
      <w:proofErr w:type="spellEnd"/>
      <w:r w:rsidRPr="001F1098">
        <w:rPr>
          <w:rFonts w:ascii="Times New Roman" w:eastAsia="Times New Roman" w:hAnsi="Times New Roman" w:cs="Times New Roman"/>
          <w:sz w:val="24"/>
          <w:szCs w:val="24"/>
          <w:lang w:eastAsia="pl-PL"/>
        </w:rPr>
        <w:t xml:space="preserve">" 900 sztuk </w:t>
      </w:r>
      <w:proofErr w:type="spellStart"/>
      <w:r w:rsidRPr="001F1098">
        <w:rPr>
          <w:rFonts w:ascii="Times New Roman" w:eastAsia="Times New Roman" w:hAnsi="Times New Roman" w:cs="Times New Roman"/>
          <w:sz w:val="24"/>
          <w:szCs w:val="24"/>
          <w:lang w:eastAsia="pl-PL"/>
        </w:rPr>
        <w:t>Fludrocortisoni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acetaticum</w:t>
      </w:r>
      <w:proofErr w:type="spellEnd"/>
      <w:r w:rsidRPr="001F1098">
        <w:rPr>
          <w:rFonts w:ascii="Times New Roman" w:eastAsia="Times New Roman" w:hAnsi="Times New Roman" w:cs="Times New Roman"/>
          <w:sz w:val="24"/>
          <w:szCs w:val="24"/>
          <w:lang w:eastAsia="pl-PL"/>
        </w:rPr>
        <w:t xml:space="preserve"> 700 sztuk 4% </w:t>
      </w:r>
      <w:proofErr w:type="spellStart"/>
      <w:r w:rsidRPr="001F1098">
        <w:rPr>
          <w:rFonts w:ascii="Times New Roman" w:eastAsia="Times New Roman" w:hAnsi="Times New Roman" w:cs="Times New Roman"/>
          <w:sz w:val="24"/>
          <w:szCs w:val="24"/>
          <w:lang w:eastAsia="pl-PL"/>
        </w:rPr>
        <w:t>Dimetikon</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Cyklometikon</w:t>
      </w:r>
      <w:proofErr w:type="spellEnd"/>
      <w:r w:rsidRPr="001F1098">
        <w:rPr>
          <w:rFonts w:ascii="Times New Roman" w:eastAsia="Times New Roman" w:hAnsi="Times New Roman" w:cs="Times New Roman"/>
          <w:sz w:val="24"/>
          <w:szCs w:val="24"/>
          <w:lang w:eastAsia="pl-PL"/>
        </w:rPr>
        <w:t xml:space="preserve"> 50 sztuk </w:t>
      </w:r>
      <w:proofErr w:type="spellStart"/>
      <w:r w:rsidRPr="001F1098">
        <w:rPr>
          <w:rFonts w:ascii="Times New Roman" w:eastAsia="Times New Roman" w:hAnsi="Times New Roman" w:cs="Times New Roman"/>
          <w:sz w:val="24"/>
          <w:szCs w:val="24"/>
          <w:lang w:eastAsia="pl-PL"/>
        </w:rPr>
        <w:t>Gabapentinum</w:t>
      </w:r>
      <w:proofErr w:type="spellEnd"/>
      <w:r w:rsidRPr="001F1098">
        <w:rPr>
          <w:rFonts w:ascii="Times New Roman" w:eastAsia="Times New Roman" w:hAnsi="Times New Roman" w:cs="Times New Roman"/>
          <w:sz w:val="24"/>
          <w:szCs w:val="24"/>
          <w:lang w:eastAsia="pl-PL"/>
        </w:rPr>
        <w:t xml:space="preserve">, laktoza jednowodna 3 500 sztuk </w:t>
      </w:r>
      <w:proofErr w:type="spellStart"/>
      <w:r w:rsidRPr="001F1098">
        <w:rPr>
          <w:rFonts w:ascii="Times New Roman" w:eastAsia="Times New Roman" w:hAnsi="Times New Roman" w:cs="Times New Roman"/>
          <w:sz w:val="24"/>
          <w:szCs w:val="24"/>
          <w:lang w:eastAsia="pl-PL"/>
        </w:rPr>
        <w:t>Hydrocortisoni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butyras</w:t>
      </w:r>
      <w:proofErr w:type="spellEnd"/>
      <w:r w:rsidRPr="001F1098">
        <w:rPr>
          <w:rFonts w:ascii="Times New Roman" w:eastAsia="Times New Roman" w:hAnsi="Times New Roman" w:cs="Times New Roman"/>
          <w:sz w:val="24"/>
          <w:szCs w:val="24"/>
          <w:lang w:eastAsia="pl-PL"/>
        </w:rPr>
        <w:t xml:space="preserve"> 50 sztuk </w:t>
      </w:r>
      <w:proofErr w:type="spellStart"/>
      <w:r w:rsidRPr="001F1098">
        <w:rPr>
          <w:rFonts w:ascii="Times New Roman" w:eastAsia="Times New Roman" w:hAnsi="Times New Roman" w:cs="Times New Roman"/>
          <w:sz w:val="24"/>
          <w:szCs w:val="24"/>
          <w:lang w:eastAsia="pl-PL"/>
        </w:rPr>
        <w:t>Letrozolum</w:t>
      </w:r>
      <w:proofErr w:type="spellEnd"/>
      <w:r w:rsidRPr="001F1098">
        <w:rPr>
          <w:rFonts w:ascii="Times New Roman" w:eastAsia="Times New Roman" w:hAnsi="Times New Roman" w:cs="Times New Roman"/>
          <w:sz w:val="24"/>
          <w:szCs w:val="24"/>
          <w:lang w:eastAsia="pl-PL"/>
        </w:rPr>
        <w:t xml:space="preserve"> 300 sztuk </w:t>
      </w:r>
      <w:proofErr w:type="spellStart"/>
      <w:r w:rsidRPr="001F1098">
        <w:rPr>
          <w:rFonts w:ascii="Times New Roman" w:eastAsia="Times New Roman" w:hAnsi="Times New Roman" w:cs="Times New Roman"/>
          <w:sz w:val="24"/>
          <w:szCs w:val="24"/>
          <w:lang w:eastAsia="pl-PL"/>
        </w:rPr>
        <w:t>Linezolidum</w:t>
      </w:r>
      <w:proofErr w:type="spellEnd"/>
      <w:r w:rsidRPr="001F1098">
        <w:rPr>
          <w:rFonts w:ascii="Times New Roman" w:eastAsia="Times New Roman" w:hAnsi="Times New Roman" w:cs="Times New Roman"/>
          <w:sz w:val="24"/>
          <w:szCs w:val="24"/>
          <w:lang w:eastAsia="pl-PL"/>
        </w:rPr>
        <w:t xml:space="preserve"> 50 sztuk </w:t>
      </w:r>
      <w:proofErr w:type="spellStart"/>
      <w:r w:rsidRPr="001F1098">
        <w:rPr>
          <w:rFonts w:ascii="Times New Roman" w:eastAsia="Times New Roman" w:hAnsi="Times New Roman" w:cs="Times New Roman"/>
          <w:sz w:val="24"/>
          <w:szCs w:val="24"/>
          <w:lang w:eastAsia="pl-PL"/>
        </w:rPr>
        <w:t>Lurasidonum</w:t>
      </w:r>
      <w:proofErr w:type="spellEnd"/>
      <w:r w:rsidRPr="001F1098">
        <w:rPr>
          <w:rFonts w:ascii="Times New Roman" w:eastAsia="Times New Roman" w:hAnsi="Times New Roman" w:cs="Times New Roman"/>
          <w:sz w:val="24"/>
          <w:szCs w:val="24"/>
          <w:lang w:eastAsia="pl-PL"/>
        </w:rPr>
        <w:t xml:space="preserve">* 280 sztuk </w:t>
      </w:r>
      <w:proofErr w:type="spellStart"/>
      <w:r w:rsidRPr="001F1098">
        <w:rPr>
          <w:rFonts w:ascii="Times New Roman" w:eastAsia="Times New Roman" w:hAnsi="Times New Roman" w:cs="Times New Roman"/>
          <w:sz w:val="24"/>
          <w:szCs w:val="24"/>
          <w:lang w:eastAsia="pl-PL"/>
        </w:rPr>
        <w:t>Lurasidonum</w:t>
      </w:r>
      <w:proofErr w:type="spellEnd"/>
      <w:r w:rsidRPr="001F1098">
        <w:rPr>
          <w:rFonts w:ascii="Times New Roman" w:eastAsia="Times New Roman" w:hAnsi="Times New Roman" w:cs="Times New Roman"/>
          <w:sz w:val="24"/>
          <w:szCs w:val="24"/>
          <w:lang w:eastAsia="pl-PL"/>
        </w:rPr>
        <w:t xml:space="preserve">* 280 sztuk </w:t>
      </w:r>
      <w:proofErr w:type="spellStart"/>
      <w:r w:rsidRPr="001F1098">
        <w:rPr>
          <w:rFonts w:ascii="Times New Roman" w:eastAsia="Times New Roman" w:hAnsi="Times New Roman" w:cs="Times New Roman"/>
          <w:sz w:val="24"/>
          <w:szCs w:val="24"/>
          <w:lang w:eastAsia="pl-PL"/>
        </w:rPr>
        <w:t>Molsidominum</w:t>
      </w:r>
      <w:proofErr w:type="spellEnd"/>
      <w:r w:rsidRPr="001F1098">
        <w:rPr>
          <w:rFonts w:ascii="Times New Roman" w:eastAsia="Times New Roman" w:hAnsi="Times New Roman" w:cs="Times New Roman"/>
          <w:sz w:val="24"/>
          <w:szCs w:val="24"/>
          <w:lang w:eastAsia="pl-PL"/>
        </w:rPr>
        <w:t xml:space="preserve"> 600 sztuk </w:t>
      </w:r>
      <w:proofErr w:type="spellStart"/>
      <w:r w:rsidRPr="001F1098">
        <w:rPr>
          <w:rFonts w:ascii="Times New Roman" w:eastAsia="Times New Roman" w:hAnsi="Times New Roman" w:cs="Times New Roman"/>
          <w:sz w:val="24"/>
          <w:szCs w:val="24"/>
          <w:lang w:eastAsia="pl-PL"/>
        </w:rPr>
        <w:t>Metformini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hydrochloridum</w:t>
      </w:r>
      <w:proofErr w:type="spellEnd"/>
      <w:r w:rsidRPr="001F1098">
        <w:rPr>
          <w:rFonts w:ascii="Times New Roman" w:eastAsia="Times New Roman" w:hAnsi="Times New Roman" w:cs="Times New Roman"/>
          <w:sz w:val="24"/>
          <w:szCs w:val="24"/>
          <w:lang w:eastAsia="pl-PL"/>
        </w:rPr>
        <w:t xml:space="preserve">* 6 000 sztuk </w:t>
      </w:r>
      <w:proofErr w:type="spellStart"/>
      <w:r w:rsidRPr="001F1098">
        <w:rPr>
          <w:rFonts w:ascii="Times New Roman" w:eastAsia="Times New Roman" w:hAnsi="Times New Roman" w:cs="Times New Roman"/>
          <w:sz w:val="24"/>
          <w:szCs w:val="24"/>
          <w:lang w:eastAsia="pl-PL"/>
        </w:rPr>
        <w:t>Metformini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hydrochloridum</w:t>
      </w:r>
      <w:proofErr w:type="spellEnd"/>
      <w:r w:rsidRPr="001F1098">
        <w:rPr>
          <w:rFonts w:ascii="Times New Roman" w:eastAsia="Times New Roman" w:hAnsi="Times New Roman" w:cs="Times New Roman"/>
          <w:sz w:val="24"/>
          <w:szCs w:val="24"/>
          <w:lang w:eastAsia="pl-PL"/>
        </w:rPr>
        <w:t xml:space="preserve">* 4 500 sztuk </w:t>
      </w:r>
      <w:proofErr w:type="spellStart"/>
      <w:r w:rsidRPr="001F1098">
        <w:rPr>
          <w:rFonts w:ascii="Times New Roman" w:eastAsia="Times New Roman" w:hAnsi="Times New Roman" w:cs="Times New Roman"/>
          <w:sz w:val="24"/>
          <w:szCs w:val="24"/>
          <w:lang w:eastAsia="pl-PL"/>
        </w:rPr>
        <w:t>Montelucast</w:t>
      </w:r>
      <w:proofErr w:type="spellEnd"/>
      <w:r w:rsidRPr="001F1098">
        <w:rPr>
          <w:rFonts w:ascii="Times New Roman" w:eastAsia="Times New Roman" w:hAnsi="Times New Roman" w:cs="Times New Roman"/>
          <w:sz w:val="24"/>
          <w:szCs w:val="24"/>
          <w:lang w:eastAsia="pl-PL"/>
        </w:rPr>
        <w:t xml:space="preserve"> 700 sztuk </w:t>
      </w:r>
      <w:proofErr w:type="spellStart"/>
      <w:r w:rsidRPr="001F1098">
        <w:rPr>
          <w:rFonts w:ascii="Times New Roman" w:eastAsia="Times New Roman" w:hAnsi="Times New Roman" w:cs="Times New Roman"/>
          <w:sz w:val="24"/>
          <w:szCs w:val="24"/>
          <w:lang w:eastAsia="pl-PL"/>
        </w:rPr>
        <w:t>Nifuratelum</w:t>
      </w:r>
      <w:proofErr w:type="spellEnd"/>
      <w:r w:rsidRPr="001F1098">
        <w:rPr>
          <w:rFonts w:ascii="Times New Roman" w:eastAsia="Times New Roman" w:hAnsi="Times New Roman" w:cs="Times New Roman"/>
          <w:sz w:val="24"/>
          <w:szCs w:val="24"/>
          <w:lang w:eastAsia="pl-PL"/>
        </w:rPr>
        <w:t xml:space="preserve"> + </w:t>
      </w:r>
      <w:proofErr w:type="spellStart"/>
      <w:r w:rsidRPr="001F1098">
        <w:rPr>
          <w:rFonts w:ascii="Times New Roman" w:eastAsia="Times New Roman" w:hAnsi="Times New Roman" w:cs="Times New Roman"/>
          <w:sz w:val="24"/>
          <w:szCs w:val="24"/>
          <w:lang w:eastAsia="pl-PL"/>
        </w:rPr>
        <w:t>Nystatinum</w:t>
      </w:r>
      <w:proofErr w:type="spellEnd"/>
      <w:r w:rsidRPr="001F1098">
        <w:rPr>
          <w:rFonts w:ascii="Times New Roman" w:eastAsia="Times New Roman" w:hAnsi="Times New Roman" w:cs="Times New Roman"/>
          <w:sz w:val="24"/>
          <w:szCs w:val="24"/>
          <w:lang w:eastAsia="pl-PL"/>
        </w:rPr>
        <w:t xml:space="preserve">" 8 sztuk </w:t>
      </w:r>
      <w:proofErr w:type="spellStart"/>
      <w:r w:rsidRPr="001F1098">
        <w:rPr>
          <w:rFonts w:ascii="Times New Roman" w:eastAsia="Times New Roman" w:hAnsi="Times New Roman" w:cs="Times New Roman"/>
          <w:sz w:val="24"/>
          <w:szCs w:val="24"/>
          <w:lang w:eastAsia="pl-PL"/>
        </w:rPr>
        <w:t>Pilocarpini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hydrochloridum</w:t>
      </w:r>
      <w:proofErr w:type="spellEnd"/>
      <w:r w:rsidRPr="001F1098">
        <w:rPr>
          <w:rFonts w:ascii="Times New Roman" w:eastAsia="Times New Roman" w:hAnsi="Times New Roman" w:cs="Times New Roman"/>
          <w:sz w:val="24"/>
          <w:szCs w:val="24"/>
          <w:lang w:eastAsia="pl-PL"/>
        </w:rPr>
        <w:t xml:space="preserve"> 30 opakowań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sidRPr="001F1098">
        <w:rPr>
          <w:rFonts w:ascii="Times New Roman" w:eastAsia="Times New Roman" w:hAnsi="Times New Roman" w:cs="Times New Roman"/>
          <w:sz w:val="24"/>
          <w:szCs w:val="24"/>
          <w:lang w:eastAsia="pl-PL"/>
        </w:rPr>
        <w:t xml:space="preserve">33600000-6,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22719,60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6) INFORMACJE DODATKOWE:</w:t>
      </w:r>
      <w:r w:rsidRPr="001F109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2</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Ketaminuum</w:t>
      </w:r>
      <w:proofErr w:type="spellEnd"/>
      <w:r w:rsidRPr="001F1098">
        <w:rPr>
          <w:rFonts w:ascii="Times New Roman" w:eastAsia="Times New Roman" w:hAnsi="Times New Roman" w:cs="Times New Roman"/>
          <w:sz w:val="24"/>
          <w:szCs w:val="24"/>
          <w:lang w:eastAsia="pl-PL"/>
        </w:rPr>
        <w:t xml:space="preserve"> 400 opakowań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sidRPr="001F1098">
        <w:rPr>
          <w:rFonts w:ascii="Times New Roman" w:eastAsia="Times New Roman" w:hAnsi="Times New Roman" w:cs="Times New Roman"/>
          <w:sz w:val="24"/>
          <w:szCs w:val="24"/>
          <w:lang w:eastAsia="pl-PL"/>
        </w:rPr>
        <w:t xml:space="preserve">33680000-6,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15556,00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6) INFORMACJE DODATKOWE:</w:t>
      </w:r>
      <w:r w:rsidRPr="001F109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3</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Natrii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chloridum</w:t>
      </w:r>
      <w:proofErr w:type="spellEnd"/>
      <w:r w:rsidRPr="001F1098">
        <w:rPr>
          <w:rFonts w:ascii="Times New Roman" w:eastAsia="Times New Roman" w:hAnsi="Times New Roman" w:cs="Times New Roman"/>
          <w:sz w:val="24"/>
          <w:szCs w:val="24"/>
          <w:lang w:eastAsia="pl-PL"/>
        </w:rPr>
        <w:t xml:space="preserve">* 2 500 sztuk </w:t>
      </w:r>
      <w:proofErr w:type="spellStart"/>
      <w:r w:rsidRPr="001F1098">
        <w:rPr>
          <w:rFonts w:ascii="Times New Roman" w:eastAsia="Times New Roman" w:hAnsi="Times New Roman" w:cs="Times New Roman"/>
          <w:sz w:val="24"/>
          <w:szCs w:val="24"/>
          <w:lang w:eastAsia="pl-PL"/>
        </w:rPr>
        <w:t>Natrii</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chloridum</w:t>
      </w:r>
      <w:proofErr w:type="spellEnd"/>
      <w:r w:rsidRPr="001F1098">
        <w:rPr>
          <w:rFonts w:ascii="Times New Roman" w:eastAsia="Times New Roman" w:hAnsi="Times New Roman" w:cs="Times New Roman"/>
          <w:sz w:val="24"/>
          <w:szCs w:val="24"/>
          <w:lang w:eastAsia="pl-PL"/>
        </w:rPr>
        <w:t xml:space="preserve">* 1 500 sztuk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sidRPr="001F1098">
        <w:rPr>
          <w:rFonts w:ascii="Times New Roman" w:eastAsia="Times New Roman" w:hAnsi="Times New Roman" w:cs="Times New Roman"/>
          <w:sz w:val="24"/>
          <w:szCs w:val="24"/>
          <w:lang w:eastAsia="pl-PL"/>
        </w:rPr>
        <w:t xml:space="preserve">33600000-6,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18288,00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6) INFORMACJE DODATKOWE:</w:t>
      </w:r>
      <w:r w:rsidRPr="001F109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4</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Vaccinum</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encephalitidis</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ixodibus</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advectae</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inactivatum</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Szaczepionka</w:t>
      </w:r>
      <w:proofErr w:type="spellEnd"/>
      <w:r w:rsidRPr="001F1098">
        <w:rPr>
          <w:rFonts w:ascii="Times New Roman" w:eastAsia="Times New Roman" w:hAnsi="Times New Roman" w:cs="Times New Roman"/>
          <w:sz w:val="24"/>
          <w:szCs w:val="24"/>
          <w:lang w:eastAsia="pl-PL"/>
        </w:rPr>
        <w:t xml:space="preserve"> przeciw kleszczowemu zapaleniu mózgu 100 sztuk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sidRPr="001F1098">
        <w:rPr>
          <w:rFonts w:ascii="Times New Roman" w:eastAsia="Times New Roman" w:hAnsi="Times New Roman" w:cs="Times New Roman"/>
          <w:sz w:val="24"/>
          <w:szCs w:val="24"/>
          <w:lang w:eastAsia="pl-PL"/>
        </w:rPr>
        <w:t xml:space="preserve">33600000-6,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10482,00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5</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Metyraponum</w:t>
      </w:r>
      <w:proofErr w:type="spellEnd"/>
      <w:r w:rsidRPr="001F1098">
        <w:rPr>
          <w:rFonts w:ascii="Times New Roman" w:eastAsia="Times New Roman" w:hAnsi="Times New Roman" w:cs="Times New Roman"/>
          <w:sz w:val="24"/>
          <w:szCs w:val="24"/>
          <w:lang w:eastAsia="pl-PL"/>
        </w:rPr>
        <w:t xml:space="preserve"> 1800 sztuk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sidRPr="001F1098">
        <w:rPr>
          <w:rFonts w:ascii="Times New Roman" w:eastAsia="Times New Roman" w:hAnsi="Times New Roman" w:cs="Times New Roman"/>
          <w:sz w:val="24"/>
          <w:szCs w:val="24"/>
          <w:lang w:eastAsia="pl-PL"/>
        </w:rPr>
        <w:t xml:space="preserve">33600000-6,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57600,00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lastRenderedPageBreak/>
        <w:br/>
      </w:r>
      <w:r w:rsidRPr="001F1098">
        <w:rPr>
          <w:rFonts w:ascii="Times New Roman" w:eastAsia="Times New Roman" w:hAnsi="Times New Roman" w:cs="Times New Roman"/>
          <w:b/>
          <w:bCs/>
          <w:sz w:val="24"/>
          <w:szCs w:val="24"/>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6</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Acidum</w:t>
      </w:r>
      <w:proofErr w:type="spellEnd"/>
      <w:r w:rsidRPr="001F1098">
        <w:rPr>
          <w:rFonts w:ascii="Times New Roman" w:eastAsia="Times New Roman" w:hAnsi="Times New Roman" w:cs="Times New Roman"/>
          <w:sz w:val="24"/>
          <w:szCs w:val="24"/>
          <w:lang w:eastAsia="pl-PL"/>
        </w:rPr>
        <w:t xml:space="preserve"> 5- </w:t>
      </w:r>
      <w:proofErr w:type="spellStart"/>
      <w:r w:rsidRPr="001F1098">
        <w:rPr>
          <w:rFonts w:ascii="Times New Roman" w:eastAsia="Times New Roman" w:hAnsi="Times New Roman" w:cs="Times New Roman"/>
          <w:sz w:val="24"/>
          <w:szCs w:val="24"/>
          <w:lang w:eastAsia="pl-PL"/>
        </w:rPr>
        <w:t>aminolevulinicum</w:t>
      </w:r>
      <w:proofErr w:type="spellEnd"/>
      <w:r w:rsidRPr="001F1098">
        <w:rPr>
          <w:rFonts w:ascii="Times New Roman" w:eastAsia="Times New Roman" w:hAnsi="Times New Roman" w:cs="Times New Roman"/>
          <w:sz w:val="24"/>
          <w:szCs w:val="24"/>
          <w:lang w:eastAsia="pl-PL"/>
        </w:rPr>
        <w:t xml:space="preserve"> </w:t>
      </w:r>
      <w:proofErr w:type="spellStart"/>
      <w:r w:rsidRPr="001F1098">
        <w:rPr>
          <w:rFonts w:ascii="Times New Roman" w:eastAsia="Times New Roman" w:hAnsi="Times New Roman" w:cs="Times New Roman"/>
          <w:sz w:val="24"/>
          <w:szCs w:val="24"/>
          <w:lang w:eastAsia="pl-PL"/>
        </w:rPr>
        <w:t>hydrochloridum</w:t>
      </w:r>
      <w:proofErr w:type="spellEnd"/>
      <w:r w:rsidRPr="001F1098">
        <w:rPr>
          <w:rFonts w:ascii="Times New Roman" w:eastAsia="Times New Roman" w:hAnsi="Times New Roman" w:cs="Times New Roman"/>
          <w:sz w:val="24"/>
          <w:szCs w:val="24"/>
          <w:lang w:eastAsia="pl-PL"/>
        </w:rPr>
        <w:t xml:space="preserve"> 25 sztuk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Pr>
          <w:rFonts w:ascii="Times New Roman" w:eastAsia="Times New Roman" w:hAnsi="Times New Roman" w:cs="Times New Roman"/>
          <w:sz w:val="24"/>
          <w:szCs w:val="24"/>
          <w:lang w:eastAsia="pl-PL"/>
        </w:rPr>
        <w:t xml:space="preserve">33600000-6,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108275,00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07"/>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Część nr: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7</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Nazwa: </w:t>
            </w:r>
          </w:p>
        </w:tc>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Dostawa produktów leczniczych, wyrobów medycznych</w:t>
            </w:r>
          </w:p>
        </w:tc>
      </w:tr>
    </w:tbl>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b/>
          <w:bCs/>
          <w:sz w:val="24"/>
          <w:szCs w:val="24"/>
          <w:lang w:eastAsia="pl-PL"/>
        </w:rPr>
        <w:t xml:space="preserve">1) Krótki opis przedmiotu zamówienia </w:t>
      </w:r>
      <w:r w:rsidRPr="001F109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F109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F1098">
        <w:rPr>
          <w:rFonts w:ascii="Times New Roman" w:eastAsia="Times New Roman" w:hAnsi="Times New Roman" w:cs="Times New Roman"/>
          <w:b/>
          <w:bCs/>
          <w:sz w:val="24"/>
          <w:szCs w:val="24"/>
          <w:lang w:eastAsia="pl-PL"/>
        </w:rPr>
        <w:t>budowlane:</w:t>
      </w:r>
      <w:r w:rsidRPr="001F1098">
        <w:rPr>
          <w:rFonts w:ascii="Times New Roman" w:eastAsia="Times New Roman" w:hAnsi="Times New Roman" w:cs="Times New Roman"/>
          <w:sz w:val="24"/>
          <w:szCs w:val="24"/>
          <w:lang w:eastAsia="pl-PL"/>
        </w:rPr>
        <w:t>Koncentrat</w:t>
      </w:r>
      <w:proofErr w:type="spellEnd"/>
      <w:r w:rsidRPr="001F1098">
        <w:rPr>
          <w:rFonts w:ascii="Times New Roman" w:eastAsia="Times New Roman" w:hAnsi="Times New Roman" w:cs="Times New Roman"/>
          <w:sz w:val="24"/>
          <w:szCs w:val="24"/>
          <w:lang w:eastAsia="pl-PL"/>
        </w:rPr>
        <w:t xml:space="preserve"> zasadowy do hemodializy wodorowęglanowej 8 000 sztuk Kwaśny koncentrat wodorowęglanowy do hemodializy 8 000 sztuk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2) Wspólny Słownik Zamówień(CPV): </w:t>
      </w:r>
      <w:r w:rsidRPr="001F1098">
        <w:rPr>
          <w:rFonts w:ascii="Times New Roman" w:eastAsia="Times New Roman" w:hAnsi="Times New Roman" w:cs="Times New Roman"/>
          <w:sz w:val="24"/>
          <w:szCs w:val="24"/>
          <w:lang w:eastAsia="pl-PL"/>
        </w:rPr>
        <w:t xml:space="preserve">33680000-0,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3) Wartość części zamówienia(jeżeli zamawiający podaje informacje o wartości zamówienia):</w:t>
      </w:r>
      <w:r w:rsidRPr="001F1098">
        <w:rPr>
          <w:rFonts w:ascii="Times New Roman" w:eastAsia="Times New Roman" w:hAnsi="Times New Roman" w:cs="Times New Roman"/>
          <w:sz w:val="24"/>
          <w:szCs w:val="24"/>
          <w:lang w:eastAsia="pl-PL"/>
        </w:rPr>
        <w:br/>
        <w:t>Wartość bez VAT: 370400,00</w:t>
      </w:r>
      <w:r w:rsidRPr="001F1098">
        <w:rPr>
          <w:rFonts w:ascii="Times New Roman" w:eastAsia="Times New Roman" w:hAnsi="Times New Roman" w:cs="Times New Roman"/>
          <w:sz w:val="24"/>
          <w:szCs w:val="24"/>
          <w:lang w:eastAsia="pl-PL"/>
        </w:rPr>
        <w:br/>
        <w:t xml:space="preserve">Waluta: </w:t>
      </w:r>
      <w:r w:rsidRPr="001F1098">
        <w:rPr>
          <w:rFonts w:ascii="Times New Roman" w:eastAsia="Times New Roman" w:hAnsi="Times New Roman" w:cs="Times New Roman"/>
          <w:sz w:val="24"/>
          <w:szCs w:val="24"/>
          <w:lang w:eastAsia="pl-PL"/>
        </w:rPr>
        <w:br/>
        <w:t>PLN</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4) Czas trwania lub termin wykonania: </w:t>
      </w:r>
      <w:r w:rsidRPr="001F1098">
        <w:rPr>
          <w:rFonts w:ascii="Times New Roman" w:eastAsia="Times New Roman" w:hAnsi="Times New Roman" w:cs="Times New Roman"/>
          <w:sz w:val="24"/>
          <w:szCs w:val="24"/>
          <w:lang w:eastAsia="pl-PL"/>
        </w:rPr>
        <w:br/>
        <w:t>okres w miesiącach: 5</w:t>
      </w:r>
      <w:r w:rsidRPr="001F1098">
        <w:rPr>
          <w:rFonts w:ascii="Times New Roman" w:eastAsia="Times New Roman" w:hAnsi="Times New Roman" w:cs="Times New Roman"/>
          <w:sz w:val="24"/>
          <w:szCs w:val="24"/>
          <w:lang w:eastAsia="pl-PL"/>
        </w:rPr>
        <w:br/>
        <w:t xml:space="preserve">okres w dniach: </w:t>
      </w:r>
      <w:r w:rsidRPr="001F1098">
        <w:rPr>
          <w:rFonts w:ascii="Times New Roman" w:eastAsia="Times New Roman" w:hAnsi="Times New Roman" w:cs="Times New Roman"/>
          <w:sz w:val="24"/>
          <w:szCs w:val="24"/>
          <w:lang w:eastAsia="pl-PL"/>
        </w:rPr>
        <w:br/>
        <w:t xml:space="preserve">data rozpoczęcia: </w:t>
      </w:r>
      <w:r w:rsidRPr="001F1098">
        <w:rPr>
          <w:rFonts w:ascii="Times New Roman" w:eastAsia="Times New Roman" w:hAnsi="Times New Roman" w:cs="Times New Roman"/>
          <w:sz w:val="24"/>
          <w:szCs w:val="24"/>
          <w:lang w:eastAsia="pl-PL"/>
        </w:rPr>
        <w:br/>
        <w:t xml:space="preserve">data zakończenia: </w:t>
      </w: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Znaczenie</w:t>
            </w:r>
          </w:p>
        </w:tc>
      </w:tr>
      <w:tr w:rsidR="001F1098" w:rsidRPr="001F1098" w:rsidTr="001F1098">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t>100,00</w:t>
            </w:r>
          </w:p>
        </w:tc>
      </w:tr>
    </w:tbl>
    <w:p w:rsidR="001F1098" w:rsidRPr="001F1098" w:rsidRDefault="001F1098" w:rsidP="001F1098">
      <w:pPr>
        <w:spacing w:after="240" w:line="240" w:lineRule="auto"/>
        <w:rPr>
          <w:rFonts w:ascii="Times New Roman" w:eastAsia="Times New Roman" w:hAnsi="Times New Roman" w:cs="Times New Roman"/>
          <w:sz w:val="24"/>
          <w:szCs w:val="24"/>
          <w:lang w:eastAsia="pl-PL"/>
        </w:rPr>
      </w:pPr>
      <w:r w:rsidRPr="001F1098">
        <w:rPr>
          <w:rFonts w:ascii="Times New Roman" w:eastAsia="Times New Roman" w:hAnsi="Times New Roman" w:cs="Times New Roman"/>
          <w:sz w:val="24"/>
          <w:szCs w:val="24"/>
          <w:lang w:eastAsia="pl-PL"/>
        </w:rPr>
        <w:br/>
      </w:r>
      <w:r w:rsidRPr="001F1098">
        <w:rPr>
          <w:rFonts w:ascii="Times New Roman" w:eastAsia="Times New Roman" w:hAnsi="Times New Roman" w:cs="Times New Roman"/>
          <w:b/>
          <w:bCs/>
          <w:sz w:val="24"/>
          <w:szCs w:val="24"/>
          <w:lang w:eastAsia="pl-PL"/>
        </w:rPr>
        <w:t>6) INFORMACJE DODATKOWE:</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F1098" w:rsidRPr="001F1098" w:rsidTr="001F1098">
        <w:trPr>
          <w:tblCellSpacing w:w="15" w:type="dxa"/>
        </w:trPr>
        <w:tc>
          <w:tcPr>
            <w:tcW w:w="0" w:type="auto"/>
            <w:vAlign w:val="center"/>
            <w:hideMark/>
          </w:tcPr>
          <w:p w:rsidR="001F1098" w:rsidRPr="001F1098" w:rsidRDefault="001F1098" w:rsidP="001F1098">
            <w:pPr>
              <w:spacing w:after="0" w:line="240" w:lineRule="auto"/>
              <w:rPr>
                <w:rFonts w:ascii="Times New Roman" w:eastAsia="Times New Roman" w:hAnsi="Times New Roman" w:cs="Times New Roman"/>
                <w:sz w:val="24"/>
                <w:szCs w:val="24"/>
                <w:lang w:eastAsia="pl-PL"/>
              </w:rPr>
            </w:pPr>
          </w:p>
        </w:tc>
      </w:tr>
    </w:tbl>
    <w:p w:rsidR="003D7DF7" w:rsidRDefault="003D7DF7"/>
    <w:sectPr w:rsidR="003D7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98"/>
    <w:rsid w:val="001F1098"/>
    <w:rsid w:val="003D7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76070">
      <w:bodyDiv w:val="1"/>
      <w:marLeft w:val="0"/>
      <w:marRight w:val="0"/>
      <w:marTop w:val="0"/>
      <w:marBottom w:val="0"/>
      <w:divBdr>
        <w:top w:val="none" w:sz="0" w:space="0" w:color="auto"/>
        <w:left w:val="none" w:sz="0" w:space="0" w:color="auto"/>
        <w:bottom w:val="none" w:sz="0" w:space="0" w:color="auto"/>
        <w:right w:val="none" w:sz="0" w:space="0" w:color="auto"/>
      </w:divBdr>
      <w:divsChild>
        <w:div w:id="665674221">
          <w:marLeft w:val="0"/>
          <w:marRight w:val="0"/>
          <w:marTop w:val="0"/>
          <w:marBottom w:val="0"/>
          <w:divBdr>
            <w:top w:val="none" w:sz="0" w:space="0" w:color="auto"/>
            <w:left w:val="none" w:sz="0" w:space="0" w:color="auto"/>
            <w:bottom w:val="none" w:sz="0" w:space="0" w:color="auto"/>
            <w:right w:val="none" w:sz="0" w:space="0" w:color="auto"/>
          </w:divBdr>
          <w:divsChild>
            <w:div w:id="1848326102">
              <w:marLeft w:val="0"/>
              <w:marRight w:val="0"/>
              <w:marTop w:val="0"/>
              <w:marBottom w:val="0"/>
              <w:divBdr>
                <w:top w:val="none" w:sz="0" w:space="0" w:color="auto"/>
                <w:left w:val="none" w:sz="0" w:space="0" w:color="auto"/>
                <w:bottom w:val="none" w:sz="0" w:space="0" w:color="auto"/>
                <w:right w:val="none" w:sz="0" w:space="0" w:color="auto"/>
              </w:divBdr>
            </w:div>
            <w:div w:id="688070335">
              <w:marLeft w:val="0"/>
              <w:marRight w:val="0"/>
              <w:marTop w:val="0"/>
              <w:marBottom w:val="0"/>
              <w:divBdr>
                <w:top w:val="none" w:sz="0" w:space="0" w:color="auto"/>
                <w:left w:val="none" w:sz="0" w:space="0" w:color="auto"/>
                <w:bottom w:val="none" w:sz="0" w:space="0" w:color="auto"/>
                <w:right w:val="none" w:sz="0" w:space="0" w:color="auto"/>
              </w:divBdr>
            </w:div>
            <w:div w:id="1425876061">
              <w:marLeft w:val="0"/>
              <w:marRight w:val="0"/>
              <w:marTop w:val="0"/>
              <w:marBottom w:val="0"/>
              <w:divBdr>
                <w:top w:val="none" w:sz="0" w:space="0" w:color="auto"/>
                <w:left w:val="none" w:sz="0" w:space="0" w:color="auto"/>
                <w:bottom w:val="none" w:sz="0" w:space="0" w:color="auto"/>
                <w:right w:val="none" w:sz="0" w:space="0" w:color="auto"/>
              </w:divBdr>
              <w:divsChild>
                <w:div w:id="312805412">
                  <w:marLeft w:val="0"/>
                  <w:marRight w:val="0"/>
                  <w:marTop w:val="0"/>
                  <w:marBottom w:val="0"/>
                  <w:divBdr>
                    <w:top w:val="none" w:sz="0" w:space="0" w:color="auto"/>
                    <w:left w:val="none" w:sz="0" w:space="0" w:color="auto"/>
                    <w:bottom w:val="none" w:sz="0" w:space="0" w:color="auto"/>
                    <w:right w:val="none" w:sz="0" w:space="0" w:color="auto"/>
                  </w:divBdr>
                </w:div>
              </w:divsChild>
            </w:div>
            <w:div w:id="55277415">
              <w:marLeft w:val="0"/>
              <w:marRight w:val="0"/>
              <w:marTop w:val="0"/>
              <w:marBottom w:val="0"/>
              <w:divBdr>
                <w:top w:val="none" w:sz="0" w:space="0" w:color="auto"/>
                <w:left w:val="none" w:sz="0" w:space="0" w:color="auto"/>
                <w:bottom w:val="none" w:sz="0" w:space="0" w:color="auto"/>
                <w:right w:val="none" w:sz="0" w:space="0" w:color="auto"/>
              </w:divBdr>
              <w:divsChild>
                <w:div w:id="360981169">
                  <w:marLeft w:val="0"/>
                  <w:marRight w:val="0"/>
                  <w:marTop w:val="0"/>
                  <w:marBottom w:val="0"/>
                  <w:divBdr>
                    <w:top w:val="none" w:sz="0" w:space="0" w:color="auto"/>
                    <w:left w:val="none" w:sz="0" w:space="0" w:color="auto"/>
                    <w:bottom w:val="none" w:sz="0" w:space="0" w:color="auto"/>
                    <w:right w:val="none" w:sz="0" w:space="0" w:color="auto"/>
                  </w:divBdr>
                </w:div>
              </w:divsChild>
            </w:div>
            <w:div w:id="1932355264">
              <w:marLeft w:val="0"/>
              <w:marRight w:val="0"/>
              <w:marTop w:val="0"/>
              <w:marBottom w:val="0"/>
              <w:divBdr>
                <w:top w:val="none" w:sz="0" w:space="0" w:color="auto"/>
                <w:left w:val="none" w:sz="0" w:space="0" w:color="auto"/>
                <w:bottom w:val="none" w:sz="0" w:space="0" w:color="auto"/>
                <w:right w:val="none" w:sz="0" w:space="0" w:color="auto"/>
              </w:divBdr>
              <w:divsChild>
                <w:div w:id="1680111443">
                  <w:marLeft w:val="0"/>
                  <w:marRight w:val="0"/>
                  <w:marTop w:val="0"/>
                  <w:marBottom w:val="0"/>
                  <w:divBdr>
                    <w:top w:val="none" w:sz="0" w:space="0" w:color="auto"/>
                    <w:left w:val="none" w:sz="0" w:space="0" w:color="auto"/>
                    <w:bottom w:val="none" w:sz="0" w:space="0" w:color="auto"/>
                    <w:right w:val="none" w:sz="0" w:space="0" w:color="auto"/>
                  </w:divBdr>
                </w:div>
                <w:div w:id="1727338132">
                  <w:marLeft w:val="0"/>
                  <w:marRight w:val="0"/>
                  <w:marTop w:val="0"/>
                  <w:marBottom w:val="0"/>
                  <w:divBdr>
                    <w:top w:val="none" w:sz="0" w:space="0" w:color="auto"/>
                    <w:left w:val="none" w:sz="0" w:space="0" w:color="auto"/>
                    <w:bottom w:val="none" w:sz="0" w:space="0" w:color="auto"/>
                    <w:right w:val="none" w:sz="0" w:space="0" w:color="auto"/>
                  </w:divBdr>
                </w:div>
                <w:div w:id="1068773531">
                  <w:marLeft w:val="0"/>
                  <w:marRight w:val="0"/>
                  <w:marTop w:val="0"/>
                  <w:marBottom w:val="0"/>
                  <w:divBdr>
                    <w:top w:val="none" w:sz="0" w:space="0" w:color="auto"/>
                    <w:left w:val="none" w:sz="0" w:space="0" w:color="auto"/>
                    <w:bottom w:val="none" w:sz="0" w:space="0" w:color="auto"/>
                    <w:right w:val="none" w:sz="0" w:space="0" w:color="auto"/>
                  </w:divBdr>
                </w:div>
                <w:div w:id="972827874">
                  <w:marLeft w:val="0"/>
                  <w:marRight w:val="0"/>
                  <w:marTop w:val="0"/>
                  <w:marBottom w:val="0"/>
                  <w:divBdr>
                    <w:top w:val="none" w:sz="0" w:space="0" w:color="auto"/>
                    <w:left w:val="none" w:sz="0" w:space="0" w:color="auto"/>
                    <w:bottom w:val="none" w:sz="0" w:space="0" w:color="auto"/>
                    <w:right w:val="none" w:sz="0" w:space="0" w:color="auto"/>
                  </w:divBdr>
                </w:div>
              </w:divsChild>
            </w:div>
            <w:div w:id="1717436638">
              <w:marLeft w:val="0"/>
              <w:marRight w:val="0"/>
              <w:marTop w:val="0"/>
              <w:marBottom w:val="0"/>
              <w:divBdr>
                <w:top w:val="none" w:sz="0" w:space="0" w:color="auto"/>
                <w:left w:val="none" w:sz="0" w:space="0" w:color="auto"/>
                <w:bottom w:val="none" w:sz="0" w:space="0" w:color="auto"/>
                <w:right w:val="none" w:sz="0" w:space="0" w:color="auto"/>
              </w:divBdr>
              <w:divsChild>
                <w:div w:id="1811442114">
                  <w:marLeft w:val="0"/>
                  <w:marRight w:val="0"/>
                  <w:marTop w:val="0"/>
                  <w:marBottom w:val="0"/>
                  <w:divBdr>
                    <w:top w:val="none" w:sz="0" w:space="0" w:color="auto"/>
                    <w:left w:val="none" w:sz="0" w:space="0" w:color="auto"/>
                    <w:bottom w:val="none" w:sz="0" w:space="0" w:color="auto"/>
                    <w:right w:val="none" w:sz="0" w:space="0" w:color="auto"/>
                  </w:divBdr>
                </w:div>
                <w:div w:id="1756198749">
                  <w:marLeft w:val="0"/>
                  <w:marRight w:val="0"/>
                  <w:marTop w:val="0"/>
                  <w:marBottom w:val="0"/>
                  <w:divBdr>
                    <w:top w:val="none" w:sz="0" w:space="0" w:color="auto"/>
                    <w:left w:val="none" w:sz="0" w:space="0" w:color="auto"/>
                    <w:bottom w:val="none" w:sz="0" w:space="0" w:color="auto"/>
                    <w:right w:val="none" w:sz="0" w:space="0" w:color="auto"/>
                  </w:divBdr>
                </w:div>
                <w:div w:id="1135488926">
                  <w:marLeft w:val="0"/>
                  <w:marRight w:val="0"/>
                  <w:marTop w:val="0"/>
                  <w:marBottom w:val="0"/>
                  <w:divBdr>
                    <w:top w:val="none" w:sz="0" w:space="0" w:color="auto"/>
                    <w:left w:val="none" w:sz="0" w:space="0" w:color="auto"/>
                    <w:bottom w:val="none" w:sz="0" w:space="0" w:color="auto"/>
                    <w:right w:val="none" w:sz="0" w:space="0" w:color="auto"/>
                  </w:divBdr>
                </w:div>
                <w:div w:id="1345666786">
                  <w:marLeft w:val="0"/>
                  <w:marRight w:val="0"/>
                  <w:marTop w:val="0"/>
                  <w:marBottom w:val="0"/>
                  <w:divBdr>
                    <w:top w:val="none" w:sz="0" w:space="0" w:color="auto"/>
                    <w:left w:val="none" w:sz="0" w:space="0" w:color="auto"/>
                    <w:bottom w:val="none" w:sz="0" w:space="0" w:color="auto"/>
                    <w:right w:val="none" w:sz="0" w:space="0" w:color="auto"/>
                  </w:divBdr>
                </w:div>
                <w:div w:id="2034501728">
                  <w:marLeft w:val="0"/>
                  <w:marRight w:val="0"/>
                  <w:marTop w:val="0"/>
                  <w:marBottom w:val="0"/>
                  <w:divBdr>
                    <w:top w:val="none" w:sz="0" w:space="0" w:color="auto"/>
                    <w:left w:val="none" w:sz="0" w:space="0" w:color="auto"/>
                    <w:bottom w:val="none" w:sz="0" w:space="0" w:color="auto"/>
                    <w:right w:val="none" w:sz="0" w:space="0" w:color="auto"/>
                  </w:divBdr>
                </w:div>
                <w:div w:id="1446465150">
                  <w:marLeft w:val="0"/>
                  <w:marRight w:val="0"/>
                  <w:marTop w:val="0"/>
                  <w:marBottom w:val="0"/>
                  <w:divBdr>
                    <w:top w:val="none" w:sz="0" w:space="0" w:color="auto"/>
                    <w:left w:val="none" w:sz="0" w:space="0" w:color="auto"/>
                    <w:bottom w:val="none" w:sz="0" w:space="0" w:color="auto"/>
                    <w:right w:val="none" w:sz="0" w:space="0" w:color="auto"/>
                  </w:divBdr>
                </w:div>
                <w:div w:id="1274239986">
                  <w:marLeft w:val="0"/>
                  <w:marRight w:val="0"/>
                  <w:marTop w:val="0"/>
                  <w:marBottom w:val="0"/>
                  <w:divBdr>
                    <w:top w:val="none" w:sz="0" w:space="0" w:color="auto"/>
                    <w:left w:val="none" w:sz="0" w:space="0" w:color="auto"/>
                    <w:bottom w:val="none" w:sz="0" w:space="0" w:color="auto"/>
                    <w:right w:val="none" w:sz="0" w:space="0" w:color="auto"/>
                  </w:divBdr>
                </w:div>
              </w:divsChild>
            </w:div>
            <w:div w:id="1755931713">
              <w:marLeft w:val="0"/>
              <w:marRight w:val="0"/>
              <w:marTop w:val="0"/>
              <w:marBottom w:val="0"/>
              <w:divBdr>
                <w:top w:val="none" w:sz="0" w:space="0" w:color="auto"/>
                <w:left w:val="none" w:sz="0" w:space="0" w:color="auto"/>
                <w:bottom w:val="none" w:sz="0" w:space="0" w:color="auto"/>
                <w:right w:val="none" w:sz="0" w:space="0" w:color="auto"/>
              </w:divBdr>
              <w:divsChild>
                <w:div w:id="1585794904">
                  <w:marLeft w:val="0"/>
                  <w:marRight w:val="0"/>
                  <w:marTop w:val="0"/>
                  <w:marBottom w:val="0"/>
                  <w:divBdr>
                    <w:top w:val="none" w:sz="0" w:space="0" w:color="auto"/>
                    <w:left w:val="none" w:sz="0" w:space="0" w:color="auto"/>
                    <w:bottom w:val="none" w:sz="0" w:space="0" w:color="auto"/>
                    <w:right w:val="none" w:sz="0" w:space="0" w:color="auto"/>
                  </w:divBdr>
                </w:div>
                <w:div w:id="240141129">
                  <w:marLeft w:val="0"/>
                  <w:marRight w:val="0"/>
                  <w:marTop w:val="0"/>
                  <w:marBottom w:val="0"/>
                  <w:divBdr>
                    <w:top w:val="none" w:sz="0" w:space="0" w:color="auto"/>
                    <w:left w:val="none" w:sz="0" w:space="0" w:color="auto"/>
                    <w:bottom w:val="none" w:sz="0" w:space="0" w:color="auto"/>
                    <w:right w:val="none" w:sz="0" w:space="0" w:color="auto"/>
                  </w:divBdr>
                </w:div>
              </w:divsChild>
            </w:div>
            <w:div w:id="1870488646">
              <w:marLeft w:val="0"/>
              <w:marRight w:val="0"/>
              <w:marTop w:val="0"/>
              <w:marBottom w:val="0"/>
              <w:divBdr>
                <w:top w:val="none" w:sz="0" w:space="0" w:color="auto"/>
                <w:left w:val="none" w:sz="0" w:space="0" w:color="auto"/>
                <w:bottom w:val="none" w:sz="0" w:space="0" w:color="auto"/>
                <w:right w:val="none" w:sz="0" w:space="0" w:color="auto"/>
              </w:divBdr>
              <w:divsChild>
                <w:div w:id="813764013">
                  <w:marLeft w:val="0"/>
                  <w:marRight w:val="0"/>
                  <w:marTop w:val="0"/>
                  <w:marBottom w:val="0"/>
                  <w:divBdr>
                    <w:top w:val="none" w:sz="0" w:space="0" w:color="auto"/>
                    <w:left w:val="none" w:sz="0" w:space="0" w:color="auto"/>
                    <w:bottom w:val="none" w:sz="0" w:space="0" w:color="auto"/>
                    <w:right w:val="none" w:sz="0" w:space="0" w:color="auto"/>
                  </w:divBdr>
                </w:div>
                <w:div w:id="1105268185">
                  <w:marLeft w:val="0"/>
                  <w:marRight w:val="0"/>
                  <w:marTop w:val="0"/>
                  <w:marBottom w:val="0"/>
                  <w:divBdr>
                    <w:top w:val="none" w:sz="0" w:space="0" w:color="auto"/>
                    <w:left w:val="none" w:sz="0" w:space="0" w:color="auto"/>
                    <w:bottom w:val="none" w:sz="0" w:space="0" w:color="auto"/>
                    <w:right w:val="none" w:sz="0" w:space="0" w:color="auto"/>
                  </w:divBdr>
                </w:div>
                <w:div w:id="1433668991">
                  <w:marLeft w:val="0"/>
                  <w:marRight w:val="0"/>
                  <w:marTop w:val="0"/>
                  <w:marBottom w:val="0"/>
                  <w:divBdr>
                    <w:top w:val="none" w:sz="0" w:space="0" w:color="auto"/>
                    <w:left w:val="none" w:sz="0" w:space="0" w:color="auto"/>
                    <w:bottom w:val="none" w:sz="0" w:space="0" w:color="auto"/>
                    <w:right w:val="none" w:sz="0" w:space="0" w:color="auto"/>
                  </w:divBdr>
                </w:div>
                <w:div w:id="1246382153">
                  <w:marLeft w:val="0"/>
                  <w:marRight w:val="0"/>
                  <w:marTop w:val="0"/>
                  <w:marBottom w:val="0"/>
                  <w:divBdr>
                    <w:top w:val="none" w:sz="0" w:space="0" w:color="auto"/>
                    <w:left w:val="none" w:sz="0" w:space="0" w:color="auto"/>
                    <w:bottom w:val="none" w:sz="0" w:space="0" w:color="auto"/>
                    <w:right w:val="none" w:sz="0" w:space="0" w:color="auto"/>
                  </w:divBdr>
                </w:div>
                <w:div w:id="957223538">
                  <w:marLeft w:val="0"/>
                  <w:marRight w:val="0"/>
                  <w:marTop w:val="0"/>
                  <w:marBottom w:val="0"/>
                  <w:divBdr>
                    <w:top w:val="none" w:sz="0" w:space="0" w:color="auto"/>
                    <w:left w:val="none" w:sz="0" w:space="0" w:color="auto"/>
                    <w:bottom w:val="none" w:sz="0" w:space="0" w:color="auto"/>
                    <w:right w:val="none" w:sz="0" w:space="0" w:color="auto"/>
                  </w:divBdr>
                </w:div>
                <w:div w:id="711811088">
                  <w:marLeft w:val="0"/>
                  <w:marRight w:val="0"/>
                  <w:marTop w:val="0"/>
                  <w:marBottom w:val="0"/>
                  <w:divBdr>
                    <w:top w:val="none" w:sz="0" w:space="0" w:color="auto"/>
                    <w:left w:val="none" w:sz="0" w:space="0" w:color="auto"/>
                    <w:bottom w:val="none" w:sz="0" w:space="0" w:color="auto"/>
                    <w:right w:val="none" w:sz="0" w:space="0" w:color="auto"/>
                  </w:divBdr>
                </w:div>
              </w:divsChild>
            </w:div>
            <w:div w:id="801968980">
              <w:marLeft w:val="0"/>
              <w:marRight w:val="0"/>
              <w:marTop w:val="0"/>
              <w:marBottom w:val="0"/>
              <w:divBdr>
                <w:top w:val="none" w:sz="0" w:space="0" w:color="auto"/>
                <w:left w:val="none" w:sz="0" w:space="0" w:color="auto"/>
                <w:bottom w:val="none" w:sz="0" w:space="0" w:color="auto"/>
                <w:right w:val="none" w:sz="0" w:space="0" w:color="auto"/>
              </w:divBdr>
              <w:divsChild>
                <w:div w:id="2119376116">
                  <w:marLeft w:val="0"/>
                  <w:marRight w:val="0"/>
                  <w:marTop w:val="0"/>
                  <w:marBottom w:val="0"/>
                  <w:divBdr>
                    <w:top w:val="none" w:sz="0" w:space="0" w:color="auto"/>
                    <w:left w:val="none" w:sz="0" w:space="0" w:color="auto"/>
                    <w:bottom w:val="none" w:sz="0" w:space="0" w:color="auto"/>
                    <w:right w:val="none" w:sz="0" w:space="0" w:color="auto"/>
                  </w:divBdr>
                </w:div>
                <w:div w:id="1540817113">
                  <w:marLeft w:val="0"/>
                  <w:marRight w:val="0"/>
                  <w:marTop w:val="0"/>
                  <w:marBottom w:val="0"/>
                  <w:divBdr>
                    <w:top w:val="none" w:sz="0" w:space="0" w:color="auto"/>
                    <w:left w:val="none" w:sz="0" w:space="0" w:color="auto"/>
                    <w:bottom w:val="none" w:sz="0" w:space="0" w:color="auto"/>
                    <w:right w:val="none" w:sz="0" w:space="0" w:color="auto"/>
                  </w:divBdr>
                </w:div>
                <w:div w:id="36201492">
                  <w:marLeft w:val="0"/>
                  <w:marRight w:val="0"/>
                  <w:marTop w:val="0"/>
                  <w:marBottom w:val="0"/>
                  <w:divBdr>
                    <w:top w:val="none" w:sz="0" w:space="0" w:color="auto"/>
                    <w:left w:val="none" w:sz="0" w:space="0" w:color="auto"/>
                    <w:bottom w:val="none" w:sz="0" w:space="0" w:color="auto"/>
                    <w:right w:val="none" w:sz="0" w:space="0" w:color="auto"/>
                  </w:divBdr>
                </w:div>
                <w:div w:id="2137137880">
                  <w:marLeft w:val="0"/>
                  <w:marRight w:val="0"/>
                  <w:marTop w:val="0"/>
                  <w:marBottom w:val="0"/>
                  <w:divBdr>
                    <w:top w:val="none" w:sz="0" w:space="0" w:color="auto"/>
                    <w:left w:val="none" w:sz="0" w:space="0" w:color="auto"/>
                    <w:bottom w:val="none" w:sz="0" w:space="0" w:color="auto"/>
                    <w:right w:val="none" w:sz="0" w:space="0" w:color="auto"/>
                  </w:divBdr>
                </w:div>
                <w:div w:id="1445542896">
                  <w:marLeft w:val="0"/>
                  <w:marRight w:val="0"/>
                  <w:marTop w:val="0"/>
                  <w:marBottom w:val="0"/>
                  <w:divBdr>
                    <w:top w:val="none" w:sz="0" w:space="0" w:color="auto"/>
                    <w:left w:val="none" w:sz="0" w:space="0" w:color="auto"/>
                    <w:bottom w:val="none" w:sz="0" w:space="0" w:color="auto"/>
                    <w:right w:val="none" w:sz="0" w:space="0" w:color="auto"/>
                  </w:divBdr>
                </w:div>
                <w:div w:id="1879270206">
                  <w:marLeft w:val="0"/>
                  <w:marRight w:val="0"/>
                  <w:marTop w:val="0"/>
                  <w:marBottom w:val="0"/>
                  <w:divBdr>
                    <w:top w:val="none" w:sz="0" w:space="0" w:color="auto"/>
                    <w:left w:val="none" w:sz="0" w:space="0" w:color="auto"/>
                    <w:bottom w:val="none" w:sz="0" w:space="0" w:color="auto"/>
                    <w:right w:val="none" w:sz="0" w:space="0" w:color="auto"/>
                  </w:divBdr>
                </w:div>
                <w:div w:id="1445614881">
                  <w:marLeft w:val="0"/>
                  <w:marRight w:val="0"/>
                  <w:marTop w:val="0"/>
                  <w:marBottom w:val="0"/>
                  <w:divBdr>
                    <w:top w:val="none" w:sz="0" w:space="0" w:color="auto"/>
                    <w:left w:val="none" w:sz="0" w:space="0" w:color="auto"/>
                    <w:bottom w:val="none" w:sz="0" w:space="0" w:color="auto"/>
                    <w:right w:val="none" w:sz="0" w:space="0" w:color="auto"/>
                  </w:divBdr>
                </w:div>
                <w:div w:id="608395439">
                  <w:marLeft w:val="0"/>
                  <w:marRight w:val="0"/>
                  <w:marTop w:val="0"/>
                  <w:marBottom w:val="0"/>
                  <w:divBdr>
                    <w:top w:val="none" w:sz="0" w:space="0" w:color="auto"/>
                    <w:left w:val="none" w:sz="0" w:space="0" w:color="auto"/>
                    <w:bottom w:val="none" w:sz="0" w:space="0" w:color="auto"/>
                    <w:right w:val="none" w:sz="0" w:space="0" w:color="auto"/>
                  </w:divBdr>
                </w:div>
              </w:divsChild>
            </w:div>
            <w:div w:id="7382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3879</Words>
  <Characters>23274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2019-10-25T11:28:00Z</dcterms:created>
  <dcterms:modified xsi:type="dcterms:W3CDTF">2019-10-25T11:29:00Z</dcterms:modified>
</cp:coreProperties>
</file>