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509" w:rsidRPr="00123509" w:rsidRDefault="00123509" w:rsidP="00123509">
      <w:pPr>
        <w:spacing w:after="240" w:line="240" w:lineRule="auto"/>
        <w:rPr>
          <w:rFonts w:ascii="Times New Roman" w:eastAsia="Times New Roman" w:hAnsi="Times New Roman" w:cs="Times New Roman"/>
          <w:sz w:val="24"/>
          <w:szCs w:val="24"/>
          <w:lang w:eastAsia="pl-PL"/>
        </w:rPr>
      </w:pPr>
      <w:r w:rsidRPr="00123509">
        <w:rPr>
          <w:rFonts w:ascii="Times New Roman" w:eastAsia="Times New Roman" w:hAnsi="Times New Roman" w:cs="Times New Roman"/>
          <w:sz w:val="24"/>
          <w:szCs w:val="24"/>
          <w:lang w:eastAsia="pl-PL"/>
        </w:rPr>
        <w:t xml:space="preserve">Ogłoszenie nr 564570-N-2019 z dnia 2019-07-04 r. </w:t>
      </w:r>
    </w:p>
    <w:p w:rsidR="00123509" w:rsidRPr="00123509" w:rsidRDefault="00123509" w:rsidP="00123509">
      <w:pPr>
        <w:spacing w:after="0" w:line="240" w:lineRule="auto"/>
        <w:jc w:val="center"/>
        <w:rPr>
          <w:rFonts w:ascii="Times New Roman" w:eastAsia="Times New Roman" w:hAnsi="Times New Roman" w:cs="Times New Roman"/>
          <w:sz w:val="24"/>
          <w:szCs w:val="24"/>
          <w:lang w:eastAsia="pl-PL"/>
        </w:rPr>
      </w:pPr>
      <w:r w:rsidRPr="00123509">
        <w:rPr>
          <w:rFonts w:ascii="Times New Roman" w:eastAsia="Times New Roman" w:hAnsi="Times New Roman" w:cs="Times New Roman"/>
          <w:sz w:val="24"/>
          <w:szCs w:val="24"/>
          <w:lang w:eastAsia="pl-PL"/>
        </w:rPr>
        <w:t>Szpital Uniwersytecki w Krakowie: Dostawa czytników kodów kreskowych 2D dla Nowej Siedziby Szpitala Uniwersyteckiego w Krakowie.</w:t>
      </w:r>
      <w:r w:rsidRPr="00123509">
        <w:rPr>
          <w:rFonts w:ascii="Times New Roman" w:eastAsia="Times New Roman" w:hAnsi="Times New Roman" w:cs="Times New Roman"/>
          <w:sz w:val="24"/>
          <w:szCs w:val="24"/>
          <w:lang w:eastAsia="pl-PL"/>
        </w:rPr>
        <w:br/>
        <w:t xml:space="preserve">OGŁOSZENIE O ZAMÓWIENIU - Dostawy </w:t>
      </w:r>
    </w:p>
    <w:p w:rsidR="00123509" w:rsidRPr="00123509" w:rsidRDefault="00123509" w:rsidP="00123509">
      <w:pPr>
        <w:spacing w:after="0" w:line="240" w:lineRule="auto"/>
        <w:rPr>
          <w:rFonts w:ascii="Times New Roman" w:eastAsia="Times New Roman" w:hAnsi="Times New Roman" w:cs="Times New Roman"/>
          <w:sz w:val="24"/>
          <w:szCs w:val="24"/>
          <w:lang w:eastAsia="pl-PL"/>
        </w:rPr>
      </w:pPr>
      <w:r w:rsidRPr="00123509">
        <w:rPr>
          <w:rFonts w:ascii="Times New Roman" w:eastAsia="Times New Roman" w:hAnsi="Times New Roman" w:cs="Times New Roman"/>
          <w:b/>
          <w:bCs/>
          <w:sz w:val="24"/>
          <w:szCs w:val="24"/>
          <w:lang w:eastAsia="pl-PL"/>
        </w:rPr>
        <w:t>Zamieszczanie ogłoszenia:</w:t>
      </w:r>
      <w:r w:rsidRPr="00123509">
        <w:rPr>
          <w:rFonts w:ascii="Times New Roman" w:eastAsia="Times New Roman" w:hAnsi="Times New Roman" w:cs="Times New Roman"/>
          <w:sz w:val="24"/>
          <w:szCs w:val="24"/>
          <w:lang w:eastAsia="pl-PL"/>
        </w:rPr>
        <w:t xml:space="preserve"> Zamieszczanie obowiązkowe </w:t>
      </w:r>
    </w:p>
    <w:p w:rsidR="00123509" w:rsidRPr="00123509" w:rsidRDefault="00123509" w:rsidP="00123509">
      <w:pPr>
        <w:spacing w:after="0" w:line="240" w:lineRule="auto"/>
        <w:rPr>
          <w:rFonts w:ascii="Times New Roman" w:eastAsia="Times New Roman" w:hAnsi="Times New Roman" w:cs="Times New Roman"/>
          <w:sz w:val="24"/>
          <w:szCs w:val="24"/>
          <w:lang w:eastAsia="pl-PL"/>
        </w:rPr>
      </w:pPr>
      <w:r w:rsidRPr="00123509">
        <w:rPr>
          <w:rFonts w:ascii="Times New Roman" w:eastAsia="Times New Roman" w:hAnsi="Times New Roman" w:cs="Times New Roman"/>
          <w:b/>
          <w:bCs/>
          <w:sz w:val="24"/>
          <w:szCs w:val="24"/>
          <w:lang w:eastAsia="pl-PL"/>
        </w:rPr>
        <w:t>Ogłoszenie dotyczy:</w:t>
      </w:r>
      <w:r w:rsidRPr="00123509">
        <w:rPr>
          <w:rFonts w:ascii="Times New Roman" w:eastAsia="Times New Roman" w:hAnsi="Times New Roman" w:cs="Times New Roman"/>
          <w:sz w:val="24"/>
          <w:szCs w:val="24"/>
          <w:lang w:eastAsia="pl-PL"/>
        </w:rPr>
        <w:t xml:space="preserve"> Zamówienia publicznego </w:t>
      </w:r>
    </w:p>
    <w:p w:rsidR="00123509" w:rsidRPr="00123509" w:rsidRDefault="00123509" w:rsidP="00123509">
      <w:pPr>
        <w:spacing w:after="0" w:line="240" w:lineRule="auto"/>
        <w:rPr>
          <w:rFonts w:ascii="Times New Roman" w:eastAsia="Times New Roman" w:hAnsi="Times New Roman" w:cs="Times New Roman"/>
          <w:sz w:val="24"/>
          <w:szCs w:val="24"/>
          <w:lang w:eastAsia="pl-PL"/>
        </w:rPr>
      </w:pPr>
      <w:r w:rsidRPr="00123509">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123509" w:rsidRPr="00123509" w:rsidRDefault="00123509" w:rsidP="00123509">
      <w:pPr>
        <w:spacing w:after="0" w:line="240" w:lineRule="auto"/>
        <w:rPr>
          <w:rFonts w:ascii="Times New Roman" w:eastAsia="Times New Roman" w:hAnsi="Times New Roman" w:cs="Times New Roman"/>
          <w:sz w:val="24"/>
          <w:szCs w:val="24"/>
          <w:lang w:eastAsia="pl-PL"/>
        </w:rPr>
      </w:pPr>
      <w:r w:rsidRPr="00123509">
        <w:rPr>
          <w:rFonts w:ascii="Times New Roman" w:eastAsia="Times New Roman" w:hAnsi="Times New Roman" w:cs="Times New Roman"/>
          <w:sz w:val="24"/>
          <w:szCs w:val="24"/>
          <w:lang w:eastAsia="pl-PL"/>
        </w:rPr>
        <w:t xml:space="preserve">Nie </w:t>
      </w:r>
    </w:p>
    <w:p w:rsidR="00123509" w:rsidRPr="00123509" w:rsidRDefault="00123509" w:rsidP="00123509">
      <w:pPr>
        <w:spacing w:after="0" w:line="240" w:lineRule="auto"/>
        <w:rPr>
          <w:rFonts w:ascii="Times New Roman" w:eastAsia="Times New Roman" w:hAnsi="Times New Roman" w:cs="Times New Roman"/>
          <w:sz w:val="24"/>
          <w:szCs w:val="24"/>
          <w:lang w:eastAsia="pl-PL"/>
        </w:rPr>
      </w:pPr>
      <w:r w:rsidRPr="00123509">
        <w:rPr>
          <w:rFonts w:ascii="Times New Roman" w:eastAsia="Times New Roman" w:hAnsi="Times New Roman" w:cs="Times New Roman"/>
          <w:sz w:val="24"/>
          <w:szCs w:val="24"/>
          <w:lang w:eastAsia="pl-PL"/>
        </w:rPr>
        <w:br/>
      </w:r>
      <w:r w:rsidRPr="00123509">
        <w:rPr>
          <w:rFonts w:ascii="Times New Roman" w:eastAsia="Times New Roman" w:hAnsi="Times New Roman" w:cs="Times New Roman"/>
          <w:b/>
          <w:bCs/>
          <w:sz w:val="24"/>
          <w:szCs w:val="24"/>
          <w:lang w:eastAsia="pl-PL"/>
        </w:rPr>
        <w:t>Nazwa projektu lub programu</w:t>
      </w:r>
      <w:r w:rsidRPr="00123509">
        <w:rPr>
          <w:rFonts w:ascii="Times New Roman" w:eastAsia="Times New Roman" w:hAnsi="Times New Roman" w:cs="Times New Roman"/>
          <w:sz w:val="24"/>
          <w:szCs w:val="24"/>
          <w:lang w:eastAsia="pl-PL"/>
        </w:rPr>
        <w:t xml:space="preserve"> </w:t>
      </w:r>
      <w:r w:rsidRPr="00123509">
        <w:rPr>
          <w:rFonts w:ascii="Times New Roman" w:eastAsia="Times New Roman" w:hAnsi="Times New Roman" w:cs="Times New Roman"/>
          <w:sz w:val="24"/>
          <w:szCs w:val="24"/>
          <w:lang w:eastAsia="pl-PL"/>
        </w:rPr>
        <w:br/>
      </w:r>
    </w:p>
    <w:p w:rsidR="00123509" w:rsidRPr="00123509" w:rsidRDefault="00123509" w:rsidP="00123509">
      <w:pPr>
        <w:spacing w:after="0" w:line="240" w:lineRule="auto"/>
        <w:rPr>
          <w:rFonts w:ascii="Times New Roman" w:eastAsia="Times New Roman" w:hAnsi="Times New Roman" w:cs="Times New Roman"/>
          <w:sz w:val="24"/>
          <w:szCs w:val="24"/>
          <w:lang w:eastAsia="pl-PL"/>
        </w:rPr>
      </w:pPr>
      <w:r w:rsidRPr="00123509">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123509" w:rsidRPr="00123509" w:rsidRDefault="00123509" w:rsidP="00123509">
      <w:pPr>
        <w:spacing w:after="0" w:line="240" w:lineRule="auto"/>
        <w:rPr>
          <w:rFonts w:ascii="Times New Roman" w:eastAsia="Times New Roman" w:hAnsi="Times New Roman" w:cs="Times New Roman"/>
          <w:sz w:val="24"/>
          <w:szCs w:val="24"/>
          <w:lang w:eastAsia="pl-PL"/>
        </w:rPr>
      </w:pPr>
      <w:r w:rsidRPr="00123509">
        <w:rPr>
          <w:rFonts w:ascii="Times New Roman" w:eastAsia="Times New Roman" w:hAnsi="Times New Roman" w:cs="Times New Roman"/>
          <w:sz w:val="24"/>
          <w:szCs w:val="24"/>
          <w:lang w:eastAsia="pl-PL"/>
        </w:rPr>
        <w:t xml:space="preserve">Nie </w:t>
      </w:r>
    </w:p>
    <w:p w:rsidR="00123509" w:rsidRPr="00123509" w:rsidRDefault="00123509" w:rsidP="00123509">
      <w:pPr>
        <w:spacing w:after="0" w:line="240" w:lineRule="auto"/>
        <w:rPr>
          <w:rFonts w:ascii="Times New Roman" w:eastAsia="Times New Roman" w:hAnsi="Times New Roman" w:cs="Times New Roman"/>
          <w:sz w:val="24"/>
          <w:szCs w:val="24"/>
          <w:lang w:eastAsia="pl-PL"/>
        </w:rPr>
      </w:pPr>
      <w:r w:rsidRPr="00123509">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123509">
        <w:rPr>
          <w:rFonts w:ascii="Times New Roman" w:eastAsia="Times New Roman" w:hAnsi="Times New Roman" w:cs="Times New Roman"/>
          <w:sz w:val="24"/>
          <w:szCs w:val="24"/>
          <w:lang w:eastAsia="pl-PL"/>
        </w:rPr>
        <w:t>Pzp</w:t>
      </w:r>
      <w:proofErr w:type="spellEnd"/>
      <w:r w:rsidRPr="00123509">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123509">
        <w:rPr>
          <w:rFonts w:ascii="Times New Roman" w:eastAsia="Times New Roman" w:hAnsi="Times New Roman" w:cs="Times New Roman"/>
          <w:sz w:val="24"/>
          <w:szCs w:val="24"/>
          <w:lang w:eastAsia="pl-PL"/>
        </w:rPr>
        <w:br/>
      </w:r>
    </w:p>
    <w:p w:rsidR="00123509" w:rsidRPr="00123509" w:rsidRDefault="00123509" w:rsidP="00123509">
      <w:pPr>
        <w:spacing w:after="0" w:line="240" w:lineRule="auto"/>
        <w:rPr>
          <w:rFonts w:ascii="Times New Roman" w:eastAsia="Times New Roman" w:hAnsi="Times New Roman" w:cs="Times New Roman"/>
          <w:sz w:val="24"/>
          <w:szCs w:val="24"/>
          <w:lang w:eastAsia="pl-PL"/>
        </w:rPr>
      </w:pPr>
      <w:r w:rsidRPr="00123509">
        <w:rPr>
          <w:rFonts w:ascii="Times New Roman" w:eastAsia="Times New Roman" w:hAnsi="Times New Roman" w:cs="Times New Roman"/>
          <w:sz w:val="24"/>
          <w:szCs w:val="24"/>
          <w:u w:val="single"/>
          <w:lang w:eastAsia="pl-PL"/>
        </w:rPr>
        <w:t>SEKCJA I: ZAMAWIAJĄCY</w:t>
      </w:r>
      <w:r w:rsidRPr="00123509">
        <w:rPr>
          <w:rFonts w:ascii="Times New Roman" w:eastAsia="Times New Roman" w:hAnsi="Times New Roman" w:cs="Times New Roman"/>
          <w:sz w:val="24"/>
          <w:szCs w:val="24"/>
          <w:lang w:eastAsia="pl-PL"/>
        </w:rPr>
        <w:t xml:space="preserve"> </w:t>
      </w:r>
    </w:p>
    <w:p w:rsidR="00123509" w:rsidRPr="00123509" w:rsidRDefault="00123509" w:rsidP="00123509">
      <w:pPr>
        <w:spacing w:after="0" w:line="240" w:lineRule="auto"/>
        <w:rPr>
          <w:rFonts w:ascii="Times New Roman" w:eastAsia="Times New Roman" w:hAnsi="Times New Roman" w:cs="Times New Roman"/>
          <w:sz w:val="24"/>
          <w:szCs w:val="24"/>
          <w:lang w:eastAsia="pl-PL"/>
        </w:rPr>
      </w:pPr>
      <w:r w:rsidRPr="00123509">
        <w:rPr>
          <w:rFonts w:ascii="Times New Roman" w:eastAsia="Times New Roman" w:hAnsi="Times New Roman" w:cs="Times New Roman"/>
          <w:b/>
          <w:bCs/>
          <w:sz w:val="24"/>
          <w:szCs w:val="24"/>
          <w:lang w:eastAsia="pl-PL"/>
        </w:rPr>
        <w:t xml:space="preserve">Postępowanie przeprowadza centralny zamawiający </w:t>
      </w:r>
    </w:p>
    <w:p w:rsidR="00123509" w:rsidRPr="00123509" w:rsidRDefault="00123509" w:rsidP="00123509">
      <w:pPr>
        <w:spacing w:after="0" w:line="240" w:lineRule="auto"/>
        <w:rPr>
          <w:rFonts w:ascii="Times New Roman" w:eastAsia="Times New Roman" w:hAnsi="Times New Roman" w:cs="Times New Roman"/>
          <w:sz w:val="24"/>
          <w:szCs w:val="24"/>
          <w:lang w:eastAsia="pl-PL"/>
        </w:rPr>
      </w:pPr>
      <w:r w:rsidRPr="00123509">
        <w:rPr>
          <w:rFonts w:ascii="Times New Roman" w:eastAsia="Times New Roman" w:hAnsi="Times New Roman" w:cs="Times New Roman"/>
          <w:sz w:val="24"/>
          <w:szCs w:val="24"/>
          <w:lang w:eastAsia="pl-PL"/>
        </w:rPr>
        <w:t xml:space="preserve">Nie </w:t>
      </w:r>
    </w:p>
    <w:p w:rsidR="00123509" w:rsidRPr="00123509" w:rsidRDefault="00123509" w:rsidP="00123509">
      <w:pPr>
        <w:spacing w:after="0" w:line="240" w:lineRule="auto"/>
        <w:rPr>
          <w:rFonts w:ascii="Times New Roman" w:eastAsia="Times New Roman" w:hAnsi="Times New Roman" w:cs="Times New Roman"/>
          <w:sz w:val="24"/>
          <w:szCs w:val="24"/>
          <w:lang w:eastAsia="pl-PL"/>
        </w:rPr>
      </w:pPr>
      <w:r w:rsidRPr="00123509">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123509" w:rsidRPr="00123509" w:rsidRDefault="00123509" w:rsidP="00123509">
      <w:pPr>
        <w:spacing w:after="0" w:line="240" w:lineRule="auto"/>
        <w:rPr>
          <w:rFonts w:ascii="Times New Roman" w:eastAsia="Times New Roman" w:hAnsi="Times New Roman" w:cs="Times New Roman"/>
          <w:sz w:val="24"/>
          <w:szCs w:val="24"/>
          <w:lang w:eastAsia="pl-PL"/>
        </w:rPr>
      </w:pPr>
      <w:r w:rsidRPr="00123509">
        <w:rPr>
          <w:rFonts w:ascii="Times New Roman" w:eastAsia="Times New Roman" w:hAnsi="Times New Roman" w:cs="Times New Roman"/>
          <w:sz w:val="24"/>
          <w:szCs w:val="24"/>
          <w:lang w:eastAsia="pl-PL"/>
        </w:rPr>
        <w:t xml:space="preserve">Nie </w:t>
      </w:r>
    </w:p>
    <w:p w:rsidR="00123509" w:rsidRPr="00123509" w:rsidRDefault="00123509" w:rsidP="00123509">
      <w:pPr>
        <w:spacing w:after="0" w:line="240" w:lineRule="auto"/>
        <w:rPr>
          <w:rFonts w:ascii="Times New Roman" w:eastAsia="Times New Roman" w:hAnsi="Times New Roman" w:cs="Times New Roman"/>
          <w:sz w:val="24"/>
          <w:szCs w:val="24"/>
          <w:lang w:eastAsia="pl-PL"/>
        </w:rPr>
      </w:pPr>
      <w:r w:rsidRPr="00123509">
        <w:rPr>
          <w:rFonts w:ascii="Times New Roman" w:eastAsia="Times New Roman" w:hAnsi="Times New Roman" w:cs="Times New Roman"/>
          <w:b/>
          <w:bCs/>
          <w:sz w:val="24"/>
          <w:szCs w:val="24"/>
          <w:lang w:eastAsia="pl-PL"/>
        </w:rPr>
        <w:t>Informacje na temat podmiotu któremu zamawiający powierzył/powierzyli prowadzenie postępowania:</w:t>
      </w:r>
      <w:r w:rsidRPr="00123509">
        <w:rPr>
          <w:rFonts w:ascii="Times New Roman" w:eastAsia="Times New Roman" w:hAnsi="Times New Roman" w:cs="Times New Roman"/>
          <w:sz w:val="24"/>
          <w:szCs w:val="24"/>
          <w:lang w:eastAsia="pl-PL"/>
        </w:rPr>
        <w:t xml:space="preserve"> </w:t>
      </w:r>
      <w:r w:rsidRPr="00123509">
        <w:rPr>
          <w:rFonts w:ascii="Times New Roman" w:eastAsia="Times New Roman" w:hAnsi="Times New Roman" w:cs="Times New Roman"/>
          <w:sz w:val="24"/>
          <w:szCs w:val="24"/>
          <w:lang w:eastAsia="pl-PL"/>
        </w:rPr>
        <w:br/>
      </w:r>
      <w:r w:rsidRPr="00123509">
        <w:rPr>
          <w:rFonts w:ascii="Times New Roman" w:eastAsia="Times New Roman" w:hAnsi="Times New Roman" w:cs="Times New Roman"/>
          <w:b/>
          <w:bCs/>
          <w:sz w:val="24"/>
          <w:szCs w:val="24"/>
          <w:lang w:eastAsia="pl-PL"/>
        </w:rPr>
        <w:t>Postępowanie jest przeprowadzane wspólnie przez zamawiających</w:t>
      </w:r>
      <w:r w:rsidRPr="00123509">
        <w:rPr>
          <w:rFonts w:ascii="Times New Roman" w:eastAsia="Times New Roman" w:hAnsi="Times New Roman" w:cs="Times New Roman"/>
          <w:sz w:val="24"/>
          <w:szCs w:val="24"/>
          <w:lang w:eastAsia="pl-PL"/>
        </w:rPr>
        <w:t xml:space="preserve"> </w:t>
      </w:r>
    </w:p>
    <w:p w:rsidR="00123509" w:rsidRPr="00123509" w:rsidRDefault="00123509" w:rsidP="00123509">
      <w:pPr>
        <w:spacing w:after="0" w:line="240" w:lineRule="auto"/>
        <w:rPr>
          <w:rFonts w:ascii="Times New Roman" w:eastAsia="Times New Roman" w:hAnsi="Times New Roman" w:cs="Times New Roman"/>
          <w:sz w:val="24"/>
          <w:szCs w:val="24"/>
          <w:lang w:eastAsia="pl-PL"/>
        </w:rPr>
      </w:pPr>
      <w:r w:rsidRPr="00123509">
        <w:rPr>
          <w:rFonts w:ascii="Times New Roman" w:eastAsia="Times New Roman" w:hAnsi="Times New Roman" w:cs="Times New Roman"/>
          <w:sz w:val="24"/>
          <w:szCs w:val="24"/>
          <w:lang w:eastAsia="pl-PL"/>
        </w:rPr>
        <w:t xml:space="preserve">Nie </w:t>
      </w:r>
    </w:p>
    <w:p w:rsidR="00123509" w:rsidRPr="00123509" w:rsidRDefault="00123509" w:rsidP="00123509">
      <w:pPr>
        <w:spacing w:after="0" w:line="240" w:lineRule="auto"/>
        <w:rPr>
          <w:rFonts w:ascii="Times New Roman" w:eastAsia="Times New Roman" w:hAnsi="Times New Roman" w:cs="Times New Roman"/>
          <w:sz w:val="24"/>
          <w:szCs w:val="24"/>
          <w:lang w:eastAsia="pl-PL"/>
        </w:rPr>
      </w:pPr>
      <w:r w:rsidRPr="00123509">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123509">
        <w:rPr>
          <w:rFonts w:ascii="Times New Roman" w:eastAsia="Times New Roman" w:hAnsi="Times New Roman" w:cs="Times New Roman"/>
          <w:sz w:val="24"/>
          <w:szCs w:val="24"/>
          <w:lang w:eastAsia="pl-PL"/>
        </w:rPr>
        <w:br/>
      </w:r>
      <w:r w:rsidRPr="00123509">
        <w:rPr>
          <w:rFonts w:ascii="Times New Roman" w:eastAsia="Times New Roman" w:hAnsi="Times New Roman" w:cs="Times New Roman"/>
          <w:sz w:val="24"/>
          <w:szCs w:val="24"/>
          <w:lang w:eastAsia="pl-PL"/>
        </w:rPr>
        <w:br/>
      </w:r>
      <w:r w:rsidRPr="00123509">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123509" w:rsidRPr="00123509" w:rsidRDefault="00123509" w:rsidP="00123509">
      <w:pPr>
        <w:spacing w:after="0" w:line="240" w:lineRule="auto"/>
        <w:rPr>
          <w:rFonts w:ascii="Times New Roman" w:eastAsia="Times New Roman" w:hAnsi="Times New Roman" w:cs="Times New Roman"/>
          <w:sz w:val="24"/>
          <w:szCs w:val="24"/>
          <w:lang w:eastAsia="pl-PL"/>
        </w:rPr>
      </w:pPr>
      <w:r w:rsidRPr="00123509">
        <w:rPr>
          <w:rFonts w:ascii="Times New Roman" w:eastAsia="Times New Roman" w:hAnsi="Times New Roman" w:cs="Times New Roman"/>
          <w:sz w:val="24"/>
          <w:szCs w:val="24"/>
          <w:lang w:eastAsia="pl-PL"/>
        </w:rPr>
        <w:t xml:space="preserve">Nie </w:t>
      </w:r>
    </w:p>
    <w:p w:rsidR="00123509" w:rsidRPr="00123509" w:rsidRDefault="00123509" w:rsidP="00123509">
      <w:pPr>
        <w:spacing w:after="0" w:line="240" w:lineRule="auto"/>
        <w:rPr>
          <w:rFonts w:ascii="Times New Roman" w:eastAsia="Times New Roman" w:hAnsi="Times New Roman" w:cs="Times New Roman"/>
          <w:sz w:val="24"/>
          <w:szCs w:val="24"/>
          <w:lang w:eastAsia="pl-PL"/>
        </w:rPr>
      </w:pPr>
      <w:r w:rsidRPr="00123509">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123509">
        <w:rPr>
          <w:rFonts w:ascii="Times New Roman" w:eastAsia="Times New Roman" w:hAnsi="Times New Roman" w:cs="Times New Roman"/>
          <w:sz w:val="24"/>
          <w:szCs w:val="24"/>
          <w:lang w:eastAsia="pl-PL"/>
        </w:rPr>
        <w:t xml:space="preserve"> </w:t>
      </w:r>
      <w:r w:rsidRPr="00123509">
        <w:rPr>
          <w:rFonts w:ascii="Times New Roman" w:eastAsia="Times New Roman" w:hAnsi="Times New Roman" w:cs="Times New Roman"/>
          <w:sz w:val="24"/>
          <w:szCs w:val="24"/>
          <w:lang w:eastAsia="pl-PL"/>
        </w:rPr>
        <w:br/>
      </w:r>
      <w:r w:rsidRPr="00123509">
        <w:rPr>
          <w:rFonts w:ascii="Times New Roman" w:eastAsia="Times New Roman" w:hAnsi="Times New Roman" w:cs="Times New Roman"/>
          <w:b/>
          <w:bCs/>
          <w:sz w:val="24"/>
          <w:szCs w:val="24"/>
          <w:lang w:eastAsia="pl-PL"/>
        </w:rPr>
        <w:t>Informacje dodatkowe:</w:t>
      </w:r>
      <w:r w:rsidRPr="00123509">
        <w:rPr>
          <w:rFonts w:ascii="Times New Roman" w:eastAsia="Times New Roman" w:hAnsi="Times New Roman" w:cs="Times New Roman"/>
          <w:sz w:val="24"/>
          <w:szCs w:val="24"/>
          <w:lang w:eastAsia="pl-PL"/>
        </w:rPr>
        <w:t xml:space="preserve"> </w:t>
      </w:r>
    </w:p>
    <w:p w:rsidR="00123509" w:rsidRPr="00123509" w:rsidRDefault="00123509" w:rsidP="00123509">
      <w:pPr>
        <w:spacing w:after="0" w:line="240" w:lineRule="auto"/>
        <w:rPr>
          <w:rFonts w:ascii="Times New Roman" w:eastAsia="Times New Roman" w:hAnsi="Times New Roman" w:cs="Times New Roman"/>
          <w:sz w:val="24"/>
          <w:szCs w:val="24"/>
          <w:lang w:eastAsia="pl-PL"/>
        </w:rPr>
      </w:pPr>
      <w:r w:rsidRPr="00123509">
        <w:rPr>
          <w:rFonts w:ascii="Times New Roman" w:eastAsia="Times New Roman" w:hAnsi="Times New Roman" w:cs="Times New Roman"/>
          <w:b/>
          <w:bCs/>
          <w:sz w:val="24"/>
          <w:szCs w:val="24"/>
          <w:lang w:eastAsia="pl-PL"/>
        </w:rPr>
        <w:t xml:space="preserve">I. 1) NAZWA I ADRES: </w:t>
      </w:r>
      <w:r w:rsidRPr="00123509">
        <w:rPr>
          <w:rFonts w:ascii="Times New Roman" w:eastAsia="Times New Roman" w:hAnsi="Times New Roman" w:cs="Times New Roman"/>
          <w:sz w:val="24"/>
          <w:szCs w:val="24"/>
          <w:lang w:eastAsia="pl-PL"/>
        </w:rPr>
        <w:t xml:space="preserve">Szpital Uniwersytecki w Krakowie, krajowy numer identyfikacyjny 28868500000000, ul. Kopernika  36 , 31-501  Kraków, woj. małopolskie, państwo Polska, tel. 012 424 71 21,012 424 70 46, e-mail info@su.krakow.pl, faks 012 424 71 22, 012 424 71 20. </w:t>
      </w:r>
      <w:r w:rsidRPr="00123509">
        <w:rPr>
          <w:rFonts w:ascii="Times New Roman" w:eastAsia="Times New Roman" w:hAnsi="Times New Roman" w:cs="Times New Roman"/>
          <w:sz w:val="24"/>
          <w:szCs w:val="24"/>
          <w:lang w:eastAsia="pl-PL"/>
        </w:rPr>
        <w:br/>
        <w:t xml:space="preserve">Adres strony internetowej (URL): www.su.krakow.pl </w:t>
      </w:r>
      <w:r w:rsidRPr="00123509">
        <w:rPr>
          <w:rFonts w:ascii="Times New Roman" w:eastAsia="Times New Roman" w:hAnsi="Times New Roman" w:cs="Times New Roman"/>
          <w:sz w:val="24"/>
          <w:szCs w:val="24"/>
          <w:lang w:eastAsia="pl-PL"/>
        </w:rPr>
        <w:br/>
        <w:t xml:space="preserve">Adres profilu nabywcy: </w:t>
      </w:r>
      <w:r w:rsidRPr="00123509">
        <w:rPr>
          <w:rFonts w:ascii="Times New Roman" w:eastAsia="Times New Roman" w:hAnsi="Times New Roman" w:cs="Times New Roman"/>
          <w:sz w:val="24"/>
          <w:szCs w:val="24"/>
          <w:lang w:eastAsia="pl-PL"/>
        </w:rPr>
        <w:br/>
      </w:r>
      <w:r w:rsidRPr="00123509">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www.su.krakow.pl </w:t>
      </w:r>
    </w:p>
    <w:p w:rsidR="00123509" w:rsidRPr="00123509" w:rsidRDefault="00123509" w:rsidP="00123509">
      <w:pPr>
        <w:spacing w:after="0" w:line="240" w:lineRule="auto"/>
        <w:rPr>
          <w:rFonts w:ascii="Times New Roman" w:eastAsia="Times New Roman" w:hAnsi="Times New Roman" w:cs="Times New Roman"/>
          <w:sz w:val="24"/>
          <w:szCs w:val="24"/>
          <w:lang w:eastAsia="pl-PL"/>
        </w:rPr>
      </w:pPr>
      <w:r w:rsidRPr="00123509">
        <w:rPr>
          <w:rFonts w:ascii="Times New Roman" w:eastAsia="Times New Roman" w:hAnsi="Times New Roman" w:cs="Times New Roman"/>
          <w:b/>
          <w:bCs/>
          <w:sz w:val="24"/>
          <w:szCs w:val="24"/>
          <w:lang w:eastAsia="pl-PL"/>
        </w:rPr>
        <w:t xml:space="preserve">I. 2) RODZAJ ZAMAWIAJĄCEGO: </w:t>
      </w:r>
      <w:r w:rsidRPr="00123509">
        <w:rPr>
          <w:rFonts w:ascii="Times New Roman" w:eastAsia="Times New Roman" w:hAnsi="Times New Roman" w:cs="Times New Roman"/>
          <w:sz w:val="24"/>
          <w:szCs w:val="24"/>
          <w:lang w:eastAsia="pl-PL"/>
        </w:rPr>
        <w:t xml:space="preserve">Podmiot prawa publicznego </w:t>
      </w:r>
      <w:r w:rsidRPr="00123509">
        <w:rPr>
          <w:rFonts w:ascii="Times New Roman" w:eastAsia="Times New Roman" w:hAnsi="Times New Roman" w:cs="Times New Roman"/>
          <w:sz w:val="24"/>
          <w:szCs w:val="24"/>
          <w:lang w:eastAsia="pl-PL"/>
        </w:rPr>
        <w:br/>
      </w:r>
    </w:p>
    <w:p w:rsidR="00123509" w:rsidRPr="00123509" w:rsidRDefault="00123509" w:rsidP="00123509">
      <w:pPr>
        <w:spacing w:after="0" w:line="240" w:lineRule="auto"/>
        <w:rPr>
          <w:rFonts w:ascii="Times New Roman" w:eastAsia="Times New Roman" w:hAnsi="Times New Roman" w:cs="Times New Roman"/>
          <w:sz w:val="24"/>
          <w:szCs w:val="24"/>
          <w:lang w:eastAsia="pl-PL"/>
        </w:rPr>
      </w:pPr>
      <w:r w:rsidRPr="00123509">
        <w:rPr>
          <w:rFonts w:ascii="Times New Roman" w:eastAsia="Times New Roman" w:hAnsi="Times New Roman" w:cs="Times New Roman"/>
          <w:b/>
          <w:bCs/>
          <w:sz w:val="24"/>
          <w:szCs w:val="24"/>
          <w:lang w:eastAsia="pl-PL"/>
        </w:rPr>
        <w:t xml:space="preserve">I.3) WSPÓLNE UDZIELANIE ZAMÓWIENIA </w:t>
      </w:r>
      <w:r w:rsidRPr="00123509">
        <w:rPr>
          <w:rFonts w:ascii="Times New Roman" w:eastAsia="Times New Roman" w:hAnsi="Times New Roman" w:cs="Times New Roman"/>
          <w:b/>
          <w:bCs/>
          <w:i/>
          <w:iCs/>
          <w:sz w:val="24"/>
          <w:szCs w:val="24"/>
          <w:lang w:eastAsia="pl-PL"/>
        </w:rPr>
        <w:t>(jeżeli dotyczy)</w:t>
      </w:r>
      <w:r w:rsidRPr="00123509">
        <w:rPr>
          <w:rFonts w:ascii="Times New Roman" w:eastAsia="Times New Roman" w:hAnsi="Times New Roman" w:cs="Times New Roman"/>
          <w:b/>
          <w:bCs/>
          <w:sz w:val="24"/>
          <w:szCs w:val="24"/>
          <w:lang w:eastAsia="pl-PL"/>
        </w:rPr>
        <w:t xml:space="preserve">: </w:t>
      </w:r>
    </w:p>
    <w:p w:rsidR="00123509" w:rsidRPr="00123509" w:rsidRDefault="00123509" w:rsidP="00123509">
      <w:pPr>
        <w:spacing w:after="0" w:line="240" w:lineRule="auto"/>
        <w:rPr>
          <w:rFonts w:ascii="Times New Roman" w:eastAsia="Times New Roman" w:hAnsi="Times New Roman" w:cs="Times New Roman"/>
          <w:sz w:val="24"/>
          <w:szCs w:val="24"/>
          <w:lang w:eastAsia="pl-PL"/>
        </w:rPr>
      </w:pPr>
      <w:r w:rsidRPr="00123509">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123509">
        <w:rPr>
          <w:rFonts w:ascii="Times New Roman" w:eastAsia="Times New Roman" w:hAnsi="Times New Roman" w:cs="Times New Roman"/>
          <w:sz w:val="24"/>
          <w:szCs w:val="24"/>
          <w:lang w:eastAsia="pl-PL"/>
        </w:rPr>
        <w:br/>
      </w:r>
    </w:p>
    <w:p w:rsidR="00123509" w:rsidRPr="00123509" w:rsidRDefault="00123509" w:rsidP="00123509">
      <w:pPr>
        <w:spacing w:after="0" w:line="240" w:lineRule="auto"/>
        <w:rPr>
          <w:rFonts w:ascii="Times New Roman" w:eastAsia="Times New Roman" w:hAnsi="Times New Roman" w:cs="Times New Roman"/>
          <w:sz w:val="24"/>
          <w:szCs w:val="24"/>
          <w:lang w:eastAsia="pl-PL"/>
        </w:rPr>
      </w:pPr>
      <w:r w:rsidRPr="00123509">
        <w:rPr>
          <w:rFonts w:ascii="Times New Roman" w:eastAsia="Times New Roman" w:hAnsi="Times New Roman" w:cs="Times New Roman"/>
          <w:b/>
          <w:bCs/>
          <w:sz w:val="24"/>
          <w:szCs w:val="24"/>
          <w:lang w:eastAsia="pl-PL"/>
        </w:rPr>
        <w:t xml:space="preserve">I.4) KOMUNIKACJA: </w:t>
      </w:r>
      <w:r w:rsidRPr="00123509">
        <w:rPr>
          <w:rFonts w:ascii="Times New Roman" w:eastAsia="Times New Roman" w:hAnsi="Times New Roman" w:cs="Times New Roman"/>
          <w:sz w:val="24"/>
          <w:szCs w:val="24"/>
          <w:lang w:eastAsia="pl-PL"/>
        </w:rPr>
        <w:br/>
      </w:r>
      <w:r w:rsidRPr="00123509">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123509">
        <w:rPr>
          <w:rFonts w:ascii="Times New Roman" w:eastAsia="Times New Roman" w:hAnsi="Times New Roman" w:cs="Times New Roman"/>
          <w:sz w:val="24"/>
          <w:szCs w:val="24"/>
          <w:lang w:eastAsia="pl-PL"/>
        </w:rPr>
        <w:t xml:space="preserve"> </w:t>
      </w:r>
    </w:p>
    <w:p w:rsidR="00123509" w:rsidRPr="00123509" w:rsidRDefault="00123509" w:rsidP="00123509">
      <w:pPr>
        <w:spacing w:after="0" w:line="240" w:lineRule="auto"/>
        <w:rPr>
          <w:rFonts w:ascii="Times New Roman" w:eastAsia="Times New Roman" w:hAnsi="Times New Roman" w:cs="Times New Roman"/>
          <w:sz w:val="24"/>
          <w:szCs w:val="24"/>
          <w:lang w:eastAsia="pl-PL"/>
        </w:rPr>
      </w:pPr>
      <w:r w:rsidRPr="00123509">
        <w:rPr>
          <w:rFonts w:ascii="Times New Roman" w:eastAsia="Times New Roman" w:hAnsi="Times New Roman" w:cs="Times New Roman"/>
          <w:sz w:val="24"/>
          <w:szCs w:val="24"/>
          <w:lang w:eastAsia="pl-PL"/>
        </w:rPr>
        <w:t xml:space="preserve">Tak </w:t>
      </w:r>
      <w:r w:rsidRPr="00123509">
        <w:rPr>
          <w:rFonts w:ascii="Times New Roman" w:eastAsia="Times New Roman" w:hAnsi="Times New Roman" w:cs="Times New Roman"/>
          <w:sz w:val="24"/>
          <w:szCs w:val="24"/>
          <w:lang w:eastAsia="pl-PL"/>
        </w:rPr>
        <w:br/>
        <w:t xml:space="preserve">http://www.su.krakow.pl/dzial-zamowien-publicznych </w:t>
      </w:r>
    </w:p>
    <w:p w:rsidR="00123509" w:rsidRPr="00123509" w:rsidRDefault="00123509" w:rsidP="00123509">
      <w:pPr>
        <w:spacing w:after="0" w:line="240" w:lineRule="auto"/>
        <w:rPr>
          <w:rFonts w:ascii="Times New Roman" w:eastAsia="Times New Roman" w:hAnsi="Times New Roman" w:cs="Times New Roman"/>
          <w:sz w:val="24"/>
          <w:szCs w:val="24"/>
          <w:lang w:eastAsia="pl-PL"/>
        </w:rPr>
      </w:pPr>
      <w:r w:rsidRPr="00123509">
        <w:rPr>
          <w:rFonts w:ascii="Times New Roman" w:eastAsia="Times New Roman" w:hAnsi="Times New Roman" w:cs="Times New Roman"/>
          <w:sz w:val="24"/>
          <w:szCs w:val="24"/>
          <w:lang w:eastAsia="pl-PL"/>
        </w:rPr>
        <w:br/>
      </w:r>
      <w:r w:rsidRPr="00123509">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123509" w:rsidRPr="00123509" w:rsidRDefault="00123509" w:rsidP="00123509">
      <w:pPr>
        <w:spacing w:after="0" w:line="240" w:lineRule="auto"/>
        <w:rPr>
          <w:rFonts w:ascii="Times New Roman" w:eastAsia="Times New Roman" w:hAnsi="Times New Roman" w:cs="Times New Roman"/>
          <w:sz w:val="24"/>
          <w:szCs w:val="24"/>
          <w:lang w:eastAsia="pl-PL"/>
        </w:rPr>
      </w:pPr>
      <w:r w:rsidRPr="00123509">
        <w:rPr>
          <w:rFonts w:ascii="Times New Roman" w:eastAsia="Times New Roman" w:hAnsi="Times New Roman" w:cs="Times New Roman"/>
          <w:sz w:val="24"/>
          <w:szCs w:val="24"/>
          <w:lang w:eastAsia="pl-PL"/>
        </w:rPr>
        <w:t xml:space="preserve">Tak </w:t>
      </w:r>
      <w:r w:rsidRPr="00123509">
        <w:rPr>
          <w:rFonts w:ascii="Times New Roman" w:eastAsia="Times New Roman" w:hAnsi="Times New Roman" w:cs="Times New Roman"/>
          <w:sz w:val="24"/>
          <w:szCs w:val="24"/>
          <w:lang w:eastAsia="pl-PL"/>
        </w:rPr>
        <w:br/>
        <w:t xml:space="preserve">http://www.su.krakow.pl/dzial-zamowien-publicznych </w:t>
      </w:r>
    </w:p>
    <w:p w:rsidR="00123509" w:rsidRPr="00123509" w:rsidRDefault="00123509" w:rsidP="00123509">
      <w:pPr>
        <w:spacing w:after="0" w:line="240" w:lineRule="auto"/>
        <w:rPr>
          <w:rFonts w:ascii="Times New Roman" w:eastAsia="Times New Roman" w:hAnsi="Times New Roman" w:cs="Times New Roman"/>
          <w:sz w:val="24"/>
          <w:szCs w:val="24"/>
          <w:lang w:eastAsia="pl-PL"/>
        </w:rPr>
      </w:pPr>
      <w:r w:rsidRPr="00123509">
        <w:rPr>
          <w:rFonts w:ascii="Times New Roman" w:eastAsia="Times New Roman" w:hAnsi="Times New Roman" w:cs="Times New Roman"/>
          <w:sz w:val="24"/>
          <w:szCs w:val="24"/>
          <w:lang w:eastAsia="pl-PL"/>
        </w:rPr>
        <w:br/>
      </w:r>
      <w:r w:rsidRPr="00123509">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123509" w:rsidRPr="00123509" w:rsidRDefault="00123509" w:rsidP="00123509">
      <w:pPr>
        <w:spacing w:after="0" w:line="240" w:lineRule="auto"/>
        <w:rPr>
          <w:rFonts w:ascii="Times New Roman" w:eastAsia="Times New Roman" w:hAnsi="Times New Roman" w:cs="Times New Roman"/>
          <w:sz w:val="24"/>
          <w:szCs w:val="24"/>
          <w:lang w:eastAsia="pl-PL"/>
        </w:rPr>
      </w:pPr>
      <w:r w:rsidRPr="00123509">
        <w:rPr>
          <w:rFonts w:ascii="Times New Roman" w:eastAsia="Times New Roman" w:hAnsi="Times New Roman" w:cs="Times New Roman"/>
          <w:sz w:val="24"/>
          <w:szCs w:val="24"/>
          <w:lang w:eastAsia="pl-PL"/>
        </w:rPr>
        <w:t xml:space="preserve">Nie </w:t>
      </w:r>
      <w:r w:rsidRPr="00123509">
        <w:rPr>
          <w:rFonts w:ascii="Times New Roman" w:eastAsia="Times New Roman" w:hAnsi="Times New Roman" w:cs="Times New Roman"/>
          <w:sz w:val="24"/>
          <w:szCs w:val="24"/>
          <w:lang w:eastAsia="pl-PL"/>
        </w:rPr>
        <w:br/>
      </w:r>
    </w:p>
    <w:p w:rsidR="00123509" w:rsidRPr="00123509" w:rsidRDefault="00123509" w:rsidP="00123509">
      <w:pPr>
        <w:spacing w:after="0" w:line="240" w:lineRule="auto"/>
        <w:rPr>
          <w:rFonts w:ascii="Times New Roman" w:eastAsia="Times New Roman" w:hAnsi="Times New Roman" w:cs="Times New Roman"/>
          <w:sz w:val="24"/>
          <w:szCs w:val="24"/>
          <w:lang w:eastAsia="pl-PL"/>
        </w:rPr>
      </w:pPr>
      <w:r w:rsidRPr="00123509">
        <w:rPr>
          <w:rFonts w:ascii="Times New Roman" w:eastAsia="Times New Roman" w:hAnsi="Times New Roman" w:cs="Times New Roman"/>
          <w:sz w:val="24"/>
          <w:szCs w:val="24"/>
          <w:lang w:eastAsia="pl-PL"/>
        </w:rPr>
        <w:br/>
      </w:r>
      <w:r w:rsidRPr="00123509">
        <w:rPr>
          <w:rFonts w:ascii="Times New Roman" w:eastAsia="Times New Roman" w:hAnsi="Times New Roman" w:cs="Times New Roman"/>
          <w:b/>
          <w:bCs/>
          <w:sz w:val="24"/>
          <w:szCs w:val="24"/>
          <w:lang w:eastAsia="pl-PL"/>
        </w:rPr>
        <w:t>Oferty lub wnioski o dopuszczenie do udziału w postępowaniu należy przesyłać:</w:t>
      </w:r>
      <w:r w:rsidRPr="00123509">
        <w:rPr>
          <w:rFonts w:ascii="Times New Roman" w:eastAsia="Times New Roman" w:hAnsi="Times New Roman" w:cs="Times New Roman"/>
          <w:sz w:val="24"/>
          <w:szCs w:val="24"/>
          <w:lang w:eastAsia="pl-PL"/>
        </w:rPr>
        <w:t xml:space="preserve"> </w:t>
      </w:r>
      <w:r w:rsidRPr="00123509">
        <w:rPr>
          <w:rFonts w:ascii="Times New Roman" w:eastAsia="Times New Roman" w:hAnsi="Times New Roman" w:cs="Times New Roman"/>
          <w:sz w:val="24"/>
          <w:szCs w:val="24"/>
          <w:lang w:eastAsia="pl-PL"/>
        </w:rPr>
        <w:br/>
      </w:r>
      <w:r w:rsidRPr="00123509">
        <w:rPr>
          <w:rFonts w:ascii="Times New Roman" w:eastAsia="Times New Roman" w:hAnsi="Times New Roman" w:cs="Times New Roman"/>
          <w:b/>
          <w:bCs/>
          <w:sz w:val="24"/>
          <w:szCs w:val="24"/>
          <w:lang w:eastAsia="pl-PL"/>
        </w:rPr>
        <w:t>Elektronicznie</w:t>
      </w:r>
      <w:r w:rsidRPr="00123509">
        <w:rPr>
          <w:rFonts w:ascii="Times New Roman" w:eastAsia="Times New Roman" w:hAnsi="Times New Roman" w:cs="Times New Roman"/>
          <w:sz w:val="24"/>
          <w:szCs w:val="24"/>
          <w:lang w:eastAsia="pl-PL"/>
        </w:rPr>
        <w:t xml:space="preserve"> </w:t>
      </w:r>
    </w:p>
    <w:p w:rsidR="00123509" w:rsidRPr="00123509" w:rsidRDefault="00123509" w:rsidP="00123509">
      <w:pPr>
        <w:spacing w:after="0" w:line="240" w:lineRule="auto"/>
        <w:rPr>
          <w:rFonts w:ascii="Times New Roman" w:eastAsia="Times New Roman" w:hAnsi="Times New Roman" w:cs="Times New Roman"/>
          <w:sz w:val="24"/>
          <w:szCs w:val="24"/>
          <w:lang w:eastAsia="pl-PL"/>
        </w:rPr>
      </w:pPr>
      <w:r w:rsidRPr="00123509">
        <w:rPr>
          <w:rFonts w:ascii="Times New Roman" w:eastAsia="Times New Roman" w:hAnsi="Times New Roman" w:cs="Times New Roman"/>
          <w:sz w:val="24"/>
          <w:szCs w:val="24"/>
          <w:lang w:eastAsia="pl-PL"/>
        </w:rPr>
        <w:t xml:space="preserve">Nie </w:t>
      </w:r>
      <w:r w:rsidRPr="00123509">
        <w:rPr>
          <w:rFonts w:ascii="Times New Roman" w:eastAsia="Times New Roman" w:hAnsi="Times New Roman" w:cs="Times New Roman"/>
          <w:sz w:val="24"/>
          <w:szCs w:val="24"/>
          <w:lang w:eastAsia="pl-PL"/>
        </w:rPr>
        <w:br/>
        <w:t xml:space="preserve">adres </w:t>
      </w:r>
      <w:r w:rsidRPr="00123509">
        <w:rPr>
          <w:rFonts w:ascii="Times New Roman" w:eastAsia="Times New Roman" w:hAnsi="Times New Roman" w:cs="Times New Roman"/>
          <w:sz w:val="24"/>
          <w:szCs w:val="24"/>
          <w:lang w:eastAsia="pl-PL"/>
        </w:rPr>
        <w:br/>
      </w:r>
    </w:p>
    <w:p w:rsidR="00123509" w:rsidRPr="00123509" w:rsidRDefault="00123509" w:rsidP="00123509">
      <w:pPr>
        <w:spacing w:after="0" w:line="240" w:lineRule="auto"/>
        <w:rPr>
          <w:rFonts w:ascii="Times New Roman" w:eastAsia="Times New Roman" w:hAnsi="Times New Roman" w:cs="Times New Roman"/>
          <w:sz w:val="24"/>
          <w:szCs w:val="24"/>
          <w:lang w:eastAsia="pl-PL"/>
        </w:rPr>
      </w:pPr>
    </w:p>
    <w:p w:rsidR="00123509" w:rsidRPr="00123509" w:rsidRDefault="00123509" w:rsidP="00123509">
      <w:pPr>
        <w:spacing w:after="0" w:line="240" w:lineRule="auto"/>
        <w:rPr>
          <w:rFonts w:ascii="Times New Roman" w:eastAsia="Times New Roman" w:hAnsi="Times New Roman" w:cs="Times New Roman"/>
          <w:sz w:val="24"/>
          <w:szCs w:val="24"/>
          <w:lang w:eastAsia="pl-PL"/>
        </w:rPr>
      </w:pPr>
      <w:r w:rsidRPr="00123509">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123509">
        <w:rPr>
          <w:rFonts w:ascii="Times New Roman" w:eastAsia="Times New Roman" w:hAnsi="Times New Roman" w:cs="Times New Roman"/>
          <w:sz w:val="24"/>
          <w:szCs w:val="24"/>
          <w:lang w:eastAsia="pl-PL"/>
        </w:rPr>
        <w:t xml:space="preserve"> </w:t>
      </w:r>
      <w:r w:rsidRPr="00123509">
        <w:rPr>
          <w:rFonts w:ascii="Times New Roman" w:eastAsia="Times New Roman" w:hAnsi="Times New Roman" w:cs="Times New Roman"/>
          <w:sz w:val="24"/>
          <w:szCs w:val="24"/>
          <w:lang w:eastAsia="pl-PL"/>
        </w:rPr>
        <w:br/>
        <w:t xml:space="preserve">Nie </w:t>
      </w:r>
      <w:r w:rsidRPr="00123509">
        <w:rPr>
          <w:rFonts w:ascii="Times New Roman" w:eastAsia="Times New Roman" w:hAnsi="Times New Roman" w:cs="Times New Roman"/>
          <w:sz w:val="24"/>
          <w:szCs w:val="24"/>
          <w:lang w:eastAsia="pl-PL"/>
        </w:rPr>
        <w:br/>
        <w:t xml:space="preserve">Inny sposób: </w:t>
      </w:r>
      <w:r w:rsidRPr="00123509">
        <w:rPr>
          <w:rFonts w:ascii="Times New Roman" w:eastAsia="Times New Roman" w:hAnsi="Times New Roman" w:cs="Times New Roman"/>
          <w:sz w:val="24"/>
          <w:szCs w:val="24"/>
          <w:lang w:eastAsia="pl-PL"/>
        </w:rPr>
        <w:br/>
      </w:r>
      <w:r w:rsidRPr="00123509">
        <w:rPr>
          <w:rFonts w:ascii="Times New Roman" w:eastAsia="Times New Roman" w:hAnsi="Times New Roman" w:cs="Times New Roman"/>
          <w:sz w:val="24"/>
          <w:szCs w:val="24"/>
          <w:lang w:eastAsia="pl-PL"/>
        </w:rPr>
        <w:br/>
      </w:r>
      <w:r w:rsidRPr="00123509">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123509">
        <w:rPr>
          <w:rFonts w:ascii="Times New Roman" w:eastAsia="Times New Roman" w:hAnsi="Times New Roman" w:cs="Times New Roman"/>
          <w:sz w:val="24"/>
          <w:szCs w:val="24"/>
          <w:lang w:eastAsia="pl-PL"/>
        </w:rPr>
        <w:t xml:space="preserve"> </w:t>
      </w:r>
      <w:r w:rsidRPr="00123509">
        <w:rPr>
          <w:rFonts w:ascii="Times New Roman" w:eastAsia="Times New Roman" w:hAnsi="Times New Roman" w:cs="Times New Roman"/>
          <w:sz w:val="24"/>
          <w:szCs w:val="24"/>
          <w:lang w:eastAsia="pl-PL"/>
        </w:rPr>
        <w:br/>
        <w:t xml:space="preserve">Tak </w:t>
      </w:r>
      <w:r w:rsidRPr="00123509">
        <w:rPr>
          <w:rFonts w:ascii="Times New Roman" w:eastAsia="Times New Roman" w:hAnsi="Times New Roman" w:cs="Times New Roman"/>
          <w:sz w:val="24"/>
          <w:szCs w:val="24"/>
          <w:lang w:eastAsia="pl-PL"/>
        </w:rPr>
        <w:br/>
        <w:t xml:space="preserve">Inny sposób: </w:t>
      </w:r>
      <w:r w:rsidRPr="00123509">
        <w:rPr>
          <w:rFonts w:ascii="Times New Roman" w:eastAsia="Times New Roman" w:hAnsi="Times New Roman" w:cs="Times New Roman"/>
          <w:sz w:val="24"/>
          <w:szCs w:val="24"/>
          <w:lang w:eastAsia="pl-PL"/>
        </w:rPr>
        <w:br/>
        <w:t xml:space="preserve">Oferty należy złożyć w formie pisemnej </w:t>
      </w:r>
      <w:r w:rsidRPr="00123509">
        <w:rPr>
          <w:rFonts w:ascii="Times New Roman" w:eastAsia="Times New Roman" w:hAnsi="Times New Roman" w:cs="Times New Roman"/>
          <w:sz w:val="24"/>
          <w:szCs w:val="24"/>
          <w:lang w:eastAsia="pl-PL"/>
        </w:rPr>
        <w:br/>
        <w:t xml:space="preserve">Adres: </w:t>
      </w:r>
      <w:r w:rsidRPr="00123509">
        <w:rPr>
          <w:rFonts w:ascii="Times New Roman" w:eastAsia="Times New Roman" w:hAnsi="Times New Roman" w:cs="Times New Roman"/>
          <w:sz w:val="24"/>
          <w:szCs w:val="24"/>
          <w:lang w:eastAsia="pl-PL"/>
        </w:rPr>
        <w:br/>
        <w:t xml:space="preserve">Szpital Uniwersytecki w Krakowie, Sekcja Zamówień Publicznych, ul. Kopernika 19, 31-501 Kraków, I piętro, </w:t>
      </w:r>
      <w:proofErr w:type="spellStart"/>
      <w:r w:rsidRPr="00123509">
        <w:rPr>
          <w:rFonts w:ascii="Times New Roman" w:eastAsia="Times New Roman" w:hAnsi="Times New Roman" w:cs="Times New Roman"/>
          <w:sz w:val="24"/>
          <w:szCs w:val="24"/>
          <w:lang w:eastAsia="pl-PL"/>
        </w:rPr>
        <w:t>pok</w:t>
      </w:r>
      <w:proofErr w:type="spellEnd"/>
      <w:r w:rsidRPr="00123509">
        <w:rPr>
          <w:rFonts w:ascii="Times New Roman" w:eastAsia="Times New Roman" w:hAnsi="Times New Roman" w:cs="Times New Roman"/>
          <w:sz w:val="24"/>
          <w:szCs w:val="24"/>
          <w:lang w:eastAsia="pl-PL"/>
        </w:rPr>
        <w:t xml:space="preserve"> 20A </w:t>
      </w:r>
    </w:p>
    <w:p w:rsidR="00123509" w:rsidRPr="00123509" w:rsidRDefault="00123509" w:rsidP="00123509">
      <w:pPr>
        <w:spacing w:after="0" w:line="240" w:lineRule="auto"/>
        <w:rPr>
          <w:rFonts w:ascii="Times New Roman" w:eastAsia="Times New Roman" w:hAnsi="Times New Roman" w:cs="Times New Roman"/>
          <w:sz w:val="24"/>
          <w:szCs w:val="24"/>
          <w:lang w:eastAsia="pl-PL"/>
        </w:rPr>
      </w:pPr>
      <w:r w:rsidRPr="00123509">
        <w:rPr>
          <w:rFonts w:ascii="Times New Roman" w:eastAsia="Times New Roman" w:hAnsi="Times New Roman" w:cs="Times New Roman"/>
          <w:sz w:val="24"/>
          <w:szCs w:val="24"/>
          <w:lang w:eastAsia="pl-PL"/>
        </w:rPr>
        <w:lastRenderedPageBreak/>
        <w:br/>
      </w:r>
      <w:r w:rsidRPr="00123509">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123509">
        <w:rPr>
          <w:rFonts w:ascii="Times New Roman" w:eastAsia="Times New Roman" w:hAnsi="Times New Roman" w:cs="Times New Roman"/>
          <w:sz w:val="24"/>
          <w:szCs w:val="24"/>
          <w:lang w:eastAsia="pl-PL"/>
        </w:rPr>
        <w:t xml:space="preserve"> </w:t>
      </w:r>
    </w:p>
    <w:p w:rsidR="00123509" w:rsidRPr="00123509" w:rsidRDefault="00123509" w:rsidP="00123509">
      <w:pPr>
        <w:spacing w:after="0" w:line="240" w:lineRule="auto"/>
        <w:rPr>
          <w:rFonts w:ascii="Times New Roman" w:eastAsia="Times New Roman" w:hAnsi="Times New Roman" w:cs="Times New Roman"/>
          <w:sz w:val="24"/>
          <w:szCs w:val="24"/>
          <w:lang w:eastAsia="pl-PL"/>
        </w:rPr>
      </w:pPr>
      <w:r w:rsidRPr="00123509">
        <w:rPr>
          <w:rFonts w:ascii="Times New Roman" w:eastAsia="Times New Roman" w:hAnsi="Times New Roman" w:cs="Times New Roman"/>
          <w:sz w:val="24"/>
          <w:szCs w:val="24"/>
          <w:lang w:eastAsia="pl-PL"/>
        </w:rPr>
        <w:t xml:space="preserve">Nie </w:t>
      </w:r>
      <w:r w:rsidRPr="00123509">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123509">
        <w:rPr>
          <w:rFonts w:ascii="Times New Roman" w:eastAsia="Times New Roman" w:hAnsi="Times New Roman" w:cs="Times New Roman"/>
          <w:sz w:val="24"/>
          <w:szCs w:val="24"/>
          <w:lang w:eastAsia="pl-PL"/>
        </w:rPr>
        <w:br/>
      </w:r>
    </w:p>
    <w:p w:rsidR="00123509" w:rsidRPr="00123509" w:rsidRDefault="00123509" w:rsidP="00123509">
      <w:pPr>
        <w:spacing w:after="0" w:line="240" w:lineRule="auto"/>
        <w:rPr>
          <w:rFonts w:ascii="Times New Roman" w:eastAsia="Times New Roman" w:hAnsi="Times New Roman" w:cs="Times New Roman"/>
          <w:sz w:val="24"/>
          <w:szCs w:val="24"/>
          <w:lang w:eastAsia="pl-PL"/>
        </w:rPr>
      </w:pPr>
      <w:r w:rsidRPr="00123509">
        <w:rPr>
          <w:rFonts w:ascii="Times New Roman" w:eastAsia="Times New Roman" w:hAnsi="Times New Roman" w:cs="Times New Roman"/>
          <w:sz w:val="24"/>
          <w:szCs w:val="24"/>
          <w:u w:val="single"/>
          <w:lang w:eastAsia="pl-PL"/>
        </w:rPr>
        <w:t xml:space="preserve">SEKCJA II: PRZEDMIOT ZAMÓWIENIA </w:t>
      </w:r>
    </w:p>
    <w:p w:rsidR="00123509" w:rsidRPr="00123509" w:rsidRDefault="00123509" w:rsidP="00123509">
      <w:pPr>
        <w:spacing w:after="0" w:line="240" w:lineRule="auto"/>
        <w:rPr>
          <w:rFonts w:ascii="Times New Roman" w:eastAsia="Times New Roman" w:hAnsi="Times New Roman" w:cs="Times New Roman"/>
          <w:sz w:val="24"/>
          <w:szCs w:val="24"/>
          <w:lang w:eastAsia="pl-PL"/>
        </w:rPr>
      </w:pPr>
      <w:r w:rsidRPr="00123509">
        <w:rPr>
          <w:rFonts w:ascii="Times New Roman" w:eastAsia="Times New Roman" w:hAnsi="Times New Roman" w:cs="Times New Roman"/>
          <w:sz w:val="24"/>
          <w:szCs w:val="24"/>
          <w:lang w:eastAsia="pl-PL"/>
        </w:rPr>
        <w:br/>
      </w:r>
      <w:r w:rsidRPr="00123509">
        <w:rPr>
          <w:rFonts w:ascii="Times New Roman" w:eastAsia="Times New Roman" w:hAnsi="Times New Roman" w:cs="Times New Roman"/>
          <w:b/>
          <w:bCs/>
          <w:sz w:val="24"/>
          <w:szCs w:val="24"/>
          <w:lang w:eastAsia="pl-PL"/>
        </w:rPr>
        <w:t xml:space="preserve">II.1) Nazwa nadana zamówieniu przez zamawiającego: </w:t>
      </w:r>
      <w:r w:rsidRPr="00123509">
        <w:rPr>
          <w:rFonts w:ascii="Times New Roman" w:eastAsia="Times New Roman" w:hAnsi="Times New Roman" w:cs="Times New Roman"/>
          <w:sz w:val="24"/>
          <w:szCs w:val="24"/>
          <w:lang w:eastAsia="pl-PL"/>
        </w:rPr>
        <w:t xml:space="preserve">Dostawa czytników kodów kreskowych 2D dla Nowej Siedziby Szpitala Uniwersyteckiego w Krakowie. </w:t>
      </w:r>
      <w:r w:rsidRPr="00123509">
        <w:rPr>
          <w:rFonts w:ascii="Times New Roman" w:eastAsia="Times New Roman" w:hAnsi="Times New Roman" w:cs="Times New Roman"/>
          <w:sz w:val="24"/>
          <w:szCs w:val="24"/>
          <w:lang w:eastAsia="pl-PL"/>
        </w:rPr>
        <w:br/>
      </w:r>
      <w:r w:rsidRPr="00123509">
        <w:rPr>
          <w:rFonts w:ascii="Times New Roman" w:eastAsia="Times New Roman" w:hAnsi="Times New Roman" w:cs="Times New Roman"/>
          <w:b/>
          <w:bCs/>
          <w:sz w:val="24"/>
          <w:szCs w:val="24"/>
          <w:lang w:eastAsia="pl-PL"/>
        </w:rPr>
        <w:t xml:space="preserve">Numer referencyjny: </w:t>
      </w:r>
      <w:r w:rsidRPr="00123509">
        <w:rPr>
          <w:rFonts w:ascii="Times New Roman" w:eastAsia="Times New Roman" w:hAnsi="Times New Roman" w:cs="Times New Roman"/>
          <w:sz w:val="24"/>
          <w:szCs w:val="24"/>
          <w:lang w:eastAsia="pl-PL"/>
        </w:rPr>
        <w:t xml:space="preserve">NSSU.DFP.271.53.2019.SP </w:t>
      </w:r>
      <w:r w:rsidRPr="00123509">
        <w:rPr>
          <w:rFonts w:ascii="Times New Roman" w:eastAsia="Times New Roman" w:hAnsi="Times New Roman" w:cs="Times New Roman"/>
          <w:sz w:val="24"/>
          <w:szCs w:val="24"/>
          <w:lang w:eastAsia="pl-PL"/>
        </w:rPr>
        <w:br/>
      </w:r>
      <w:r w:rsidRPr="00123509">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123509" w:rsidRPr="00123509" w:rsidRDefault="00123509" w:rsidP="00123509">
      <w:pPr>
        <w:spacing w:after="0" w:line="240" w:lineRule="auto"/>
        <w:jc w:val="both"/>
        <w:rPr>
          <w:rFonts w:ascii="Times New Roman" w:eastAsia="Times New Roman" w:hAnsi="Times New Roman" w:cs="Times New Roman"/>
          <w:sz w:val="24"/>
          <w:szCs w:val="24"/>
          <w:lang w:eastAsia="pl-PL"/>
        </w:rPr>
      </w:pPr>
      <w:r w:rsidRPr="00123509">
        <w:rPr>
          <w:rFonts w:ascii="Times New Roman" w:eastAsia="Times New Roman" w:hAnsi="Times New Roman" w:cs="Times New Roman"/>
          <w:sz w:val="24"/>
          <w:szCs w:val="24"/>
          <w:lang w:eastAsia="pl-PL"/>
        </w:rPr>
        <w:t xml:space="preserve">Nie </w:t>
      </w:r>
    </w:p>
    <w:p w:rsidR="00123509" w:rsidRPr="00123509" w:rsidRDefault="00123509" w:rsidP="00123509">
      <w:pPr>
        <w:spacing w:after="0" w:line="240" w:lineRule="auto"/>
        <w:rPr>
          <w:rFonts w:ascii="Times New Roman" w:eastAsia="Times New Roman" w:hAnsi="Times New Roman" w:cs="Times New Roman"/>
          <w:sz w:val="24"/>
          <w:szCs w:val="24"/>
          <w:lang w:eastAsia="pl-PL"/>
        </w:rPr>
      </w:pPr>
      <w:r w:rsidRPr="00123509">
        <w:rPr>
          <w:rFonts w:ascii="Times New Roman" w:eastAsia="Times New Roman" w:hAnsi="Times New Roman" w:cs="Times New Roman"/>
          <w:sz w:val="24"/>
          <w:szCs w:val="24"/>
          <w:lang w:eastAsia="pl-PL"/>
        </w:rPr>
        <w:br/>
      </w:r>
      <w:r w:rsidRPr="00123509">
        <w:rPr>
          <w:rFonts w:ascii="Times New Roman" w:eastAsia="Times New Roman" w:hAnsi="Times New Roman" w:cs="Times New Roman"/>
          <w:b/>
          <w:bCs/>
          <w:sz w:val="24"/>
          <w:szCs w:val="24"/>
          <w:lang w:eastAsia="pl-PL"/>
        </w:rPr>
        <w:t xml:space="preserve">II.2) Rodzaj zamówienia: </w:t>
      </w:r>
      <w:r w:rsidRPr="00123509">
        <w:rPr>
          <w:rFonts w:ascii="Times New Roman" w:eastAsia="Times New Roman" w:hAnsi="Times New Roman" w:cs="Times New Roman"/>
          <w:sz w:val="24"/>
          <w:szCs w:val="24"/>
          <w:lang w:eastAsia="pl-PL"/>
        </w:rPr>
        <w:t xml:space="preserve">Dostawy </w:t>
      </w:r>
      <w:r w:rsidRPr="00123509">
        <w:rPr>
          <w:rFonts w:ascii="Times New Roman" w:eastAsia="Times New Roman" w:hAnsi="Times New Roman" w:cs="Times New Roman"/>
          <w:sz w:val="24"/>
          <w:szCs w:val="24"/>
          <w:lang w:eastAsia="pl-PL"/>
        </w:rPr>
        <w:br/>
      </w:r>
      <w:r w:rsidRPr="00123509">
        <w:rPr>
          <w:rFonts w:ascii="Times New Roman" w:eastAsia="Times New Roman" w:hAnsi="Times New Roman" w:cs="Times New Roman"/>
          <w:b/>
          <w:bCs/>
          <w:sz w:val="24"/>
          <w:szCs w:val="24"/>
          <w:lang w:eastAsia="pl-PL"/>
        </w:rPr>
        <w:t>II.3) Informacja o możliwości składania ofert częściowych</w:t>
      </w:r>
      <w:r w:rsidRPr="00123509">
        <w:rPr>
          <w:rFonts w:ascii="Times New Roman" w:eastAsia="Times New Roman" w:hAnsi="Times New Roman" w:cs="Times New Roman"/>
          <w:sz w:val="24"/>
          <w:szCs w:val="24"/>
          <w:lang w:eastAsia="pl-PL"/>
        </w:rPr>
        <w:t xml:space="preserve"> </w:t>
      </w:r>
      <w:r w:rsidRPr="00123509">
        <w:rPr>
          <w:rFonts w:ascii="Times New Roman" w:eastAsia="Times New Roman" w:hAnsi="Times New Roman" w:cs="Times New Roman"/>
          <w:sz w:val="24"/>
          <w:szCs w:val="24"/>
          <w:lang w:eastAsia="pl-PL"/>
        </w:rPr>
        <w:br/>
        <w:t xml:space="preserve">Zamówienie podzielone jest na części: </w:t>
      </w:r>
    </w:p>
    <w:p w:rsidR="00123509" w:rsidRPr="00123509" w:rsidRDefault="00123509" w:rsidP="00123509">
      <w:pPr>
        <w:spacing w:after="0" w:line="240" w:lineRule="auto"/>
        <w:rPr>
          <w:rFonts w:ascii="Times New Roman" w:eastAsia="Times New Roman" w:hAnsi="Times New Roman" w:cs="Times New Roman"/>
          <w:sz w:val="24"/>
          <w:szCs w:val="24"/>
          <w:lang w:eastAsia="pl-PL"/>
        </w:rPr>
      </w:pPr>
      <w:r w:rsidRPr="00123509">
        <w:rPr>
          <w:rFonts w:ascii="Times New Roman" w:eastAsia="Times New Roman" w:hAnsi="Times New Roman" w:cs="Times New Roman"/>
          <w:sz w:val="24"/>
          <w:szCs w:val="24"/>
          <w:lang w:eastAsia="pl-PL"/>
        </w:rPr>
        <w:t xml:space="preserve">Nie </w:t>
      </w:r>
      <w:r w:rsidRPr="00123509">
        <w:rPr>
          <w:rFonts w:ascii="Times New Roman" w:eastAsia="Times New Roman" w:hAnsi="Times New Roman" w:cs="Times New Roman"/>
          <w:sz w:val="24"/>
          <w:szCs w:val="24"/>
          <w:lang w:eastAsia="pl-PL"/>
        </w:rPr>
        <w:br/>
      </w:r>
      <w:r w:rsidRPr="00123509">
        <w:rPr>
          <w:rFonts w:ascii="Times New Roman" w:eastAsia="Times New Roman" w:hAnsi="Times New Roman" w:cs="Times New Roman"/>
          <w:b/>
          <w:bCs/>
          <w:sz w:val="24"/>
          <w:szCs w:val="24"/>
          <w:lang w:eastAsia="pl-PL"/>
        </w:rPr>
        <w:t>Oferty lub wnioski o dopuszczenie do udziału w postępowaniu można składać w odniesieniu do:</w:t>
      </w:r>
      <w:r w:rsidRPr="00123509">
        <w:rPr>
          <w:rFonts w:ascii="Times New Roman" w:eastAsia="Times New Roman" w:hAnsi="Times New Roman" w:cs="Times New Roman"/>
          <w:sz w:val="24"/>
          <w:szCs w:val="24"/>
          <w:lang w:eastAsia="pl-PL"/>
        </w:rPr>
        <w:t xml:space="preserve"> </w:t>
      </w:r>
      <w:r w:rsidRPr="00123509">
        <w:rPr>
          <w:rFonts w:ascii="Times New Roman" w:eastAsia="Times New Roman" w:hAnsi="Times New Roman" w:cs="Times New Roman"/>
          <w:sz w:val="24"/>
          <w:szCs w:val="24"/>
          <w:lang w:eastAsia="pl-PL"/>
        </w:rPr>
        <w:br/>
      </w:r>
    </w:p>
    <w:p w:rsidR="00123509" w:rsidRPr="00123509" w:rsidRDefault="00123509" w:rsidP="00123509">
      <w:pPr>
        <w:spacing w:after="0" w:line="240" w:lineRule="auto"/>
        <w:rPr>
          <w:rFonts w:ascii="Times New Roman" w:eastAsia="Times New Roman" w:hAnsi="Times New Roman" w:cs="Times New Roman"/>
          <w:sz w:val="24"/>
          <w:szCs w:val="24"/>
          <w:lang w:eastAsia="pl-PL"/>
        </w:rPr>
      </w:pPr>
      <w:r w:rsidRPr="00123509">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123509">
        <w:rPr>
          <w:rFonts w:ascii="Times New Roman" w:eastAsia="Times New Roman" w:hAnsi="Times New Roman" w:cs="Times New Roman"/>
          <w:sz w:val="24"/>
          <w:szCs w:val="24"/>
          <w:lang w:eastAsia="pl-PL"/>
        </w:rPr>
        <w:t xml:space="preserve"> </w:t>
      </w:r>
      <w:r w:rsidRPr="00123509">
        <w:rPr>
          <w:rFonts w:ascii="Times New Roman" w:eastAsia="Times New Roman" w:hAnsi="Times New Roman" w:cs="Times New Roman"/>
          <w:sz w:val="24"/>
          <w:szCs w:val="24"/>
          <w:lang w:eastAsia="pl-PL"/>
        </w:rPr>
        <w:br/>
      </w:r>
      <w:r w:rsidRPr="00123509">
        <w:rPr>
          <w:rFonts w:ascii="Times New Roman" w:eastAsia="Times New Roman" w:hAnsi="Times New Roman" w:cs="Times New Roman"/>
          <w:sz w:val="24"/>
          <w:szCs w:val="24"/>
          <w:lang w:eastAsia="pl-PL"/>
        </w:rPr>
        <w:br/>
      </w:r>
      <w:r w:rsidRPr="00123509">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123509">
        <w:rPr>
          <w:rFonts w:ascii="Times New Roman" w:eastAsia="Times New Roman" w:hAnsi="Times New Roman" w:cs="Times New Roman"/>
          <w:sz w:val="24"/>
          <w:szCs w:val="24"/>
          <w:lang w:eastAsia="pl-PL"/>
        </w:rPr>
        <w:t xml:space="preserve"> </w:t>
      </w:r>
      <w:r w:rsidRPr="00123509">
        <w:rPr>
          <w:rFonts w:ascii="Times New Roman" w:eastAsia="Times New Roman" w:hAnsi="Times New Roman" w:cs="Times New Roman"/>
          <w:sz w:val="24"/>
          <w:szCs w:val="24"/>
          <w:lang w:eastAsia="pl-PL"/>
        </w:rPr>
        <w:br/>
      </w:r>
      <w:r w:rsidRPr="00123509">
        <w:rPr>
          <w:rFonts w:ascii="Times New Roman" w:eastAsia="Times New Roman" w:hAnsi="Times New Roman" w:cs="Times New Roman"/>
          <w:sz w:val="24"/>
          <w:szCs w:val="24"/>
          <w:lang w:eastAsia="pl-PL"/>
        </w:rPr>
        <w:br/>
      </w:r>
      <w:r w:rsidRPr="00123509">
        <w:rPr>
          <w:rFonts w:ascii="Times New Roman" w:eastAsia="Times New Roman" w:hAnsi="Times New Roman" w:cs="Times New Roman"/>
          <w:sz w:val="24"/>
          <w:szCs w:val="24"/>
          <w:lang w:eastAsia="pl-PL"/>
        </w:rPr>
        <w:br/>
      </w:r>
      <w:r w:rsidRPr="00123509">
        <w:rPr>
          <w:rFonts w:ascii="Times New Roman" w:eastAsia="Times New Roman" w:hAnsi="Times New Roman" w:cs="Times New Roman"/>
          <w:sz w:val="24"/>
          <w:szCs w:val="24"/>
          <w:lang w:eastAsia="pl-PL"/>
        </w:rPr>
        <w:br/>
      </w:r>
      <w:r w:rsidRPr="00123509">
        <w:rPr>
          <w:rFonts w:ascii="Times New Roman" w:eastAsia="Times New Roman" w:hAnsi="Times New Roman" w:cs="Times New Roman"/>
          <w:b/>
          <w:bCs/>
          <w:sz w:val="24"/>
          <w:szCs w:val="24"/>
          <w:lang w:eastAsia="pl-PL"/>
        </w:rPr>
        <w:t xml:space="preserve">II.4) Krótki opis przedmiotu zamówienia </w:t>
      </w:r>
      <w:r w:rsidRPr="00123509">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123509">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123509">
        <w:rPr>
          <w:rFonts w:ascii="Times New Roman" w:eastAsia="Times New Roman" w:hAnsi="Times New Roman" w:cs="Times New Roman"/>
          <w:sz w:val="24"/>
          <w:szCs w:val="24"/>
          <w:lang w:eastAsia="pl-PL"/>
        </w:rPr>
        <w:t xml:space="preserve">Dostawa czytników kodów kreskowych 2D dla Nowej Siedziby Szpitala Uniwersyteckiego w Krakowie. Szczegółowy opis przedmiotu zamówienia zawiera załącznik nr 1a do specyfikacji oraz wzór umowy. </w:t>
      </w:r>
      <w:r w:rsidRPr="00123509">
        <w:rPr>
          <w:rFonts w:ascii="Times New Roman" w:eastAsia="Times New Roman" w:hAnsi="Times New Roman" w:cs="Times New Roman"/>
          <w:sz w:val="24"/>
          <w:szCs w:val="24"/>
          <w:lang w:eastAsia="pl-PL"/>
        </w:rPr>
        <w:br/>
      </w:r>
      <w:r w:rsidRPr="00123509">
        <w:rPr>
          <w:rFonts w:ascii="Times New Roman" w:eastAsia="Times New Roman" w:hAnsi="Times New Roman" w:cs="Times New Roman"/>
          <w:sz w:val="24"/>
          <w:szCs w:val="24"/>
          <w:lang w:eastAsia="pl-PL"/>
        </w:rPr>
        <w:br/>
      </w:r>
      <w:r w:rsidRPr="00123509">
        <w:rPr>
          <w:rFonts w:ascii="Times New Roman" w:eastAsia="Times New Roman" w:hAnsi="Times New Roman" w:cs="Times New Roman"/>
          <w:b/>
          <w:bCs/>
          <w:sz w:val="24"/>
          <w:szCs w:val="24"/>
          <w:lang w:eastAsia="pl-PL"/>
        </w:rPr>
        <w:t xml:space="preserve">II.5) Główny kod CPV: </w:t>
      </w:r>
      <w:r w:rsidRPr="00123509">
        <w:rPr>
          <w:rFonts w:ascii="Times New Roman" w:eastAsia="Times New Roman" w:hAnsi="Times New Roman" w:cs="Times New Roman"/>
          <w:sz w:val="24"/>
          <w:szCs w:val="24"/>
          <w:lang w:eastAsia="pl-PL"/>
        </w:rPr>
        <w:t xml:space="preserve">35126000-3 </w:t>
      </w:r>
      <w:r w:rsidRPr="00123509">
        <w:rPr>
          <w:rFonts w:ascii="Times New Roman" w:eastAsia="Times New Roman" w:hAnsi="Times New Roman" w:cs="Times New Roman"/>
          <w:sz w:val="24"/>
          <w:szCs w:val="24"/>
          <w:lang w:eastAsia="pl-PL"/>
        </w:rPr>
        <w:br/>
      </w:r>
      <w:r w:rsidRPr="00123509">
        <w:rPr>
          <w:rFonts w:ascii="Times New Roman" w:eastAsia="Times New Roman" w:hAnsi="Times New Roman" w:cs="Times New Roman"/>
          <w:b/>
          <w:bCs/>
          <w:sz w:val="24"/>
          <w:szCs w:val="24"/>
          <w:lang w:eastAsia="pl-PL"/>
        </w:rPr>
        <w:t>Dodatkowe kody CPV:</w:t>
      </w:r>
      <w:r w:rsidRPr="00123509">
        <w:rPr>
          <w:rFonts w:ascii="Times New Roman" w:eastAsia="Times New Roman" w:hAnsi="Times New Roman" w:cs="Times New Roman"/>
          <w:sz w:val="24"/>
          <w:szCs w:val="24"/>
          <w:lang w:eastAsia="pl-PL"/>
        </w:rPr>
        <w:t xml:space="preserve"> </w:t>
      </w:r>
      <w:r w:rsidRPr="00123509">
        <w:rPr>
          <w:rFonts w:ascii="Times New Roman" w:eastAsia="Times New Roman" w:hAnsi="Times New Roman" w:cs="Times New Roman"/>
          <w:sz w:val="24"/>
          <w:szCs w:val="24"/>
          <w:lang w:eastAsia="pl-PL"/>
        </w:rPr>
        <w:br/>
      </w:r>
      <w:r w:rsidRPr="00123509">
        <w:rPr>
          <w:rFonts w:ascii="Times New Roman" w:eastAsia="Times New Roman" w:hAnsi="Times New Roman" w:cs="Times New Roman"/>
          <w:sz w:val="24"/>
          <w:szCs w:val="24"/>
          <w:lang w:eastAsia="pl-PL"/>
        </w:rPr>
        <w:br/>
      </w:r>
      <w:r w:rsidRPr="00123509">
        <w:rPr>
          <w:rFonts w:ascii="Times New Roman" w:eastAsia="Times New Roman" w:hAnsi="Times New Roman" w:cs="Times New Roman"/>
          <w:sz w:val="24"/>
          <w:szCs w:val="24"/>
          <w:lang w:eastAsia="pl-PL"/>
        </w:rPr>
        <w:br/>
      </w:r>
      <w:r w:rsidRPr="00123509">
        <w:rPr>
          <w:rFonts w:ascii="Times New Roman" w:eastAsia="Times New Roman" w:hAnsi="Times New Roman" w:cs="Times New Roman"/>
          <w:b/>
          <w:bCs/>
          <w:sz w:val="24"/>
          <w:szCs w:val="24"/>
          <w:lang w:eastAsia="pl-PL"/>
        </w:rPr>
        <w:t xml:space="preserve">II.6) Całkowita wartość zamówienia </w:t>
      </w:r>
      <w:r w:rsidRPr="00123509">
        <w:rPr>
          <w:rFonts w:ascii="Times New Roman" w:eastAsia="Times New Roman" w:hAnsi="Times New Roman" w:cs="Times New Roman"/>
          <w:i/>
          <w:iCs/>
          <w:sz w:val="24"/>
          <w:szCs w:val="24"/>
          <w:lang w:eastAsia="pl-PL"/>
        </w:rPr>
        <w:t>(jeżeli zamawiający podaje informacje o wartości zamówienia)</w:t>
      </w:r>
      <w:r w:rsidRPr="00123509">
        <w:rPr>
          <w:rFonts w:ascii="Times New Roman" w:eastAsia="Times New Roman" w:hAnsi="Times New Roman" w:cs="Times New Roman"/>
          <w:sz w:val="24"/>
          <w:szCs w:val="24"/>
          <w:lang w:eastAsia="pl-PL"/>
        </w:rPr>
        <w:t xml:space="preserve">: </w:t>
      </w:r>
      <w:r w:rsidRPr="00123509">
        <w:rPr>
          <w:rFonts w:ascii="Times New Roman" w:eastAsia="Times New Roman" w:hAnsi="Times New Roman" w:cs="Times New Roman"/>
          <w:sz w:val="24"/>
          <w:szCs w:val="24"/>
          <w:lang w:eastAsia="pl-PL"/>
        </w:rPr>
        <w:br/>
        <w:t xml:space="preserve">Wartość bez VAT: 238825,77 </w:t>
      </w:r>
      <w:r w:rsidRPr="00123509">
        <w:rPr>
          <w:rFonts w:ascii="Times New Roman" w:eastAsia="Times New Roman" w:hAnsi="Times New Roman" w:cs="Times New Roman"/>
          <w:sz w:val="24"/>
          <w:szCs w:val="24"/>
          <w:lang w:eastAsia="pl-PL"/>
        </w:rPr>
        <w:br/>
        <w:t xml:space="preserve">Waluta: </w:t>
      </w:r>
    </w:p>
    <w:p w:rsidR="00123509" w:rsidRPr="00123509" w:rsidRDefault="00123509" w:rsidP="00123509">
      <w:pPr>
        <w:spacing w:after="0" w:line="240" w:lineRule="auto"/>
        <w:rPr>
          <w:rFonts w:ascii="Times New Roman" w:eastAsia="Times New Roman" w:hAnsi="Times New Roman" w:cs="Times New Roman"/>
          <w:sz w:val="24"/>
          <w:szCs w:val="24"/>
          <w:lang w:eastAsia="pl-PL"/>
        </w:rPr>
      </w:pPr>
      <w:r w:rsidRPr="00123509">
        <w:rPr>
          <w:rFonts w:ascii="Times New Roman" w:eastAsia="Times New Roman" w:hAnsi="Times New Roman" w:cs="Times New Roman"/>
          <w:sz w:val="24"/>
          <w:szCs w:val="24"/>
          <w:lang w:eastAsia="pl-PL"/>
        </w:rPr>
        <w:t xml:space="preserve">PLN </w:t>
      </w:r>
      <w:r w:rsidRPr="00123509">
        <w:rPr>
          <w:rFonts w:ascii="Times New Roman" w:eastAsia="Times New Roman" w:hAnsi="Times New Roman" w:cs="Times New Roman"/>
          <w:sz w:val="24"/>
          <w:szCs w:val="24"/>
          <w:lang w:eastAsia="pl-PL"/>
        </w:rPr>
        <w:br/>
      </w:r>
      <w:r w:rsidRPr="00123509">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123509">
        <w:rPr>
          <w:rFonts w:ascii="Times New Roman" w:eastAsia="Times New Roman" w:hAnsi="Times New Roman" w:cs="Times New Roman"/>
          <w:sz w:val="24"/>
          <w:szCs w:val="24"/>
          <w:lang w:eastAsia="pl-PL"/>
        </w:rPr>
        <w:t xml:space="preserve"> </w:t>
      </w:r>
    </w:p>
    <w:p w:rsidR="00123509" w:rsidRPr="00123509" w:rsidRDefault="00123509" w:rsidP="00123509">
      <w:pPr>
        <w:spacing w:after="0" w:line="240" w:lineRule="auto"/>
        <w:rPr>
          <w:rFonts w:ascii="Times New Roman" w:eastAsia="Times New Roman" w:hAnsi="Times New Roman" w:cs="Times New Roman"/>
          <w:sz w:val="24"/>
          <w:szCs w:val="24"/>
          <w:lang w:eastAsia="pl-PL"/>
        </w:rPr>
      </w:pPr>
      <w:r w:rsidRPr="00123509">
        <w:rPr>
          <w:rFonts w:ascii="Times New Roman" w:eastAsia="Times New Roman" w:hAnsi="Times New Roman" w:cs="Times New Roman"/>
          <w:sz w:val="24"/>
          <w:szCs w:val="24"/>
          <w:lang w:eastAsia="pl-PL"/>
        </w:rPr>
        <w:lastRenderedPageBreak/>
        <w:br/>
      </w:r>
      <w:r w:rsidRPr="00123509">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123509">
        <w:rPr>
          <w:rFonts w:ascii="Times New Roman" w:eastAsia="Times New Roman" w:hAnsi="Times New Roman" w:cs="Times New Roman"/>
          <w:b/>
          <w:bCs/>
          <w:sz w:val="24"/>
          <w:szCs w:val="24"/>
          <w:lang w:eastAsia="pl-PL"/>
        </w:rPr>
        <w:t>Pzp</w:t>
      </w:r>
      <w:proofErr w:type="spellEnd"/>
      <w:r w:rsidRPr="00123509">
        <w:rPr>
          <w:rFonts w:ascii="Times New Roman" w:eastAsia="Times New Roman" w:hAnsi="Times New Roman" w:cs="Times New Roman"/>
          <w:b/>
          <w:bCs/>
          <w:sz w:val="24"/>
          <w:szCs w:val="24"/>
          <w:lang w:eastAsia="pl-PL"/>
        </w:rPr>
        <w:t xml:space="preserve">: </w:t>
      </w:r>
      <w:r w:rsidRPr="00123509">
        <w:rPr>
          <w:rFonts w:ascii="Times New Roman" w:eastAsia="Times New Roman" w:hAnsi="Times New Roman" w:cs="Times New Roman"/>
          <w:sz w:val="24"/>
          <w:szCs w:val="24"/>
          <w:lang w:eastAsia="pl-PL"/>
        </w:rPr>
        <w:t xml:space="preserve">Nie </w:t>
      </w:r>
      <w:r w:rsidRPr="00123509">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123509">
        <w:rPr>
          <w:rFonts w:ascii="Times New Roman" w:eastAsia="Times New Roman" w:hAnsi="Times New Roman" w:cs="Times New Roman"/>
          <w:sz w:val="24"/>
          <w:szCs w:val="24"/>
          <w:lang w:eastAsia="pl-PL"/>
        </w:rPr>
        <w:t>Pzp</w:t>
      </w:r>
      <w:proofErr w:type="spellEnd"/>
      <w:r w:rsidRPr="00123509">
        <w:rPr>
          <w:rFonts w:ascii="Times New Roman" w:eastAsia="Times New Roman" w:hAnsi="Times New Roman" w:cs="Times New Roman"/>
          <w:sz w:val="24"/>
          <w:szCs w:val="24"/>
          <w:lang w:eastAsia="pl-PL"/>
        </w:rPr>
        <w:t xml:space="preserve">: </w:t>
      </w:r>
      <w:r w:rsidRPr="00123509">
        <w:rPr>
          <w:rFonts w:ascii="Times New Roman" w:eastAsia="Times New Roman" w:hAnsi="Times New Roman" w:cs="Times New Roman"/>
          <w:sz w:val="24"/>
          <w:szCs w:val="24"/>
          <w:lang w:eastAsia="pl-PL"/>
        </w:rPr>
        <w:br/>
      </w:r>
      <w:r w:rsidRPr="00123509">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123509">
        <w:rPr>
          <w:rFonts w:ascii="Times New Roman" w:eastAsia="Times New Roman" w:hAnsi="Times New Roman" w:cs="Times New Roman"/>
          <w:sz w:val="24"/>
          <w:szCs w:val="24"/>
          <w:lang w:eastAsia="pl-PL"/>
        </w:rPr>
        <w:t xml:space="preserve"> </w:t>
      </w:r>
      <w:r w:rsidRPr="00123509">
        <w:rPr>
          <w:rFonts w:ascii="Times New Roman" w:eastAsia="Times New Roman" w:hAnsi="Times New Roman" w:cs="Times New Roman"/>
          <w:sz w:val="24"/>
          <w:szCs w:val="24"/>
          <w:lang w:eastAsia="pl-PL"/>
        </w:rPr>
        <w:br/>
        <w:t>miesiącach:  6  </w:t>
      </w:r>
      <w:r w:rsidRPr="00123509">
        <w:rPr>
          <w:rFonts w:ascii="Times New Roman" w:eastAsia="Times New Roman" w:hAnsi="Times New Roman" w:cs="Times New Roman"/>
          <w:i/>
          <w:iCs/>
          <w:sz w:val="24"/>
          <w:szCs w:val="24"/>
          <w:lang w:eastAsia="pl-PL"/>
        </w:rPr>
        <w:t xml:space="preserve"> lub </w:t>
      </w:r>
      <w:r w:rsidRPr="00123509">
        <w:rPr>
          <w:rFonts w:ascii="Times New Roman" w:eastAsia="Times New Roman" w:hAnsi="Times New Roman" w:cs="Times New Roman"/>
          <w:b/>
          <w:bCs/>
          <w:sz w:val="24"/>
          <w:szCs w:val="24"/>
          <w:lang w:eastAsia="pl-PL"/>
        </w:rPr>
        <w:t>dniach:</w:t>
      </w:r>
      <w:r w:rsidRPr="00123509">
        <w:rPr>
          <w:rFonts w:ascii="Times New Roman" w:eastAsia="Times New Roman" w:hAnsi="Times New Roman" w:cs="Times New Roman"/>
          <w:sz w:val="24"/>
          <w:szCs w:val="24"/>
          <w:lang w:eastAsia="pl-PL"/>
        </w:rPr>
        <w:t xml:space="preserve"> </w:t>
      </w:r>
      <w:r w:rsidRPr="00123509">
        <w:rPr>
          <w:rFonts w:ascii="Times New Roman" w:eastAsia="Times New Roman" w:hAnsi="Times New Roman" w:cs="Times New Roman"/>
          <w:sz w:val="24"/>
          <w:szCs w:val="24"/>
          <w:lang w:eastAsia="pl-PL"/>
        </w:rPr>
        <w:br/>
      </w:r>
      <w:r w:rsidRPr="00123509">
        <w:rPr>
          <w:rFonts w:ascii="Times New Roman" w:eastAsia="Times New Roman" w:hAnsi="Times New Roman" w:cs="Times New Roman"/>
          <w:i/>
          <w:iCs/>
          <w:sz w:val="24"/>
          <w:szCs w:val="24"/>
          <w:lang w:eastAsia="pl-PL"/>
        </w:rPr>
        <w:t>lub</w:t>
      </w:r>
      <w:r w:rsidRPr="00123509">
        <w:rPr>
          <w:rFonts w:ascii="Times New Roman" w:eastAsia="Times New Roman" w:hAnsi="Times New Roman" w:cs="Times New Roman"/>
          <w:sz w:val="24"/>
          <w:szCs w:val="24"/>
          <w:lang w:eastAsia="pl-PL"/>
        </w:rPr>
        <w:t xml:space="preserve"> </w:t>
      </w:r>
      <w:r w:rsidRPr="00123509">
        <w:rPr>
          <w:rFonts w:ascii="Times New Roman" w:eastAsia="Times New Roman" w:hAnsi="Times New Roman" w:cs="Times New Roman"/>
          <w:sz w:val="24"/>
          <w:szCs w:val="24"/>
          <w:lang w:eastAsia="pl-PL"/>
        </w:rPr>
        <w:br/>
      </w:r>
      <w:r w:rsidRPr="00123509">
        <w:rPr>
          <w:rFonts w:ascii="Times New Roman" w:eastAsia="Times New Roman" w:hAnsi="Times New Roman" w:cs="Times New Roman"/>
          <w:b/>
          <w:bCs/>
          <w:sz w:val="24"/>
          <w:szCs w:val="24"/>
          <w:lang w:eastAsia="pl-PL"/>
        </w:rPr>
        <w:t xml:space="preserve">data rozpoczęcia: </w:t>
      </w:r>
      <w:r w:rsidRPr="00123509">
        <w:rPr>
          <w:rFonts w:ascii="Times New Roman" w:eastAsia="Times New Roman" w:hAnsi="Times New Roman" w:cs="Times New Roman"/>
          <w:sz w:val="24"/>
          <w:szCs w:val="24"/>
          <w:lang w:eastAsia="pl-PL"/>
        </w:rPr>
        <w:t> </w:t>
      </w:r>
      <w:r w:rsidRPr="00123509">
        <w:rPr>
          <w:rFonts w:ascii="Times New Roman" w:eastAsia="Times New Roman" w:hAnsi="Times New Roman" w:cs="Times New Roman"/>
          <w:i/>
          <w:iCs/>
          <w:sz w:val="24"/>
          <w:szCs w:val="24"/>
          <w:lang w:eastAsia="pl-PL"/>
        </w:rPr>
        <w:t xml:space="preserve"> lub </w:t>
      </w:r>
      <w:r w:rsidRPr="00123509">
        <w:rPr>
          <w:rFonts w:ascii="Times New Roman" w:eastAsia="Times New Roman" w:hAnsi="Times New Roman" w:cs="Times New Roman"/>
          <w:b/>
          <w:bCs/>
          <w:sz w:val="24"/>
          <w:szCs w:val="24"/>
          <w:lang w:eastAsia="pl-PL"/>
        </w:rPr>
        <w:t xml:space="preserve">zakończenia: </w:t>
      </w:r>
      <w:r w:rsidRPr="00123509">
        <w:rPr>
          <w:rFonts w:ascii="Times New Roman" w:eastAsia="Times New Roman" w:hAnsi="Times New Roman" w:cs="Times New Roman"/>
          <w:sz w:val="24"/>
          <w:szCs w:val="24"/>
          <w:lang w:eastAsia="pl-PL"/>
        </w:rPr>
        <w:br/>
      </w:r>
      <w:r w:rsidRPr="00123509">
        <w:rPr>
          <w:rFonts w:ascii="Times New Roman" w:eastAsia="Times New Roman" w:hAnsi="Times New Roman" w:cs="Times New Roman"/>
          <w:sz w:val="24"/>
          <w:szCs w:val="24"/>
          <w:lang w:eastAsia="pl-PL"/>
        </w:rPr>
        <w:br/>
      </w:r>
      <w:r w:rsidRPr="00123509">
        <w:rPr>
          <w:rFonts w:ascii="Times New Roman" w:eastAsia="Times New Roman" w:hAnsi="Times New Roman" w:cs="Times New Roman"/>
          <w:b/>
          <w:bCs/>
          <w:sz w:val="24"/>
          <w:szCs w:val="24"/>
          <w:lang w:eastAsia="pl-PL"/>
        </w:rPr>
        <w:t xml:space="preserve">II.9) Informacje dodatkowe: </w:t>
      </w:r>
    </w:p>
    <w:p w:rsidR="00123509" w:rsidRPr="00123509" w:rsidRDefault="00123509" w:rsidP="00123509">
      <w:pPr>
        <w:spacing w:after="0" w:line="240" w:lineRule="auto"/>
        <w:rPr>
          <w:rFonts w:ascii="Times New Roman" w:eastAsia="Times New Roman" w:hAnsi="Times New Roman" w:cs="Times New Roman"/>
          <w:sz w:val="24"/>
          <w:szCs w:val="24"/>
          <w:lang w:eastAsia="pl-PL"/>
        </w:rPr>
      </w:pPr>
      <w:r w:rsidRPr="00123509">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123509" w:rsidRPr="00123509" w:rsidRDefault="00123509" w:rsidP="00123509">
      <w:pPr>
        <w:spacing w:after="0" w:line="240" w:lineRule="auto"/>
        <w:rPr>
          <w:rFonts w:ascii="Times New Roman" w:eastAsia="Times New Roman" w:hAnsi="Times New Roman" w:cs="Times New Roman"/>
          <w:sz w:val="24"/>
          <w:szCs w:val="24"/>
          <w:lang w:eastAsia="pl-PL"/>
        </w:rPr>
      </w:pPr>
      <w:r w:rsidRPr="00123509">
        <w:rPr>
          <w:rFonts w:ascii="Times New Roman" w:eastAsia="Times New Roman" w:hAnsi="Times New Roman" w:cs="Times New Roman"/>
          <w:b/>
          <w:bCs/>
          <w:sz w:val="24"/>
          <w:szCs w:val="24"/>
          <w:lang w:eastAsia="pl-PL"/>
        </w:rPr>
        <w:t xml:space="preserve">III.1) WARUNKI UDZIAŁU W POSTĘPOWANIU </w:t>
      </w:r>
    </w:p>
    <w:p w:rsidR="00123509" w:rsidRPr="00123509" w:rsidRDefault="00123509" w:rsidP="00123509">
      <w:pPr>
        <w:spacing w:after="0" w:line="240" w:lineRule="auto"/>
        <w:rPr>
          <w:rFonts w:ascii="Times New Roman" w:eastAsia="Times New Roman" w:hAnsi="Times New Roman" w:cs="Times New Roman"/>
          <w:sz w:val="24"/>
          <w:szCs w:val="24"/>
          <w:lang w:eastAsia="pl-PL"/>
        </w:rPr>
      </w:pPr>
      <w:r w:rsidRPr="00123509">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123509">
        <w:rPr>
          <w:rFonts w:ascii="Times New Roman" w:eastAsia="Times New Roman" w:hAnsi="Times New Roman" w:cs="Times New Roman"/>
          <w:sz w:val="24"/>
          <w:szCs w:val="24"/>
          <w:lang w:eastAsia="pl-PL"/>
        </w:rPr>
        <w:t xml:space="preserve"> </w:t>
      </w:r>
      <w:r w:rsidRPr="00123509">
        <w:rPr>
          <w:rFonts w:ascii="Times New Roman" w:eastAsia="Times New Roman" w:hAnsi="Times New Roman" w:cs="Times New Roman"/>
          <w:sz w:val="24"/>
          <w:szCs w:val="24"/>
          <w:lang w:eastAsia="pl-PL"/>
        </w:rPr>
        <w:br/>
        <w:t xml:space="preserve">Określenie warunków: Zamawiający nie określił warunku w tym zakresie. </w:t>
      </w:r>
      <w:r w:rsidRPr="00123509">
        <w:rPr>
          <w:rFonts w:ascii="Times New Roman" w:eastAsia="Times New Roman" w:hAnsi="Times New Roman" w:cs="Times New Roman"/>
          <w:sz w:val="24"/>
          <w:szCs w:val="24"/>
          <w:lang w:eastAsia="pl-PL"/>
        </w:rPr>
        <w:br/>
        <w:t xml:space="preserve">Informacje dodatkowe </w:t>
      </w:r>
      <w:r w:rsidRPr="00123509">
        <w:rPr>
          <w:rFonts w:ascii="Times New Roman" w:eastAsia="Times New Roman" w:hAnsi="Times New Roman" w:cs="Times New Roman"/>
          <w:sz w:val="24"/>
          <w:szCs w:val="24"/>
          <w:lang w:eastAsia="pl-PL"/>
        </w:rPr>
        <w:br/>
      </w:r>
      <w:r w:rsidRPr="00123509">
        <w:rPr>
          <w:rFonts w:ascii="Times New Roman" w:eastAsia="Times New Roman" w:hAnsi="Times New Roman" w:cs="Times New Roman"/>
          <w:b/>
          <w:bCs/>
          <w:sz w:val="24"/>
          <w:szCs w:val="24"/>
          <w:lang w:eastAsia="pl-PL"/>
        </w:rPr>
        <w:t xml:space="preserve">III.1.2) Sytuacja finansowa lub ekonomiczna </w:t>
      </w:r>
      <w:r w:rsidRPr="00123509">
        <w:rPr>
          <w:rFonts w:ascii="Times New Roman" w:eastAsia="Times New Roman" w:hAnsi="Times New Roman" w:cs="Times New Roman"/>
          <w:sz w:val="24"/>
          <w:szCs w:val="24"/>
          <w:lang w:eastAsia="pl-PL"/>
        </w:rPr>
        <w:br/>
        <w:t xml:space="preserve">Określenie warunków: Zamawiający nie określił warunku w tym zakresie </w:t>
      </w:r>
      <w:r w:rsidRPr="00123509">
        <w:rPr>
          <w:rFonts w:ascii="Times New Roman" w:eastAsia="Times New Roman" w:hAnsi="Times New Roman" w:cs="Times New Roman"/>
          <w:sz w:val="24"/>
          <w:szCs w:val="24"/>
          <w:lang w:eastAsia="pl-PL"/>
        </w:rPr>
        <w:br/>
        <w:t xml:space="preserve">Informacje dodatkowe </w:t>
      </w:r>
      <w:r w:rsidRPr="00123509">
        <w:rPr>
          <w:rFonts w:ascii="Times New Roman" w:eastAsia="Times New Roman" w:hAnsi="Times New Roman" w:cs="Times New Roman"/>
          <w:sz w:val="24"/>
          <w:szCs w:val="24"/>
          <w:lang w:eastAsia="pl-PL"/>
        </w:rPr>
        <w:br/>
      </w:r>
      <w:r w:rsidRPr="00123509">
        <w:rPr>
          <w:rFonts w:ascii="Times New Roman" w:eastAsia="Times New Roman" w:hAnsi="Times New Roman" w:cs="Times New Roman"/>
          <w:b/>
          <w:bCs/>
          <w:sz w:val="24"/>
          <w:szCs w:val="24"/>
          <w:lang w:eastAsia="pl-PL"/>
        </w:rPr>
        <w:t xml:space="preserve">III.1.3) Zdolność techniczna lub zawodowa </w:t>
      </w:r>
      <w:r w:rsidRPr="00123509">
        <w:rPr>
          <w:rFonts w:ascii="Times New Roman" w:eastAsia="Times New Roman" w:hAnsi="Times New Roman" w:cs="Times New Roman"/>
          <w:sz w:val="24"/>
          <w:szCs w:val="24"/>
          <w:lang w:eastAsia="pl-PL"/>
        </w:rPr>
        <w:br/>
        <w:t xml:space="preserve">Określenie warunków: Warunek będzie spełniony, jeżeli wykonawca w okresie ostatnich 2 lat przed upływem terminu składania ofert, a jeżeli okres prowadzenie działalności jest krótszy - w tym okresie wykonał dostawy urządzeń typu AI (urządzenia automatycznej identyfikacji) na kwotę min. 200 tyś zł brutto. Zamawiający przez urządzenia AI rozumie urządzenia automatycznej identyfikacji – m.in. czytniki kodów i identyfikacji towarów, kolektory danych, sprawdzarki cen i akcesoria do sprawdzarek). </w:t>
      </w:r>
      <w:r w:rsidRPr="00123509">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123509">
        <w:rPr>
          <w:rFonts w:ascii="Times New Roman" w:eastAsia="Times New Roman" w:hAnsi="Times New Roman" w:cs="Times New Roman"/>
          <w:sz w:val="24"/>
          <w:szCs w:val="24"/>
          <w:lang w:eastAsia="pl-PL"/>
        </w:rPr>
        <w:br/>
        <w:t xml:space="preserve">Informacje dodatkowe: </w:t>
      </w:r>
    </w:p>
    <w:p w:rsidR="00123509" w:rsidRPr="00123509" w:rsidRDefault="00123509" w:rsidP="00123509">
      <w:pPr>
        <w:spacing w:after="0" w:line="240" w:lineRule="auto"/>
        <w:rPr>
          <w:rFonts w:ascii="Times New Roman" w:eastAsia="Times New Roman" w:hAnsi="Times New Roman" w:cs="Times New Roman"/>
          <w:sz w:val="24"/>
          <w:szCs w:val="24"/>
          <w:lang w:eastAsia="pl-PL"/>
        </w:rPr>
      </w:pPr>
      <w:r w:rsidRPr="00123509">
        <w:rPr>
          <w:rFonts w:ascii="Times New Roman" w:eastAsia="Times New Roman" w:hAnsi="Times New Roman" w:cs="Times New Roman"/>
          <w:b/>
          <w:bCs/>
          <w:sz w:val="24"/>
          <w:szCs w:val="24"/>
          <w:lang w:eastAsia="pl-PL"/>
        </w:rPr>
        <w:t xml:space="preserve">III.2) PODSTAWY WYKLUCZENIA </w:t>
      </w:r>
    </w:p>
    <w:p w:rsidR="00123509" w:rsidRPr="00123509" w:rsidRDefault="00123509" w:rsidP="00123509">
      <w:pPr>
        <w:spacing w:after="0" w:line="240" w:lineRule="auto"/>
        <w:rPr>
          <w:rFonts w:ascii="Times New Roman" w:eastAsia="Times New Roman" w:hAnsi="Times New Roman" w:cs="Times New Roman"/>
          <w:sz w:val="24"/>
          <w:szCs w:val="24"/>
          <w:lang w:eastAsia="pl-PL"/>
        </w:rPr>
      </w:pPr>
      <w:r w:rsidRPr="00123509">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123509">
        <w:rPr>
          <w:rFonts w:ascii="Times New Roman" w:eastAsia="Times New Roman" w:hAnsi="Times New Roman" w:cs="Times New Roman"/>
          <w:b/>
          <w:bCs/>
          <w:sz w:val="24"/>
          <w:szCs w:val="24"/>
          <w:lang w:eastAsia="pl-PL"/>
        </w:rPr>
        <w:t>Pzp</w:t>
      </w:r>
      <w:proofErr w:type="spellEnd"/>
      <w:r w:rsidRPr="00123509">
        <w:rPr>
          <w:rFonts w:ascii="Times New Roman" w:eastAsia="Times New Roman" w:hAnsi="Times New Roman" w:cs="Times New Roman"/>
          <w:sz w:val="24"/>
          <w:szCs w:val="24"/>
          <w:lang w:eastAsia="pl-PL"/>
        </w:rPr>
        <w:t xml:space="preserve"> </w:t>
      </w:r>
      <w:r w:rsidRPr="00123509">
        <w:rPr>
          <w:rFonts w:ascii="Times New Roman" w:eastAsia="Times New Roman" w:hAnsi="Times New Roman" w:cs="Times New Roman"/>
          <w:sz w:val="24"/>
          <w:szCs w:val="24"/>
          <w:lang w:eastAsia="pl-PL"/>
        </w:rPr>
        <w:br/>
      </w:r>
      <w:r w:rsidRPr="00123509">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123509">
        <w:rPr>
          <w:rFonts w:ascii="Times New Roman" w:eastAsia="Times New Roman" w:hAnsi="Times New Roman" w:cs="Times New Roman"/>
          <w:b/>
          <w:bCs/>
          <w:sz w:val="24"/>
          <w:szCs w:val="24"/>
          <w:lang w:eastAsia="pl-PL"/>
        </w:rPr>
        <w:t>Pzp</w:t>
      </w:r>
      <w:proofErr w:type="spellEnd"/>
      <w:r w:rsidRPr="00123509">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123509">
        <w:rPr>
          <w:rFonts w:ascii="Times New Roman" w:eastAsia="Times New Roman" w:hAnsi="Times New Roman" w:cs="Times New Roman"/>
          <w:sz w:val="24"/>
          <w:szCs w:val="24"/>
          <w:lang w:eastAsia="pl-PL"/>
        </w:rPr>
        <w:t>Pzp</w:t>
      </w:r>
      <w:proofErr w:type="spellEnd"/>
      <w:r w:rsidRPr="00123509">
        <w:rPr>
          <w:rFonts w:ascii="Times New Roman" w:eastAsia="Times New Roman" w:hAnsi="Times New Roman" w:cs="Times New Roman"/>
          <w:sz w:val="24"/>
          <w:szCs w:val="24"/>
          <w:lang w:eastAsia="pl-PL"/>
        </w:rPr>
        <w:t xml:space="preserve">) </w:t>
      </w:r>
      <w:r w:rsidRPr="00123509">
        <w:rPr>
          <w:rFonts w:ascii="Times New Roman" w:eastAsia="Times New Roman" w:hAnsi="Times New Roman" w:cs="Times New Roman"/>
          <w:sz w:val="24"/>
          <w:szCs w:val="24"/>
          <w:lang w:eastAsia="pl-PL"/>
        </w:rPr>
        <w:br/>
      </w:r>
      <w:r w:rsidRPr="00123509">
        <w:rPr>
          <w:rFonts w:ascii="Times New Roman" w:eastAsia="Times New Roman" w:hAnsi="Times New Roman" w:cs="Times New Roman"/>
          <w:sz w:val="24"/>
          <w:szCs w:val="24"/>
          <w:lang w:eastAsia="pl-PL"/>
        </w:rPr>
        <w:br/>
      </w:r>
      <w:r w:rsidRPr="00123509">
        <w:rPr>
          <w:rFonts w:ascii="Times New Roman" w:eastAsia="Times New Roman" w:hAnsi="Times New Roman" w:cs="Times New Roman"/>
          <w:sz w:val="24"/>
          <w:szCs w:val="24"/>
          <w:lang w:eastAsia="pl-PL"/>
        </w:rPr>
        <w:br/>
      </w:r>
      <w:r w:rsidRPr="00123509">
        <w:rPr>
          <w:rFonts w:ascii="Times New Roman" w:eastAsia="Times New Roman" w:hAnsi="Times New Roman" w:cs="Times New Roman"/>
          <w:sz w:val="24"/>
          <w:szCs w:val="24"/>
          <w:lang w:eastAsia="pl-PL"/>
        </w:rPr>
        <w:br/>
      </w:r>
      <w:r w:rsidRPr="00123509">
        <w:rPr>
          <w:rFonts w:ascii="Times New Roman" w:eastAsia="Times New Roman" w:hAnsi="Times New Roman" w:cs="Times New Roman"/>
          <w:sz w:val="24"/>
          <w:szCs w:val="24"/>
          <w:lang w:eastAsia="pl-PL"/>
        </w:rPr>
        <w:br/>
      </w:r>
      <w:r w:rsidRPr="00123509">
        <w:rPr>
          <w:rFonts w:ascii="Times New Roman" w:eastAsia="Times New Roman" w:hAnsi="Times New Roman" w:cs="Times New Roman"/>
          <w:sz w:val="24"/>
          <w:szCs w:val="24"/>
          <w:lang w:eastAsia="pl-PL"/>
        </w:rPr>
        <w:br/>
      </w:r>
      <w:r w:rsidRPr="00123509">
        <w:rPr>
          <w:rFonts w:ascii="Times New Roman" w:eastAsia="Times New Roman" w:hAnsi="Times New Roman" w:cs="Times New Roman"/>
          <w:sz w:val="24"/>
          <w:szCs w:val="24"/>
          <w:lang w:eastAsia="pl-PL"/>
        </w:rPr>
        <w:br/>
      </w:r>
    </w:p>
    <w:p w:rsidR="00123509" w:rsidRPr="00123509" w:rsidRDefault="00123509" w:rsidP="00123509">
      <w:pPr>
        <w:spacing w:after="0" w:line="240" w:lineRule="auto"/>
        <w:rPr>
          <w:rFonts w:ascii="Times New Roman" w:eastAsia="Times New Roman" w:hAnsi="Times New Roman" w:cs="Times New Roman"/>
          <w:sz w:val="24"/>
          <w:szCs w:val="24"/>
          <w:lang w:eastAsia="pl-PL"/>
        </w:rPr>
      </w:pPr>
      <w:r w:rsidRPr="00123509">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w:t>
      </w:r>
      <w:r w:rsidRPr="00123509">
        <w:rPr>
          <w:rFonts w:ascii="Times New Roman" w:eastAsia="Times New Roman" w:hAnsi="Times New Roman" w:cs="Times New Roman"/>
          <w:b/>
          <w:bCs/>
          <w:sz w:val="24"/>
          <w:szCs w:val="24"/>
          <w:lang w:eastAsia="pl-PL"/>
        </w:rPr>
        <w:lastRenderedPageBreak/>
        <w:t xml:space="preserve">SPEŁNIA WARUNKI UDZIAŁU W POSTĘPOWANIU ORAZ SPEŁNIA KRYTERIA SELEKCJI </w:t>
      </w:r>
    </w:p>
    <w:p w:rsidR="00123509" w:rsidRPr="00123509" w:rsidRDefault="00123509" w:rsidP="00123509">
      <w:pPr>
        <w:spacing w:after="0" w:line="240" w:lineRule="auto"/>
        <w:rPr>
          <w:rFonts w:ascii="Times New Roman" w:eastAsia="Times New Roman" w:hAnsi="Times New Roman" w:cs="Times New Roman"/>
          <w:sz w:val="24"/>
          <w:szCs w:val="24"/>
          <w:lang w:eastAsia="pl-PL"/>
        </w:rPr>
      </w:pPr>
      <w:r w:rsidRPr="00123509">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123509">
        <w:rPr>
          <w:rFonts w:ascii="Times New Roman" w:eastAsia="Times New Roman" w:hAnsi="Times New Roman" w:cs="Times New Roman"/>
          <w:sz w:val="24"/>
          <w:szCs w:val="24"/>
          <w:lang w:eastAsia="pl-PL"/>
        </w:rPr>
        <w:br/>
        <w:t xml:space="preserve">Tak </w:t>
      </w:r>
      <w:r w:rsidRPr="00123509">
        <w:rPr>
          <w:rFonts w:ascii="Times New Roman" w:eastAsia="Times New Roman" w:hAnsi="Times New Roman" w:cs="Times New Roman"/>
          <w:sz w:val="24"/>
          <w:szCs w:val="24"/>
          <w:lang w:eastAsia="pl-PL"/>
        </w:rPr>
        <w:br/>
      </w:r>
      <w:r w:rsidRPr="00123509">
        <w:rPr>
          <w:rFonts w:ascii="Times New Roman" w:eastAsia="Times New Roman" w:hAnsi="Times New Roman" w:cs="Times New Roman"/>
          <w:b/>
          <w:bCs/>
          <w:sz w:val="24"/>
          <w:szCs w:val="24"/>
          <w:lang w:eastAsia="pl-PL"/>
        </w:rPr>
        <w:t xml:space="preserve">Oświadczenie o spełnianiu kryteriów selekcji </w:t>
      </w:r>
      <w:r w:rsidRPr="00123509">
        <w:rPr>
          <w:rFonts w:ascii="Times New Roman" w:eastAsia="Times New Roman" w:hAnsi="Times New Roman" w:cs="Times New Roman"/>
          <w:sz w:val="24"/>
          <w:szCs w:val="24"/>
          <w:lang w:eastAsia="pl-PL"/>
        </w:rPr>
        <w:br/>
        <w:t xml:space="preserve">Nie </w:t>
      </w:r>
    </w:p>
    <w:p w:rsidR="00123509" w:rsidRPr="00123509" w:rsidRDefault="00123509" w:rsidP="00123509">
      <w:pPr>
        <w:spacing w:after="0" w:line="240" w:lineRule="auto"/>
        <w:rPr>
          <w:rFonts w:ascii="Times New Roman" w:eastAsia="Times New Roman" w:hAnsi="Times New Roman" w:cs="Times New Roman"/>
          <w:sz w:val="24"/>
          <w:szCs w:val="24"/>
          <w:lang w:eastAsia="pl-PL"/>
        </w:rPr>
      </w:pPr>
      <w:r w:rsidRPr="00123509">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123509" w:rsidRPr="00123509" w:rsidRDefault="00123509" w:rsidP="00123509">
      <w:pPr>
        <w:spacing w:after="0" w:line="240" w:lineRule="auto"/>
        <w:rPr>
          <w:rFonts w:ascii="Times New Roman" w:eastAsia="Times New Roman" w:hAnsi="Times New Roman" w:cs="Times New Roman"/>
          <w:sz w:val="24"/>
          <w:szCs w:val="24"/>
          <w:lang w:eastAsia="pl-PL"/>
        </w:rPr>
      </w:pPr>
      <w:r w:rsidRPr="00123509">
        <w:rPr>
          <w:rFonts w:ascii="Times New Roman" w:eastAsia="Times New Roman" w:hAnsi="Times New Roman" w:cs="Times New Roman"/>
          <w:sz w:val="24"/>
          <w:szCs w:val="24"/>
          <w:lang w:eastAsia="pl-PL"/>
        </w:rPr>
        <w:t xml:space="preserve">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123509" w:rsidRPr="00123509" w:rsidRDefault="00123509" w:rsidP="00123509">
      <w:pPr>
        <w:spacing w:after="0" w:line="240" w:lineRule="auto"/>
        <w:rPr>
          <w:rFonts w:ascii="Times New Roman" w:eastAsia="Times New Roman" w:hAnsi="Times New Roman" w:cs="Times New Roman"/>
          <w:sz w:val="24"/>
          <w:szCs w:val="24"/>
          <w:lang w:eastAsia="pl-PL"/>
        </w:rPr>
      </w:pPr>
      <w:r w:rsidRPr="00123509">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123509" w:rsidRPr="00123509" w:rsidRDefault="00123509" w:rsidP="00123509">
      <w:pPr>
        <w:spacing w:after="0" w:line="240" w:lineRule="auto"/>
        <w:rPr>
          <w:rFonts w:ascii="Times New Roman" w:eastAsia="Times New Roman" w:hAnsi="Times New Roman" w:cs="Times New Roman"/>
          <w:sz w:val="24"/>
          <w:szCs w:val="24"/>
          <w:lang w:eastAsia="pl-PL"/>
        </w:rPr>
      </w:pPr>
      <w:r w:rsidRPr="00123509">
        <w:rPr>
          <w:rFonts w:ascii="Times New Roman" w:eastAsia="Times New Roman" w:hAnsi="Times New Roman" w:cs="Times New Roman"/>
          <w:b/>
          <w:bCs/>
          <w:sz w:val="24"/>
          <w:szCs w:val="24"/>
          <w:lang w:eastAsia="pl-PL"/>
        </w:rPr>
        <w:t>III.5.1) W ZAKRESIE SPEŁNIANIA WARUNKÓW UDZIAŁU W POSTĘPOWANIU:</w:t>
      </w:r>
      <w:r w:rsidRPr="00123509">
        <w:rPr>
          <w:rFonts w:ascii="Times New Roman" w:eastAsia="Times New Roman" w:hAnsi="Times New Roman" w:cs="Times New Roman"/>
          <w:sz w:val="24"/>
          <w:szCs w:val="24"/>
          <w:lang w:eastAsia="pl-PL"/>
        </w:rPr>
        <w:t xml:space="preserve"> </w:t>
      </w:r>
      <w:r w:rsidRPr="00123509">
        <w:rPr>
          <w:rFonts w:ascii="Times New Roman" w:eastAsia="Times New Roman" w:hAnsi="Times New Roman" w:cs="Times New Roman"/>
          <w:sz w:val="24"/>
          <w:szCs w:val="24"/>
          <w:lang w:eastAsia="pl-PL"/>
        </w:rPr>
        <w:br/>
        <w:t xml:space="preserve">Wykazu dostaw wykonanych w okresie ostatnich 3 lat przed upływem terminu składania ofert, a jeżeli okres prowadzenia działalności jest krótszy - w tym okresie, wraz z podaniem ich wartości, przedmiotu, dat wykonania i podmiotów, na rzecz których dostawy zostały wykonane, sporządzonego wg wzoru stanowiącego załącznik nr 5 do specyfikacji, oraz dowodów określających, czy te dostawy zostały wykonane lub są wykonywane należycie. </w:t>
      </w:r>
      <w:r w:rsidRPr="00123509">
        <w:rPr>
          <w:rFonts w:ascii="Times New Roman" w:eastAsia="Times New Roman" w:hAnsi="Times New Roman" w:cs="Times New Roman"/>
          <w:sz w:val="24"/>
          <w:szCs w:val="24"/>
          <w:lang w:eastAsia="pl-PL"/>
        </w:rPr>
        <w:br/>
      </w:r>
      <w:r w:rsidRPr="00123509">
        <w:rPr>
          <w:rFonts w:ascii="Times New Roman" w:eastAsia="Times New Roman" w:hAnsi="Times New Roman" w:cs="Times New Roman"/>
          <w:b/>
          <w:bCs/>
          <w:sz w:val="24"/>
          <w:szCs w:val="24"/>
          <w:lang w:eastAsia="pl-PL"/>
        </w:rPr>
        <w:t>III.5.2) W ZAKRESIE KRYTERIÓW SELEKCJI:</w:t>
      </w:r>
      <w:r w:rsidRPr="00123509">
        <w:rPr>
          <w:rFonts w:ascii="Times New Roman" w:eastAsia="Times New Roman" w:hAnsi="Times New Roman" w:cs="Times New Roman"/>
          <w:sz w:val="24"/>
          <w:szCs w:val="24"/>
          <w:lang w:eastAsia="pl-PL"/>
        </w:rPr>
        <w:t xml:space="preserve"> </w:t>
      </w:r>
      <w:r w:rsidRPr="00123509">
        <w:rPr>
          <w:rFonts w:ascii="Times New Roman" w:eastAsia="Times New Roman" w:hAnsi="Times New Roman" w:cs="Times New Roman"/>
          <w:sz w:val="24"/>
          <w:szCs w:val="24"/>
          <w:lang w:eastAsia="pl-PL"/>
        </w:rPr>
        <w:br/>
      </w:r>
    </w:p>
    <w:p w:rsidR="00123509" w:rsidRPr="00123509" w:rsidRDefault="00123509" w:rsidP="00123509">
      <w:pPr>
        <w:spacing w:after="0" w:line="240" w:lineRule="auto"/>
        <w:rPr>
          <w:rFonts w:ascii="Times New Roman" w:eastAsia="Times New Roman" w:hAnsi="Times New Roman" w:cs="Times New Roman"/>
          <w:sz w:val="24"/>
          <w:szCs w:val="24"/>
          <w:lang w:eastAsia="pl-PL"/>
        </w:rPr>
      </w:pPr>
      <w:r w:rsidRPr="00123509">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123509" w:rsidRPr="00123509" w:rsidRDefault="00123509" w:rsidP="00123509">
      <w:pPr>
        <w:spacing w:after="0" w:line="240" w:lineRule="auto"/>
        <w:rPr>
          <w:rFonts w:ascii="Times New Roman" w:eastAsia="Times New Roman" w:hAnsi="Times New Roman" w:cs="Times New Roman"/>
          <w:sz w:val="24"/>
          <w:szCs w:val="24"/>
          <w:lang w:eastAsia="pl-PL"/>
        </w:rPr>
      </w:pPr>
      <w:r w:rsidRPr="00123509">
        <w:rPr>
          <w:rFonts w:ascii="Times New Roman" w:eastAsia="Times New Roman" w:hAnsi="Times New Roman" w:cs="Times New Roman"/>
          <w:b/>
          <w:bCs/>
          <w:sz w:val="24"/>
          <w:szCs w:val="24"/>
          <w:lang w:eastAsia="pl-PL"/>
        </w:rPr>
        <w:t xml:space="preserve">III.7) INNE DOKUMENTY NIE WYMIENIONE W pkt III.3) - III.6) </w:t>
      </w:r>
    </w:p>
    <w:p w:rsidR="00123509" w:rsidRPr="00123509" w:rsidRDefault="00123509" w:rsidP="00123509">
      <w:pPr>
        <w:spacing w:after="0" w:line="240" w:lineRule="auto"/>
        <w:rPr>
          <w:rFonts w:ascii="Times New Roman" w:eastAsia="Times New Roman" w:hAnsi="Times New Roman" w:cs="Times New Roman"/>
          <w:sz w:val="24"/>
          <w:szCs w:val="24"/>
          <w:lang w:eastAsia="pl-PL"/>
        </w:rPr>
      </w:pPr>
      <w:r w:rsidRPr="00123509">
        <w:rPr>
          <w:rFonts w:ascii="Times New Roman" w:eastAsia="Times New Roman" w:hAnsi="Times New Roman" w:cs="Times New Roman"/>
          <w:sz w:val="24"/>
          <w:szCs w:val="24"/>
          <w:lang w:eastAsia="pl-PL"/>
        </w:rPr>
        <w:t xml:space="preserve">Do ofert należy dołączyć następujące dokumenty: 1. Wypełniony i podpisany przez osoby upoważnione do reprezentowania wykonawcy formularz oferty, sporządzony według wzoru stanowiącego załącznik nr 1 do specyfikacji. 2. Wypełniony i podpisany przez osoby upoważnione do reprezentowania wykonawcy Arkusz cenowy, sporządzony według wzoru stanowiącego załącznik nr 1a do specyfikacji. 3. Oświadczenie w zakresie podanym w </w:t>
      </w:r>
      <w:r w:rsidRPr="00123509">
        <w:rPr>
          <w:rFonts w:ascii="Times New Roman" w:eastAsia="Times New Roman" w:hAnsi="Times New Roman" w:cs="Times New Roman"/>
          <w:sz w:val="24"/>
          <w:szCs w:val="24"/>
          <w:lang w:eastAsia="pl-PL"/>
        </w:rPr>
        <w:lastRenderedPageBreak/>
        <w:t>załączniku nr 2 do specyfikacji. W przypadku wspólnego ubiegania się o zamówienie przez wykonawców oświadczenie to składa każdy z wykonawców wspólnie ubiegających się o zamówienie. Oświadczenie to ma potwierdzać spełnianie warunków udziału w postępowaniu w zakresie, w którym każdy z wykonawców wykazuje spełnianie warunków udziału w postępowaniu oraz brak podstaw wykluczenia. 4. Pełnomocnictwo w formie oryginału lub notarialnie poświadczonej kopii: 4.1. dla osoby/osób podpisującej/</w:t>
      </w:r>
      <w:proofErr w:type="spellStart"/>
      <w:r w:rsidRPr="00123509">
        <w:rPr>
          <w:rFonts w:ascii="Times New Roman" w:eastAsia="Times New Roman" w:hAnsi="Times New Roman" w:cs="Times New Roman"/>
          <w:sz w:val="24"/>
          <w:szCs w:val="24"/>
          <w:lang w:eastAsia="pl-PL"/>
        </w:rPr>
        <w:t>cych</w:t>
      </w:r>
      <w:proofErr w:type="spellEnd"/>
      <w:r w:rsidRPr="00123509">
        <w:rPr>
          <w:rFonts w:ascii="Times New Roman" w:eastAsia="Times New Roman" w:hAnsi="Times New Roman" w:cs="Times New Roman"/>
          <w:sz w:val="24"/>
          <w:szCs w:val="24"/>
          <w:lang w:eastAsia="pl-PL"/>
        </w:rPr>
        <w:t xml:space="preserve"> ofertę do podejmowania zobowiązań w imieniu wykonawcy składającego ofertę,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4.2. dla ustanowionego pełnomocnika, do reprezentowania w postępowaniu albo do reprezentowania w postępowaniu i zawarcia umowy – dotyczy wykonawców wspólnie ubiegających się o udzielenie zamówienia. 5. Dokumenty, z których wynika prawo do podpisania oferty - w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względnie innych dokumentów złożonych wraz z ofertą </w:t>
      </w:r>
    </w:p>
    <w:p w:rsidR="00123509" w:rsidRPr="00123509" w:rsidRDefault="00123509" w:rsidP="00123509">
      <w:pPr>
        <w:spacing w:after="0" w:line="240" w:lineRule="auto"/>
        <w:rPr>
          <w:rFonts w:ascii="Times New Roman" w:eastAsia="Times New Roman" w:hAnsi="Times New Roman" w:cs="Times New Roman"/>
          <w:sz w:val="24"/>
          <w:szCs w:val="24"/>
          <w:lang w:eastAsia="pl-PL"/>
        </w:rPr>
      </w:pPr>
      <w:r w:rsidRPr="00123509">
        <w:rPr>
          <w:rFonts w:ascii="Times New Roman" w:eastAsia="Times New Roman" w:hAnsi="Times New Roman" w:cs="Times New Roman"/>
          <w:sz w:val="24"/>
          <w:szCs w:val="24"/>
          <w:u w:val="single"/>
          <w:lang w:eastAsia="pl-PL"/>
        </w:rPr>
        <w:t xml:space="preserve">SEKCJA IV: PROCEDURA </w:t>
      </w:r>
    </w:p>
    <w:p w:rsidR="00123509" w:rsidRPr="00123509" w:rsidRDefault="00123509" w:rsidP="00123509">
      <w:pPr>
        <w:spacing w:after="0" w:line="240" w:lineRule="auto"/>
        <w:rPr>
          <w:rFonts w:ascii="Times New Roman" w:eastAsia="Times New Roman" w:hAnsi="Times New Roman" w:cs="Times New Roman"/>
          <w:sz w:val="24"/>
          <w:szCs w:val="24"/>
          <w:lang w:eastAsia="pl-PL"/>
        </w:rPr>
      </w:pPr>
      <w:r w:rsidRPr="00123509">
        <w:rPr>
          <w:rFonts w:ascii="Times New Roman" w:eastAsia="Times New Roman" w:hAnsi="Times New Roman" w:cs="Times New Roman"/>
          <w:b/>
          <w:bCs/>
          <w:sz w:val="24"/>
          <w:szCs w:val="24"/>
          <w:lang w:eastAsia="pl-PL"/>
        </w:rPr>
        <w:t xml:space="preserve">IV.1) OPIS </w:t>
      </w:r>
      <w:r w:rsidRPr="00123509">
        <w:rPr>
          <w:rFonts w:ascii="Times New Roman" w:eastAsia="Times New Roman" w:hAnsi="Times New Roman" w:cs="Times New Roman"/>
          <w:sz w:val="24"/>
          <w:szCs w:val="24"/>
          <w:lang w:eastAsia="pl-PL"/>
        </w:rPr>
        <w:br/>
      </w:r>
      <w:r w:rsidRPr="00123509">
        <w:rPr>
          <w:rFonts w:ascii="Times New Roman" w:eastAsia="Times New Roman" w:hAnsi="Times New Roman" w:cs="Times New Roman"/>
          <w:b/>
          <w:bCs/>
          <w:sz w:val="24"/>
          <w:szCs w:val="24"/>
          <w:lang w:eastAsia="pl-PL"/>
        </w:rPr>
        <w:t xml:space="preserve">IV.1.1) Tryb udzielenia zamówienia: </w:t>
      </w:r>
      <w:r w:rsidRPr="00123509">
        <w:rPr>
          <w:rFonts w:ascii="Times New Roman" w:eastAsia="Times New Roman" w:hAnsi="Times New Roman" w:cs="Times New Roman"/>
          <w:sz w:val="24"/>
          <w:szCs w:val="24"/>
          <w:lang w:eastAsia="pl-PL"/>
        </w:rPr>
        <w:t xml:space="preserve">Przetarg nieograniczony </w:t>
      </w:r>
      <w:r w:rsidRPr="00123509">
        <w:rPr>
          <w:rFonts w:ascii="Times New Roman" w:eastAsia="Times New Roman" w:hAnsi="Times New Roman" w:cs="Times New Roman"/>
          <w:sz w:val="24"/>
          <w:szCs w:val="24"/>
          <w:lang w:eastAsia="pl-PL"/>
        </w:rPr>
        <w:br/>
      </w:r>
      <w:r w:rsidRPr="00123509">
        <w:rPr>
          <w:rFonts w:ascii="Times New Roman" w:eastAsia="Times New Roman" w:hAnsi="Times New Roman" w:cs="Times New Roman"/>
          <w:b/>
          <w:bCs/>
          <w:sz w:val="24"/>
          <w:szCs w:val="24"/>
          <w:lang w:eastAsia="pl-PL"/>
        </w:rPr>
        <w:t>IV.1.2) Zamawiający żąda wniesienia wadium:</w:t>
      </w:r>
      <w:r w:rsidRPr="00123509">
        <w:rPr>
          <w:rFonts w:ascii="Times New Roman" w:eastAsia="Times New Roman" w:hAnsi="Times New Roman" w:cs="Times New Roman"/>
          <w:sz w:val="24"/>
          <w:szCs w:val="24"/>
          <w:lang w:eastAsia="pl-PL"/>
        </w:rPr>
        <w:t xml:space="preserve"> </w:t>
      </w:r>
    </w:p>
    <w:p w:rsidR="00123509" w:rsidRPr="00123509" w:rsidRDefault="00123509" w:rsidP="00123509">
      <w:pPr>
        <w:spacing w:after="0" w:line="240" w:lineRule="auto"/>
        <w:rPr>
          <w:rFonts w:ascii="Times New Roman" w:eastAsia="Times New Roman" w:hAnsi="Times New Roman" w:cs="Times New Roman"/>
          <w:sz w:val="24"/>
          <w:szCs w:val="24"/>
          <w:lang w:eastAsia="pl-PL"/>
        </w:rPr>
      </w:pPr>
      <w:r w:rsidRPr="00123509">
        <w:rPr>
          <w:rFonts w:ascii="Times New Roman" w:eastAsia="Times New Roman" w:hAnsi="Times New Roman" w:cs="Times New Roman"/>
          <w:sz w:val="24"/>
          <w:szCs w:val="24"/>
          <w:lang w:eastAsia="pl-PL"/>
        </w:rPr>
        <w:t xml:space="preserve">Tak </w:t>
      </w:r>
      <w:r w:rsidRPr="00123509">
        <w:rPr>
          <w:rFonts w:ascii="Times New Roman" w:eastAsia="Times New Roman" w:hAnsi="Times New Roman" w:cs="Times New Roman"/>
          <w:sz w:val="24"/>
          <w:szCs w:val="24"/>
          <w:lang w:eastAsia="pl-PL"/>
        </w:rPr>
        <w:br/>
        <w:t xml:space="preserve">Informacja na temat wadium </w:t>
      </w:r>
      <w:r w:rsidRPr="00123509">
        <w:rPr>
          <w:rFonts w:ascii="Times New Roman" w:eastAsia="Times New Roman" w:hAnsi="Times New Roman" w:cs="Times New Roman"/>
          <w:sz w:val="24"/>
          <w:szCs w:val="24"/>
          <w:lang w:eastAsia="pl-PL"/>
        </w:rPr>
        <w:br/>
        <w:t xml:space="preserve">Wykonawca zobowiązany jest wnieść wadium przed upływem terminu składania ofert. Wadium wynosi: 6 500,00 zł. </w:t>
      </w:r>
    </w:p>
    <w:p w:rsidR="00123509" w:rsidRPr="00123509" w:rsidRDefault="00123509" w:rsidP="00123509">
      <w:pPr>
        <w:spacing w:after="0" w:line="240" w:lineRule="auto"/>
        <w:rPr>
          <w:rFonts w:ascii="Times New Roman" w:eastAsia="Times New Roman" w:hAnsi="Times New Roman" w:cs="Times New Roman"/>
          <w:sz w:val="24"/>
          <w:szCs w:val="24"/>
          <w:lang w:eastAsia="pl-PL"/>
        </w:rPr>
      </w:pPr>
      <w:r w:rsidRPr="00123509">
        <w:rPr>
          <w:rFonts w:ascii="Times New Roman" w:eastAsia="Times New Roman" w:hAnsi="Times New Roman" w:cs="Times New Roman"/>
          <w:sz w:val="24"/>
          <w:szCs w:val="24"/>
          <w:lang w:eastAsia="pl-PL"/>
        </w:rPr>
        <w:br/>
      </w:r>
      <w:r w:rsidRPr="00123509">
        <w:rPr>
          <w:rFonts w:ascii="Times New Roman" w:eastAsia="Times New Roman" w:hAnsi="Times New Roman" w:cs="Times New Roman"/>
          <w:b/>
          <w:bCs/>
          <w:sz w:val="24"/>
          <w:szCs w:val="24"/>
          <w:lang w:eastAsia="pl-PL"/>
        </w:rPr>
        <w:t>IV.1.3) Przewiduje się udzielenie zaliczek na poczet wykonania zamówienia:</w:t>
      </w:r>
      <w:r w:rsidRPr="00123509">
        <w:rPr>
          <w:rFonts w:ascii="Times New Roman" w:eastAsia="Times New Roman" w:hAnsi="Times New Roman" w:cs="Times New Roman"/>
          <w:sz w:val="24"/>
          <w:szCs w:val="24"/>
          <w:lang w:eastAsia="pl-PL"/>
        </w:rPr>
        <w:t xml:space="preserve"> </w:t>
      </w:r>
    </w:p>
    <w:p w:rsidR="00123509" w:rsidRPr="00123509" w:rsidRDefault="00123509" w:rsidP="00123509">
      <w:pPr>
        <w:spacing w:after="0" w:line="240" w:lineRule="auto"/>
        <w:rPr>
          <w:rFonts w:ascii="Times New Roman" w:eastAsia="Times New Roman" w:hAnsi="Times New Roman" w:cs="Times New Roman"/>
          <w:sz w:val="24"/>
          <w:szCs w:val="24"/>
          <w:lang w:eastAsia="pl-PL"/>
        </w:rPr>
      </w:pPr>
      <w:r w:rsidRPr="00123509">
        <w:rPr>
          <w:rFonts w:ascii="Times New Roman" w:eastAsia="Times New Roman" w:hAnsi="Times New Roman" w:cs="Times New Roman"/>
          <w:sz w:val="24"/>
          <w:szCs w:val="24"/>
          <w:lang w:eastAsia="pl-PL"/>
        </w:rPr>
        <w:t xml:space="preserve">Nie </w:t>
      </w:r>
      <w:r w:rsidRPr="00123509">
        <w:rPr>
          <w:rFonts w:ascii="Times New Roman" w:eastAsia="Times New Roman" w:hAnsi="Times New Roman" w:cs="Times New Roman"/>
          <w:sz w:val="24"/>
          <w:szCs w:val="24"/>
          <w:lang w:eastAsia="pl-PL"/>
        </w:rPr>
        <w:br/>
        <w:t xml:space="preserve">Należy podać informacje na temat udzielania zaliczek: </w:t>
      </w:r>
      <w:r w:rsidRPr="00123509">
        <w:rPr>
          <w:rFonts w:ascii="Times New Roman" w:eastAsia="Times New Roman" w:hAnsi="Times New Roman" w:cs="Times New Roman"/>
          <w:sz w:val="24"/>
          <w:szCs w:val="24"/>
          <w:lang w:eastAsia="pl-PL"/>
        </w:rPr>
        <w:br/>
      </w:r>
    </w:p>
    <w:p w:rsidR="00123509" w:rsidRPr="00123509" w:rsidRDefault="00123509" w:rsidP="00123509">
      <w:pPr>
        <w:spacing w:after="0" w:line="240" w:lineRule="auto"/>
        <w:rPr>
          <w:rFonts w:ascii="Times New Roman" w:eastAsia="Times New Roman" w:hAnsi="Times New Roman" w:cs="Times New Roman"/>
          <w:sz w:val="24"/>
          <w:szCs w:val="24"/>
          <w:lang w:eastAsia="pl-PL"/>
        </w:rPr>
      </w:pPr>
      <w:r w:rsidRPr="00123509">
        <w:rPr>
          <w:rFonts w:ascii="Times New Roman" w:eastAsia="Times New Roman" w:hAnsi="Times New Roman" w:cs="Times New Roman"/>
          <w:sz w:val="24"/>
          <w:szCs w:val="24"/>
          <w:lang w:eastAsia="pl-PL"/>
        </w:rPr>
        <w:br/>
      </w:r>
      <w:r w:rsidRPr="00123509">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123509" w:rsidRPr="00123509" w:rsidRDefault="00123509" w:rsidP="00123509">
      <w:pPr>
        <w:spacing w:after="0" w:line="240" w:lineRule="auto"/>
        <w:rPr>
          <w:rFonts w:ascii="Times New Roman" w:eastAsia="Times New Roman" w:hAnsi="Times New Roman" w:cs="Times New Roman"/>
          <w:sz w:val="24"/>
          <w:szCs w:val="24"/>
          <w:lang w:eastAsia="pl-PL"/>
        </w:rPr>
      </w:pPr>
      <w:r w:rsidRPr="00123509">
        <w:rPr>
          <w:rFonts w:ascii="Times New Roman" w:eastAsia="Times New Roman" w:hAnsi="Times New Roman" w:cs="Times New Roman"/>
          <w:sz w:val="24"/>
          <w:szCs w:val="24"/>
          <w:lang w:eastAsia="pl-PL"/>
        </w:rPr>
        <w:t xml:space="preserve">Nie </w:t>
      </w:r>
      <w:r w:rsidRPr="00123509">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123509">
        <w:rPr>
          <w:rFonts w:ascii="Times New Roman" w:eastAsia="Times New Roman" w:hAnsi="Times New Roman" w:cs="Times New Roman"/>
          <w:sz w:val="24"/>
          <w:szCs w:val="24"/>
          <w:lang w:eastAsia="pl-PL"/>
        </w:rPr>
        <w:br/>
        <w:t xml:space="preserve">Nie </w:t>
      </w:r>
      <w:r w:rsidRPr="00123509">
        <w:rPr>
          <w:rFonts w:ascii="Times New Roman" w:eastAsia="Times New Roman" w:hAnsi="Times New Roman" w:cs="Times New Roman"/>
          <w:sz w:val="24"/>
          <w:szCs w:val="24"/>
          <w:lang w:eastAsia="pl-PL"/>
        </w:rPr>
        <w:br/>
        <w:t xml:space="preserve">Informacje dodatkowe: </w:t>
      </w:r>
      <w:r w:rsidRPr="00123509">
        <w:rPr>
          <w:rFonts w:ascii="Times New Roman" w:eastAsia="Times New Roman" w:hAnsi="Times New Roman" w:cs="Times New Roman"/>
          <w:sz w:val="24"/>
          <w:szCs w:val="24"/>
          <w:lang w:eastAsia="pl-PL"/>
        </w:rPr>
        <w:br/>
      </w:r>
    </w:p>
    <w:p w:rsidR="00123509" w:rsidRPr="00123509" w:rsidRDefault="00123509" w:rsidP="00123509">
      <w:pPr>
        <w:spacing w:after="0" w:line="240" w:lineRule="auto"/>
        <w:rPr>
          <w:rFonts w:ascii="Times New Roman" w:eastAsia="Times New Roman" w:hAnsi="Times New Roman" w:cs="Times New Roman"/>
          <w:sz w:val="24"/>
          <w:szCs w:val="24"/>
          <w:lang w:eastAsia="pl-PL"/>
        </w:rPr>
      </w:pPr>
      <w:r w:rsidRPr="00123509">
        <w:rPr>
          <w:rFonts w:ascii="Times New Roman" w:eastAsia="Times New Roman" w:hAnsi="Times New Roman" w:cs="Times New Roman"/>
          <w:sz w:val="24"/>
          <w:szCs w:val="24"/>
          <w:lang w:eastAsia="pl-PL"/>
        </w:rPr>
        <w:br/>
      </w:r>
      <w:r w:rsidRPr="00123509">
        <w:rPr>
          <w:rFonts w:ascii="Times New Roman" w:eastAsia="Times New Roman" w:hAnsi="Times New Roman" w:cs="Times New Roman"/>
          <w:b/>
          <w:bCs/>
          <w:sz w:val="24"/>
          <w:szCs w:val="24"/>
          <w:lang w:eastAsia="pl-PL"/>
        </w:rPr>
        <w:t xml:space="preserve">IV.1.5.) Wymaga się złożenia oferty wariantowej: </w:t>
      </w:r>
    </w:p>
    <w:p w:rsidR="00123509" w:rsidRPr="00123509" w:rsidRDefault="00123509" w:rsidP="00123509">
      <w:pPr>
        <w:spacing w:after="0" w:line="240" w:lineRule="auto"/>
        <w:rPr>
          <w:rFonts w:ascii="Times New Roman" w:eastAsia="Times New Roman" w:hAnsi="Times New Roman" w:cs="Times New Roman"/>
          <w:sz w:val="24"/>
          <w:szCs w:val="24"/>
          <w:lang w:eastAsia="pl-PL"/>
        </w:rPr>
      </w:pPr>
      <w:r w:rsidRPr="00123509">
        <w:rPr>
          <w:rFonts w:ascii="Times New Roman" w:eastAsia="Times New Roman" w:hAnsi="Times New Roman" w:cs="Times New Roman"/>
          <w:sz w:val="24"/>
          <w:szCs w:val="24"/>
          <w:lang w:eastAsia="pl-PL"/>
        </w:rPr>
        <w:t xml:space="preserve">Nie </w:t>
      </w:r>
      <w:r w:rsidRPr="00123509">
        <w:rPr>
          <w:rFonts w:ascii="Times New Roman" w:eastAsia="Times New Roman" w:hAnsi="Times New Roman" w:cs="Times New Roman"/>
          <w:sz w:val="24"/>
          <w:szCs w:val="24"/>
          <w:lang w:eastAsia="pl-PL"/>
        </w:rPr>
        <w:br/>
        <w:t xml:space="preserve">Dopuszcza się złożenie oferty wariantowej </w:t>
      </w:r>
      <w:r w:rsidRPr="00123509">
        <w:rPr>
          <w:rFonts w:ascii="Times New Roman" w:eastAsia="Times New Roman" w:hAnsi="Times New Roman" w:cs="Times New Roman"/>
          <w:sz w:val="24"/>
          <w:szCs w:val="24"/>
          <w:lang w:eastAsia="pl-PL"/>
        </w:rPr>
        <w:br/>
        <w:t xml:space="preserve">Nie </w:t>
      </w:r>
      <w:r w:rsidRPr="00123509">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123509">
        <w:rPr>
          <w:rFonts w:ascii="Times New Roman" w:eastAsia="Times New Roman" w:hAnsi="Times New Roman" w:cs="Times New Roman"/>
          <w:sz w:val="24"/>
          <w:szCs w:val="24"/>
          <w:lang w:eastAsia="pl-PL"/>
        </w:rPr>
        <w:br/>
        <w:t xml:space="preserve">Nie </w:t>
      </w:r>
    </w:p>
    <w:p w:rsidR="00123509" w:rsidRPr="00123509" w:rsidRDefault="00123509" w:rsidP="00123509">
      <w:pPr>
        <w:spacing w:after="0" w:line="240" w:lineRule="auto"/>
        <w:rPr>
          <w:rFonts w:ascii="Times New Roman" w:eastAsia="Times New Roman" w:hAnsi="Times New Roman" w:cs="Times New Roman"/>
          <w:sz w:val="24"/>
          <w:szCs w:val="24"/>
          <w:lang w:eastAsia="pl-PL"/>
        </w:rPr>
      </w:pPr>
      <w:r w:rsidRPr="00123509">
        <w:rPr>
          <w:rFonts w:ascii="Times New Roman" w:eastAsia="Times New Roman" w:hAnsi="Times New Roman" w:cs="Times New Roman"/>
          <w:sz w:val="24"/>
          <w:szCs w:val="24"/>
          <w:lang w:eastAsia="pl-PL"/>
        </w:rPr>
        <w:lastRenderedPageBreak/>
        <w:br/>
      </w:r>
      <w:r w:rsidRPr="00123509">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123509">
        <w:rPr>
          <w:rFonts w:ascii="Times New Roman" w:eastAsia="Times New Roman" w:hAnsi="Times New Roman" w:cs="Times New Roman"/>
          <w:sz w:val="24"/>
          <w:szCs w:val="24"/>
          <w:lang w:eastAsia="pl-PL"/>
        </w:rPr>
        <w:br/>
      </w:r>
      <w:r w:rsidRPr="00123509">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123509" w:rsidRPr="00123509" w:rsidRDefault="00123509" w:rsidP="00123509">
      <w:pPr>
        <w:spacing w:after="0" w:line="240" w:lineRule="auto"/>
        <w:rPr>
          <w:rFonts w:ascii="Times New Roman" w:eastAsia="Times New Roman" w:hAnsi="Times New Roman" w:cs="Times New Roman"/>
          <w:sz w:val="24"/>
          <w:szCs w:val="24"/>
          <w:lang w:eastAsia="pl-PL"/>
        </w:rPr>
      </w:pPr>
      <w:r w:rsidRPr="00123509">
        <w:rPr>
          <w:rFonts w:ascii="Times New Roman" w:eastAsia="Times New Roman" w:hAnsi="Times New Roman" w:cs="Times New Roman"/>
          <w:sz w:val="24"/>
          <w:szCs w:val="24"/>
          <w:lang w:eastAsia="pl-PL"/>
        </w:rPr>
        <w:t xml:space="preserve">Liczba wykonawców   </w:t>
      </w:r>
      <w:r w:rsidRPr="00123509">
        <w:rPr>
          <w:rFonts w:ascii="Times New Roman" w:eastAsia="Times New Roman" w:hAnsi="Times New Roman" w:cs="Times New Roman"/>
          <w:sz w:val="24"/>
          <w:szCs w:val="24"/>
          <w:lang w:eastAsia="pl-PL"/>
        </w:rPr>
        <w:br/>
        <w:t xml:space="preserve">Przewidywana minimalna liczba wykonawców </w:t>
      </w:r>
      <w:r w:rsidRPr="00123509">
        <w:rPr>
          <w:rFonts w:ascii="Times New Roman" w:eastAsia="Times New Roman" w:hAnsi="Times New Roman" w:cs="Times New Roman"/>
          <w:sz w:val="24"/>
          <w:szCs w:val="24"/>
          <w:lang w:eastAsia="pl-PL"/>
        </w:rPr>
        <w:br/>
        <w:t xml:space="preserve">Maksymalna liczba wykonawców   </w:t>
      </w:r>
      <w:r w:rsidRPr="00123509">
        <w:rPr>
          <w:rFonts w:ascii="Times New Roman" w:eastAsia="Times New Roman" w:hAnsi="Times New Roman" w:cs="Times New Roman"/>
          <w:sz w:val="24"/>
          <w:szCs w:val="24"/>
          <w:lang w:eastAsia="pl-PL"/>
        </w:rPr>
        <w:br/>
        <w:t xml:space="preserve">Kryteria selekcji wykonawców: </w:t>
      </w:r>
      <w:r w:rsidRPr="00123509">
        <w:rPr>
          <w:rFonts w:ascii="Times New Roman" w:eastAsia="Times New Roman" w:hAnsi="Times New Roman" w:cs="Times New Roman"/>
          <w:sz w:val="24"/>
          <w:szCs w:val="24"/>
          <w:lang w:eastAsia="pl-PL"/>
        </w:rPr>
        <w:br/>
      </w:r>
    </w:p>
    <w:p w:rsidR="00123509" w:rsidRPr="00123509" w:rsidRDefault="00123509" w:rsidP="00123509">
      <w:pPr>
        <w:spacing w:after="0" w:line="240" w:lineRule="auto"/>
        <w:rPr>
          <w:rFonts w:ascii="Times New Roman" w:eastAsia="Times New Roman" w:hAnsi="Times New Roman" w:cs="Times New Roman"/>
          <w:sz w:val="24"/>
          <w:szCs w:val="24"/>
          <w:lang w:eastAsia="pl-PL"/>
        </w:rPr>
      </w:pPr>
      <w:r w:rsidRPr="00123509">
        <w:rPr>
          <w:rFonts w:ascii="Times New Roman" w:eastAsia="Times New Roman" w:hAnsi="Times New Roman" w:cs="Times New Roman"/>
          <w:sz w:val="24"/>
          <w:szCs w:val="24"/>
          <w:lang w:eastAsia="pl-PL"/>
        </w:rPr>
        <w:br/>
      </w:r>
      <w:r w:rsidRPr="00123509">
        <w:rPr>
          <w:rFonts w:ascii="Times New Roman" w:eastAsia="Times New Roman" w:hAnsi="Times New Roman" w:cs="Times New Roman"/>
          <w:b/>
          <w:bCs/>
          <w:sz w:val="24"/>
          <w:szCs w:val="24"/>
          <w:lang w:eastAsia="pl-PL"/>
        </w:rPr>
        <w:t xml:space="preserve">IV.1.7) Informacje na temat umowy ramowej lub dynamicznego systemu zakupów: </w:t>
      </w:r>
    </w:p>
    <w:p w:rsidR="00123509" w:rsidRPr="00123509" w:rsidRDefault="00123509" w:rsidP="00123509">
      <w:pPr>
        <w:spacing w:after="0" w:line="240" w:lineRule="auto"/>
        <w:rPr>
          <w:rFonts w:ascii="Times New Roman" w:eastAsia="Times New Roman" w:hAnsi="Times New Roman" w:cs="Times New Roman"/>
          <w:sz w:val="24"/>
          <w:szCs w:val="24"/>
          <w:lang w:eastAsia="pl-PL"/>
        </w:rPr>
      </w:pPr>
      <w:r w:rsidRPr="00123509">
        <w:rPr>
          <w:rFonts w:ascii="Times New Roman" w:eastAsia="Times New Roman" w:hAnsi="Times New Roman" w:cs="Times New Roman"/>
          <w:sz w:val="24"/>
          <w:szCs w:val="24"/>
          <w:lang w:eastAsia="pl-PL"/>
        </w:rPr>
        <w:t xml:space="preserve">Umowa ramowa będzie zawarta: </w:t>
      </w:r>
      <w:r w:rsidRPr="00123509">
        <w:rPr>
          <w:rFonts w:ascii="Times New Roman" w:eastAsia="Times New Roman" w:hAnsi="Times New Roman" w:cs="Times New Roman"/>
          <w:sz w:val="24"/>
          <w:szCs w:val="24"/>
          <w:lang w:eastAsia="pl-PL"/>
        </w:rPr>
        <w:br/>
      </w:r>
      <w:r w:rsidRPr="00123509">
        <w:rPr>
          <w:rFonts w:ascii="Times New Roman" w:eastAsia="Times New Roman" w:hAnsi="Times New Roman" w:cs="Times New Roman"/>
          <w:sz w:val="24"/>
          <w:szCs w:val="24"/>
          <w:lang w:eastAsia="pl-PL"/>
        </w:rPr>
        <w:br/>
        <w:t xml:space="preserve">Czy przewiduje się ograniczenie liczby uczestników umowy ramowej: </w:t>
      </w:r>
      <w:r w:rsidRPr="00123509">
        <w:rPr>
          <w:rFonts w:ascii="Times New Roman" w:eastAsia="Times New Roman" w:hAnsi="Times New Roman" w:cs="Times New Roman"/>
          <w:sz w:val="24"/>
          <w:szCs w:val="24"/>
          <w:lang w:eastAsia="pl-PL"/>
        </w:rPr>
        <w:br/>
      </w:r>
      <w:r w:rsidRPr="00123509">
        <w:rPr>
          <w:rFonts w:ascii="Times New Roman" w:eastAsia="Times New Roman" w:hAnsi="Times New Roman" w:cs="Times New Roman"/>
          <w:sz w:val="24"/>
          <w:szCs w:val="24"/>
          <w:lang w:eastAsia="pl-PL"/>
        </w:rPr>
        <w:br/>
        <w:t xml:space="preserve">Przewidziana maksymalna liczba uczestników umowy ramowej: </w:t>
      </w:r>
      <w:r w:rsidRPr="00123509">
        <w:rPr>
          <w:rFonts w:ascii="Times New Roman" w:eastAsia="Times New Roman" w:hAnsi="Times New Roman" w:cs="Times New Roman"/>
          <w:sz w:val="24"/>
          <w:szCs w:val="24"/>
          <w:lang w:eastAsia="pl-PL"/>
        </w:rPr>
        <w:br/>
      </w:r>
      <w:r w:rsidRPr="00123509">
        <w:rPr>
          <w:rFonts w:ascii="Times New Roman" w:eastAsia="Times New Roman" w:hAnsi="Times New Roman" w:cs="Times New Roman"/>
          <w:sz w:val="24"/>
          <w:szCs w:val="24"/>
          <w:lang w:eastAsia="pl-PL"/>
        </w:rPr>
        <w:br/>
        <w:t xml:space="preserve">Informacje dodatkowe: </w:t>
      </w:r>
      <w:r w:rsidRPr="00123509">
        <w:rPr>
          <w:rFonts w:ascii="Times New Roman" w:eastAsia="Times New Roman" w:hAnsi="Times New Roman" w:cs="Times New Roman"/>
          <w:sz w:val="24"/>
          <w:szCs w:val="24"/>
          <w:lang w:eastAsia="pl-PL"/>
        </w:rPr>
        <w:br/>
      </w:r>
      <w:r w:rsidRPr="00123509">
        <w:rPr>
          <w:rFonts w:ascii="Times New Roman" w:eastAsia="Times New Roman" w:hAnsi="Times New Roman" w:cs="Times New Roman"/>
          <w:sz w:val="24"/>
          <w:szCs w:val="24"/>
          <w:lang w:eastAsia="pl-PL"/>
        </w:rPr>
        <w:br/>
        <w:t xml:space="preserve">Zamówienie obejmuje ustanowienie dynamicznego systemu zakupów: </w:t>
      </w:r>
      <w:r w:rsidRPr="00123509">
        <w:rPr>
          <w:rFonts w:ascii="Times New Roman" w:eastAsia="Times New Roman" w:hAnsi="Times New Roman" w:cs="Times New Roman"/>
          <w:sz w:val="24"/>
          <w:szCs w:val="24"/>
          <w:lang w:eastAsia="pl-PL"/>
        </w:rPr>
        <w:br/>
        <w:t xml:space="preserve">Nie </w:t>
      </w:r>
      <w:r w:rsidRPr="00123509">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123509">
        <w:rPr>
          <w:rFonts w:ascii="Times New Roman" w:eastAsia="Times New Roman" w:hAnsi="Times New Roman" w:cs="Times New Roman"/>
          <w:sz w:val="24"/>
          <w:szCs w:val="24"/>
          <w:lang w:eastAsia="pl-PL"/>
        </w:rPr>
        <w:br/>
      </w:r>
      <w:r w:rsidRPr="00123509">
        <w:rPr>
          <w:rFonts w:ascii="Times New Roman" w:eastAsia="Times New Roman" w:hAnsi="Times New Roman" w:cs="Times New Roman"/>
          <w:sz w:val="24"/>
          <w:szCs w:val="24"/>
          <w:lang w:eastAsia="pl-PL"/>
        </w:rPr>
        <w:br/>
        <w:t xml:space="preserve">Informacje dodatkowe: </w:t>
      </w:r>
      <w:r w:rsidRPr="00123509">
        <w:rPr>
          <w:rFonts w:ascii="Times New Roman" w:eastAsia="Times New Roman" w:hAnsi="Times New Roman" w:cs="Times New Roman"/>
          <w:sz w:val="24"/>
          <w:szCs w:val="24"/>
          <w:lang w:eastAsia="pl-PL"/>
        </w:rPr>
        <w:br/>
      </w:r>
      <w:r w:rsidRPr="00123509">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123509">
        <w:rPr>
          <w:rFonts w:ascii="Times New Roman" w:eastAsia="Times New Roman" w:hAnsi="Times New Roman" w:cs="Times New Roman"/>
          <w:sz w:val="24"/>
          <w:szCs w:val="24"/>
          <w:lang w:eastAsia="pl-PL"/>
        </w:rPr>
        <w:br/>
      </w:r>
      <w:r w:rsidRPr="00123509">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123509">
        <w:rPr>
          <w:rFonts w:ascii="Times New Roman" w:eastAsia="Times New Roman" w:hAnsi="Times New Roman" w:cs="Times New Roman"/>
          <w:sz w:val="24"/>
          <w:szCs w:val="24"/>
          <w:lang w:eastAsia="pl-PL"/>
        </w:rPr>
        <w:br/>
      </w:r>
    </w:p>
    <w:p w:rsidR="00123509" w:rsidRPr="00123509" w:rsidRDefault="00123509" w:rsidP="00123509">
      <w:pPr>
        <w:spacing w:after="0" w:line="240" w:lineRule="auto"/>
        <w:rPr>
          <w:rFonts w:ascii="Times New Roman" w:eastAsia="Times New Roman" w:hAnsi="Times New Roman" w:cs="Times New Roman"/>
          <w:sz w:val="24"/>
          <w:szCs w:val="24"/>
          <w:lang w:eastAsia="pl-PL"/>
        </w:rPr>
      </w:pPr>
      <w:r w:rsidRPr="00123509">
        <w:rPr>
          <w:rFonts w:ascii="Times New Roman" w:eastAsia="Times New Roman" w:hAnsi="Times New Roman" w:cs="Times New Roman"/>
          <w:sz w:val="24"/>
          <w:szCs w:val="24"/>
          <w:lang w:eastAsia="pl-PL"/>
        </w:rPr>
        <w:br/>
      </w:r>
      <w:r w:rsidRPr="00123509">
        <w:rPr>
          <w:rFonts w:ascii="Times New Roman" w:eastAsia="Times New Roman" w:hAnsi="Times New Roman" w:cs="Times New Roman"/>
          <w:b/>
          <w:bCs/>
          <w:sz w:val="24"/>
          <w:szCs w:val="24"/>
          <w:lang w:eastAsia="pl-PL"/>
        </w:rPr>
        <w:t xml:space="preserve">IV.1.8) Aukcja elektroniczna </w:t>
      </w:r>
      <w:r w:rsidRPr="00123509">
        <w:rPr>
          <w:rFonts w:ascii="Times New Roman" w:eastAsia="Times New Roman" w:hAnsi="Times New Roman" w:cs="Times New Roman"/>
          <w:sz w:val="24"/>
          <w:szCs w:val="24"/>
          <w:lang w:eastAsia="pl-PL"/>
        </w:rPr>
        <w:br/>
      </w:r>
      <w:r w:rsidRPr="00123509">
        <w:rPr>
          <w:rFonts w:ascii="Times New Roman" w:eastAsia="Times New Roman" w:hAnsi="Times New Roman" w:cs="Times New Roman"/>
          <w:b/>
          <w:bCs/>
          <w:sz w:val="24"/>
          <w:szCs w:val="24"/>
          <w:lang w:eastAsia="pl-PL"/>
        </w:rPr>
        <w:t xml:space="preserve">Przewidziane jest przeprowadzenie aukcji elektronicznej </w:t>
      </w:r>
      <w:r w:rsidRPr="00123509">
        <w:rPr>
          <w:rFonts w:ascii="Times New Roman" w:eastAsia="Times New Roman" w:hAnsi="Times New Roman" w:cs="Times New Roman"/>
          <w:i/>
          <w:iCs/>
          <w:sz w:val="24"/>
          <w:szCs w:val="24"/>
          <w:lang w:eastAsia="pl-PL"/>
        </w:rPr>
        <w:t xml:space="preserve">(przetarg nieograniczony, przetarg ograniczony, negocjacje z ogłoszeniem) </w:t>
      </w:r>
      <w:r w:rsidRPr="00123509">
        <w:rPr>
          <w:rFonts w:ascii="Times New Roman" w:eastAsia="Times New Roman" w:hAnsi="Times New Roman" w:cs="Times New Roman"/>
          <w:sz w:val="24"/>
          <w:szCs w:val="24"/>
          <w:lang w:eastAsia="pl-PL"/>
        </w:rPr>
        <w:t xml:space="preserve">Nie </w:t>
      </w:r>
      <w:r w:rsidRPr="00123509">
        <w:rPr>
          <w:rFonts w:ascii="Times New Roman" w:eastAsia="Times New Roman" w:hAnsi="Times New Roman" w:cs="Times New Roman"/>
          <w:sz w:val="24"/>
          <w:szCs w:val="24"/>
          <w:lang w:eastAsia="pl-PL"/>
        </w:rPr>
        <w:br/>
        <w:t xml:space="preserve">Należy podać adres strony internetowej, na której aukcja będzie prowadzona: </w:t>
      </w:r>
      <w:r w:rsidRPr="00123509">
        <w:rPr>
          <w:rFonts w:ascii="Times New Roman" w:eastAsia="Times New Roman" w:hAnsi="Times New Roman" w:cs="Times New Roman"/>
          <w:sz w:val="24"/>
          <w:szCs w:val="24"/>
          <w:lang w:eastAsia="pl-PL"/>
        </w:rPr>
        <w:br/>
      </w:r>
      <w:r w:rsidRPr="00123509">
        <w:rPr>
          <w:rFonts w:ascii="Times New Roman" w:eastAsia="Times New Roman" w:hAnsi="Times New Roman" w:cs="Times New Roman"/>
          <w:sz w:val="24"/>
          <w:szCs w:val="24"/>
          <w:lang w:eastAsia="pl-PL"/>
        </w:rPr>
        <w:br/>
      </w:r>
      <w:r w:rsidRPr="00123509">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123509">
        <w:rPr>
          <w:rFonts w:ascii="Times New Roman" w:eastAsia="Times New Roman" w:hAnsi="Times New Roman" w:cs="Times New Roman"/>
          <w:sz w:val="24"/>
          <w:szCs w:val="24"/>
          <w:lang w:eastAsia="pl-PL"/>
        </w:rPr>
        <w:br/>
      </w:r>
      <w:r w:rsidRPr="00123509">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123509">
        <w:rPr>
          <w:rFonts w:ascii="Times New Roman" w:eastAsia="Times New Roman" w:hAnsi="Times New Roman" w:cs="Times New Roman"/>
          <w:sz w:val="24"/>
          <w:szCs w:val="24"/>
          <w:lang w:eastAsia="pl-PL"/>
        </w:rPr>
        <w:t xml:space="preserve"> </w:t>
      </w:r>
      <w:r w:rsidRPr="00123509">
        <w:rPr>
          <w:rFonts w:ascii="Times New Roman" w:eastAsia="Times New Roman" w:hAnsi="Times New Roman" w:cs="Times New Roman"/>
          <w:sz w:val="24"/>
          <w:szCs w:val="24"/>
          <w:lang w:eastAsia="pl-PL"/>
        </w:rPr>
        <w:br/>
      </w:r>
      <w:r w:rsidRPr="00123509">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123509">
        <w:rPr>
          <w:rFonts w:ascii="Times New Roman" w:eastAsia="Times New Roman" w:hAnsi="Times New Roman" w:cs="Times New Roman"/>
          <w:sz w:val="24"/>
          <w:szCs w:val="24"/>
          <w:lang w:eastAsia="pl-PL"/>
        </w:rPr>
        <w:br/>
        <w:t xml:space="preserve">Informacje dotyczące przebiegu aukcji elektronicznej: </w:t>
      </w:r>
      <w:r w:rsidRPr="00123509">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123509">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123509">
        <w:rPr>
          <w:rFonts w:ascii="Times New Roman" w:eastAsia="Times New Roman" w:hAnsi="Times New Roman" w:cs="Times New Roman"/>
          <w:sz w:val="24"/>
          <w:szCs w:val="24"/>
          <w:lang w:eastAsia="pl-PL"/>
        </w:rPr>
        <w:br/>
      </w:r>
      <w:r w:rsidRPr="00123509">
        <w:rPr>
          <w:rFonts w:ascii="Times New Roman" w:eastAsia="Times New Roman" w:hAnsi="Times New Roman" w:cs="Times New Roman"/>
          <w:sz w:val="24"/>
          <w:szCs w:val="24"/>
          <w:lang w:eastAsia="pl-PL"/>
        </w:rPr>
        <w:lastRenderedPageBreak/>
        <w:t xml:space="preserve">Wymagania dotyczące rejestracji i identyfikacji wykonawców w aukcji elektronicznej: </w:t>
      </w:r>
      <w:r w:rsidRPr="00123509">
        <w:rPr>
          <w:rFonts w:ascii="Times New Roman" w:eastAsia="Times New Roman" w:hAnsi="Times New Roman" w:cs="Times New Roman"/>
          <w:sz w:val="24"/>
          <w:szCs w:val="24"/>
          <w:lang w:eastAsia="pl-PL"/>
        </w:rPr>
        <w:br/>
        <w:t xml:space="preserve">Informacje o liczbie etapów aukcji elektronicznej i czasie ich trwania: </w:t>
      </w:r>
    </w:p>
    <w:p w:rsidR="00123509" w:rsidRPr="00123509" w:rsidRDefault="00123509" w:rsidP="00123509">
      <w:pPr>
        <w:spacing w:after="0" w:line="240" w:lineRule="auto"/>
        <w:rPr>
          <w:rFonts w:ascii="Times New Roman" w:eastAsia="Times New Roman" w:hAnsi="Times New Roman" w:cs="Times New Roman"/>
          <w:sz w:val="24"/>
          <w:szCs w:val="24"/>
          <w:lang w:eastAsia="pl-PL"/>
        </w:rPr>
      </w:pPr>
      <w:r w:rsidRPr="00123509">
        <w:rPr>
          <w:rFonts w:ascii="Times New Roman" w:eastAsia="Times New Roman" w:hAnsi="Times New Roman" w:cs="Times New Roman"/>
          <w:sz w:val="24"/>
          <w:szCs w:val="24"/>
          <w:lang w:eastAsia="pl-PL"/>
        </w:rPr>
        <w:br/>
        <w:t xml:space="preserve">Czas trwania: </w:t>
      </w:r>
      <w:r w:rsidRPr="00123509">
        <w:rPr>
          <w:rFonts w:ascii="Times New Roman" w:eastAsia="Times New Roman" w:hAnsi="Times New Roman" w:cs="Times New Roman"/>
          <w:sz w:val="24"/>
          <w:szCs w:val="24"/>
          <w:lang w:eastAsia="pl-PL"/>
        </w:rPr>
        <w:br/>
      </w:r>
      <w:r w:rsidRPr="00123509">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123509">
        <w:rPr>
          <w:rFonts w:ascii="Times New Roman" w:eastAsia="Times New Roman" w:hAnsi="Times New Roman" w:cs="Times New Roman"/>
          <w:sz w:val="24"/>
          <w:szCs w:val="24"/>
          <w:lang w:eastAsia="pl-PL"/>
        </w:rPr>
        <w:br/>
        <w:t xml:space="preserve">Warunki zamknięcia aukcji elektronicznej: </w:t>
      </w:r>
      <w:r w:rsidRPr="00123509">
        <w:rPr>
          <w:rFonts w:ascii="Times New Roman" w:eastAsia="Times New Roman" w:hAnsi="Times New Roman" w:cs="Times New Roman"/>
          <w:sz w:val="24"/>
          <w:szCs w:val="24"/>
          <w:lang w:eastAsia="pl-PL"/>
        </w:rPr>
        <w:br/>
      </w:r>
    </w:p>
    <w:p w:rsidR="00123509" w:rsidRPr="00123509" w:rsidRDefault="00123509" w:rsidP="00123509">
      <w:pPr>
        <w:spacing w:after="0" w:line="240" w:lineRule="auto"/>
        <w:rPr>
          <w:rFonts w:ascii="Times New Roman" w:eastAsia="Times New Roman" w:hAnsi="Times New Roman" w:cs="Times New Roman"/>
          <w:sz w:val="24"/>
          <w:szCs w:val="24"/>
          <w:lang w:eastAsia="pl-PL"/>
        </w:rPr>
      </w:pPr>
      <w:r w:rsidRPr="00123509">
        <w:rPr>
          <w:rFonts w:ascii="Times New Roman" w:eastAsia="Times New Roman" w:hAnsi="Times New Roman" w:cs="Times New Roman"/>
          <w:sz w:val="24"/>
          <w:szCs w:val="24"/>
          <w:lang w:eastAsia="pl-PL"/>
        </w:rPr>
        <w:br/>
      </w:r>
      <w:r w:rsidRPr="00123509">
        <w:rPr>
          <w:rFonts w:ascii="Times New Roman" w:eastAsia="Times New Roman" w:hAnsi="Times New Roman" w:cs="Times New Roman"/>
          <w:b/>
          <w:bCs/>
          <w:sz w:val="24"/>
          <w:szCs w:val="24"/>
          <w:lang w:eastAsia="pl-PL"/>
        </w:rPr>
        <w:t xml:space="preserve">IV.2) KRYTERIA OCENY OFERT </w:t>
      </w:r>
      <w:r w:rsidRPr="00123509">
        <w:rPr>
          <w:rFonts w:ascii="Times New Roman" w:eastAsia="Times New Roman" w:hAnsi="Times New Roman" w:cs="Times New Roman"/>
          <w:sz w:val="24"/>
          <w:szCs w:val="24"/>
          <w:lang w:eastAsia="pl-PL"/>
        </w:rPr>
        <w:br/>
      </w:r>
      <w:r w:rsidRPr="00123509">
        <w:rPr>
          <w:rFonts w:ascii="Times New Roman" w:eastAsia="Times New Roman" w:hAnsi="Times New Roman" w:cs="Times New Roman"/>
          <w:b/>
          <w:bCs/>
          <w:sz w:val="24"/>
          <w:szCs w:val="24"/>
          <w:lang w:eastAsia="pl-PL"/>
        </w:rPr>
        <w:t xml:space="preserve">IV.2.1) Kryteria oceny ofert: </w:t>
      </w:r>
      <w:r w:rsidRPr="00123509">
        <w:rPr>
          <w:rFonts w:ascii="Times New Roman" w:eastAsia="Times New Roman" w:hAnsi="Times New Roman" w:cs="Times New Roman"/>
          <w:sz w:val="24"/>
          <w:szCs w:val="24"/>
          <w:lang w:eastAsia="pl-PL"/>
        </w:rPr>
        <w:br/>
      </w:r>
      <w:r w:rsidRPr="00123509">
        <w:rPr>
          <w:rFonts w:ascii="Times New Roman" w:eastAsia="Times New Roman" w:hAnsi="Times New Roman" w:cs="Times New Roman"/>
          <w:b/>
          <w:bCs/>
          <w:sz w:val="24"/>
          <w:szCs w:val="24"/>
          <w:lang w:eastAsia="pl-PL"/>
        </w:rPr>
        <w:t>IV.2.2) Kryteria</w:t>
      </w:r>
      <w:r w:rsidRPr="00123509">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729"/>
        <w:gridCol w:w="1016"/>
      </w:tblGrid>
      <w:tr w:rsidR="00123509" w:rsidRPr="00123509" w:rsidTr="00123509">
        <w:tc>
          <w:tcPr>
            <w:tcW w:w="0" w:type="auto"/>
            <w:tcBorders>
              <w:top w:val="single" w:sz="6" w:space="0" w:color="000000"/>
              <w:left w:val="single" w:sz="6" w:space="0" w:color="000000"/>
              <w:bottom w:val="single" w:sz="6" w:space="0" w:color="000000"/>
              <w:right w:val="single" w:sz="6" w:space="0" w:color="000000"/>
            </w:tcBorders>
            <w:vAlign w:val="center"/>
            <w:hideMark/>
          </w:tcPr>
          <w:p w:rsidR="00123509" w:rsidRPr="00123509" w:rsidRDefault="00123509" w:rsidP="00123509">
            <w:pPr>
              <w:spacing w:after="0" w:line="240" w:lineRule="auto"/>
              <w:rPr>
                <w:rFonts w:ascii="Times New Roman" w:eastAsia="Times New Roman" w:hAnsi="Times New Roman" w:cs="Times New Roman"/>
                <w:sz w:val="24"/>
                <w:szCs w:val="24"/>
                <w:lang w:eastAsia="pl-PL"/>
              </w:rPr>
            </w:pPr>
            <w:r w:rsidRPr="00123509">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23509" w:rsidRPr="00123509" w:rsidRDefault="00123509" w:rsidP="00123509">
            <w:pPr>
              <w:spacing w:after="0" w:line="240" w:lineRule="auto"/>
              <w:rPr>
                <w:rFonts w:ascii="Times New Roman" w:eastAsia="Times New Roman" w:hAnsi="Times New Roman" w:cs="Times New Roman"/>
                <w:sz w:val="24"/>
                <w:szCs w:val="24"/>
                <w:lang w:eastAsia="pl-PL"/>
              </w:rPr>
            </w:pPr>
            <w:r w:rsidRPr="00123509">
              <w:rPr>
                <w:rFonts w:ascii="Times New Roman" w:eastAsia="Times New Roman" w:hAnsi="Times New Roman" w:cs="Times New Roman"/>
                <w:sz w:val="24"/>
                <w:szCs w:val="24"/>
                <w:lang w:eastAsia="pl-PL"/>
              </w:rPr>
              <w:t>Znaczenie</w:t>
            </w:r>
          </w:p>
        </w:tc>
      </w:tr>
      <w:tr w:rsidR="00123509" w:rsidRPr="00123509" w:rsidTr="00123509">
        <w:tc>
          <w:tcPr>
            <w:tcW w:w="0" w:type="auto"/>
            <w:tcBorders>
              <w:top w:val="single" w:sz="6" w:space="0" w:color="000000"/>
              <w:left w:val="single" w:sz="6" w:space="0" w:color="000000"/>
              <w:bottom w:val="single" w:sz="6" w:space="0" w:color="000000"/>
              <w:right w:val="single" w:sz="6" w:space="0" w:color="000000"/>
            </w:tcBorders>
            <w:vAlign w:val="center"/>
            <w:hideMark/>
          </w:tcPr>
          <w:p w:rsidR="00123509" w:rsidRPr="00123509" w:rsidRDefault="00123509" w:rsidP="00123509">
            <w:pPr>
              <w:spacing w:after="0" w:line="240" w:lineRule="auto"/>
              <w:rPr>
                <w:rFonts w:ascii="Times New Roman" w:eastAsia="Times New Roman" w:hAnsi="Times New Roman" w:cs="Times New Roman"/>
                <w:sz w:val="24"/>
                <w:szCs w:val="24"/>
                <w:lang w:eastAsia="pl-PL"/>
              </w:rPr>
            </w:pPr>
            <w:r w:rsidRPr="00123509">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23509" w:rsidRPr="00123509" w:rsidRDefault="00123509" w:rsidP="00123509">
            <w:pPr>
              <w:spacing w:after="0" w:line="240" w:lineRule="auto"/>
              <w:rPr>
                <w:rFonts w:ascii="Times New Roman" w:eastAsia="Times New Roman" w:hAnsi="Times New Roman" w:cs="Times New Roman"/>
                <w:sz w:val="24"/>
                <w:szCs w:val="24"/>
                <w:lang w:eastAsia="pl-PL"/>
              </w:rPr>
            </w:pPr>
            <w:r w:rsidRPr="00123509">
              <w:rPr>
                <w:rFonts w:ascii="Times New Roman" w:eastAsia="Times New Roman" w:hAnsi="Times New Roman" w:cs="Times New Roman"/>
                <w:sz w:val="24"/>
                <w:szCs w:val="24"/>
                <w:lang w:eastAsia="pl-PL"/>
              </w:rPr>
              <w:t>60,00</w:t>
            </w:r>
          </w:p>
        </w:tc>
      </w:tr>
      <w:tr w:rsidR="00123509" w:rsidRPr="00123509" w:rsidTr="00123509">
        <w:tc>
          <w:tcPr>
            <w:tcW w:w="0" w:type="auto"/>
            <w:tcBorders>
              <w:top w:val="single" w:sz="6" w:space="0" w:color="000000"/>
              <w:left w:val="single" w:sz="6" w:space="0" w:color="000000"/>
              <w:bottom w:val="single" w:sz="6" w:space="0" w:color="000000"/>
              <w:right w:val="single" w:sz="6" w:space="0" w:color="000000"/>
            </w:tcBorders>
            <w:vAlign w:val="center"/>
            <w:hideMark/>
          </w:tcPr>
          <w:p w:rsidR="00123509" w:rsidRPr="00123509" w:rsidRDefault="00123509" w:rsidP="00123509">
            <w:pPr>
              <w:spacing w:after="0" w:line="240" w:lineRule="auto"/>
              <w:rPr>
                <w:rFonts w:ascii="Times New Roman" w:eastAsia="Times New Roman" w:hAnsi="Times New Roman" w:cs="Times New Roman"/>
                <w:sz w:val="24"/>
                <w:szCs w:val="24"/>
                <w:lang w:eastAsia="pl-PL"/>
              </w:rPr>
            </w:pPr>
            <w:r w:rsidRPr="00123509">
              <w:rPr>
                <w:rFonts w:ascii="Times New Roman" w:eastAsia="Times New Roman" w:hAnsi="Times New Roman" w:cs="Times New Roman"/>
                <w:sz w:val="24"/>
                <w:szCs w:val="24"/>
                <w:lang w:eastAsia="pl-PL"/>
              </w:rPr>
              <w:t>Długość gwarancji Tabela 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23509" w:rsidRPr="00123509" w:rsidRDefault="00123509" w:rsidP="00123509">
            <w:pPr>
              <w:spacing w:after="0" w:line="240" w:lineRule="auto"/>
              <w:rPr>
                <w:rFonts w:ascii="Times New Roman" w:eastAsia="Times New Roman" w:hAnsi="Times New Roman" w:cs="Times New Roman"/>
                <w:sz w:val="24"/>
                <w:szCs w:val="24"/>
                <w:lang w:eastAsia="pl-PL"/>
              </w:rPr>
            </w:pPr>
            <w:r w:rsidRPr="00123509">
              <w:rPr>
                <w:rFonts w:ascii="Times New Roman" w:eastAsia="Times New Roman" w:hAnsi="Times New Roman" w:cs="Times New Roman"/>
                <w:sz w:val="24"/>
                <w:szCs w:val="24"/>
                <w:lang w:eastAsia="pl-PL"/>
              </w:rPr>
              <w:t>20,00</w:t>
            </w:r>
          </w:p>
        </w:tc>
      </w:tr>
      <w:tr w:rsidR="00123509" w:rsidRPr="00123509" w:rsidTr="00123509">
        <w:tc>
          <w:tcPr>
            <w:tcW w:w="0" w:type="auto"/>
            <w:tcBorders>
              <w:top w:val="single" w:sz="6" w:space="0" w:color="000000"/>
              <w:left w:val="single" w:sz="6" w:space="0" w:color="000000"/>
              <w:bottom w:val="single" w:sz="6" w:space="0" w:color="000000"/>
              <w:right w:val="single" w:sz="6" w:space="0" w:color="000000"/>
            </w:tcBorders>
            <w:vAlign w:val="center"/>
            <w:hideMark/>
          </w:tcPr>
          <w:p w:rsidR="00123509" w:rsidRPr="00123509" w:rsidRDefault="00123509" w:rsidP="00123509">
            <w:pPr>
              <w:spacing w:after="0" w:line="240" w:lineRule="auto"/>
              <w:rPr>
                <w:rFonts w:ascii="Times New Roman" w:eastAsia="Times New Roman" w:hAnsi="Times New Roman" w:cs="Times New Roman"/>
                <w:sz w:val="24"/>
                <w:szCs w:val="24"/>
                <w:lang w:eastAsia="pl-PL"/>
              </w:rPr>
            </w:pPr>
            <w:r w:rsidRPr="00123509">
              <w:rPr>
                <w:rFonts w:ascii="Times New Roman" w:eastAsia="Times New Roman" w:hAnsi="Times New Roman" w:cs="Times New Roman"/>
                <w:sz w:val="24"/>
                <w:szCs w:val="24"/>
                <w:lang w:eastAsia="pl-PL"/>
              </w:rPr>
              <w:t>Długość gwarancji Tabela 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23509" w:rsidRPr="00123509" w:rsidRDefault="00123509" w:rsidP="00123509">
            <w:pPr>
              <w:spacing w:after="0" w:line="240" w:lineRule="auto"/>
              <w:rPr>
                <w:rFonts w:ascii="Times New Roman" w:eastAsia="Times New Roman" w:hAnsi="Times New Roman" w:cs="Times New Roman"/>
                <w:sz w:val="24"/>
                <w:szCs w:val="24"/>
                <w:lang w:eastAsia="pl-PL"/>
              </w:rPr>
            </w:pPr>
            <w:r w:rsidRPr="00123509">
              <w:rPr>
                <w:rFonts w:ascii="Times New Roman" w:eastAsia="Times New Roman" w:hAnsi="Times New Roman" w:cs="Times New Roman"/>
                <w:sz w:val="24"/>
                <w:szCs w:val="24"/>
                <w:lang w:eastAsia="pl-PL"/>
              </w:rPr>
              <w:t>20,00</w:t>
            </w:r>
          </w:p>
        </w:tc>
      </w:tr>
    </w:tbl>
    <w:p w:rsidR="00123509" w:rsidRPr="00123509" w:rsidRDefault="00123509" w:rsidP="00123509">
      <w:pPr>
        <w:spacing w:after="0" w:line="240" w:lineRule="auto"/>
        <w:rPr>
          <w:rFonts w:ascii="Times New Roman" w:eastAsia="Times New Roman" w:hAnsi="Times New Roman" w:cs="Times New Roman"/>
          <w:sz w:val="24"/>
          <w:szCs w:val="24"/>
          <w:lang w:eastAsia="pl-PL"/>
        </w:rPr>
      </w:pPr>
      <w:r w:rsidRPr="00123509">
        <w:rPr>
          <w:rFonts w:ascii="Times New Roman" w:eastAsia="Times New Roman" w:hAnsi="Times New Roman" w:cs="Times New Roman"/>
          <w:sz w:val="24"/>
          <w:szCs w:val="24"/>
          <w:lang w:eastAsia="pl-PL"/>
        </w:rPr>
        <w:br/>
      </w:r>
      <w:r w:rsidRPr="00123509">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123509">
        <w:rPr>
          <w:rFonts w:ascii="Times New Roman" w:eastAsia="Times New Roman" w:hAnsi="Times New Roman" w:cs="Times New Roman"/>
          <w:b/>
          <w:bCs/>
          <w:sz w:val="24"/>
          <w:szCs w:val="24"/>
          <w:lang w:eastAsia="pl-PL"/>
        </w:rPr>
        <w:t>Pzp</w:t>
      </w:r>
      <w:proofErr w:type="spellEnd"/>
      <w:r w:rsidRPr="00123509">
        <w:rPr>
          <w:rFonts w:ascii="Times New Roman" w:eastAsia="Times New Roman" w:hAnsi="Times New Roman" w:cs="Times New Roman"/>
          <w:b/>
          <w:bCs/>
          <w:sz w:val="24"/>
          <w:szCs w:val="24"/>
          <w:lang w:eastAsia="pl-PL"/>
        </w:rPr>
        <w:t xml:space="preserve"> </w:t>
      </w:r>
      <w:r w:rsidRPr="00123509">
        <w:rPr>
          <w:rFonts w:ascii="Times New Roman" w:eastAsia="Times New Roman" w:hAnsi="Times New Roman" w:cs="Times New Roman"/>
          <w:sz w:val="24"/>
          <w:szCs w:val="24"/>
          <w:lang w:eastAsia="pl-PL"/>
        </w:rPr>
        <w:t xml:space="preserve">(przetarg nieograniczony) </w:t>
      </w:r>
      <w:r w:rsidRPr="00123509">
        <w:rPr>
          <w:rFonts w:ascii="Times New Roman" w:eastAsia="Times New Roman" w:hAnsi="Times New Roman" w:cs="Times New Roman"/>
          <w:sz w:val="24"/>
          <w:szCs w:val="24"/>
          <w:lang w:eastAsia="pl-PL"/>
        </w:rPr>
        <w:br/>
        <w:t xml:space="preserve">Tak </w:t>
      </w:r>
      <w:r w:rsidRPr="00123509">
        <w:rPr>
          <w:rFonts w:ascii="Times New Roman" w:eastAsia="Times New Roman" w:hAnsi="Times New Roman" w:cs="Times New Roman"/>
          <w:sz w:val="24"/>
          <w:szCs w:val="24"/>
          <w:lang w:eastAsia="pl-PL"/>
        </w:rPr>
        <w:br/>
      </w:r>
      <w:r w:rsidRPr="00123509">
        <w:rPr>
          <w:rFonts w:ascii="Times New Roman" w:eastAsia="Times New Roman" w:hAnsi="Times New Roman" w:cs="Times New Roman"/>
          <w:b/>
          <w:bCs/>
          <w:sz w:val="24"/>
          <w:szCs w:val="24"/>
          <w:lang w:eastAsia="pl-PL"/>
        </w:rPr>
        <w:t xml:space="preserve">IV.3) Negocjacje z ogłoszeniem, dialog konkurencyjny, partnerstwo innowacyjne </w:t>
      </w:r>
      <w:r w:rsidRPr="00123509">
        <w:rPr>
          <w:rFonts w:ascii="Times New Roman" w:eastAsia="Times New Roman" w:hAnsi="Times New Roman" w:cs="Times New Roman"/>
          <w:sz w:val="24"/>
          <w:szCs w:val="24"/>
          <w:lang w:eastAsia="pl-PL"/>
        </w:rPr>
        <w:br/>
      </w:r>
      <w:r w:rsidRPr="00123509">
        <w:rPr>
          <w:rFonts w:ascii="Times New Roman" w:eastAsia="Times New Roman" w:hAnsi="Times New Roman" w:cs="Times New Roman"/>
          <w:b/>
          <w:bCs/>
          <w:sz w:val="24"/>
          <w:szCs w:val="24"/>
          <w:lang w:eastAsia="pl-PL"/>
        </w:rPr>
        <w:t>IV.3.1) Informacje na temat negocjacji z ogłoszeniem</w:t>
      </w:r>
      <w:r w:rsidRPr="00123509">
        <w:rPr>
          <w:rFonts w:ascii="Times New Roman" w:eastAsia="Times New Roman" w:hAnsi="Times New Roman" w:cs="Times New Roman"/>
          <w:sz w:val="24"/>
          <w:szCs w:val="24"/>
          <w:lang w:eastAsia="pl-PL"/>
        </w:rPr>
        <w:t xml:space="preserve"> </w:t>
      </w:r>
      <w:r w:rsidRPr="00123509">
        <w:rPr>
          <w:rFonts w:ascii="Times New Roman" w:eastAsia="Times New Roman" w:hAnsi="Times New Roman" w:cs="Times New Roman"/>
          <w:sz w:val="24"/>
          <w:szCs w:val="24"/>
          <w:lang w:eastAsia="pl-PL"/>
        </w:rPr>
        <w:br/>
        <w:t xml:space="preserve">Minimalne wymagania, które muszą spełniać wszystkie oferty: </w:t>
      </w:r>
      <w:r w:rsidRPr="00123509">
        <w:rPr>
          <w:rFonts w:ascii="Times New Roman" w:eastAsia="Times New Roman" w:hAnsi="Times New Roman" w:cs="Times New Roman"/>
          <w:sz w:val="24"/>
          <w:szCs w:val="24"/>
          <w:lang w:eastAsia="pl-PL"/>
        </w:rPr>
        <w:br/>
      </w:r>
      <w:r w:rsidRPr="00123509">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123509">
        <w:rPr>
          <w:rFonts w:ascii="Times New Roman" w:eastAsia="Times New Roman" w:hAnsi="Times New Roman" w:cs="Times New Roman"/>
          <w:sz w:val="24"/>
          <w:szCs w:val="24"/>
          <w:lang w:eastAsia="pl-PL"/>
        </w:rPr>
        <w:br/>
        <w:t xml:space="preserve">Przewidziany jest podział negocjacji na etapy w celu ograniczenia liczby ofert: </w:t>
      </w:r>
      <w:r w:rsidRPr="00123509">
        <w:rPr>
          <w:rFonts w:ascii="Times New Roman" w:eastAsia="Times New Roman" w:hAnsi="Times New Roman" w:cs="Times New Roman"/>
          <w:sz w:val="24"/>
          <w:szCs w:val="24"/>
          <w:lang w:eastAsia="pl-PL"/>
        </w:rPr>
        <w:br/>
        <w:t xml:space="preserve">Należy podać informacje na temat etapów negocjacji (w tym liczbę etapów): </w:t>
      </w:r>
      <w:r w:rsidRPr="00123509">
        <w:rPr>
          <w:rFonts w:ascii="Times New Roman" w:eastAsia="Times New Roman" w:hAnsi="Times New Roman" w:cs="Times New Roman"/>
          <w:sz w:val="24"/>
          <w:szCs w:val="24"/>
          <w:lang w:eastAsia="pl-PL"/>
        </w:rPr>
        <w:br/>
      </w:r>
      <w:r w:rsidRPr="00123509">
        <w:rPr>
          <w:rFonts w:ascii="Times New Roman" w:eastAsia="Times New Roman" w:hAnsi="Times New Roman" w:cs="Times New Roman"/>
          <w:sz w:val="24"/>
          <w:szCs w:val="24"/>
          <w:lang w:eastAsia="pl-PL"/>
        </w:rPr>
        <w:br/>
        <w:t xml:space="preserve">Informacje dodatkowe </w:t>
      </w:r>
      <w:r w:rsidRPr="00123509">
        <w:rPr>
          <w:rFonts w:ascii="Times New Roman" w:eastAsia="Times New Roman" w:hAnsi="Times New Roman" w:cs="Times New Roman"/>
          <w:sz w:val="24"/>
          <w:szCs w:val="24"/>
          <w:lang w:eastAsia="pl-PL"/>
        </w:rPr>
        <w:br/>
      </w:r>
      <w:r w:rsidRPr="00123509">
        <w:rPr>
          <w:rFonts w:ascii="Times New Roman" w:eastAsia="Times New Roman" w:hAnsi="Times New Roman" w:cs="Times New Roman"/>
          <w:sz w:val="24"/>
          <w:szCs w:val="24"/>
          <w:lang w:eastAsia="pl-PL"/>
        </w:rPr>
        <w:br/>
      </w:r>
      <w:r w:rsidRPr="00123509">
        <w:rPr>
          <w:rFonts w:ascii="Times New Roman" w:eastAsia="Times New Roman" w:hAnsi="Times New Roman" w:cs="Times New Roman"/>
          <w:sz w:val="24"/>
          <w:szCs w:val="24"/>
          <w:lang w:eastAsia="pl-PL"/>
        </w:rPr>
        <w:br/>
      </w:r>
      <w:r w:rsidRPr="00123509">
        <w:rPr>
          <w:rFonts w:ascii="Times New Roman" w:eastAsia="Times New Roman" w:hAnsi="Times New Roman" w:cs="Times New Roman"/>
          <w:b/>
          <w:bCs/>
          <w:sz w:val="24"/>
          <w:szCs w:val="24"/>
          <w:lang w:eastAsia="pl-PL"/>
        </w:rPr>
        <w:t>IV.3.2) Informacje na temat dialogu konkurencyjnego</w:t>
      </w:r>
      <w:r w:rsidRPr="00123509">
        <w:rPr>
          <w:rFonts w:ascii="Times New Roman" w:eastAsia="Times New Roman" w:hAnsi="Times New Roman" w:cs="Times New Roman"/>
          <w:sz w:val="24"/>
          <w:szCs w:val="24"/>
          <w:lang w:eastAsia="pl-PL"/>
        </w:rPr>
        <w:t xml:space="preserve"> </w:t>
      </w:r>
      <w:r w:rsidRPr="00123509">
        <w:rPr>
          <w:rFonts w:ascii="Times New Roman" w:eastAsia="Times New Roman" w:hAnsi="Times New Roman" w:cs="Times New Roman"/>
          <w:sz w:val="24"/>
          <w:szCs w:val="24"/>
          <w:lang w:eastAsia="pl-PL"/>
        </w:rPr>
        <w:br/>
        <w:t xml:space="preserve">Opis potrzeb i wymagań zamawiającego lub informacja o sposobie uzyskania tego opisu: </w:t>
      </w:r>
      <w:r w:rsidRPr="00123509">
        <w:rPr>
          <w:rFonts w:ascii="Times New Roman" w:eastAsia="Times New Roman" w:hAnsi="Times New Roman" w:cs="Times New Roman"/>
          <w:sz w:val="24"/>
          <w:szCs w:val="24"/>
          <w:lang w:eastAsia="pl-PL"/>
        </w:rPr>
        <w:br/>
      </w:r>
      <w:r w:rsidRPr="00123509">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123509">
        <w:rPr>
          <w:rFonts w:ascii="Times New Roman" w:eastAsia="Times New Roman" w:hAnsi="Times New Roman" w:cs="Times New Roman"/>
          <w:sz w:val="24"/>
          <w:szCs w:val="24"/>
          <w:lang w:eastAsia="pl-PL"/>
        </w:rPr>
        <w:br/>
      </w:r>
      <w:r w:rsidRPr="00123509">
        <w:rPr>
          <w:rFonts w:ascii="Times New Roman" w:eastAsia="Times New Roman" w:hAnsi="Times New Roman" w:cs="Times New Roman"/>
          <w:sz w:val="24"/>
          <w:szCs w:val="24"/>
          <w:lang w:eastAsia="pl-PL"/>
        </w:rPr>
        <w:br/>
        <w:t xml:space="preserve">Wstępny harmonogram postępowania: </w:t>
      </w:r>
      <w:r w:rsidRPr="00123509">
        <w:rPr>
          <w:rFonts w:ascii="Times New Roman" w:eastAsia="Times New Roman" w:hAnsi="Times New Roman" w:cs="Times New Roman"/>
          <w:sz w:val="24"/>
          <w:szCs w:val="24"/>
          <w:lang w:eastAsia="pl-PL"/>
        </w:rPr>
        <w:br/>
      </w:r>
      <w:r w:rsidRPr="00123509">
        <w:rPr>
          <w:rFonts w:ascii="Times New Roman" w:eastAsia="Times New Roman" w:hAnsi="Times New Roman" w:cs="Times New Roman"/>
          <w:sz w:val="24"/>
          <w:szCs w:val="24"/>
          <w:lang w:eastAsia="pl-PL"/>
        </w:rPr>
        <w:br/>
        <w:t xml:space="preserve">Podział dialogu na etapy w celu ograniczenia liczby rozwiązań: </w:t>
      </w:r>
      <w:r w:rsidRPr="00123509">
        <w:rPr>
          <w:rFonts w:ascii="Times New Roman" w:eastAsia="Times New Roman" w:hAnsi="Times New Roman" w:cs="Times New Roman"/>
          <w:sz w:val="24"/>
          <w:szCs w:val="24"/>
          <w:lang w:eastAsia="pl-PL"/>
        </w:rPr>
        <w:br/>
        <w:t xml:space="preserve">Należy podać informacje na temat etapów dialogu: </w:t>
      </w:r>
      <w:r w:rsidRPr="00123509">
        <w:rPr>
          <w:rFonts w:ascii="Times New Roman" w:eastAsia="Times New Roman" w:hAnsi="Times New Roman" w:cs="Times New Roman"/>
          <w:sz w:val="24"/>
          <w:szCs w:val="24"/>
          <w:lang w:eastAsia="pl-PL"/>
        </w:rPr>
        <w:br/>
      </w:r>
      <w:r w:rsidRPr="00123509">
        <w:rPr>
          <w:rFonts w:ascii="Times New Roman" w:eastAsia="Times New Roman" w:hAnsi="Times New Roman" w:cs="Times New Roman"/>
          <w:sz w:val="24"/>
          <w:szCs w:val="24"/>
          <w:lang w:eastAsia="pl-PL"/>
        </w:rPr>
        <w:br/>
      </w:r>
      <w:r w:rsidRPr="00123509">
        <w:rPr>
          <w:rFonts w:ascii="Times New Roman" w:eastAsia="Times New Roman" w:hAnsi="Times New Roman" w:cs="Times New Roman"/>
          <w:sz w:val="24"/>
          <w:szCs w:val="24"/>
          <w:lang w:eastAsia="pl-PL"/>
        </w:rPr>
        <w:br/>
        <w:t xml:space="preserve">Informacje dodatkowe: </w:t>
      </w:r>
      <w:r w:rsidRPr="00123509">
        <w:rPr>
          <w:rFonts w:ascii="Times New Roman" w:eastAsia="Times New Roman" w:hAnsi="Times New Roman" w:cs="Times New Roman"/>
          <w:sz w:val="24"/>
          <w:szCs w:val="24"/>
          <w:lang w:eastAsia="pl-PL"/>
        </w:rPr>
        <w:br/>
      </w:r>
      <w:r w:rsidRPr="00123509">
        <w:rPr>
          <w:rFonts w:ascii="Times New Roman" w:eastAsia="Times New Roman" w:hAnsi="Times New Roman" w:cs="Times New Roman"/>
          <w:sz w:val="24"/>
          <w:szCs w:val="24"/>
          <w:lang w:eastAsia="pl-PL"/>
        </w:rPr>
        <w:br/>
      </w:r>
      <w:r w:rsidRPr="00123509">
        <w:rPr>
          <w:rFonts w:ascii="Times New Roman" w:eastAsia="Times New Roman" w:hAnsi="Times New Roman" w:cs="Times New Roman"/>
          <w:b/>
          <w:bCs/>
          <w:sz w:val="24"/>
          <w:szCs w:val="24"/>
          <w:lang w:eastAsia="pl-PL"/>
        </w:rPr>
        <w:t>IV.3.3) Informacje na temat partnerstwa innowacyjnego</w:t>
      </w:r>
      <w:r w:rsidRPr="00123509">
        <w:rPr>
          <w:rFonts w:ascii="Times New Roman" w:eastAsia="Times New Roman" w:hAnsi="Times New Roman" w:cs="Times New Roman"/>
          <w:sz w:val="24"/>
          <w:szCs w:val="24"/>
          <w:lang w:eastAsia="pl-PL"/>
        </w:rPr>
        <w:t xml:space="preserve"> </w:t>
      </w:r>
      <w:r w:rsidRPr="00123509">
        <w:rPr>
          <w:rFonts w:ascii="Times New Roman" w:eastAsia="Times New Roman" w:hAnsi="Times New Roman" w:cs="Times New Roman"/>
          <w:sz w:val="24"/>
          <w:szCs w:val="24"/>
          <w:lang w:eastAsia="pl-PL"/>
        </w:rPr>
        <w:br/>
        <w:t xml:space="preserve">Elementy opisu przedmiotu zamówienia definiujące minimalne wymagania, którym muszą </w:t>
      </w:r>
      <w:r w:rsidRPr="00123509">
        <w:rPr>
          <w:rFonts w:ascii="Times New Roman" w:eastAsia="Times New Roman" w:hAnsi="Times New Roman" w:cs="Times New Roman"/>
          <w:sz w:val="24"/>
          <w:szCs w:val="24"/>
          <w:lang w:eastAsia="pl-PL"/>
        </w:rPr>
        <w:lastRenderedPageBreak/>
        <w:t xml:space="preserve">odpowiadać wszystkie oferty: </w:t>
      </w:r>
      <w:r w:rsidRPr="00123509">
        <w:rPr>
          <w:rFonts w:ascii="Times New Roman" w:eastAsia="Times New Roman" w:hAnsi="Times New Roman" w:cs="Times New Roman"/>
          <w:sz w:val="24"/>
          <w:szCs w:val="24"/>
          <w:lang w:eastAsia="pl-PL"/>
        </w:rPr>
        <w:br/>
      </w:r>
      <w:r w:rsidRPr="00123509">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123509">
        <w:rPr>
          <w:rFonts w:ascii="Times New Roman" w:eastAsia="Times New Roman" w:hAnsi="Times New Roman" w:cs="Times New Roman"/>
          <w:sz w:val="24"/>
          <w:szCs w:val="24"/>
          <w:lang w:eastAsia="pl-PL"/>
        </w:rPr>
        <w:br/>
      </w:r>
      <w:r w:rsidRPr="00123509">
        <w:rPr>
          <w:rFonts w:ascii="Times New Roman" w:eastAsia="Times New Roman" w:hAnsi="Times New Roman" w:cs="Times New Roman"/>
          <w:sz w:val="24"/>
          <w:szCs w:val="24"/>
          <w:lang w:eastAsia="pl-PL"/>
        </w:rPr>
        <w:br/>
        <w:t xml:space="preserve">Informacje dodatkowe: </w:t>
      </w:r>
      <w:r w:rsidRPr="00123509">
        <w:rPr>
          <w:rFonts w:ascii="Times New Roman" w:eastAsia="Times New Roman" w:hAnsi="Times New Roman" w:cs="Times New Roman"/>
          <w:sz w:val="24"/>
          <w:szCs w:val="24"/>
          <w:lang w:eastAsia="pl-PL"/>
        </w:rPr>
        <w:br/>
      </w:r>
      <w:r w:rsidRPr="00123509">
        <w:rPr>
          <w:rFonts w:ascii="Times New Roman" w:eastAsia="Times New Roman" w:hAnsi="Times New Roman" w:cs="Times New Roman"/>
          <w:sz w:val="24"/>
          <w:szCs w:val="24"/>
          <w:lang w:eastAsia="pl-PL"/>
        </w:rPr>
        <w:br/>
      </w:r>
      <w:r w:rsidRPr="00123509">
        <w:rPr>
          <w:rFonts w:ascii="Times New Roman" w:eastAsia="Times New Roman" w:hAnsi="Times New Roman" w:cs="Times New Roman"/>
          <w:b/>
          <w:bCs/>
          <w:sz w:val="24"/>
          <w:szCs w:val="24"/>
          <w:lang w:eastAsia="pl-PL"/>
        </w:rPr>
        <w:t xml:space="preserve">IV.4) Licytacja elektroniczna </w:t>
      </w:r>
      <w:r w:rsidRPr="00123509">
        <w:rPr>
          <w:rFonts w:ascii="Times New Roman" w:eastAsia="Times New Roman" w:hAnsi="Times New Roman" w:cs="Times New Roman"/>
          <w:sz w:val="24"/>
          <w:szCs w:val="24"/>
          <w:lang w:eastAsia="pl-PL"/>
        </w:rPr>
        <w:br/>
        <w:t xml:space="preserve">Adres strony internetowej, na której będzie prowadzona licytacja elektroniczna: </w:t>
      </w:r>
    </w:p>
    <w:p w:rsidR="00123509" w:rsidRPr="00123509" w:rsidRDefault="00123509" w:rsidP="00123509">
      <w:pPr>
        <w:spacing w:after="0" w:line="240" w:lineRule="auto"/>
        <w:rPr>
          <w:rFonts w:ascii="Times New Roman" w:eastAsia="Times New Roman" w:hAnsi="Times New Roman" w:cs="Times New Roman"/>
          <w:sz w:val="24"/>
          <w:szCs w:val="24"/>
          <w:lang w:eastAsia="pl-PL"/>
        </w:rPr>
      </w:pPr>
      <w:r w:rsidRPr="00123509">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123509" w:rsidRPr="00123509" w:rsidRDefault="00123509" w:rsidP="00123509">
      <w:pPr>
        <w:spacing w:after="0" w:line="240" w:lineRule="auto"/>
        <w:rPr>
          <w:rFonts w:ascii="Times New Roman" w:eastAsia="Times New Roman" w:hAnsi="Times New Roman" w:cs="Times New Roman"/>
          <w:sz w:val="24"/>
          <w:szCs w:val="24"/>
          <w:lang w:eastAsia="pl-PL"/>
        </w:rPr>
      </w:pPr>
      <w:r w:rsidRPr="00123509">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123509" w:rsidRPr="00123509" w:rsidRDefault="00123509" w:rsidP="00123509">
      <w:pPr>
        <w:spacing w:after="0" w:line="240" w:lineRule="auto"/>
        <w:rPr>
          <w:rFonts w:ascii="Times New Roman" w:eastAsia="Times New Roman" w:hAnsi="Times New Roman" w:cs="Times New Roman"/>
          <w:sz w:val="24"/>
          <w:szCs w:val="24"/>
          <w:lang w:eastAsia="pl-PL"/>
        </w:rPr>
      </w:pPr>
      <w:r w:rsidRPr="00123509">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123509" w:rsidRPr="00123509" w:rsidRDefault="00123509" w:rsidP="00123509">
      <w:pPr>
        <w:spacing w:after="0" w:line="240" w:lineRule="auto"/>
        <w:rPr>
          <w:rFonts w:ascii="Times New Roman" w:eastAsia="Times New Roman" w:hAnsi="Times New Roman" w:cs="Times New Roman"/>
          <w:sz w:val="24"/>
          <w:szCs w:val="24"/>
          <w:lang w:eastAsia="pl-PL"/>
        </w:rPr>
      </w:pPr>
      <w:r w:rsidRPr="00123509">
        <w:rPr>
          <w:rFonts w:ascii="Times New Roman" w:eastAsia="Times New Roman" w:hAnsi="Times New Roman" w:cs="Times New Roman"/>
          <w:sz w:val="24"/>
          <w:szCs w:val="24"/>
          <w:lang w:eastAsia="pl-PL"/>
        </w:rPr>
        <w:t xml:space="preserve">Informacje o liczbie etapów licytacji elektronicznej i czasie ich trwania: </w:t>
      </w:r>
    </w:p>
    <w:p w:rsidR="00123509" w:rsidRPr="00123509" w:rsidRDefault="00123509" w:rsidP="00123509">
      <w:pPr>
        <w:spacing w:after="0" w:line="240" w:lineRule="auto"/>
        <w:rPr>
          <w:rFonts w:ascii="Times New Roman" w:eastAsia="Times New Roman" w:hAnsi="Times New Roman" w:cs="Times New Roman"/>
          <w:sz w:val="24"/>
          <w:szCs w:val="24"/>
          <w:lang w:eastAsia="pl-PL"/>
        </w:rPr>
      </w:pPr>
      <w:r w:rsidRPr="00123509">
        <w:rPr>
          <w:rFonts w:ascii="Times New Roman" w:eastAsia="Times New Roman" w:hAnsi="Times New Roman" w:cs="Times New Roman"/>
          <w:sz w:val="24"/>
          <w:szCs w:val="24"/>
          <w:lang w:eastAsia="pl-PL"/>
        </w:rPr>
        <w:t xml:space="preserve">Czas trwania: </w:t>
      </w:r>
      <w:r w:rsidRPr="00123509">
        <w:rPr>
          <w:rFonts w:ascii="Times New Roman" w:eastAsia="Times New Roman" w:hAnsi="Times New Roman" w:cs="Times New Roman"/>
          <w:sz w:val="24"/>
          <w:szCs w:val="24"/>
          <w:lang w:eastAsia="pl-PL"/>
        </w:rPr>
        <w:br/>
      </w:r>
      <w:r w:rsidRPr="00123509">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123509" w:rsidRPr="00123509" w:rsidRDefault="00123509" w:rsidP="00123509">
      <w:pPr>
        <w:spacing w:after="0" w:line="240" w:lineRule="auto"/>
        <w:rPr>
          <w:rFonts w:ascii="Times New Roman" w:eastAsia="Times New Roman" w:hAnsi="Times New Roman" w:cs="Times New Roman"/>
          <w:sz w:val="24"/>
          <w:szCs w:val="24"/>
          <w:lang w:eastAsia="pl-PL"/>
        </w:rPr>
      </w:pPr>
      <w:r w:rsidRPr="00123509">
        <w:rPr>
          <w:rFonts w:ascii="Times New Roman" w:eastAsia="Times New Roman" w:hAnsi="Times New Roman" w:cs="Times New Roman"/>
          <w:sz w:val="24"/>
          <w:szCs w:val="24"/>
          <w:lang w:eastAsia="pl-PL"/>
        </w:rPr>
        <w:t xml:space="preserve">Termin składania wniosków o dopuszczenie do udziału w licytacji elektronicznej: </w:t>
      </w:r>
      <w:r w:rsidRPr="00123509">
        <w:rPr>
          <w:rFonts w:ascii="Times New Roman" w:eastAsia="Times New Roman" w:hAnsi="Times New Roman" w:cs="Times New Roman"/>
          <w:sz w:val="24"/>
          <w:szCs w:val="24"/>
          <w:lang w:eastAsia="pl-PL"/>
        </w:rPr>
        <w:br/>
        <w:t xml:space="preserve">Data: godzina: </w:t>
      </w:r>
      <w:r w:rsidRPr="00123509">
        <w:rPr>
          <w:rFonts w:ascii="Times New Roman" w:eastAsia="Times New Roman" w:hAnsi="Times New Roman" w:cs="Times New Roman"/>
          <w:sz w:val="24"/>
          <w:szCs w:val="24"/>
          <w:lang w:eastAsia="pl-PL"/>
        </w:rPr>
        <w:br/>
        <w:t xml:space="preserve">Termin otwarcia licytacji elektronicznej: </w:t>
      </w:r>
    </w:p>
    <w:p w:rsidR="00123509" w:rsidRPr="00123509" w:rsidRDefault="00123509" w:rsidP="00123509">
      <w:pPr>
        <w:spacing w:after="0" w:line="240" w:lineRule="auto"/>
        <w:rPr>
          <w:rFonts w:ascii="Times New Roman" w:eastAsia="Times New Roman" w:hAnsi="Times New Roman" w:cs="Times New Roman"/>
          <w:sz w:val="24"/>
          <w:szCs w:val="24"/>
          <w:lang w:eastAsia="pl-PL"/>
        </w:rPr>
      </w:pPr>
      <w:r w:rsidRPr="00123509">
        <w:rPr>
          <w:rFonts w:ascii="Times New Roman" w:eastAsia="Times New Roman" w:hAnsi="Times New Roman" w:cs="Times New Roman"/>
          <w:sz w:val="24"/>
          <w:szCs w:val="24"/>
          <w:lang w:eastAsia="pl-PL"/>
        </w:rPr>
        <w:t xml:space="preserve">Termin i warunki zamknięcia licytacji elektronicznej: </w:t>
      </w:r>
    </w:p>
    <w:p w:rsidR="00123509" w:rsidRPr="00123509" w:rsidRDefault="00123509" w:rsidP="00123509">
      <w:pPr>
        <w:spacing w:after="0" w:line="240" w:lineRule="auto"/>
        <w:rPr>
          <w:rFonts w:ascii="Times New Roman" w:eastAsia="Times New Roman" w:hAnsi="Times New Roman" w:cs="Times New Roman"/>
          <w:sz w:val="24"/>
          <w:szCs w:val="24"/>
          <w:lang w:eastAsia="pl-PL"/>
        </w:rPr>
      </w:pPr>
      <w:r w:rsidRPr="00123509">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123509" w:rsidRPr="00123509" w:rsidRDefault="00123509" w:rsidP="00123509">
      <w:pPr>
        <w:spacing w:after="0" w:line="240" w:lineRule="auto"/>
        <w:rPr>
          <w:rFonts w:ascii="Times New Roman" w:eastAsia="Times New Roman" w:hAnsi="Times New Roman" w:cs="Times New Roman"/>
          <w:sz w:val="24"/>
          <w:szCs w:val="24"/>
          <w:lang w:eastAsia="pl-PL"/>
        </w:rPr>
      </w:pPr>
      <w:r w:rsidRPr="00123509">
        <w:rPr>
          <w:rFonts w:ascii="Times New Roman" w:eastAsia="Times New Roman" w:hAnsi="Times New Roman" w:cs="Times New Roman"/>
          <w:sz w:val="24"/>
          <w:szCs w:val="24"/>
          <w:lang w:eastAsia="pl-PL"/>
        </w:rPr>
        <w:br/>
        <w:t xml:space="preserve">Wymagania dotyczące zabezpieczenia należytego wykonania umowy: </w:t>
      </w:r>
    </w:p>
    <w:p w:rsidR="00123509" w:rsidRPr="00123509" w:rsidRDefault="00123509" w:rsidP="00123509">
      <w:pPr>
        <w:spacing w:after="0" w:line="240" w:lineRule="auto"/>
        <w:rPr>
          <w:rFonts w:ascii="Times New Roman" w:eastAsia="Times New Roman" w:hAnsi="Times New Roman" w:cs="Times New Roman"/>
          <w:sz w:val="24"/>
          <w:szCs w:val="24"/>
          <w:lang w:eastAsia="pl-PL"/>
        </w:rPr>
      </w:pPr>
      <w:r w:rsidRPr="00123509">
        <w:rPr>
          <w:rFonts w:ascii="Times New Roman" w:eastAsia="Times New Roman" w:hAnsi="Times New Roman" w:cs="Times New Roman"/>
          <w:sz w:val="24"/>
          <w:szCs w:val="24"/>
          <w:lang w:eastAsia="pl-PL"/>
        </w:rPr>
        <w:br/>
        <w:t xml:space="preserve">Informacje dodatkowe: </w:t>
      </w:r>
    </w:p>
    <w:p w:rsidR="00123509" w:rsidRPr="00123509" w:rsidRDefault="00123509" w:rsidP="00123509">
      <w:pPr>
        <w:spacing w:after="0" w:line="240" w:lineRule="auto"/>
        <w:rPr>
          <w:rFonts w:ascii="Times New Roman" w:eastAsia="Times New Roman" w:hAnsi="Times New Roman" w:cs="Times New Roman"/>
          <w:sz w:val="24"/>
          <w:szCs w:val="24"/>
          <w:lang w:eastAsia="pl-PL"/>
        </w:rPr>
      </w:pPr>
      <w:r w:rsidRPr="00123509">
        <w:rPr>
          <w:rFonts w:ascii="Times New Roman" w:eastAsia="Times New Roman" w:hAnsi="Times New Roman" w:cs="Times New Roman"/>
          <w:b/>
          <w:bCs/>
          <w:sz w:val="24"/>
          <w:szCs w:val="24"/>
          <w:lang w:eastAsia="pl-PL"/>
        </w:rPr>
        <w:t>IV.5) ZMIANA UMOWY</w:t>
      </w:r>
      <w:r w:rsidRPr="00123509">
        <w:rPr>
          <w:rFonts w:ascii="Times New Roman" w:eastAsia="Times New Roman" w:hAnsi="Times New Roman" w:cs="Times New Roman"/>
          <w:sz w:val="24"/>
          <w:szCs w:val="24"/>
          <w:lang w:eastAsia="pl-PL"/>
        </w:rPr>
        <w:t xml:space="preserve"> </w:t>
      </w:r>
      <w:r w:rsidRPr="00123509">
        <w:rPr>
          <w:rFonts w:ascii="Times New Roman" w:eastAsia="Times New Roman" w:hAnsi="Times New Roman" w:cs="Times New Roman"/>
          <w:sz w:val="24"/>
          <w:szCs w:val="24"/>
          <w:lang w:eastAsia="pl-PL"/>
        </w:rPr>
        <w:br/>
      </w:r>
      <w:r w:rsidRPr="00123509">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123509">
        <w:rPr>
          <w:rFonts w:ascii="Times New Roman" w:eastAsia="Times New Roman" w:hAnsi="Times New Roman" w:cs="Times New Roman"/>
          <w:sz w:val="24"/>
          <w:szCs w:val="24"/>
          <w:lang w:eastAsia="pl-PL"/>
        </w:rPr>
        <w:t xml:space="preserve"> Tak </w:t>
      </w:r>
      <w:r w:rsidRPr="00123509">
        <w:rPr>
          <w:rFonts w:ascii="Times New Roman" w:eastAsia="Times New Roman" w:hAnsi="Times New Roman" w:cs="Times New Roman"/>
          <w:sz w:val="24"/>
          <w:szCs w:val="24"/>
          <w:lang w:eastAsia="pl-PL"/>
        </w:rPr>
        <w:br/>
        <w:t xml:space="preserve">Należy wskazać zakres, charakter zmian oraz warunki wprowadzenia zmian: </w:t>
      </w:r>
      <w:r w:rsidRPr="00123509">
        <w:rPr>
          <w:rFonts w:ascii="Times New Roman" w:eastAsia="Times New Roman" w:hAnsi="Times New Roman" w:cs="Times New Roman"/>
          <w:sz w:val="24"/>
          <w:szCs w:val="24"/>
          <w:lang w:eastAsia="pl-PL"/>
        </w:rPr>
        <w:br/>
        <w:t xml:space="preserve">Reguluje załącznik nr 3 do specyfikacji (wzór umowy). </w:t>
      </w:r>
      <w:r w:rsidRPr="00123509">
        <w:rPr>
          <w:rFonts w:ascii="Times New Roman" w:eastAsia="Times New Roman" w:hAnsi="Times New Roman" w:cs="Times New Roman"/>
          <w:sz w:val="24"/>
          <w:szCs w:val="24"/>
          <w:lang w:eastAsia="pl-PL"/>
        </w:rPr>
        <w:br/>
      </w:r>
      <w:r w:rsidRPr="00123509">
        <w:rPr>
          <w:rFonts w:ascii="Times New Roman" w:eastAsia="Times New Roman" w:hAnsi="Times New Roman" w:cs="Times New Roman"/>
          <w:b/>
          <w:bCs/>
          <w:sz w:val="24"/>
          <w:szCs w:val="24"/>
          <w:lang w:eastAsia="pl-PL"/>
        </w:rPr>
        <w:t xml:space="preserve">IV.6) INFORMACJE ADMINISTRACYJNE </w:t>
      </w:r>
      <w:r w:rsidRPr="00123509">
        <w:rPr>
          <w:rFonts w:ascii="Times New Roman" w:eastAsia="Times New Roman" w:hAnsi="Times New Roman" w:cs="Times New Roman"/>
          <w:sz w:val="24"/>
          <w:szCs w:val="24"/>
          <w:lang w:eastAsia="pl-PL"/>
        </w:rPr>
        <w:br/>
      </w:r>
      <w:r w:rsidRPr="00123509">
        <w:rPr>
          <w:rFonts w:ascii="Times New Roman" w:eastAsia="Times New Roman" w:hAnsi="Times New Roman" w:cs="Times New Roman"/>
          <w:sz w:val="24"/>
          <w:szCs w:val="24"/>
          <w:lang w:eastAsia="pl-PL"/>
        </w:rPr>
        <w:br/>
      </w:r>
      <w:r w:rsidRPr="00123509">
        <w:rPr>
          <w:rFonts w:ascii="Times New Roman" w:eastAsia="Times New Roman" w:hAnsi="Times New Roman" w:cs="Times New Roman"/>
          <w:b/>
          <w:bCs/>
          <w:sz w:val="24"/>
          <w:szCs w:val="24"/>
          <w:lang w:eastAsia="pl-PL"/>
        </w:rPr>
        <w:t xml:space="preserve">IV.6.1) Sposób udostępniania informacji o charakterze poufnym </w:t>
      </w:r>
      <w:r w:rsidRPr="00123509">
        <w:rPr>
          <w:rFonts w:ascii="Times New Roman" w:eastAsia="Times New Roman" w:hAnsi="Times New Roman" w:cs="Times New Roman"/>
          <w:i/>
          <w:iCs/>
          <w:sz w:val="24"/>
          <w:szCs w:val="24"/>
          <w:lang w:eastAsia="pl-PL"/>
        </w:rPr>
        <w:t xml:space="preserve">(jeżeli dotyczy): </w:t>
      </w:r>
      <w:r w:rsidRPr="00123509">
        <w:rPr>
          <w:rFonts w:ascii="Times New Roman" w:eastAsia="Times New Roman" w:hAnsi="Times New Roman" w:cs="Times New Roman"/>
          <w:sz w:val="24"/>
          <w:szCs w:val="24"/>
          <w:lang w:eastAsia="pl-PL"/>
        </w:rPr>
        <w:br/>
      </w:r>
      <w:r w:rsidRPr="00123509">
        <w:rPr>
          <w:rFonts w:ascii="Times New Roman" w:eastAsia="Times New Roman" w:hAnsi="Times New Roman" w:cs="Times New Roman"/>
          <w:sz w:val="24"/>
          <w:szCs w:val="24"/>
          <w:lang w:eastAsia="pl-PL"/>
        </w:rPr>
        <w:br/>
      </w:r>
      <w:r w:rsidRPr="00123509">
        <w:rPr>
          <w:rFonts w:ascii="Times New Roman" w:eastAsia="Times New Roman" w:hAnsi="Times New Roman" w:cs="Times New Roman"/>
          <w:b/>
          <w:bCs/>
          <w:sz w:val="24"/>
          <w:szCs w:val="24"/>
          <w:lang w:eastAsia="pl-PL"/>
        </w:rPr>
        <w:t>Środki służące ochronie informacji o charakterze poufnym</w:t>
      </w:r>
      <w:r w:rsidRPr="00123509">
        <w:rPr>
          <w:rFonts w:ascii="Times New Roman" w:eastAsia="Times New Roman" w:hAnsi="Times New Roman" w:cs="Times New Roman"/>
          <w:sz w:val="24"/>
          <w:szCs w:val="24"/>
          <w:lang w:eastAsia="pl-PL"/>
        </w:rPr>
        <w:t xml:space="preserve"> </w:t>
      </w:r>
      <w:r w:rsidRPr="00123509">
        <w:rPr>
          <w:rFonts w:ascii="Times New Roman" w:eastAsia="Times New Roman" w:hAnsi="Times New Roman" w:cs="Times New Roman"/>
          <w:sz w:val="24"/>
          <w:szCs w:val="24"/>
          <w:lang w:eastAsia="pl-PL"/>
        </w:rPr>
        <w:br/>
      </w:r>
      <w:r w:rsidRPr="00123509">
        <w:rPr>
          <w:rFonts w:ascii="Times New Roman" w:eastAsia="Times New Roman" w:hAnsi="Times New Roman" w:cs="Times New Roman"/>
          <w:sz w:val="24"/>
          <w:szCs w:val="24"/>
          <w:lang w:eastAsia="pl-PL"/>
        </w:rPr>
        <w:br/>
      </w:r>
      <w:r w:rsidRPr="00123509">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123509">
        <w:rPr>
          <w:rFonts w:ascii="Times New Roman" w:eastAsia="Times New Roman" w:hAnsi="Times New Roman" w:cs="Times New Roman"/>
          <w:sz w:val="24"/>
          <w:szCs w:val="24"/>
          <w:lang w:eastAsia="pl-PL"/>
        </w:rPr>
        <w:br/>
        <w:t xml:space="preserve">Data: 2019-07-12, godzina: 12:00, </w:t>
      </w:r>
      <w:r w:rsidRPr="00123509">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123509">
        <w:rPr>
          <w:rFonts w:ascii="Times New Roman" w:eastAsia="Times New Roman" w:hAnsi="Times New Roman" w:cs="Times New Roman"/>
          <w:sz w:val="24"/>
          <w:szCs w:val="24"/>
          <w:lang w:eastAsia="pl-PL"/>
        </w:rPr>
        <w:br/>
      </w:r>
      <w:r w:rsidRPr="00123509">
        <w:rPr>
          <w:rFonts w:ascii="Times New Roman" w:eastAsia="Times New Roman" w:hAnsi="Times New Roman" w:cs="Times New Roman"/>
          <w:sz w:val="24"/>
          <w:szCs w:val="24"/>
          <w:lang w:eastAsia="pl-PL"/>
        </w:rPr>
        <w:br/>
        <w:t xml:space="preserve">Wskazać powody: </w:t>
      </w:r>
      <w:r w:rsidRPr="00123509">
        <w:rPr>
          <w:rFonts w:ascii="Times New Roman" w:eastAsia="Times New Roman" w:hAnsi="Times New Roman" w:cs="Times New Roman"/>
          <w:sz w:val="24"/>
          <w:szCs w:val="24"/>
          <w:lang w:eastAsia="pl-PL"/>
        </w:rPr>
        <w:br/>
      </w:r>
      <w:r w:rsidRPr="00123509">
        <w:rPr>
          <w:rFonts w:ascii="Times New Roman" w:eastAsia="Times New Roman" w:hAnsi="Times New Roman" w:cs="Times New Roman"/>
          <w:sz w:val="24"/>
          <w:szCs w:val="24"/>
          <w:lang w:eastAsia="pl-PL"/>
        </w:rPr>
        <w:lastRenderedPageBreak/>
        <w:br/>
        <w:t xml:space="preserve">Język lub języki, w jakich mogą być sporządzane oferty lub wnioski o dopuszczenie do udziału w postępowaniu </w:t>
      </w:r>
      <w:r w:rsidRPr="00123509">
        <w:rPr>
          <w:rFonts w:ascii="Times New Roman" w:eastAsia="Times New Roman" w:hAnsi="Times New Roman" w:cs="Times New Roman"/>
          <w:sz w:val="24"/>
          <w:szCs w:val="24"/>
          <w:lang w:eastAsia="pl-PL"/>
        </w:rPr>
        <w:br/>
        <w:t xml:space="preserve">&gt; polski </w:t>
      </w:r>
      <w:r w:rsidRPr="00123509">
        <w:rPr>
          <w:rFonts w:ascii="Times New Roman" w:eastAsia="Times New Roman" w:hAnsi="Times New Roman" w:cs="Times New Roman"/>
          <w:sz w:val="24"/>
          <w:szCs w:val="24"/>
          <w:lang w:eastAsia="pl-PL"/>
        </w:rPr>
        <w:br/>
      </w:r>
      <w:r w:rsidRPr="00123509">
        <w:rPr>
          <w:rFonts w:ascii="Times New Roman" w:eastAsia="Times New Roman" w:hAnsi="Times New Roman" w:cs="Times New Roman"/>
          <w:b/>
          <w:bCs/>
          <w:sz w:val="24"/>
          <w:szCs w:val="24"/>
          <w:lang w:eastAsia="pl-PL"/>
        </w:rPr>
        <w:t xml:space="preserve">IV.6.3) Termin związania ofertą: </w:t>
      </w:r>
      <w:r w:rsidRPr="00123509">
        <w:rPr>
          <w:rFonts w:ascii="Times New Roman" w:eastAsia="Times New Roman" w:hAnsi="Times New Roman" w:cs="Times New Roman"/>
          <w:sz w:val="24"/>
          <w:szCs w:val="24"/>
          <w:lang w:eastAsia="pl-PL"/>
        </w:rPr>
        <w:t xml:space="preserve">do: okres w dniach: 30 (od ostatecznego terminu składania ofert) </w:t>
      </w:r>
      <w:r w:rsidRPr="00123509">
        <w:rPr>
          <w:rFonts w:ascii="Times New Roman" w:eastAsia="Times New Roman" w:hAnsi="Times New Roman" w:cs="Times New Roman"/>
          <w:sz w:val="24"/>
          <w:szCs w:val="24"/>
          <w:lang w:eastAsia="pl-PL"/>
        </w:rPr>
        <w:br/>
      </w:r>
      <w:r w:rsidRPr="00123509">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123509">
        <w:rPr>
          <w:rFonts w:ascii="Times New Roman" w:eastAsia="Times New Roman" w:hAnsi="Times New Roman" w:cs="Times New Roman"/>
          <w:sz w:val="24"/>
          <w:szCs w:val="24"/>
          <w:lang w:eastAsia="pl-PL"/>
        </w:rPr>
        <w:t xml:space="preserve"> Nie </w:t>
      </w:r>
      <w:r w:rsidRPr="00123509">
        <w:rPr>
          <w:rFonts w:ascii="Times New Roman" w:eastAsia="Times New Roman" w:hAnsi="Times New Roman" w:cs="Times New Roman"/>
          <w:sz w:val="24"/>
          <w:szCs w:val="24"/>
          <w:lang w:eastAsia="pl-PL"/>
        </w:rPr>
        <w:br/>
      </w:r>
      <w:r w:rsidRPr="00123509">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123509">
        <w:rPr>
          <w:rFonts w:ascii="Times New Roman" w:eastAsia="Times New Roman" w:hAnsi="Times New Roman" w:cs="Times New Roman"/>
          <w:sz w:val="24"/>
          <w:szCs w:val="24"/>
          <w:lang w:eastAsia="pl-PL"/>
        </w:rPr>
        <w:t xml:space="preserve"> Nie </w:t>
      </w:r>
      <w:r w:rsidRPr="00123509">
        <w:rPr>
          <w:rFonts w:ascii="Times New Roman" w:eastAsia="Times New Roman" w:hAnsi="Times New Roman" w:cs="Times New Roman"/>
          <w:sz w:val="24"/>
          <w:szCs w:val="24"/>
          <w:lang w:eastAsia="pl-PL"/>
        </w:rPr>
        <w:br/>
      </w:r>
      <w:r w:rsidRPr="00123509">
        <w:rPr>
          <w:rFonts w:ascii="Times New Roman" w:eastAsia="Times New Roman" w:hAnsi="Times New Roman" w:cs="Times New Roman"/>
          <w:b/>
          <w:bCs/>
          <w:sz w:val="24"/>
          <w:szCs w:val="24"/>
          <w:lang w:eastAsia="pl-PL"/>
        </w:rPr>
        <w:t>IV.6.6) Informacje dodatkowe:</w:t>
      </w:r>
      <w:r w:rsidRPr="00123509">
        <w:rPr>
          <w:rFonts w:ascii="Times New Roman" w:eastAsia="Times New Roman" w:hAnsi="Times New Roman" w:cs="Times New Roman"/>
          <w:sz w:val="24"/>
          <w:szCs w:val="24"/>
          <w:lang w:eastAsia="pl-PL"/>
        </w:rPr>
        <w:t xml:space="preserve"> </w:t>
      </w:r>
      <w:r w:rsidRPr="00123509">
        <w:rPr>
          <w:rFonts w:ascii="Times New Roman" w:eastAsia="Times New Roman" w:hAnsi="Times New Roman" w:cs="Times New Roman"/>
          <w:sz w:val="24"/>
          <w:szCs w:val="24"/>
          <w:lang w:eastAsia="pl-PL"/>
        </w:rPr>
        <w:br/>
      </w:r>
    </w:p>
    <w:p w:rsidR="00123509" w:rsidRPr="00123509" w:rsidRDefault="00123509" w:rsidP="00123509">
      <w:pPr>
        <w:spacing w:after="0" w:line="240" w:lineRule="auto"/>
        <w:jc w:val="center"/>
        <w:rPr>
          <w:rFonts w:ascii="Times New Roman" w:eastAsia="Times New Roman" w:hAnsi="Times New Roman" w:cs="Times New Roman"/>
          <w:sz w:val="24"/>
          <w:szCs w:val="24"/>
          <w:lang w:eastAsia="pl-PL"/>
        </w:rPr>
      </w:pPr>
      <w:r w:rsidRPr="00123509">
        <w:rPr>
          <w:rFonts w:ascii="Times New Roman" w:eastAsia="Times New Roman" w:hAnsi="Times New Roman" w:cs="Times New Roman"/>
          <w:sz w:val="24"/>
          <w:szCs w:val="24"/>
          <w:u w:val="single"/>
          <w:lang w:eastAsia="pl-PL"/>
        </w:rPr>
        <w:t xml:space="preserve">ZAŁĄCZNIK I - INFORMACJE DOTYCZĄCE OFERT CZĘŚCIOWYCH </w:t>
      </w:r>
    </w:p>
    <w:p w:rsidR="00123509" w:rsidRPr="00123509" w:rsidRDefault="00123509" w:rsidP="00123509">
      <w:pPr>
        <w:spacing w:after="0" w:line="240" w:lineRule="auto"/>
        <w:rPr>
          <w:rFonts w:ascii="Times New Roman" w:eastAsia="Times New Roman" w:hAnsi="Times New Roman" w:cs="Times New Roman"/>
          <w:sz w:val="24"/>
          <w:szCs w:val="24"/>
          <w:lang w:eastAsia="pl-PL"/>
        </w:rPr>
      </w:pPr>
    </w:p>
    <w:p w:rsidR="00123509" w:rsidRPr="00123509" w:rsidRDefault="00123509" w:rsidP="00123509">
      <w:pPr>
        <w:spacing w:after="0" w:line="240" w:lineRule="auto"/>
        <w:rPr>
          <w:rFonts w:ascii="Times New Roman" w:eastAsia="Times New Roman" w:hAnsi="Times New Roman" w:cs="Times New Roman"/>
          <w:sz w:val="24"/>
          <w:szCs w:val="24"/>
          <w:lang w:eastAsia="pl-PL"/>
        </w:rPr>
      </w:pPr>
    </w:p>
    <w:p w:rsidR="00123509" w:rsidRPr="00123509" w:rsidRDefault="00123509" w:rsidP="00123509">
      <w:pPr>
        <w:spacing w:after="240" w:line="240" w:lineRule="auto"/>
        <w:rPr>
          <w:rFonts w:ascii="Times New Roman" w:eastAsia="Times New Roman" w:hAnsi="Times New Roman" w:cs="Times New Roman"/>
          <w:sz w:val="24"/>
          <w:szCs w:val="24"/>
          <w:lang w:eastAsia="pl-PL"/>
        </w:rPr>
      </w:pPr>
    </w:p>
    <w:p w:rsidR="00123509" w:rsidRPr="00123509" w:rsidRDefault="00123509" w:rsidP="00123509">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23509" w:rsidRPr="00123509" w:rsidTr="00123509">
        <w:trPr>
          <w:tblCellSpacing w:w="15" w:type="dxa"/>
        </w:trPr>
        <w:tc>
          <w:tcPr>
            <w:tcW w:w="0" w:type="auto"/>
            <w:vAlign w:val="center"/>
            <w:hideMark/>
          </w:tcPr>
          <w:p w:rsidR="00123509" w:rsidRPr="00123509" w:rsidRDefault="00123509" w:rsidP="00123509">
            <w:pPr>
              <w:spacing w:after="0" w:line="240" w:lineRule="auto"/>
              <w:rPr>
                <w:rFonts w:ascii="Times New Roman" w:eastAsia="Times New Roman" w:hAnsi="Times New Roman" w:cs="Times New Roman"/>
                <w:sz w:val="24"/>
                <w:szCs w:val="24"/>
                <w:lang w:eastAsia="pl-PL"/>
              </w:rPr>
            </w:pPr>
          </w:p>
        </w:tc>
      </w:tr>
    </w:tbl>
    <w:p w:rsidR="006D591A" w:rsidRDefault="006D591A">
      <w:bookmarkStart w:id="0" w:name="_GoBack"/>
      <w:bookmarkEnd w:id="0"/>
    </w:p>
    <w:sectPr w:rsidR="006D59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509"/>
    <w:rsid w:val="00123509"/>
    <w:rsid w:val="006D59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434420">
      <w:bodyDiv w:val="1"/>
      <w:marLeft w:val="0"/>
      <w:marRight w:val="0"/>
      <w:marTop w:val="0"/>
      <w:marBottom w:val="0"/>
      <w:divBdr>
        <w:top w:val="none" w:sz="0" w:space="0" w:color="auto"/>
        <w:left w:val="none" w:sz="0" w:space="0" w:color="auto"/>
        <w:bottom w:val="none" w:sz="0" w:space="0" w:color="auto"/>
        <w:right w:val="none" w:sz="0" w:space="0" w:color="auto"/>
      </w:divBdr>
      <w:divsChild>
        <w:div w:id="888154544">
          <w:marLeft w:val="0"/>
          <w:marRight w:val="0"/>
          <w:marTop w:val="0"/>
          <w:marBottom w:val="0"/>
          <w:divBdr>
            <w:top w:val="none" w:sz="0" w:space="0" w:color="auto"/>
            <w:left w:val="none" w:sz="0" w:space="0" w:color="auto"/>
            <w:bottom w:val="none" w:sz="0" w:space="0" w:color="auto"/>
            <w:right w:val="none" w:sz="0" w:space="0" w:color="auto"/>
          </w:divBdr>
          <w:divsChild>
            <w:div w:id="716054211">
              <w:marLeft w:val="0"/>
              <w:marRight w:val="0"/>
              <w:marTop w:val="0"/>
              <w:marBottom w:val="0"/>
              <w:divBdr>
                <w:top w:val="none" w:sz="0" w:space="0" w:color="auto"/>
                <w:left w:val="none" w:sz="0" w:space="0" w:color="auto"/>
                <w:bottom w:val="none" w:sz="0" w:space="0" w:color="auto"/>
                <w:right w:val="none" w:sz="0" w:space="0" w:color="auto"/>
              </w:divBdr>
            </w:div>
            <w:div w:id="510804131">
              <w:marLeft w:val="0"/>
              <w:marRight w:val="0"/>
              <w:marTop w:val="0"/>
              <w:marBottom w:val="0"/>
              <w:divBdr>
                <w:top w:val="none" w:sz="0" w:space="0" w:color="auto"/>
                <w:left w:val="none" w:sz="0" w:space="0" w:color="auto"/>
                <w:bottom w:val="none" w:sz="0" w:space="0" w:color="auto"/>
                <w:right w:val="none" w:sz="0" w:space="0" w:color="auto"/>
              </w:divBdr>
            </w:div>
            <w:div w:id="515652443">
              <w:marLeft w:val="0"/>
              <w:marRight w:val="0"/>
              <w:marTop w:val="0"/>
              <w:marBottom w:val="0"/>
              <w:divBdr>
                <w:top w:val="none" w:sz="0" w:space="0" w:color="auto"/>
                <w:left w:val="none" w:sz="0" w:space="0" w:color="auto"/>
                <w:bottom w:val="none" w:sz="0" w:space="0" w:color="auto"/>
                <w:right w:val="none" w:sz="0" w:space="0" w:color="auto"/>
              </w:divBdr>
              <w:divsChild>
                <w:div w:id="1008823975">
                  <w:marLeft w:val="0"/>
                  <w:marRight w:val="0"/>
                  <w:marTop w:val="0"/>
                  <w:marBottom w:val="0"/>
                  <w:divBdr>
                    <w:top w:val="none" w:sz="0" w:space="0" w:color="auto"/>
                    <w:left w:val="none" w:sz="0" w:space="0" w:color="auto"/>
                    <w:bottom w:val="none" w:sz="0" w:space="0" w:color="auto"/>
                    <w:right w:val="none" w:sz="0" w:space="0" w:color="auto"/>
                  </w:divBdr>
                </w:div>
              </w:divsChild>
            </w:div>
            <w:div w:id="267549459">
              <w:marLeft w:val="0"/>
              <w:marRight w:val="0"/>
              <w:marTop w:val="0"/>
              <w:marBottom w:val="0"/>
              <w:divBdr>
                <w:top w:val="none" w:sz="0" w:space="0" w:color="auto"/>
                <w:left w:val="none" w:sz="0" w:space="0" w:color="auto"/>
                <w:bottom w:val="none" w:sz="0" w:space="0" w:color="auto"/>
                <w:right w:val="none" w:sz="0" w:space="0" w:color="auto"/>
              </w:divBdr>
              <w:divsChild>
                <w:div w:id="576986748">
                  <w:marLeft w:val="0"/>
                  <w:marRight w:val="0"/>
                  <w:marTop w:val="0"/>
                  <w:marBottom w:val="0"/>
                  <w:divBdr>
                    <w:top w:val="none" w:sz="0" w:space="0" w:color="auto"/>
                    <w:left w:val="none" w:sz="0" w:space="0" w:color="auto"/>
                    <w:bottom w:val="none" w:sz="0" w:space="0" w:color="auto"/>
                    <w:right w:val="none" w:sz="0" w:space="0" w:color="auto"/>
                  </w:divBdr>
                </w:div>
              </w:divsChild>
            </w:div>
            <w:div w:id="948896250">
              <w:marLeft w:val="0"/>
              <w:marRight w:val="0"/>
              <w:marTop w:val="0"/>
              <w:marBottom w:val="0"/>
              <w:divBdr>
                <w:top w:val="none" w:sz="0" w:space="0" w:color="auto"/>
                <w:left w:val="none" w:sz="0" w:space="0" w:color="auto"/>
                <w:bottom w:val="none" w:sz="0" w:space="0" w:color="auto"/>
                <w:right w:val="none" w:sz="0" w:space="0" w:color="auto"/>
              </w:divBdr>
              <w:divsChild>
                <w:div w:id="638463047">
                  <w:marLeft w:val="0"/>
                  <w:marRight w:val="0"/>
                  <w:marTop w:val="0"/>
                  <w:marBottom w:val="0"/>
                  <w:divBdr>
                    <w:top w:val="none" w:sz="0" w:space="0" w:color="auto"/>
                    <w:left w:val="none" w:sz="0" w:space="0" w:color="auto"/>
                    <w:bottom w:val="none" w:sz="0" w:space="0" w:color="auto"/>
                    <w:right w:val="none" w:sz="0" w:space="0" w:color="auto"/>
                  </w:divBdr>
                </w:div>
                <w:div w:id="924268578">
                  <w:marLeft w:val="0"/>
                  <w:marRight w:val="0"/>
                  <w:marTop w:val="0"/>
                  <w:marBottom w:val="0"/>
                  <w:divBdr>
                    <w:top w:val="none" w:sz="0" w:space="0" w:color="auto"/>
                    <w:left w:val="none" w:sz="0" w:space="0" w:color="auto"/>
                    <w:bottom w:val="none" w:sz="0" w:space="0" w:color="auto"/>
                    <w:right w:val="none" w:sz="0" w:space="0" w:color="auto"/>
                  </w:divBdr>
                </w:div>
                <w:div w:id="366443304">
                  <w:marLeft w:val="0"/>
                  <w:marRight w:val="0"/>
                  <w:marTop w:val="0"/>
                  <w:marBottom w:val="0"/>
                  <w:divBdr>
                    <w:top w:val="none" w:sz="0" w:space="0" w:color="auto"/>
                    <w:left w:val="none" w:sz="0" w:space="0" w:color="auto"/>
                    <w:bottom w:val="none" w:sz="0" w:space="0" w:color="auto"/>
                    <w:right w:val="none" w:sz="0" w:space="0" w:color="auto"/>
                  </w:divBdr>
                </w:div>
                <w:div w:id="1419402431">
                  <w:marLeft w:val="0"/>
                  <w:marRight w:val="0"/>
                  <w:marTop w:val="0"/>
                  <w:marBottom w:val="0"/>
                  <w:divBdr>
                    <w:top w:val="none" w:sz="0" w:space="0" w:color="auto"/>
                    <w:left w:val="none" w:sz="0" w:space="0" w:color="auto"/>
                    <w:bottom w:val="none" w:sz="0" w:space="0" w:color="auto"/>
                    <w:right w:val="none" w:sz="0" w:space="0" w:color="auto"/>
                  </w:divBdr>
                </w:div>
              </w:divsChild>
            </w:div>
            <w:div w:id="1199243955">
              <w:marLeft w:val="0"/>
              <w:marRight w:val="0"/>
              <w:marTop w:val="0"/>
              <w:marBottom w:val="0"/>
              <w:divBdr>
                <w:top w:val="none" w:sz="0" w:space="0" w:color="auto"/>
                <w:left w:val="none" w:sz="0" w:space="0" w:color="auto"/>
                <w:bottom w:val="none" w:sz="0" w:space="0" w:color="auto"/>
                <w:right w:val="none" w:sz="0" w:space="0" w:color="auto"/>
              </w:divBdr>
              <w:divsChild>
                <w:div w:id="1449469538">
                  <w:marLeft w:val="0"/>
                  <w:marRight w:val="0"/>
                  <w:marTop w:val="0"/>
                  <w:marBottom w:val="0"/>
                  <w:divBdr>
                    <w:top w:val="none" w:sz="0" w:space="0" w:color="auto"/>
                    <w:left w:val="none" w:sz="0" w:space="0" w:color="auto"/>
                    <w:bottom w:val="none" w:sz="0" w:space="0" w:color="auto"/>
                    <w:right w:val="none" w:sz="0" w:space="0" w:color="auto"/>
                  </w:divBdr>
                </w:div>
                <w:div w:id="192304545">
                  <w:marLeft w:val="0"/>
                  <w:marRight w:val="0"/>
                  <w:marTop w:val="0"/>
                  <w:marBottom w:val="0"/>
                  <w:divBdr>
                    <w:top w:val="none" w:sz="0" w:space="0" w:color="auto"/>
                    <w:left w:val="none" w:sz="0" w:space="0" w:color="auto"/>
                    <w:bottom w:val="none" w:sz="0" w:space="0" w:color="auto"/>
                    <w:right w:val="none" w:sz="0" w:space="0" w:color="auto"/>
                  </w:divBdr>
                </w:div>
                <w:div w:id="464087327">
                  <w:marLeft w:val="0"/>
                  <w:marRight w:val="0"/>
                  <w:marTop w:val="0"/>
                  <w:marBottom w:val="0"/>
                  <w:divBdr>
                    <w:top w:val="none" w:sz="0" w:space="0" w:color="auto"/>
                    <w:left w:val="none" w:sz="0" w:space="0" w:color="auto"/>
                    <w:bottom w:val="none" w:sz="0" w:space="0" w:color="auto"/>
                    <w:right w:val="none" w:sz="0" w:space="0" w:color="auto"/>
                  </w:divBdr>
                </w:div>
                <w:div w:id="1697652639">
                  <w:marLeft w:val="0"/>
                  <w:marRight w:val="0"/>
                  <w:marTop w:val="0"/>
                  <w:marBottom w:val="0"/>
                  <w:divBdr>
                    <w:top w:val="none" w:sz="0" w:space="0" w:color="auto"/>
                    <w:left w:val="none" w:sz="0" w:space="0" w:color="auto"/>
                    <w:bottom w:val="none" w:sz="0" w:space="0" w:color="auto"/>
                    <w:right w:val="none" w:sz="0" w:space="0" w:color="auto"/>
                  </w:divBdr>
                </w:div>
                <w:div w:id="873661349">
                  <w:marLeft w:val="0"/>
                  <w:marRight w:val="0"/>
                  <w:marTop w:val="0"/>
                  <w:marBottom w:val="0"/>
                  <w:divBdr>
                    <w:top w:val="none" w:sz="0" w:space="0" w:color="auto"/>
                    <w:left w:val="none" w:sz="0" w:space="0" w:color="auto"/>
                    <w:bottom w:val="none" w:sz="0" w:space="0" w:color="auto"/>
                    <w:right w:val="none" w:sz="0" w:space="0" w:color="auto"/>
                  </w:divBdr>
                </w:div>
                <w:div w:id="1680421858">
                  <w:marLeft w:val="0"/>
                  <w:marRight w:val="0"/>
                  <w:marTop w:val="0"/>
                  <w:marBottom w:val="0"/>
                  <w:divBdr>
                    <w:top w:val="none" w:sz="0" w:space="0" w:color="auto"/>
                    <w:left w:val="none" w:sz="0" w:space="0" w:color="auto"/>
                    <w:bottom w:val="none" w:sz="0" w:space="0" w:color="auto"/>
                    <w:right w:val="none" w:sz="0" w:space="0" w:color="auto"/>
                  </w:divBdr>
                </w:div>
                <w:div w:id="32508143">
                  <w:marLeft w:val="0"/>
                  <w:marRight w:val="0"/>
                  <w:marTop w:val="0"/>
                  <w:marBottom w:val="0"/>
                  <w:divBdr>
                    <w:top w:val="none" w:sz="0" w:space="0" w:color="auto"/>
                    <w:left w:val="none" w:sz="0" w:space="0" w:color="auto"/>
                    <w:bottom w:val="none" w:sz="0" w:space="0" w:color="auto"/>
                    <w:right w:val="none" w:sz="0" w:space="0" w:color="auto"/>
                  </w:divBdr>
                </w:div>
              </w:divsChild>
            </w:div>
            <w:div w:id="1441073573">
              <w:marLeft w:val="0"/>
              <w:marRight w:val="0"/>
              <w:marTop w:val="0"/>
              <w:marBottom w:val="0"/>
              <w:divBdr>
                <w:top w:val="none" w:sz="0" w:space="0" w:color="auto"/>
                <w:left w:val="none" w:sz="0" w:space="0" w:color="auto"/>
                <w:bottom w:val="none" w:sz="0" w:space="0" w:color="auto"/>
                <w:right w:val="none" w:sz="0" w:space="0" w:color="auto"/>
              </w:divBdr>
              <w:divsChild>
                <w:div w:id="651713419">
                  <w:marLeft w:val="0"/>
                  <w:marRight w:val="0"/>
                  <w:marTop w:val="0"/>
                  <w:marBottom w:val="0"/>
                  <w:divBdr>
                    <w:top w:val="none" w:sz="0" w:space="0" w:color="auto"/>
                    <w:left w:val="none" w:sz="0" w:space="0" w:color="auto"/>
                    <w:bottom w:val="none" w:sz="0" w:space="0" w:color="auto"/>
                    <w:right w:val="none" w:sz="0" w:space="0" w:color="auto"/>
                  </w:divBdr>
                </w:div>
                <w:div w:id="137495494">
                  <w:marLeft w:val="0"/>
                  <w:marRight w:val="0"/>
                  <w:marTop w:val="0"/>
                  <w:marBottom w:val="0"/>
                  <w:divBdr>
                    <w:top w:val="none" w:sz="0" w:space="0" w:color="auto"/>
                    <w:left w:val="none" w:sz="0" w:space="0" w:color="auto"/>
                    <w:bottom w:val="none" w:sz="0" w:space="0" w:color="auto"/>
                    <w:right w:val="none" w:sz="0" w:space="0" w:color="auto"/>
                  </w:divBdr>
                </w:div>
              </w:divsChild>
            </w:div>
            <w:div w:id="406540347">
              <w:marLeft w:val="0"/>
              <w:marRight w:val="0"/>
              <w:marTop w:val="0"/>
              <w:marBottom w:val="0"/>
              <w:divBdr>
                <w:top w:val="none" w:sz="0" w:space="0" w:color="auto"/>
                <w:left w:val="none" w:sz="0" w:space="0" w:color="auto"/>
                <w:bottom w:val="none" w:sz="0" w:space="0" w:color="auto"/>
                <w:right w:val="none" w:sz="0" w:space="0" w:color="auto"/>
              </w:divBdr>
              <w:divsChild>
                <w:div w:id="407534866">
                  <w:marLeft w:val="0"/>
                  <w:marRight w:val="0"/>
                  <w:marTop w:val="0"/>
                  <w:marBottom w:val="0"/>
                  <w:divBdr>
                    <w:top w:val="none" w:sz="0" w:space="0" w:color="auto"/>
                    <w:left w:val="none" w:sz="0" w:space="0" w:color="auto"/>
                    <w:bottom w:val="none" w:sz="0" w:space="0" w:color="auto"/>
                    <w:right w:val="none" w:sz="0" w:space="0" w:color="auto"/>
                  </w:divBdr>
                </w:div>
                <w:div w:id="1099760442">
                  <w:marLeft w:val="0"/>
                  <w:marRight w:val="0"/>
                  <w:marTop w:val="0"/>
                  <w:marBottom w:val="0"/>
                  <w:divBdr>
                    <w:top w:val="none" w:sz="0" w:space="0" w:color="auto"/>
                    <w:left w:val="none" w:sz="0" w:space="0" w:color="auto"/>
                    <w:bottom w:val="none" w:sz="0" w:space="0" w:color="auto"/>
                    <w:right w:val="none" w:sz="0" w:space="0" w:color="auto"/>
                  </w:divBdr>
                </w:div>
                <w:div w:id="1233615545">
                  <w:marLeft w:val="0"/>
                  <w:marRight w:val="0"/>
                  <w:marTop w:val="0"/>
                  <w:marBottom w:val="0"/>
                  <w:divBdr>
                    <w:top w:val="none" w:sz="0" w:space="0" w:color="auto"/>
                    <w:left w:val="none" w:sz="0" w:space="0" w:color="auto"/>
                    <w:bottom w:val="none" w:sz="0" w:space="0" w:color="auto"/>
                    <w:right w:val="none" w:sz="0" w:space="0" w:color="auto"/>
                  </w:divBdr>
                </w:div>
                <w:div w:id="1147744281">
                  <w:marLeft w:val="0"/>
                  <w:marRight w:val="0"/>
                  <w:marTop w:val="0"/>
                  <w:marBottom w:val="0"/>
                  <w:divBdr>
                    <w:top w:val="none" w:sz="0" w:space="0" w:color="auto"/>
                    <w:left w:val="none" w:sz="0" w:space="0" w:color="auto"/>
                    <w:bottom w:val="none" w:sz="0" w:space="0" w:color="auto"/>
                    <w:right w:val="none" w:sz="0" w:space="0" w:color="auto"/>
                  </w:divBdr>
                </w:div>
                <w:div w:id="1401369905">
                  <w:marLeft w:val="0"/>
                  <w:marRight w:val="0"/>
                  <w:marTop w:val="0"/>
                  <w:marBottom w:val="0"/>
                  <w:divBdr>
                    <w:top w:val="none" w:sz="0" w:space="0" w:color="auto"/>
                    <w:left w:val="none" w:sz="0" w:space="0" w:color="auto"/>
                    <w:bottom w:val="none" w:sz="0" w:space="0" w:color="auto"/>
                    <w:right w:val="none" w:sz="0" w:space="0" w:color="auto"/>
                  </w:divBdr>
                </w:div>
                <w:div w:id="512887406">
                  <w:marLeft w:val="0"/>
                  <w:marRight w:val="0"/>
                  <w:marTop w:val="0"/>
                  <w:marBottom w:val="0"/>
                  <w:divBdr>
                    <w:top w:val="none" w:sz="0" w:space="0" w:color="auto"/>
                    <w:left w:val="none" w:sz="0" w:space="0" w:color="auto"/>
                    <w:bottom w:val="none" w:sz="0" w:space="0" w:color="auto"/>
                    <w:right w:val="none" w:sz="0" w:space="0" w:color="auto"/>
                  </w:divBdr>
                </w:div>
              </w:divsChild>
            </w:div>
            <w:div w:id="1386249205">
              <w:marLeft w:val="0"/>
              <w:marRight w:val="0"/>
              <w:marTop w:val="0"/>
              <w:marBottom w:val="0"/>
              <w:divBdr>
                <w:top w:val="none" w:sz="0" w:space="0" w:color="auto"/>
                <w:left w:val="none" w:sz="0" w:space="0" w:color="auto"/>
                <w:bottom w:val="none" w:sz="0" w:space="0" w:color="auto"/>
                <w:right w:val="none" w:sz="0" w:space="0" w:color="auto"/>
              </w:divBdr>
              <w:divsChild>
                <w:div w:id="261959953">
                  <w:marLeft w:val="0"/>
                  <w:marRight w:val="0"/>
                  <w:marTop w:val="0"/>
                  <w:marBottom w:val="0"/>
                  <w:divBdr>
                    <w:top w:val="none" w:sz="0" w:space="0" w:color="auto"/>
                    <w:left w:val="none" w:sz="0" w:space="0" w:color="auto"/>
                    <w:bottom w:val="none" w:sz="0" w:space="0" w:color="auto"/>
                    <w:right w:val="none" w:sz="0" w:space="0" w:color="auto"/>
                  </w:divBdr>
                </w:div>
                <w:div w:id="1891185383">
                  <w:marLeft w:val="0"/>
                  <w:marRight w:val="0"/>
                  <w:marTop w:val="0"/>
                  <w:marBottom w:val="0"/>
                  <w:divBdr>
                    <w:top w:val="none" w:sz="0" w:space="0" w:color="auto"/>
                    <w:left w:val="none" w:sz="0" w:space="0" w:color="auto"/>
                    <w:bottom w:val="none" w:sz="0" w:space="0" w:color="auto"/>
                    <w:right w:val="none" w:sz="0" w:space="0" w:color="auto"/>
                  </w:divBdr>
                </w:div>
                <w:div w:id="1729330776">
                  <w:marLeft w:val="0"/>
                  <w:marRight w:val="0"/>
                  <w:marTop w:val="0"/>
                  <w:marBottom w:val="0"/>
                  <w:divBdr>
                    <w:top w:val="none" w:sz="0" w:space="0" w:color="auto"/>
                    <w:left w:val="none" w:sz="0" w:space="0" w:color="auto"/>
                    <w:bottom w:val="none" w:sz="0" w:space="0" w:color="auto"/>
                    <w:right w:val="none" w:sz="0" w:space="0" w:color="auto"/>
                  </w:divBdr>
                </w:div>
                <w:div w:id="401028045">
                  <w:marLeft w:val="0"/>
                  <w:marRight w:val="0"/>
                  <w:marTop w:val="0"/>
                  <w:marBottom w:val="0"/>
                  <w:divBdr>
                    <w:top w:val="none" w:sz="0" w:space="0" w:color="auto"/>
                    <w:left w:val="none" w:sz="0" w:space="0" w:color="auto"/>
                    <w:bottom w:val="none" w:sz="0" w:space="0" w:color="auto"/>
                    <w:right w:val="none" w:sz="0" w:space="0" w:color="auto"/>
                  </w:divBdr>
                </w:div>
                <w:div w:id="1343166579">
                  <w:marLeft w:val="0"/>
                  <w:marRight w:val="0"/>
                  <w:marTop w:val="0"/>
                  <w:marBottom w:val="0"/>
                  <w:divBdr>
                    <w:top w:val="none" w:sz="0" w:space="0" w:color="auto"/>
                    <w:left w:val="none" w:sz="0" w:space="0" w:color="auto"/>
                    <w:bottom w:val="none" w:sz="0" w:space="0" w:color="auto"/>
                    <w:right w:val="none" w:sz="0" w:space="0" w:color="auto"/>
                  </w:divBdr>
                </w:div>
                <w:div w:id="1985625084">
                  <w:marLeft w:val="0"/>
                  <w:marRight w:val="0"/>
                  <w:marTop w:val="0"/>
                  <w:marBottom w:val="0"/>
                  <w:divBdr>
                    <w:top w:val="none" w:sz="0" w:space="0" w:color="auto"/>
                    <w:left w:val="none" w:sz="0" w:space="0" w:color="auto"/>
                    <w:bottom w:val="none" w:sz="0" w:space="0" w:color="auto"/>
                    <w:right w:val="none" w:sz="0" w:space="0" w:color="auto"/>
                  </w:divBdr>
                </w:div>
                <w:div w:id="1407648949">
                  <w:marLeft w:val="0"/>
                  <w:marRight w:val="0"/>
                  <w:marTop w:val="0"/>
                  <w:marBottom w:val="0"/>
                  <w:divBdr>
                    <w:top w:val="none" w:sz="0" w:space="0" w:color="auto"/>
                    <w:left w:val="none" w:sz="0" w:space="0" w:color="auto"/>
                    <w:bottom w:val="none" w:sz="0" w:space="0" w:color="auto"/>
                    <w:right w:val="none" w:sz="0" w:space="0" w:color="auto"/>
                  </w:divBdr>
                </w:div>
                <w:div w:id="1381050867">
                  <w:marLeft w:val="0"/>
                  <w:marRight w:val="0"/>
                  <w:marTop w:val="0"/>
                  <w:marBottom w:val="0"/>
                  <w:divBdr>
                    <w:top w:val="none" w:sz="0" w:space="0" w:color="auto"/>
                    <w:left w:val="none" w:sz="0" w:space="0" w:color="auto"/>
                    <w:bottom w:val="none" w:sz="0" w:space="0" w:color="auto"/>
                    <w:right w:val="none" w:sz="0" w:space="0" w:color="auto"/>
                  </w:divBdr>
                </w:div>
              </w:divsChild>
            </w:div>
            <w:div w:id="60168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2936</Words>
  <Characters>17620</Characters>
  <Application>Microsoft Office Word</Application>
  <DocSecurity>0</DocSecurity>
  <Lines>146</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Sławomir Pluciński</dc:creator>
  <cp:lastModifiedBy>Sławomir Pluciński</cp:lastModifiedBy>
  <cp:revision>1</cp:revision>
  <dcterms:created xsi:type="dcterms:W3CDTF">2019-07-04T12:25:00Z</dcterms:created>
  <dcterms:modified xsi:type="dcterms:W3CDTF">2019-07-04T12:26:00Z</dcterms:modified>
</cp:coreProperties>
</file>