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CB7A6" w14:textId="77777777" w:rsidR="00FF7319" w:rsidRPr="003901E8" w:rsidRDefault="07F3E41F" w:rsidP="07F3E41F">
      <w:pPr>
        <w:widowControl/>
        <w:jc w:val="right"/>
        <w:rPr>
          <w:rFonts w:ascii="Times New Roman" w:eastAsia="Garamond,Times New Roman" w:hAnsi="Times New Roman"/>
          <w:color w:val="000000" w:themeColor="text1"/>
          <w:lang w:val="pl-PL" w:eastAsia="pl-PL"/>
        </w:rPr>
      </w:pPr>
      <w:r w:rsidRPr="003901E8">
        <w:rPr>
          <w:rFonts w:ascii="Times New Roman" w:eastAsia="Garamond,Times New Roman" w:hAnsi="Times New Roman"/>
          <w:color w:val="000000" w:themeColor="text1"/>
          <w:lang w:val="pl-PL" w:eastAsia="pl-PL"/>
        </w:rPr>
        <w:t xml:space="preserve">    </w:t>
      </w:r>
      <w:r w:rsidR="00573D74" w:rsidRPr="003901E8">
        <w:rPr>
          <w:rFonts w:ascii="Times New Roman" w:eastAsia="Garamond" w:hAnsi="Times New Roman"/>
          <w:color w:val="000000" w:themeColor="text1"/>
          <w:lang w:val="pl-PL" w:eastAsia="pl-PL"/>
        </w:rPr>
        <w:t xml:space="preserve">Kraków, </w:t>
      </w:r>
      <w:r w:rsidR="00573D74" w:rsidRPr="00EA632D">
        <w:rPr>
          <w:rFonts w:ascii="Times New Roman" w:eastAsia="Garamond" w:hAnsi="Times New Roman"/>
          <w:lang w:val="pl-PL" w:eastAsia="pl-PL"/>
        </w:rPr>
        <w:t xml:space="preserve">dnia </w:t>
      </w:r>
      <w:r w:rsidR="00FE2D2A" w:rsidRPr="00EA632D">
        <w:rPr>
          <w:rFonts w:ascii="Times New Roman" w:eastAsia="Times New Roman" w:hAnsi="Times New Roman"/>
          <w:lang w:val="pl-PL" w:eastAsia="pl-PL"/>
        </w:rPr>
        <w:t>0</w:t>
      </w:r>
      <w:r w:rsidR="00226119">
        <w:rPr>
          <w:rFonts w:ascii="Times New Roman" w:eastAsia="Times New Roman" w:hAnsi="Times New Roman"/>
          <w:lang w:val="pl-PL" w:eastAsia="pl-PL"/>
        </w:rPr>
        <w:t>9</w:t>
      </w:r>
      <w:r w:rsidR="001D3AEB">
        <w:rPr>
          <w:rFonts w:ascii="Times New Roman" w:eastAsia="Garamond" w:hAnsi="Times New Roman"/>
          <w:color w:val="000000" w:themeColor="text1"/>
          <w:lang w:val="pl-PL" w:eastAsia="pl-PL"/>
        </w:rPr>
        <w:t>.10.</w:t>
      </w:r>
      <w:r w:rsidR="00EF157C" w:rsidRPr="003901E8">
        <w:rPr>
          <w:rFonts w:ascii="Times New Roman" w:eastAsia="Garamond" w:hAnsi="Times New Roman"/>
          <w:color w:val="000000" w:themeColor="text1"/>
          <w:lang w:val="pl-PL" w:eastAsia="pl-PL"/>
        </w:rPr>
        <w:t>2020</w:t>
      </w:r>
      <w:r w:rsidRPr="003901E8">
        <w:rPr>
          <w:rFonts w:ascii="Times New Roman" w:eastAsia="Garamond" w:hAnsi="Times New Roman"/>
          <w:color w:val="000000" w:themeColor="text1"/>
          <w:lang w:val="pl-PL" w:eastAsia="pl-PL"/>
        </w:rPr>
        <w:t xml:space="preserve"> r.</w:t>
      </w:r>
    </w:p>
    <w:p w14:paraId="372E3D63" w14:textId="77777777" w:rsidR="00FF7319" w:rsidRPr="003901E8" w:rsidRDefault="007F3DED" w:rsidP="00FF7319">
      <w:pPr>
        <w:widowControl/>
        <w:rPr>
          <w:rFonts w:ascii="Times New Roman" w:eastAsia="Times New Roman" w:hAnsi="Times New Roman"/>
          <w:color w:val="000000" w:themeColor="text1"/>
          <w:lang w:val="pl-PL" w:eastAsia="pl-PL"/>
        </w:rPr>
      </w:pPr>
      <w:r w:rsidRPr="003901E8">
        <w:rPr>
          <w:rFonts w:ascii="Times New Roman" w:eastAsia="Times New Roman" w:hAnsi="Times New Roman"/>
          <w:color w:val="000000" w:themeColor="text1"/>
          <w:lang w:val="pl-PL" w:eastAsia="pl-PL"/>
        </w:rPr>
        <w:t xml:space="preserve">Nr sprawy: </w:t>
      </w:r>
      <w:r w:rsidR="001D3AEB">
        <w:rPr>
          <w:rFonts w:ascii="Times New Roman" w:eastAsia="Times New Roman" w:hAnsi="Times New Roman"/>
          <w:color w:val="000000" w:themeColor="text1"/>
          <w:lang w:val="pl-PL" w:eastAsia="pl-PL"/>
        </w:rPr>
        <w:t>DFP.271.131</w:t>
      </w:r>
      <w:r w:rsidR="00036628">
        <w:rPr>
          <w:rFonts w:ascii="Times New Roman" w:eastAsia="Times New Roman" w:hAnsi="Times New Roman"/>
          <w:color w:val="000000" w:themeColor="text1"/>
          <w:lang w:val="pl-PL" w:eastAsia="pl-PL"/>
        </w:rPr>
        <w:t>.2020</w:t>
      </w:r>
      <w:r w:rsidR="009E678A">
        <w:rPr>
          <w:rFonts w:ascii="Times New Roman" w:eastAsia="Times New Roman" w:hAnsi="Times New Roman"/>
          <w:color w:val="000000" w:themeColor="text1"/>
          <w:lang w:val="pl-PL" w:eastAsia="pl-PL"/>
        </w:rPr>
        <w:t>.SP</w:t>
      </w:r>
    </w:p>
    <w:p w14:paraId="03F5CFE4" w14:textId="77777777" w:rsidR="00FF7319" w:rsidRPr="003901E8" w:rsidRDefault="00FF7319" w:rsidP="00FF7319">
      <w:pPr>
        <w:widowControl/>
        <w:jc w:val="both"/>
        <w:rPr>
          <w:rFonts w:ascii="Times New Roman" w:eastAsia="Times New Roman" w:hAnsi="Times New Roman"/>
          <w:i/>
          <w:color w:val="000000" w:themeColor="text1"/>
          <w:lang w:val="pl-PL" w:eastAsia="pl-PL"/>
        </w:rPr>
      </w:pPr>
    </w:p>
    <w:p w14:paraId="083517E7" w14:textId="77777777" w:rsidR="00D876E4" w:rsidRDefault="00D876E4" w:rsidP="00FF7319">
      <w:pPr>
        <w:widowControl/>
        <w:jc w:val="right"/>
        <w:rPr>
          <w:rFonts w:ascii="Times New Roman" w:eastAsia="Times New Roman" w:hAnsi="Times New Roman"/>
          <w:b/>
          <w:bCs/>
          <w:i/>
          <w:color w:val="000000" w:themeColor="text1"/>
          <w:lang w:val="pl-PL" w:eastAsia="pl-PL"/>
        </w:rPr>
      </w:pPr>
    </w:p>
    <w:p w14:paraId="77E2A3A0" w14:textId="77777777" w:rsidR="007D381E" w:rsidRDefault="007D381E" w:rsidP="00FF7319">
      <w:pPr>
        <w:widowControl/>
        <w:jc w:val="right"/>
        <w:rPr>
          <w:rFonts w:ascii="Times New Roman" w:eastAsia="Times New Roman" w:hAnsi="Times New Roman"/>
          <w:b/>
          <w:bCs/>
          <w:i/>
          <w:color w:val="000000" w:themeColor="text1"/>
          <w:lang w:val="pl-PL" w:eastAsia="pl-PL"/>
        </w:rPr>
      </w:pPr>
    </w:p>
    <w:p w14:paraId="4CAC1F7E" w14:textId="77777777" w:rsidR="00FF7319" w:rsidRPr="003901E8" w:rsidRDefault="00FF7319" w:rsidP="00FF7319">
      <w:pPr>
        <w:widowControl/>
        <w:jc w:val="right"/>
        <w:rPr>
          <w:rFonts w:ascii="Times New Roman" w:eastAsia="Times New Roman" w:hAnsi="Times New Roman"/>
          <w:b/>
          <w:bCs/>
          <w:i/>
          <w:color w:val="000000" w:themeColor="text1"/>
          <w:lang w:val="pl-PL" w:eastAsia="pl-PL"/>
        </w:rPr>
      </w:pPr>
      <w:r w:rsidRPr="003901E8">
        <w:rPr>
          <w:rFonts w:ascii="Times New Roman" w:eastAsia="Times New Roman" w:hAnsi="Times New Roman"/>
          <w:b/>
          <w:bCs/>
          <w:i/>
          <w:color w:val="000000" w:themeColor="text1"/>
          <w:lang w:val="pl-PL" w:eastAsia="pl-PL"/>
        </w:rPr>
        <w:t>Do wszystkich Wykonawców biorących udział w postępowaniu</w:t>
      </w:r>
    </w:p>
    <w:p w14:paraId="0241140C" w14:textId="77777777" w:rsidR="001D3AEB" w:rsidRDefault="001D3AEB" w:rsidP="006D08B6">
      <w:pPr>
        <w:widowControl/>
        <w:jc w:val="both"/>
        <w:rPr>
          <w:rFonts w:ascii="Times New Roman" w:eastAsia="Times New Roman" w:hAnsi="Times New Roman"/>
          <w:i/>
          <w:color w:val="000000" w:themeColor="text1"/>
          <w:lang w:val="pl-PL" w:eastAsia="pl-PL"/>
        </w:rPr>
      </w:pPr>
    </w:p>
    <w:p w14:paraId="15AAB9B9" w14:textId="77777777" w:rsidR="007D381E" w:rsidRDefault="007D381E" w:rsidP="00B774FE">
      <w:pPr>
        <w:widowControl/>
        <w:ind w:left="851" w:hanging="851"/>
        <w:jc w:val="both"/>
        <w:rPr>
          <w:rFonts w:ascii="Times New Roman" w:eastAsia="Times New Roman" w:hAnsi="Times New Roman"/>
          <w:i/>
          <w:color w:val="000000" w:themeColor="text1"/>
          <w:lang w:val="pl-PL" w:eastAsia="pl-PL"/>
        </w:rPr>
      </w:pPr>
    </w:p>
    <w:p w14:paraId="51A3ABE0" w14:textId="77777777" w:rsidR="00FF7319" w:rsidRPr="001D3AEB" w:rsidRDefault="00E178E3" w:rsidP="00B774FE">
      <w:pPr>
        <w:widowControl/>
        <w:ind w:left="851" w:hanging="851"/>
        <w:jc w:val="both"/>
        <w:rPr>
          <w:rFonts w:ascii="Times New Roman" w:eastAsia="Times New Roman" w:hAnsi="Times New Roman"/>
          <w:i/>
          <w:color w:val="000000" w:themeColor="text1"/>
          <w:lang w:val="pl-PL" w:eastAsia="pl-PL"/>
        </w:rPr>
      </w:pPr>
      <w:r w:rsidRPr="003901E8">
        <w:rPr>
          <w:rFonts w:ascii="Times New Roman" w:eastAsia="Times New Roman" w:hAnsi="Times New Roman"/>
          <w:i/>
          <w:color w:val="000000" w:themeColor="text1"/>
          <w:lang w:val="pl-PL" w:eastAsia="pl-PL"/>
        </w:rPr>
        <w:t xml:space="preserve">Dotyczy: postępowania o udzielenie </w:t>
      </w:r>
      <w:r w:rsidRPr="001D3AEB">
        <w:rPr>
          <w:rFonts w:ascii="Times New Roman" w:eastAsia="Times New Roman" w:hAnsi="Times New Roman"/>
          <w:i/>
          <w:color w:val="000000" w:themeColor="text1"/>
          <w:lang w:val="pl-PL" w:eastAsia="pl-PL"/>
        </w:rPr>
        <w:t xml:space="preserve">zamówienia publicznego na </w:t>
      </w:r>
      <w:r w:rsidR="00626C51" w:rsidRPr="001D3AEB">
        <w:rPr>
          <w:rFonts w:ascii="Times New Roman" w:eastAsia="Times New Roman" w:hAnsi="Times New Roman"/>
          <w:i/>
          <w:color w:val="000000" w:themeColor="text1"/>
          <w:lang w:val="pl-PL" w:eastAsia="pl-PL"/>
        </w:rPr>
        <w:t>dostawę</w:t>
      </w:r>
      <w:r w:rsidR="001D3AEB" w:rsidRPr="001D3AEB">
        <w:rPr>
          <w:rFonts w:ascii="Times New Roman" w:eastAsia="Times New Roman" w:hAnsi="Times New Roman"/>
          <w:i/>
          <w:color w:val="000000" w:themeColor="text1"/>
          <w:lang w:val="pl-PL" w:eastAsia="pl-PL"/>
        </w:rPr>
        <w:t xml:space="preserve"> dostawa środków ochrony indywidualnej dla personelu szpitalnego.</w:t>
      </w:r>
    </w:p>
    <w:p w14:paraId="0F058DAA" w14:textId="77777777" w:rsidR="00340287" w:rsidRPr="003901E8" w:rsidRDefault="00340287" w:rsidP="00FF7319">
      <w:pPr>
        <w:widowControl/>
        <w:jc w:val="both"/>
        <w:rPr>
          <w:rFonts w:ascii="Times New Roman" w:eastAsia="Times New Roman" w:hAnsi="Times New Roman"/>
          <w:color w:val="000000" w:themeColor="text1"/>
          <w:lang w:val="pl-PL" w:eastAsia="pl-PL"/>
        </w:rPr>
      </w:pPr>
    </w:p>
    <w:p w14:paraId="63186BB4" w14:textId="77777777" w:rsidR="00FF7319" w:rsidRPr="009D49A2" w:rsidRDefault="00FF7319" w:rsidP="007D381E">
      <w:pPr>
        <w:widowControl/>
        <w:ind w:firstLine="851"/>
        <w:jc w:val="both"/>
        <w:rPr>
          <w:rFonts w:ascii="Times New Roman" w:eastAsia="Times New Roman" w:hAnsi="Times New Roman"/>
          <w:b/>
          <w:bCs/>
          <w:lang w:val="pl-PL" w:eastAsia="pl-PL"/>
        </w:rPr>
      </w:pPr>
      <w:r w:rsidRPr="009D49A2">
        <w:rPr>
          <w:rFonts w:ascii="Times New Roman" w:eastAsia="Times New Roman" w:hAnsi="Times New Roman"/>
          <w:lang w:val="pl-PL" w:eastAsia="pl-PL"/>
        </w:rPr>
        <w:t>Zgodnie z art. 38 ust. 2</w:t>
      </w:r>
      <w:r w:rsidR="00A8612C" w:rsidRPr="009D49A2">
        <w:rPr>
          <w:rFonts w:ascii="Times New Roman" w:eastAsia="Times New Roman" w:hAnsi="Times New Roman"/>
          <w:lang w:val="pl-PL" w:eastAsia="pl-PL"/>
        </w:rPr>
        <w:t xml:space="preserve"> i 4</w:t>
      </w:r>
      <w:r w:rsidRPr="009D49A2">
        <w:rPr>
          <w:rFonts w:ascii="Times New Roman" w:eastAsia="Times New Roman" w:hAnsi="Times New Roman"/>
          <w:lang w:val="pl-PL" w:eastAsia="pl-PL"/>
        </w:rPr>
        <w:t xml:space="preserve"> ustawy Prawo zamówień publicznych przekazuję odpowiedzi na pytania wykonawców dotyczące treści specyfikac</w:t>
      </w:r>
      <w:r w:rsidR="00681ACE" w:rsidRPr="009D49A2">
        <w:rPr>
          <w:rFonts w:ascii="Times New Roman" w:eastAsia="Times New Roman" w:hAnsi="Times New Roman"/>
          <w:lang w:val="pl-PL" w:eastAsia="pl-PL"/>
        </w:rPr>
        <w:t>j</w:t>
      </w:r>
      <w:r w:rsidR="00FC7D5B" w:rsidRPr="009D49A2">
        <w:rPr>
          <w:rFonts w:ascii="Times New Roman" w:eastAsia="Times New Roman" w:hAnsi="Times New Roman"/>
          <w:lang w:val="pl-PL" w:eastAsia="pl-PL"/>
        </w:rPr>
        <w:t>i istotnych warunków zamówienia</w:t>
      </w:r>
      <w:r w:rsidR="00A8612C" w:rsidRPr="009D49A2">
        <w:rPr>
          <w:rFonts w:ascii="Times New Roman" w:eastAsia="Times New Roman" w:hAnsi="Times New Roman"/>
          <w:lang w:val="pl-PL" w:eastAsia="pl-PL"/>
        </w:rPr>
        <w:t xml:space="preserve"> oraz modyfikuję specyfikację</w:t>
      </w:r>
      <w:r w:rsidR="00FC7D5B" w:rsidRPr="009D49A2">
        <w:rPr>
          <w:rFonts w:ascii="Times New Roman" w:eastAsia="Times New Roman" w:hAnsi="Times New Roman"/>
          <w:lang w:val="pl-PL" w:eastAsia="pl-PL"/>
        </w:rPr>
        <w:t>.</w:t>
      </w:r>
    </w:p>
    <w:p w14:paraId="3AE8B407" w14:textId="77777777" w:rsidR="000C0614" w:rsidRDefault="000C0614" w:rsidP="00FF7319">
      <w:pPr>
        <w:widowControl/>
        <w:jc w:val="both"/>
        <w:rPr>
          <w:rFonts w:ascii="Times New Roman" w:eastAsia="Times New Roman" w:hAnsi="Times New Roman"/>
          <w:color w:val="000000" w:themeColor="text1"/>
          <w:u w:val="single"/>
          <w:lang w:val="pl-PL" w:eastAsia="pl-PL"/>
        </w:rPr>
      </w:pPr>
    </w:p>
    <w:p w14:paraId="0C4F5001" w14:textId="77777777" w:rsidR="001D3AEB" w:rsidRPr="00B164B5" w:rsidRDefault="001D3AEB" w:rsidP="001D3AEB">
      <w:pPr>
        <w:jc w:val="both"/>
        <w:rPr>
          <w:rFonts w:ascii="Times New Roman" w:eastAsia="Times New Roman" w:hAnsi="Times New Roman"/>
          <w:b/>
          <w:bCs/>
          <w:lang w:val="pl-PL" w:eastAsia="pl-PL"/>
        </w:rPr>
      </w:pPr>
      <w:r w:rsidRPr="00B164B5">
        <w:rPr>
          <w:rFonts w:ascii="Times New Roman" w:eastAsia="Times New Roman" w:hAnsi="Times New Roman"/>
          <w:b/>
          <w:bCs/>
          <w:lang w:val="pl-PL" w:eastAsia="pl-PL"/>
        </w:rPr>
        <w:t>Pytanie 1</w:t>
      </w:r>
    </w:p>
    <w:p w14:paraId="59BCF993" w14:textId="77777777" w:rsidR="001D3AEB" w:rsidRPr="00B164B5" w:rsidRDefault="001D3AEB" w:rsidP="001D3AEB">
      <w:pPr>
        <w:jc w:val="both"/>
        <w:rPr>
          <w:rFonts w:ascii="Times New Roman" w:eastAsia="Times New Roman" w:hAnsi="Times New Roman"/>
          <w:bCs/>
          <w:lang w:val="pl-PL" w:eastAsia="pl-PL"/>
        </w:rPr>
      </w:pPr>
      <w:r w:rsidRPr="00B164B5">
        <w:rPr>
          <w:rFonts w:ascii="Times New Roman" w:eastAsia="Times New Roman" w:hAnsi="Times New Roman"/>
          <w:bCs/>
          <w:lang w:val="pl-PL" w:eastAsia="pl-PL"/>
        </w:rPr>
        <w:t xml:space="preserve">Czy Zamawiający dopuści dla części 1" Kombinezon ochronny" kombinezony z dołączonymi osobno osłonami na obuwie z antypoślizgową podeszwą? Zaproponowane osłony spełniałyby również wymagane </w:t>
      </w:r>
      <w:r w:rsidRPr="001D3AEB">
        <w:rPr>
          <w:rFonts w:ascii="Times New Roman" w:eastAsia="Times New Roman" w:hAnsi="Times New Roman"/>
          <w:bCs/>
          <w:lang w:val="pl-PL" w:eastAsia="pl-PL"/>
        </w:rPr>
        <w:t>normy</w:t>
      </w:r>
      <w:r w:rsidRPr="00B164B5">
        <w:rPr>
          <w:rFonts w:ascii="Times New Roman" w:eastAsia="Times New Roman" w:hAnsi="Times New Roman"/>
          <w:bCs/>
          <w:lang w:val="pl-PL" w:eastAsia="pl-PL"/>
        </w:rPr>
        <w:t>. </w:t>
      </w:r>
    </w:p>
    <w:p w14:paraId="41BF539E" w14:textId="77777777" w:rsidR="009D49A2" w:rsidRDefault="009626BE" w:rsidP="001D3AEB">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 xml:space="preserve">Odpowiedź: </w:t>
      </w:r>
    </w:p>
    <w:p w14:paraId="63F7BEB8" w14:textId="77777777" w:rsidR="001D3AEB" w:rsidRPr="001D3AEB" w:rsidRDefault="006420A2" w:rsidP="001D3AEB">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Zamawiający dopuszcza</w:t>
      </w:r>
      <w:r w:rsidR="00251E13">
        <w:rPr>
          <w:rFonts w:ascii="Times New Roman" w:eastAsia="Times New Roman" w:hAnsi="Times New Roman"/>
          <w:b/>
          <w:lang w:val="pl-PL" w:eastAsia="pl-PL"/>
        </w:rPr>
        <w:t>, pozostałe parametry bez zmian</w:t>
      </w:r>
      <w:r w:rsidR="009D49A2">
        <w:rPr>
          <w:rFonts w:ascii="Times New Roman" w:eastAsia="Times New Roman" w:hAnsi="Times New Roman"/>
          <w:b/>
          <w:lang w:val="pl-PL" w:eastAsia="pl-PL"/>
        </w:rPr>
        <w:t>.</w:t>
      </w:r>
      <w:r w:rsidR="00251E13">
        <w:rPr>
          <w:rFonts w:ascii="Times New Roman" w:eastAsia="Times New Roman" w:hAnsi="Times New Roman"/>
          <w:b/>
          <w:lang w:val="pl-PL" w:eastAsia="pl-PL"/>
        </w:rPr>
        <w:t xml:space="preserve"> </w:t>
      </w:r>
    </w:p>
    <w:p w14:paraId="325C8F62" w14:textId="77777777" w:rsidR="00B164B5" w:rsidRDefault="00B164B5" w:rsidP="00C757FC">
      <w:pPr>
        <w:jc w:val="both"/>
        <w:rPr>
          <w:rFonts w:ascii="Times New Roman" w:eastAsia="Garamond" w:hAnsi="Times New Roman"/>
          <w:bCs/>
          <w:color w:val="808080" w:themeColor="background1" w:themeShade="80"/>
          <w:lang w:val="pl-PL"/>
        </w:rPr>
      </w:pPr>
    </w:p>
    <w:p w14:paraId="23F563B7" w14:textId="77777777" w:rsidR="002E3EE7" w:rsidRPr="00B164B5" w:rsidRDefault="002E3EE7" w:rsidP="002E3EE7">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2</w:t>
      </w:r>
    </w:p>
    <w:p w14:paraId="17FF3767" w14:textId="77777777" w:rsidR="002E3EE7" w:rsidRDefault="002E3EE7" w:rsidP="002E3EE7">
      <w:pPr>
        <w:jc w:val="both"/>
        <w:rPr>
          <w:rFonts w:ascii="Times New Roman" w:eastAsia="Times New Roman" w:hAnsi="Times New Roman"/>
          <w:bCs/>
          <w:lang w:val="pl-PL" w:eastAsia="pl-PL"/>
        </w:rPr>
      </w:pPr>
      <w:r w:rsidRPr="002E3EE7">
        <w:rPr>
          <w:rFonts w:ascii="Times New Roman" w:eastAsia="Times New Roman" w:hAnsi="Times New Roman"/>
          <w:bCs/>
          <w:lang w:val="pl-PL" w:eastAsia="pl-PL"/>
        </w:rPr>
        <w:t xml:space="preserve">Pytanie </w:t>
      </w:r>
      <w:r>
        <w:rPr>
          <w:rFonts w:ascii="Times New Roman" w:eastAsia="Times New Roman" w:hAnsi="Times New Roman"/>
          <w:bCs/>
          <w:lang w:val="pl-PL" w:eastAsia="pl-PL"/>
        </w:rPr>
        <w:t xml:space="preserve">– dotyczy Części nr 3 poz. 1 </w:t>
      </w:r>
    </w:p>
    <w:p w14:paraId="34FD2EAE" w14:textId="77777777" w:rsidR="002E3EE7" w:rsidRPr="002E3EE7" w:rsidRDefault="002E3EE7" w:rsidP="002E3EE7">
      <w:pPr>
        <w:jc w:val="both"/>
        <w:rPr>
          <w:rFonts w:ascii="Times New Roman" w:eastAsia="Times New Roman" w:hAnsi="Times New Roman"/>
          <w:bCs/>
          <w:lang w:val="pl-PL" w:eastAsia="pl-PL"/>
        </w:rPr>
      </w:pPr>
      <w:r w:rsidRPr="002E3EE7">
        <w:rPr>
          <w:rFonts w:ascii="Times New Roman" w:eastAsia="Times New Roman" w:hAnsi="Times New Roman"/>
          <w:bCs/>
          <w:lang w:val="pl-PL" w:eastAsia="pl-PL"/>
        </w:rPr>
        <w:t xml:space="preserve">Czy Zamawiający wyrazi zgodę na zaoferowanie w części nr 3 poz. 1 maski trójwarstwowej typu IIR, mocowanej na troki, spełniającej pozostałe wymagania zawarte </w:t>
      </w:r>
      <w:r w:rsidRPr="0028494A">
        <w:rPr>
          <w:rFonts w:ascii="Times New Roman" w:eastAsia="Times New Roman" w:hAnsi="Times New Roman"/>
          <w:bCs/>
          <w:lang w:val="pl-PL" w:eastAsia="pl-PL"/>
        </w:rPr>
        <w:t>w SIWZ?</w:t>
      </w:r>
      <w:r w:rsidRPr="002E3EE7">
        <w:rPr>
          <w:rFonts w:ascii="Times New Roman" w:eastAsia="Times New Roman" w:hAnsi="Times New Roman"/>
          <w:bCs/>
          <w:lang w:val="pl-PL" w:eastAsia="pl-PL"/>
        </w:rPr>
        <w:t xml:space="preserve"> </w:t>
      </w:r>
    </w:p>
    <w:p w14:paraId="6FF48EE4" w14:textId="77777777" w:rsidR="009D49A2" w:rsidRDefault="002E3EE7" w:rsidP="009626BE">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14:paraId="141ABE30" w14:textId="77777777" w:rsidR="00B164B5" w:rsidRDefault="009626BE" w:rsidP="009626BE">
      <w:pPr>
        <w:autoSpaceDE w:val="0"/>
        <w:autoSpaceDN w:val="0"/>
        <w:adjustRightInd w:val="0"/>
        <w:jc w:val="both"/>
        <w:rPr>
          <w:rFonts w:ascii="Times New Roman" w:eastAsia="Garamond" w:hAnsi="Times New Roman"/>
          <w:bCs/>
          <w:color w:val="808080" w:themeColor="background1" w:themeShade="80"/>
          <w:lang w:val="pl-PL"/>
        </w:rPr>
      </w:pPr>
      <w:r w:rsidRPr="009626BE">
        <w:rPr>
          <w:rFonts w:ascii="Times New Roman" w:eastAsia="Times New Roman" w:hAnsi="Times New Roman"/>
          <w:b/>
          <w:lang w:val="pl-PL" w:eastAsia="pl-PL"/>
        </w:rPr>
        <w:t>Zamawiający nie wyraża zgody</w:t>
      </w:r>
      <w:r w:rsidR="002B62E1">
        <w:rPr>
          <w:rFonts w:ascii="Times New Roman" w:eastAsia="Times New Roman" w:hAnsi="Times New Roman"/>
          <w:b/>
          <w:lang w:val="pl-PL" w:eastAsia="pl-PL"/>
        </w:rPr>
        <w:t xml:space="preserve"> na</w:t>
      </w:r>
      <w:r w:rsidR="00487FDA">
        <w:rPr>
          <w:rFonts w:ascii="Times New Roman" w:eastAsia="Times New Roman" w:hAnsi="Times New Roman"/>
          <w:b/>
          <w:lang w:val="pl-PL" w:eastAsia="pl-PL"/>
        </w:rPr>
        <w:t xml:space="preserve"> maski</w:t>
      </w:r>
      <w:r w:rsidR="002B62E1">
        <w:rPr>
          <w:rFonts w:ascii="Times New Roman" w:eastAsia="Times New Roman" w:hAnsi="Times New Roman"/>
          <w:b/>
          <w:lang w:val="pl-PL" w:eastAsia="pl-PL"/>
        </w:rPr>
        <w:t xml:space="preserve"> typu IIR. Z</w:t>
      </w:r>
      <w:r w:rsidR="00947F0B">
        <w:rPr>
          <w:rFonts w:ascii="Times New Roman" w:eastAsia="Times New Roman" w:hAnsi="Times New Roman"/>
          <w:b/>
          <w:lang w:val="pl-PL" w:eastAsia="pl-PL"/>
        </w:rPr>
        <w:t>amawiający dopuszcza maski mocowane na troki</w:t>
      </w:r>
      <w:r w:rsidR="009D49A2">
        <w:rPr>
          <w:rFonts w:ascii="Times New Roman" w:eastAsia="Times New Roman" w:hAnsi="Times New Roman"/>
          <w:b/>
          <w:lang w:val="pl-PL" w:eastAsia="pl-PL"/>
        </w:rPr>
        <w:t>.</w:t>
      </w:r>
    </w:p>
    <w:p w14:paraId="60FEE691" w14:textId="77777777" w:rsidR="002E3EE7" w:rsidRDefault="002E3EE7" w:rsidP="00C757FC">
      <w:pPr>
        <w:jc w:val="both"/>
        <w:rPr>
          <w:rFonts w:ascii="Times New Roman" w:eastAsia="Garamond" w:hAnsi="Times New Roman"/>
          <w:bCs/>
          <w:color w:val="808080" w:themeColor="background1" w:themeShade="80"/>
          <w:lang w:val="pl-PL"/>
        </w:rPr>
      </w:pPr>
    </w:p>
    <w:p w14:paraId="2DE02C2F" w14:textId="77777777" w:rsidR="002E3EE7" w:rsidRDefault="002E3EE7" w:rsidP="00C757FC">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3</w:t>
      </w:r>
    </w:p>
    <w:p w14:paraId="0C0BC2F2" w14:textId="77777777" w:rsidR="002E3EE7" w:rsidRPr="002E3EE7" w:rsidRDefault="002E3EE7" w:rsidP="00C757FC">
      <w:pPr>
        <w:jc w:val="both"/>
        <w:rPr>
          <w:rFonts w:ascii="Times New Roman" w:eastAsia="Times New Roman" w:hAnsi="Times New Roman"/>
          <w:bCs/>
          <w:lang w:val="pl-PL" w:eastAsia="pl-PL"/>
        </w:rPr>
      </w:pPr>
      <w:r w:rsidRPr="002E3EE7">
        <w:rPr>
          <w:rFonts w:ascii="Times New Roman" w:eastAsia="Times New Roman" w:hAnsi="Times New Roman"/>
          <w:bCs/>
          <w:lang w:val="pl-PL" w:eastAsia="pl-PL"/>
        </w:rPr>
        <w:t xml:space="preserve">Zadanie 3, poz. 1 Czy zamawiający wydzieli poz.1 do osobnego pakietu, takie rozwiązanie pozwoli innym firmom , specjalizujący się w danym asortymencie, na złożenie konkurencyjnej oferty, a tym samym umożliwi Zamawiającemu na osiągnięcie oszczędności i wy miernych korzyści finansowych? </w:t>
      </w:r>
    </w:p>
    <w:p w14:paraId="3A427669" w14:textId="77777777" w:rsidR="009D49A2" w:rsidRDefault="002E3EE7" w:rsidP="002E3EE7">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14:paraId="22C57256" w14:textId="77777777" w:rsidR="002E3EE7" w:rsidRDefault="009626BE" w:rsidP="002E3EE7">
      <w:pPr>
        <w:autoSpaceDE w:val="0"/>
        <w:autoSpaceDN w:val="0"/>
        <w:adjustRightInd w:val="0"/>
        <w:jc w:val="both"/>
        <w:rPr>
          <w:rFonts w:ascii="Times New Roman" w:eastAsia="Times New Roman" w:hAnsi="Times New Roman"/>
          <w:b/>
          <w:lang w:val="pl-PL" w:eastAsia="pl-PL"/>
        </w:rPr>
      </w:pPr>
      <w:r w:rsidRPr="009626BE">
        <w:rPr>
          <w:rFonts w:ascii="Times New Roman" w:eastAsia="Times New Roman" w:hAnsi="Times New Roman"/>
          <w:b/>
          <w:lang w:val="pl-PL" w:eastAsia="pl-PL"/>
        </w:rPr>
        <w:t xml:space="preserve">Zamawiający </w:t>
      </w:r>
      <w:r>
        <w:rPr>
          <w:rFonts w:ascii="Times New Roman" w:eastAsia="Times New Roman" w:hAnsi="Times New Roman"/>
          <w:b/>
          <w:lang w:val="pl-PL" w:eastAsia="pl-PL"/>
        </w:rPr>
        <w:t xml:space="preserve">nie </w:t>
      </w:r>
      <w:r w:rsidRPr="009626BE">
        <w:rPr>
          <w:rFonts w:ascii="Times New Roman" w:eastAsia="Times New Roman" w:hAnsi="Times New Roman"/>
          <w:b/>
          <w:lang w:val="pl-PL" w:eastAsia="pl-PL"/>
        </w:rPr>
        <w:t>dopuszcza.</w:t>
      </w:r>
    </w:p>
    <w:p w14:paraId="0BC01F11" w14:textId="77777777" w:rsidR="002E3EE7" w:rsidRDefault="002E3EE7" w:rsidP="00C757FC">
      <w:pPr>
        <w:jc w:val="both"/>
        <w:rPr>
          <w:rFonts w:ascii="Times New Roman" w:eastAsia="Times New Roman" w:hAnsi="Times New Roman"/>
          <w:sz w:val="24"/>
          <w:szCs w:val="24"/>
          <w:lang w:val="pl-PL" w:eastAsia="pl-PL"/>
        </w:rPr>
      </w:pPr>
    </w:p>
    <w:p w14:paraId="64749023" w14:textId="77777777" w:rsidR="002E3EE7" w:rsidRDefault="002E3EE7" w:rsidP="002E3EE7">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 xml:space="preserve">Pytanie 4 </w:t>
      </w:r>
    </w:p>
    <w:p w14:paraId="66CA7B0F" w14:textId="77777777" w:rsidR="00B164B5" w:rsidRPr="002E3EE7" w:rsidRDefault="002E3EE7" w:rsidP="00C757FC">
      <w:pPr>
        <w:jc w:val="both"/>
        <w:rPr>
          <w:rFonts w:ascii="Times New Roman" w:eastAsia="Times New Roman" w:hAnsi="Times New Roman"/>
          <w:bCs/>
          <w:lang w:val="pl-PL" w:eastAsia="pl-PL"/>
        </w:rPr>
      </w:pPr>
      <w:r w:rsidRPr="002E3EE7">
        <w:rPr>
          <w:rFonts w:ascii="Times New Roman" w:eastAsia="Times New Roman" w:hAnsi="Times New Roman"/>
          <w:bCs/>
          <w:lang w:val="pl-PL" w:eastAsia="pl-PL"/>
        </w:rPr>
        <w:t>Zadanie 3, poz. 1 Prosimy Zamawiającego o dopuszczenie wyceny za najmniejsze opakowanie handlowe 50 szt. z przeliczeniem ilości z zaokrągleniem w górę do pełnych opakowań.</w:t>
      </w:r>
    </w:p>
    <w:p w14:paraId="00DFE152" w14:textId="77777777" w:rsidR="009D49A2" w:rsidRDefault="002E3EE7" w:rsidP="002E3EE7">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14:paraId="27D3A55D" w14:textId="77777777" w:rsidR="002E3EE7" w:rsidRDefault="009626BE" w:rsidP="002E3EE7">
      <w:pPr>
        <w:autoSpaceDE w:val="0"/>
        <w:autoSpaceDN w:val="0"/>
        <w:adjustRightInd w:val="0"/>
        <w:jc w:val="both"/>
        <w:rPr>
          <w:rFonts w:ascii="Times New Roman" w:eastAsia="Times New Roman" w:hAnsi="Times New Roman"/>
          <w:b/>
          <w:lang w:val="pl-PL" w:eastAsia="pl-PL"/>
        </w:rPr>
      </w:pPr>
      <w:r w:rsidRPr="009626BE">
        <w:rPr>
          <w:rFonts w:ascii="Times New Roman" w:eastAsia="Times New Roman" w:hAnsi="Times New Roman"/>
          <w:b/>
          <w:lang w:val="pl-PL" w:eastAsia="pl-PL"/>
        </w:rPr>
        <w:t>Zamawiający dopuszcza.</w:t>
      </w:r>
    </w:p>
    <w:p w14:paraId="7D7B9874" w14:textId="77777777" w:rsidR="00B164B5" w:rsidRDefault="00B164B5" w:rsidP="00C757FC">
      <w:pPr>
        <w:jc w:val="both"/>
        <w:rPr>
          <w:rFonts w:ascii="Times New Roman" w:eastAsia="Garamond" w:hAnsi="Times New Roman"/>
          <w:bCs/>
          <w:color w:val="808080" w:themeColor="background1" w:themeShade="80"/>
          <w:lang w:val="pl-PL"/>
        </w:rPr>
      </w:pPr>
    </w:p>
    <w:p w14:paraId="0994A446" w14:textId="77777777" w:rsidR="000C63EB" w:rsidRDefault="000C63EB" w:rsidP="000C63EB">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 xml:space="preserve">Pytanie 5 </w:t>
      </w:r>
    </w:p>
    <w:p w14:paraId="266ED28B" w14:textId="77777777" w:rsidR="00B164B5" w:rsidRPr="000C63EB" w:rsidRDefault="000C63EB" w:rsidP="00C757FC">
      <w:pPr>
        <w:jc w:val="both"/>
        <w:rPr>
          <w:rFonts w:ascii="Times New Roman" w:eastAsia="Garamond" w:hAnsi="Times New Roman"/>
          <w:bCs/>
          <w:color w:val="808080" w:themeColor="background1" w:themeShade="80"/>
          <w:lang w:val="pl-PL"/>
        </w:rPr>
      </w:pPr>
      <w:r w:rsidRPr="000C63EB">
        <w:rPr>
          <w:rFonts w:ascii="Times New Roman" w:eastAsia="Times New Roman" w:hAnsi="Times New Roman"/>
          <w:bCs/>
          <w:lang w:val="pl-PL" w:eastAsia="pl-PL"/>
        </w:rPr>
        <w:t xml:space="preserve">Część 1 </w:t>
      </w:r>
      <w:r w:rsidRPr="00EE0A87">
        <w:rPr>
          <w:rFonts w:ascii="Times New Roman" w:eastAsia="Times New Roman" w:hAnsi="Times New Roman"/>
          <w:bCs/>
          <w:lang w:val="pl-PL" w:eastAsia="pl-PL"/>
        </w:rPr>
        <w:t xml:space="preserve">Prosimy </w:t>
      </w:r>
      <w:r w:rsidRPr="000C63EB">
        <w:rPr>
          <w:rFonts w:ascii="Times New Roman" w:eastAsia="Times New Roman" w:hAnsi="Times New Roman"/>
          <w:bCs/>
          <w:lang w:val="pl-PL" w:eastAsia="pl-PL"/>
        </w:rPr>
        <w:t>Zamawiającego</w:t>
      </w:r>
      <w:r w:rsidRPr="00EE0A87">
        <w:rPr>
          <w:rFonts w:ascii="Times New Roman" w:eastAsia="Times New Roman" w:hAnsi="Times New Roman"/>
          <w:bCs/>
          <w:lang w:val="pl-PL" w:eastAsia="pl-PL"/>
        </w:rPr>
        <w:t xml:space="preserve"> o dopuszczenie w/w kombinezonu bez osłony na obuwie.</w:t>
      </w:r>
    </w:p>
    <w:p w14:paraId="048FF26B" w14:textId="77777777" w:rsidR="009D49A2" w:rsidRDefault="000C63EB" w:rsidP="000C63EB">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14:paraId="2153B722" w14:textId="77777777" w:rsidR="00497D78" w:rsidRDefault="009626BE" w:rsidP="00497D78">
      <w:pPr>
        <w:jc w:val="both"/>
        <w:rPr>
          <w:rFonts w:ascii="Times New Roman" w:eastAsia="Garamond" w:hAnsi="Times New Roman"/>
          <w:bCs/>
          <w:color w:val="808080" w:themeColor="background1" w:themeShade="80"/>
          <w:lang w:val="pl-PL"/>
        </w:rPr>
      </w:pPr>
      <w:r>
        <w:rPr>
          <w:rFonts w:ascii="Times New Roman" w:eastAsia="Times New Roman" w:hAnsi="Times New Roman"/>
          <w:b/>
          <w:lang w:val="pl-PL" w:eastAsia="pl-PL"/>
        </w:rPr>
        <w:t>Za</w:t>
      </w:r>
      <w:r w:rsidR="00497D78">
        <w:rPr>
          <w:rFonts w:ascii="Times New Roman" w:eastAsia="Times New Roman" w:hAnsi="Times New Roman"/>
          <w:b/>
          <w:lang w:val="pl-PL" w:eastAsia="pl-PL"/>
        </w:rPr>
        <w:t xml:space="preserve">mawiający podtrzymuje zapisy </w:t>
      </w:r>
      <w:r w:rsidR="0028494A">
        <w:rPr>
          <w:rFonts w:ascii="Times New Roman" w:eastAsia="Times New Roman" w:hAnsi="Times New Roman"/>
          <w:b/>
          <w:lang w:val="pl-PL" w:eastAsia="pl-PL"/>
        </w:rPr>
        <w:t>specyfikacji.</w:t>
      </w:r>
    </w:p>
    <w:p w14:paraId="23A55909" w14:textId="77777777" w:rsidR="009D49A2" w:rsidRDefault="009D49A2" w:rsidP="00C757FC">
      <w:pPr>
        <w:jc w:val="both"/>
        <w:rPr>
          <w:rFonts w:ascii="Times New Roman" w:eastAsia="Garamond" w:hAnsi="Times New Roman"/>
          <w:bCs/>
          <w:color w:val="808080" w:themeColor="background1" w:themeShade="80"/>
          <w:lang w:val="pl-PL"/>
        </w:rPr>
      </w:pPr>
    </w:p>
    <w:p w14:paraId="19558544" w14:textId="77777777" w:rsidR="007D381E" w:rsidRDefault="007D381E" w:rsidP="00C757FC">
      <w:pPr>
        <w:jc w:val="both"/>
        <w:rPr>
          <w:rFonts w:ascii="Times New Roman" w:eastAsia="Garamond" w:hAnsi="Times New Roman"/>
          <w:bCs/>
          <w:color w:val="808080" w:themeColor="background1" w:themeShade="80"/>
          <w:lang w:val="pl-PL"/>
        </w:rPr>
      </w:pPr>
    </w:p>
    <w:p w14:paraId="00E630C3" w14:textId="77777777" w:rsidR="007D381E" w:rsidRDefault="007D381E" w:rsidP="00C757FC">
      <w:pPr>
        <w:jc w:val="both"/>
        <w:rPr>
          <w:rFonts w:ascii="Times New Roman" w:eastAsia="Garamond" w:hAnsi="Times New Roman"/>
          <w:bCs/>
          <w:color w:val="808080" w:themeColor="background1" w:themeShade="80"/>
          <w:lang w:val="pl-PL"/>
        </w:rPr>
      </w:pPr>
    </w:p>
    <w:p w14:paraId="19E95F04" w14:textId="77777777" w:rsidR="000C63EB" w:rsidRDefault="000C63EB" w:rsidP="000C63EB">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lastRenderedPageBreak/>
        <w:t>Pytanie 6</w:t>
      </w:r>
    </w:p>
    <w:p w14:paraId="28EEDC72" w14:textId="77777777" w:rsidR="000C63EB" w:rsidRPr="000C63EB" w:rsidRDefault="000C63EB" w:rsidP="000C63EB">
      <w:pPr>
        <w:jc w:val="both"/>
        <w:rPr>
          <w:rFonts w:ascii="Times New Roman" w:eastAsia="Times New Roman" w:hAnsi="Times New Roman"/>
          <w:bCs/>
          <w:lang w:val="pl-PL" w:eastAsia="pl-PL"/>
        </w:rPr>
      </w:pPr>
      <w:r w:rsidRPr="000C63EB">
        <w:rPr>
          <w:rFonts w:ascii="Times New Roman" w:eastAsia="Times New Roman" w:hAnsi="Times New Roman"/>
          <w:bCs/>
          <w:lang w:val="pl-PL" w:eastAsia="pl-PL"/>
        </w:rPr>
        <w:t xml:space="preserve">Część 1 </w:t>
      </w:r>
      <w:r w:rsidRPr="00EE0A87">
        <w:rPr>
          <w:rFonts w:ascii="Times New Roman" w:eastAsia="Times New Roman" w:hAnsi="Times New Roman"/>
          <w:bCs/>
          <w:lang w:val="pl-PL" w:eastAsia="pl-PL"/>
        </w:rPr>
        <w:t>Prosimy Zamawiającego</w:t>
      </w:r>
      <w:r w:rsidRPr="000C63EB">
        <w:rPr>
          <w:rFonts w:ascii="Times New Roman" w:eastAsia="Times New Roman" w:hAnsi="Times New Roman"/>
          <w:bCs/>
          <w:lang w:val="pl-PL" w:eastAsia="pl-PL"/>
        </w:rPr>
        <w:t xml:space="preserve"> o dopuszczenie w/w kombinezonu</w:t>
      </w:r>
      <w:r w:rsidRPr="00EE0A87">
        <w:rPr>
          <w:rFonts w:ascii="Times New Roman" w:eastAsia="Times New Roman" w:hAnsi="Times New Roman"/>
          <w:bCs/>
          <w:lang w:val="pl-PL" w:eastAsia="pl-PL"/>
        </w:rPr>
        <w:t>, którego rękawy zakończone są elastyczną nieuciskającą gumką.</w:t>
      </w:r>
    </w:p>
    <w:p w14:paraId="6E8BC509" w14:textId="77777777" w:rsidR="009D49A2" w:rsidRDefault="000C63EB" w:rsidP="000C63EB">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14:paraId="0312D4A2" w14:textId="77777777" w:rsidR="000C63EB" w:rsidRDefault="00251E13" w:rsidP="000C63EB">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Zamawiający dopuszcza, pozostałe parametry bez zmian</w:t>
      </w:r>
      <w:r w:rsidR="009D49A2">
        <w:rPr>
          <w:rFonts w:ascii="Times New Roman" w:eastAsia="Times New Roman" w:hAnsi="Times New Roman"/>
          <w:b/>
          <w:lang w:val="pl-PL" w:eastAsia="pl-PL"/>
        </w:rPr>
        <w:t>.</w:t>
      </w:r>
    </w:p>
    <w:p w14:paraId="04740B5E" w14:textId="77777777" w:rsidR="007D381E" w:rsidRDefault="007D381E" w:rsidP="000C63EB">
      <w:pPr>
        <w:jc w:val="both"/>
        <w:rPr>
          <w:rFonts w:ascii="Times New Roman" w:eastAsia="Times New Roman" w:hAnsi="Times New Roman"/>
          <w:b/>
          <w:bCs/>
          <w:lang w:val="pl-PL" w:eastAsia="pl-PL"/>
        </w:rPr>
      </w:pPr>
    </w:p>
    <w:p w14:paraId="72E4D7AF" w14:textId="77777777" w:rsidR="000C63EB" w:rsidRDefault="000C63EB" w:rsidP="000C63EB">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7</w:t>
      </w:r>
    </w:p>
    <w:p w14:paraId="503350CC" w14:textId="77777777" w:rsidR="000C63EB" w:rsidRPr="000C63EB" w:rsidRDefault="000C63EB" w:rsidP="000C63EB">
      <w:pPr>
        <w:jc w:val="both"/>
        <w:rPr>
          <w:rFonts w:ascii="Times New Roman" w:eastAsia="Times New Roman" w:hAnsi="Times New Roman"/>
          <w:bCs/>
          <w:lang w:val="pl-PL" w:eastAsia="pl-PL"/>
        </w:rPr>
      </w:pPr>
      <w:r w:rsidRPr="000C63EB">
        <w:rPr>
          <w:rFonts w:ascii="Times New Roman" w:eastAsia="Times New Roman" w:hAnsi="Times New Roman"/>
          <w:bCs/>
          <w:lang w:val="pl-PL" w:eastAsia="pl-PL"/>
        </w:rPr>
        <w:t xml:space="preserve">Część 1 </w:t>
      </w:r>
      <w:r w:rsidRPr="00EE0A87">
        <w:rPr>
          <w:rFonts w:ascii="Times New Roman" w:eastAsia="Times New Roman" w:hAnsi="Times New Roman"/>
          <w:bCs/>
          <w:lang w:val="pl-PL" w:eastAsia="pl-PL"/>
        </w:rPr>
        <w:t>Prosimy Zamawiają</w:t>
      </w:r>
      <w:r w:rsidRPr="000C63EB">
        <w:rPr>
          <w:rFonts w:ascii="Times New Roman" w:eastAsia="Times New Roman" w:hAnsi="Times New Roman"/>
          <w:bCs/>
          <w:lang w:val="pl-PL" w:eastAsia="pl-PL"/>
        </w:rPr>
        <w:t>cego o dopuszczenie kombinezonu</w:t>
      </w:r>
      <w:r w:rsidRPr="00EE0A87">
        <w:rPr>
          <w:rFonts w:ascii="Times New Roman" w:eastAsia="Times New Roman" w:hAnsi="Times New Roman"/>
          <w:bCs/>
          <w:lang w:val="pl-PL" w:eastAsia="pl-PL"/>
        </w:rPr>
        <w:t>, którego właściwości elektrostatyczne są zgodne z normą: EN 1149-5:2008</w:t>
      </w:r>
      <w:r w:rsidRPr="000C63EB">
        <w:rPr>
          <w:rFonts w:ascii="Times New Roman" w:eastAsia="Times New Roman" w:hAnsi="Times New Roman"/>
          <w:bCs/>
          <w:lang w:val="pl-PL" w:eastAsia="pl-PL"/>
        </w:rPr>
        <w:t>.</w:t>
      </w:r>
    </w:p>
    <w:p w14:paraId="5BAF72F5" w14:textId="77777777" w:rsidR="009D49A2" w:rsidRDefault="000C63EB" w:rsidP="000C63EB">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14:paraId="74D9FA77" w14:textId="77777777" w:rsidR="0028494A" w:rsidRDefault="0028494A" w:rsidP="0028494A">
      <w:pPr>
        <w:jc w:val="both"/>
        <w:rPr>
          <w:rFonts w:ascii="Times New Roman" w:eastAsia="Garamond" w:hAnsi="Times New Roman"/>
          <w:bCs/>
          <w:color w:val="808080" w:themeColor="background1" w:themeShade="80"/>
          <w:lang w:val="pl-PL"/>
        </w:rPr>
      </w:pPr>
      <w:r>
        <w:rPr>
          <w:rFonts w:ascii="Times New Roman" w:eastAsia="Times New Roman" w:hAnsi="Times New Roman"/>
          <w:b/>
          <w:lang w:val="pl-PL" w:eastAsia="pl-PL"/>
        </w:rPr>
        <w:t>Zamawiający podtrzymuje zapisy specyfikacji.</w:t>
      </w:r>
    </w:p>
    <w:p w14:paraId="696AA2C9" w14:textId="77777777" w:rsidR="000C63EB" w:rsidRDefault="000C63EB" w:rsidP="009D49A2">
      <w:pPr>
        <w:jc w:val="both"/>
        <w:rPr>
          <w:rFonts w:ascii="Times New Roman" w:eastAsia="Garamond" w:hAnsi="Times New Roman"/>
          <w:bCs/>
          <w:color w:val="808080" w:themeColor="background1" w:themeShade="80"/>
          <w:lang w:val="pl-PL"/>
        </w:rPr>
      </w:pPr>
    </w:p>
    <w:p w14:paraId="3AF3E717" w14:textId="77777777" w:rsidR="000C63EB" w:rsidRDefault="000C63EB" w:rsidP="000C63EB">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8</w:t>
      </w:r>
    </w:p>
    <w:p w14:paraId="39F530AD" w14:textId="77777777" w:rsidR="000C63EB" w:rsidRPr="000C63EB" w:rsidRDefault="000C63EB" w:rsidP="000C63EB">
      <w:pPr>
        <w:jc w:val="both"/>
        <w:rPr>
          <w:rFonts w:ascii="Times New Roman" w:eastAsia="Times New Roman" w:hAnsi="Times New Roman"/>
          <w:bCs/>
          <w:lang w:val="pl-PL" w:eastAsia="pl-PL"/>
        </w:rPr>
      </w:pPr>
      <w:r w:rsidRPr="000C63EB">
        <w:rPr>
          <w:rFonts w:ascii="Times New Roman" w:eastAsia="Times New Roman" w:hAnsi="Times New Roman"/>
          <w:bCs/>
          <w:lang w:val="pl-PL" w:eastAsia="pl-PL"/>
        </w:rPr>
        <w:t xml:space="preserve">Część 1 </w:t>
      </w:r>
      <w:r w:rsidRPr="00EE0A87">
        <w:rPr>
          <w:rFonts w:ascii="Times New Roman" w:eastAsia="Times New Roman" w:hAnsi="Times New Roman"/>
          <w:bCs/>
          <w:lang w:val="pl-PL" w:eastAsia="pl-PL"/>
        </w:rPr>
        <w:t>Prosimy Zamawiającego o dopuszczenie w/w kombinezonów w rozmiarach M-XXL</w:t>
      </w:r>
      <w:r w:rsidRPr="000C63EB">
        <w:rPr>
          <w:rFonts w:ascii="Times New Roman" w:eastAsia="Times New Roman" w:hAnsi="Times New Roman"/>
          <w:bCs/>
          <w:lang w:val="pl-PL" w:eastAsia="pl-PL"/>
        </w:rPr>
        <w:t>.</w:t>
      </w:r>
    </w:p>
    <w:p w14:paraId="0E593617" w14:textId="77777777" w:rsidR="009D49A2" w:rsidRDefault="000C63EB" w:rsidP="000C63EB">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14:paraId="0F7CD0A6" w14:textId="77777777" w:rsidR="000C63EB" w:rsidRDefault="009626BE" w:rsidP="000C63EB">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Zamawiający dopuszcza.</w:t>
      </w:r>
    </w:p>
    <w:p w14:paraId="425D1DF0" w14:textId="77777777" w:rsidR="000C63EB" w:rsidRDefault="000C63EB" w:rsidP="009D49A2">
      <w:pPr>
        <w:jc w:val="both"/>
        <w:rPr>
          <w:rFonts w:ascii="Times New Roman" w:eastAsia="Garamond" w:hAnsi="Times New Roman"/>
          <w:bCs/>
          <w:color w:val="808080" w:themeColor="background1" w:themeShade="80"/>
          <w:lang w:val="pl-PL"/>
        </w:rPr>
      </w:pPr>
    </w:p>
    <w:p w14:paraId="09524B6B" w14:textId="77777777" w:rsidR="000C63EB" w:rsidRDefault="000C63EB" w:rsidP="000C63EB">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9</w:t>
      </w:r>
    </w:p>
    <w:p w14:paraId="3524096F" w14:textId="77777777" w:rsidR="000C63EB" w:rsidRPr="000C63EB" w:rsidRDefault="000C63EB" w:rsidP="000C63EB">
      <w:pPr>
        <w:jc w:val="both"/>
        <w:rPr>
          <w:rFonts w:ascii="Times New Roman" w:eastAsia="Times New Roman" w:hAnsi="Times New Roman"/>
          <w:bCs/>
          <w:lang w:val="pl-PL" w:eastAsia="pl-PL"/>
        </w:rPr>
      </w:pPr>
      <w:r w:rsidRPr="000C63EB">
        <w:rPr>
          <w:rFonts w:ascii="Times New Roman" w:eastAsia="Times New Roman" w:hAnsi="Times New Roman"/>
          <w:bCs/>
          <w:lang w:val="pl-PL" w:eastAsia="pl-PL"/>
        </w:rPr>
        <w:t xml:space="preserve">Część 2 </w:t>
      </w:r>
      <w:r w:rsidRPr="00EE0A87">
        <w:rPr>
          <w:rFonts w:ascii="Times New Roman" w:eastAsia="Times New Roman" w:hAnsi="Times New Roman"/>
          <w:bCs/>
          <w:lang w:val="pl-PL" w:eastAsia="pl-PL"/>
        </w:rPr>
        <w:t>Czy Zamawiający wymaga maski typu FFP3 z zaworem?</w:t>
      </w:r>
    </w:p>
    <w:p w14:paraId="428ABEB1" w14:textId="77777777" w:rsidR="009D49A2" w:rsidRDefault="000C63EB" w:rsidP="000C63EB">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14:paraId="5FC25E32" w14:textId="77777777" w:rsidR="0028494A" w:rsidRDefault="0028494A" w:rsidP="0028494A">
      <w:pPr>
        <w:jc w:val="both"/>
        <w:rPr>
          <w:rFonts w:ascii="Times New Roman" w:eastAsia="Garamond" w:hAnsi="Times New Roman"/>
          <w:bCs/>
          <w:color w:val="808080" w:themeColor="background1" w:themeShade="80"/>
          <w:lang w:val="pl-PL"/>
        </w:rPr>
      </w:pPr>
      <w:r>
        <w:rPr>
          <w:rFonts w:ascii="Times New Roman" w:eastAsia="Times New Roman" w:hAnsi="Times New Roman"/>
          <w:b/>
          <w:lang w:val="pl-PL" w:eastAsia="pl-PL"/>
        </w:rPr>
        <w:t>Zamawiający podtrzymuje zapisy specyfikacji.</w:t>
      </w:r>
    </w:p>
    <w:p w14:paraId="3EA49275" w14:textId="77777777" w:rsidR="000C63EB" w:rsidRDefault="000C63EB" w:rsidP="000C63EB">
      <w:pPr>
        <w:jc w:val="both"/>
        <w:rPr>
          <w:rFonts w:ascii="Times New Roman" w:eastAsia="Times New Roman" w:hAnsi="Times New Roman"/>
          <w:b/>
          <w:bCs/>
          <w:lang w:val="pl-PL" w:eastAsia="pl-PL"/>
        </w:rPr>
      </w:pPr>
    </w:p>
    <w:p w14:paraId="4A937ABB" w14:textId="77777777" w:rsidR="000C63EB" w:rsidRDefault="000C63EB" w:rsidP="000C63EB">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10</w:t>
      </w:r>
    </w:p>
    <w:p w14:paraId="16D824D0" w14:textId="77777777" w:rsidR="000C63EB" w:rsidRPr="000C63EB" w:rsidRDefault="000C63EB" w:rsidP="000C63EB">
      <w:pPr>
        <w:jc w:val="both"/>
        <w:rPr>
          <w:rFonts w:ascii="Times New Roman" w:eastAsia="Times New Roman" w:hAnsi="Times New Roman"/>
          <w:bCs/>
          <w:lang w:val="pl-PL" w:eastAsia="pl-PL"/>
        </w:rPr>
      </w:pPr>
      <w:r w:rsidRPr="000C63EB">
        <w:rPr>
          <w:rFonts w:ascii="Times New Roman" w:eastAsia="Times New Roman" w:hAnsi="Times New Roman"/>
          <w:bCs/>
          <w:lang w:val="pl-PL" w:eastAsia="pl-PL"/>
        </w:rPr>
        <w:t xml:space="preserve">Część 3 poz.1 </w:t>
      </w:r>
      <w:r w:rsidRPr="00EE0A87">
        <w:rPr>
          <w:rFonts w:ascii="Times New Roman" w:eastAsia="Times New Roman" w:hAnsi="Times New Roman"/>
          <w:bCs/>
          <w:lang w:val="pl-PL" w:eastAsia="pl-PL"/>
        </w:rPr>
        <w:t>Prosimy Zamawiającego o wydzielenie w/w pozycji do osobnego pakietu, Państwa zgoda pozwoli na pozyskanie konkurencyjnych ofert na wydzielony asortyment w pakiecie.</w:t>
      </w:r>
    </w:p>
    <w:p w14:paraId="7D0900F9" w14:textId="77777777" w:rsidR="009D49A2" w:rsidRDefault="000C63EB" w:rsidP="000C63EB">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14:paraId="5D774040" w14:textId="77777777" w:rsidR="000C63EB" w:rsidRDefault="009626BE" w:rsidP="000C63EB">
      <w:pPr>
        <w:autoSpaceDE w:val="0"/>
        <w:autoSpaceDN w:val="0"/>
        <w:adjustRightInd w:val="0"/>
        <w:jc w:val="both"/>
        <w:rPr>
          <w:rFonts w:ascii="Times New Roman" w:eastAsia="Times New Roman" w:hAnsi="Times New Roman"/>
          <w:b/>
          <w:lang w:val="pl-PL" w:eastAsia="pl-PL"/>
        </w:rPr>
      </w:pPr>
      <w:r w:rsidRPr="009626BE">
        <w:rPr>
          <w:rFonts w:ascii="Times New Roman" w:eastAsia="Times New Roman" w:hAnsi="Times New Roman"/>
          <w:b/>
          <w:lang w:val="pl-PL" w:eastAsia="pl-PL"/>
        </w:rPr>
        <w:t xml:space="preserve">Zamawiający </w:t>
      </w:r>
      <w:r>
        <w:rPr>
          <w:rFonts w:ascii="Times New Roman" w:eastAsia="Times New Roman" w:hAnsi="Times New Roman"/>
          <w:b/>
          <w:lang w:val="pl-PL" w:eastAsia="pl-PL"/>
        </w:rPr>
        <w:t>nie wyraża zgody</w:t>
      </w:r>
      <w:r w:rsidR="003644A9">
        <w:rPr>
          <w:rFonts w:ascii="Times New Roman" w:eastAsia="Times New Roman" w:hAnsi="Times New Roman"/>
          <w:b/>
          <w:lang w:val="pl-PL" w:eastAsia="pl-PL"/>
        </w:rPr>
        <w:t>.</w:t>
      </w:r>
    </w:p>
    <w:p w14:paraId="42E8B164" w14:textId="77777777" w:rsidR="000C63EB" w:rsidRDefault="000C63EB" w:rsidP="00E90895">
      <w:pPr>
        <w:ind w:firstLine="720"/>
        <w:jc w:val="both"/>
        <w:rPr>
          <w:rFonts w:ascii="Times New Roman" w:eastAsia="Times New Roman" w:hAnsi="Times New Roman"/>
          <w:sz w:val="24"/>
          <w:szCs w:val="24"/>
          <w:lang w:val="pl-PL" w:eastAsia="pl-PL"/>
        </w:rPr>
      </w:pPr>
    </w:p>
    <w:p w14:paraId="73EA1082" w14:textId="77777777" w:rsidR="000C63EB" w:rsidRDefault="000C63EB" w:rsidP="000C63EB">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11</w:t>
      </w:r>
    </w:p>
    <w:p w14:paraId="75883A7E" w14:textId="77777777" w:rsidR="000C63EB" w:rsidRPr="000C63EB" w:rsidRDefault="000C63EB" w:rsidP="000C63EB">
      <w:pPr>
        <w:jc w:val="both"/>
        <w:rPr>
          <w:rFonts w:ascii="Times New Roman" w:eastAsia="Times New Roman" w:hAnsi="Times New Roman"/>
          <w:bCs/>
          <w:lang w:val="pl-PL" w:eastAsia="pl-PL"/>
        </w:rPr>
      </w:pPr>
      <w:r w:rsidRPr="000C63EB">
        <w:rPr>
          <w:rFonts w:ascii="Times New Roman" w:eastAsia="Times New Roman" w:hAnsi="Times New Roman"/>
          <w:bCs/>
          <w:lang w:val="pl-PL" w:eastAsia="pl-PL"/>
        </w:rPr>
        <w:t xml:space="preserve">Pakiet 3 poz.1 </w:t>
      </w:r>
      <w:r w:rsidRPr="00EE0A87">
        <w:rPr>
          <w:rFonts w:ascii="Times New Roman" w:eastAsia="Times New Roman" w:hAnsi="Times New Roman"/>
          <w:bCs/>
          <w:lang w:val="pl-PL" w:eastAsia="pl-PL"/>
        </w:rPr>
        <w:t>Prosimy Zamawiającego o dopuszczenie w/w masek tylko w kolorze niebieskim.</w:t>
      </w:r>
    </w:p>
    <w:p w14:paraId="0638E9F0" w14:textId="77777777" w:rsidR="009D49A2" w:rsidRDefault="000C63EB" w:rsidP="000C63EB">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14:paraId="507360E5" w14:textId="77777777" w:rsidR="000C63EB" w:rsidRDefault="009626BE" w:rsidP="000C63EB">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Zamawiający dopuszcza</w:t>
      </w:r>
      <w:r w:rsidR="009D49A2">
        <w:rPr>
          <w:rFonts w:ascii="Times New Roman" w:eastAsia="Times New Roman" w:hAnsi="Times New Roman"/>
          <w:b/>
          <w:lang w:val="pl-PL" w:eastAsia="pl-PL"/>
        </w:rPr>
        <w:t>.</w:t>
      </w:r>
    </w:p>
    <w:p w14:paraId="755920AF" w14:textId="77777777" w:rsidR="000C63EB" w:rsidRDefault="000C63EB" w:rsidP="00E90895">
      <w:pPr>
        <w:ind w:firstLine="720"/>
        <w:jc w:val="both"/>
        <w:rPr>
          <w:rFonts w:ascii="Times New Roman" w:eastAsia="Garamond" w:hAnsi="Times New Roman"/>
          <w:bCs/>
          <w:color w:val="808080" w:themeColor="background1" w:themeShade="80"/>
          <w:lang w:val="pl-PL"/>
        </w:rPr>
      </w:pPr>
    </w:p>
    <w:p w14:paraId="7747BE33" w14:textId="77777777" w:rsidR="000C63EB" w:rsidRDefault="000C63EB" w:rsidP="000C63EB">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12</w:t>
      </w:r>
    </w:p>
    <w:p w14:paraId="1658A8A2" w14:textId="77777777" w:rsidR="000C63EB" w:rsidRPr="000C63EB" w:rsidRDefault="000C63EB" w:rsidP="000C63EB">
      <w:pPr>
        <w:jc w:val="both"/>
        <w:rPr>
          <w:rFonts w:ascii="Times New Roman" w:eastAsia="Times New Roman" w:hAnsi="Times New Roman"/>
          <w:bCs/>
          <w:lang w:val="pl-PL" w:eastAsia="pl-PL"/>
        </w:rPr>
      </w:pPr>
      <w:r w:rsidRPr="000C63EB">
        <w:rPr>
          <w:rFonts w:ascii="Times New Roman" w:eastAsia="Times New Roman" w:hAnsi="Times New Roman"/>
          <w:bCs/>
          <w:lang w:val="pl-PL" w:eastAsia="pl-PL"/>
        </w:rPr>
        <w:t>Pakiet 3 poz.</w:t>
      </w:r>
      <w:r w:rsidR="007D381E">
        <w:rPr>
          <w:rFonts w:ascii="Times New Roman" w:eastAsia="Times New Roman" w:hAnsi="Times New Roman"/>
          <w:bCs/>
          <w:lang w:val="pl-PL" w:eastAsia="pl-PL"/>
        </w:rPr>
        <w:t xml:space="preserve"> </w:t>
      </w:r>
      <w:r w:rsidRPr="000C63EB">
        <w:rPr>
          <w:rFonts w:ascii="Times New Roman" w:eastAsia="Times New Roman" w:hAnsi="Times New Roman"/>
          <w:bCs/>
          <w:lang w:val="pl-PL" w:eastAsia="pl-PL"/>
        </w:rPr>
        <w:t xml:space="preserve">2 </w:t>
      </w:r>
      <w:r w:rsidRPr="00EE0A87">
        <w:rPr>
          <w:rFonts w:ascii="Times New Roman" w:eastAsia="Times New Roman" w:hAnsi="Times New Roman"/>
          <w:bCs/>
          <w:lang w:val="pl-PL" w:eastAsia="pl-PL"/>
        </w:rPr>
        <w:t>Prosimy Zamawiającego o dopuszczenie maski FFP2 niebędącej wyrobem medycznym.</w:t>
      </w:r>
    </w:p>
    <w:p w14:paraId="624A1D4D" w14:textId="77777777" w:rsidR="009D49A2" w:rsidRDefault="000C63EB" w:rsidP="00497211">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14:paraId="5052F3A1" w14:textId="77777777" w:rsidR="00497211" w:rsidRDefault="00497211" w:rsidP="00497211">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Zamawiający dopu</w:t>
      </w:r>
      <w:r w:rsidR="00947F0B">
        <w:rPr>
          <w:rFonts w:ascii="Times New Roman" w:eastAsia="Times New Roman" w:hAnsi="Times New Roman"/>
          <w:b/>
          <w:lang w:val="pl-PL" w:eastAsia="pl-PL"/>
        </w:rPr>
        <w:t>szcza maski nie będące wyrobem medycznym</w:t>
      </w:r>
      <w:r w:rsidR="009D49A2">
        <w:rPr>
          <w:rFonts w:ascii="Times New Roman" w:eastAsia="Times New Roman" w:hAnsi="Times New Roman"/>
          <w:b/>
          <w:lang w:val="pl-PL" w:eastAsia="pl-PL"/>
        </w:rPr>
        <w:t>.</w:t>
      </w:r>
      <w:r w:rsidR="00947F0B">
        <w:rPr>
          <w:rFonts w:ascii="Times New Roman" w:eastAsia="Times New Roman" w:hAnsi="Times New Roman"/>
          <w:b/>
          <w:lang w:val="pl-PL" w:eastAsia="pl-PL"/>
        </w:rPr>
        <w:t xml:space="preserve"> </w:t>
      </w:r>
    </w:p>
    <w:p w14:paraId="19594D78" w14:textId="77777777" w:rsidR="000C63EB" w:rsidRDefault="000C63EB" w:rsidP="009D49A2">
      <w:pPr>
        <w:jc w:val="both"/>
        <w:rPr>
          <w:rFonts w:ascii="Times New Roman" w:eastAsia="Garamond" w:hAnsi="Times New Roman"/>
          <w:bCs/>
          <w:color w:val="808080" w:themeColor="background1" w:themeShade="80"/>
          <w:lang w:val="pl-PL"/>
        </w:rPr>
      </w:pPr>
    </w:p>
    <w:p w14:paraId="11FDB03D" w14:textId="77777777" w:rsidR="000C63EB" w:rsidRDefault="000C63EB" w:rsidP="000C63EB">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13</w:t>
      </w:r>
    </w:p>
    <w:p w14:paraId="4C5EDE1D" w14:textId="77777777" w:rsidR="000C63EB" w:rsidRPr="000C63EB" w:rsidRDefault="000C63EB" w:rsidP="000C63EB">
      <w:pPr>
        <w:jc w:val="both"/>
        <w:rPr>
          <w:rFonts w:ascii="Times New Roman" w:eastAsia="Times New Roman" w:hAnsi="Times New Roman"/>
          <w:bCs/>
          <w:lang w:val="pl-PL" w:eastAsia="pl-PL"/>
        </w:rPr>
      </w:pPr>
      <w:r w:rsidRPr="000C63EB">
        <w:rPr>
          <w:rFonts w:ascii="Times New Roman" w:eastAsia="Times New Roman" w:hAnsi="Times New Roman"/>
          <w:bCs/>
          <w:lang w:val="pl-PL" w:eastAsia="pl-PL"/>
        </w:rPr>
        <w:t xml:space="preserve">Pakiet 3 poz.2 </w:t>
      </w:r>
      <w:r w:rsidRPr="00EE0A87">
        <w:rPr>
          <w:rFonts w:ascii="Times New Roman" w:eastAsia="Times New Roman" w:hAnsi="Times New Roman"/>
          <w:bCs/>
          <w:lang w:val="pl-PL" w:eastAsia="pl-PL"/>
        </w:rPr>
        <w:t>Prosimy Zamawiającego o dopuszczenie maski spełniającej normę EN 1149-5:2008</w:t>
      </w:r>
      <w:r w:rsidRPr="000C63EB">
        <w:rPr>
          <w:rFonts w:ascii="Times New Roman" w:eastAsia="Times New Roman" w:hAnsi="Times New Roman"/>
          <w:bCs/>
          <w:lang w:val="pl-PL" w:eastAsia="pl-PL"/>
        </w:rPr>
        <w:t>.</w:t>
      </w:r>
    </w:p>
    <w:p w14:paraId="6E7BE316" w14:textId="77777777" w:rsidR="009D49A2" w:rsidRDefault="000C63EB" w:rsidP="009626BE">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14:paraId="21C3BA0E" w14:textId="77777777" w:rsidR="000C63EB" w:rsidRPr="009626BE" w:rsidRDefault="009626BE" w:rsidP="009626BE">
      <w:pPr>
        <w:autoSpaceDE w:val="0"/>
        <w:autoSpaceDN w:val="0"/>
        <w:adjustRightInd w:val="0"/>
        <w:jc w:val="both"/>
        <w:rPr>
          <w:rFonts w:ascii="Times New Roman" w:eastAsia="Times New Roman" w:hAnsi="Times New Roman"/>
          <w:b/>
          <w:lang w:val="pl-PL" w:eastAsia="pl-PL"/>
        </w:rPr>
      </w:pPr>
      <w:r w:rsidRPr="009626BE">
        <w:rPr>
          <w:rFonts w:ascii="Times New Roman" w:eastAsia="Times New Roman" w:hAnsi="Times New Roman"/>
          <w:b/>
          <w:lang w:val="pl-PL" w:eastAsia="pl-PL"/>
        </w:rPr>
        <w:t>Zamawiający dopuszcza</w:t>
      </w:r>
      <w:r w:rsidR="00497211">
        <w:rPr>
          <w:rFonts w:ascii="Times New Roman" w:eastAsia="Times New Roman" w:hAnsi="Times New Roman"/>
          <w:b/>
          <w:lang w:val="pl-PL" w:eastAsia="pl-PL"/>
        </w:rPr>
        <w:t>, pozostałe parametry bez zmian</w:t>
      </w:r>
      <w:r w:rsidR="009D49A2">
        <w:rPr>
          <w:rFonts w:ascii="Times New Roman" w:eastAsia="Times New Roman" w:hAnsi="Times New Roman"/>
          <w:b/>
          <w:lang w:val="pl-PL" w:eastAsia="pl-PL"/>
        </w:rPr>
        <w:t>.</w:t>
      </w:r>
      <w:r w:rsidR="00497211">
        <w:rPr>
          <w:rFonts w:ascii="Times New Roman" w:eastAsia="Times New Roman" w:hAnsi="Times New Roman"/>
          <w:b/>
          <w:lang w:val="pl-PL" w:eastAsia="pl-PL"/>
        </w:rPr>
        <w:t xml:space="preserve"> </w:t>
      </w:r>
    </w:p>
    <w:p w14:paraId="6CC576B0" w14:textId="77777777" w:rsidR="009D49A2" w:rsidRDefault="009D49A2" w:rsidP="000C63EB">
      <w:pPr>
        <w:jc w:val="both"/>
        <w:rPr>
          <w:rFonts w:ascii="Times New Roman" w:eastAsia="Times New Roman" w:hAnsi="Times New Roman"/>
          <w:b/>
          <w:bCs/>
          <w:lang w:val="pl-PL" w:eastAsia="pl-PL"/>
        </w:rPr>
      </w:pPr>
    </w:p>
    <w:p w14:paraId="6E672257" w14:textId="77777777" w:rsidR="000C63EB" w:rsidRDefault="000C63EB" w:rsidP="000C63EB">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14</w:t>
      </w:r>
    </w:p>
    <w:p w14:paraId="059D4CBC" w14:textId="77777777" w:rsidR="000C63EB" w:rsidRPr="000C63EB" w:rsidRDefault="000C63EB" w:rsidP="000C63EB">
      <w:pPr>
        <w:jc w:val="both"/>
        <w:rPr>
          <w:rFonts w:ascii="Times New Roman" w:eastAsia="Times New Roman" w:hAnsi="Times New Roman"/>
          <w:bCs/>
          <w:lang w:val="pl-PL" w:eastAsia="pl-PL"/>
        </w:rPr>
      </w:pPr>
      <w:r w:rsidRPr="000C63EB">
        <w:rPr>
          <w:rFonts w:ascii="Times New Roman" w:eastAsia="Times New Roman" w:hAnsi="Times New Roman"/>
          <w:bCs/>
          <w:lang w:val="pl-PL" w:eastAsia="pl-PL"/>
        </w:rPr>
        <w:t xml:space="preserve">Pakiet 3 poz.2 </w:t>
      </w:r>
      <w:r w:rsidRPr="00EE0A87">
        <w:rPr>
          <w:rFonts w:ascii="Times New Roman" w:eastAsia="Times New Roman" w:hAnsi="Times New Roman"/>
          <w:bCs/>
          <w:lang w:val="pl-PL" w:eastAsia="pl-PL"/>
        </w:rPr>
        <w:t>Czy Zamawiający wy</w:t>
      </w:r>
      <w:r w:rsidRPr="000C63EB">
        <w:rPr>
          <w:rFonts w:ascii="Times New Roman" w:eastAsia="Times New Roman" w:hAnsi="Times New Roman"/>
          <w:bCs/>
          <w:lang w:val="pl-PL" w:eastAsia="pl-PL"/>
        </w:rPr>
        <w:t xml:space="preserve">maga maski FFP2 z zaworem? </w:t>
      </w:r>
    </w:p>
    <w:p w14:paraId="7E9575C6" w14:textId="77777777" w:rsidR="009D49A2" w:rsidRDefault="000C63EB" w:rsidP="000C63EB">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14:paraId="46D436F3" w14:textId="77777777" w:rsidR="000C63EB" w:rsidRDefault="0028494A" w:rsidP="000C63EB">
      <w:pPr>
        <w:jc w:val="both"/>
        <w:rPr>
          <w:rFonts w:ascii="Times New Roman" w:eastAsia="Times New Roman" w:hAnsi="Times New Roman"/>
          <w:sz w:val="24"/>
          <w:szCs w:val="24"/>
          <w:lang w:val="pl-PL" w:eastAsia="pl-PL"/>
        </w:rPr>
      </w:pPr>
      <w:r>
        <w:rPr>
          <w:rFonts w:ascii="Times New Roman" w:eastAsia="Times New Roman" w:hAnsi="Times New Roman"/>
          <w:b/>
          <w:lang w:val="pl-PL" w:eastAsia="pl-PL"/>
        </w:rPr>
        <w:t>Zamawiający podtrzymuje zapisy specyfikacji.</w:t>
      </w:r>
    </w:p>
    <w:p w14:paraId="564CD23B" w14:textId="77777777" w:rsidR="0028494A" w:rsidRDefault="0028494A" w:rsidP="000C63EB">
      <w:pPr>
        <w:jc w:val="both"/>
        <w:rPr>
          <w:rFonts w:ascii="Times New Roman" w:eastAsia="Times New Roman" w:hAnsi="Times New Roman"/>
          <w:b/>
          <w:bCs/>
          <w:lang w:val="pl-PL" w:eastAsia="pl-PL"/>
        </w:rPr>
      </w:pPr>
    </w:p>
    <w:p w14:paraId="5C2A05FC" w14:textId="77777777" w:rsidR="007D381E" w:rsidRDefault="007D381E" w:rsidP="000C63EB">
      <w:pPr>
        <w:jc w:val="both"/>
        <w:rPr>
          <w:rFonts w:ascii="Times New Roman" w:eastAsia="Times New Roman" w:hAnsi="Times New Roman"/>
          <w:b/>
          <w:bCs/>
          <w:lang w:val="pl-PL" w:eastAsia="pl-PL"/>
        </w:rPr>
      </w:pPr>
    </w:p>
    <w:p w14:paraId="53348B9B" w14:textId="77777777" w:rsidR="000C63EB" w:rsidRDefault="000C63EB" w:rsidP="000C63EB">
      <w:pPr>
        <w:jc w:val="both"/>
        <w:rPr>
          <w:rFonts w:ascii="Times New Roman" w:eastAsia="Times New Roman" w:hAnsi="Times New Roman"/>
          <w:b/>
          <w:bCs/>
          <w:lang w:val="pl-PL" w:eastAsia="pl-PL"/>
        </w:rPr>
      </w:pPr>
      <w:r>
        <w:rPr>
          <w:rFonts w:ascii="Times New Roman" w:eastAsia="Times New Roman" w:hAnsi="Times New Roman"/>
          <w:b/>
          <w:bCs/>
          <w:lang w:val="pl-PL" w:eastAsia="pl-PL"/>
        </w:rPr>
        <w:lastRenderedPageBreak/>
        <w:t>Pytanie 15</w:t>
      </w:r>
    </w:p>
    <w:p w14:paraId="21DCAB34" w14:textId="77777777" w:rsidR="000C63EB" w:rsidRPr="000C63EB" w:rsidRDefault="000C63EB" w:rsidP="000C63EB">
      <w:pPr>
        <w:jc w:val="both"/>
        <w:rPr>
          <w:rFonts w:ascii="Times New Roman" w:eastAsia="Times New Roman" w:hAnsi="Times New Roman"/>
          <w:bCs/>
          <w:lang w:val="pl-PL" w:eastAsia="pl-PL"/>
        </w:rPr>
      </w:pPr>
      <w:r w:rsidRPr="000C63EB">
        <w:rPr>
          <w:rFonts w:ascii="Times New Roman" w:eastAsia="Times New Roman" w:hAnsi="Times New Roman"/>
          <w:bCs/>
          <w:lang w:val="pl-PL" w:eastAsia="pl-PL"/>
        </w:rPr>
        <w:t xml:space="preserve">Pakiet 3 poz.2 </w:t>
      </w:r>
      <w:r w:rsidRPr="00EE0A87">
        <w:rPr>
          <w:rFonts w:ascii="Times New Roman" w:eastAsia="Times New Roman" w:hAnsi="Times New Roman"/>
          <w:bCs/>
          <w:lang w:val="pl-PL" w:eastAsia="pl-PL"/>
        </w:rPr>
        <w:t>Prosimy Zamawiającego o dopuszczenie w/w masek bez instrukcji na opakowaniu.</w:t>
      </w:r>
    </w:p>
    <w:p w14:paraId="29A0A0F7" w14:textId="77777777" w:rsidR="009D49A2" w:rsidRDefault="000C63EB" w:rsidP="009626BE">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14:paraId="124BEA9E" w14:textId="77777777" w:rsidR="000C63EB" w:rsidRPr="009626BE" w:rsidRDefault="009626BE" w:rsidP="009626BE">
      <w:pPr>
        <w:autoSpaceDE w:val="0"/>
        <w:autoSpaceDN w:val="0"/>
        <w:adjustRightInd w:val="0"/>
        <w:jc w:val="both"/>
        <w:rPr>
          <w:rFonts w:ascii="Times New Roman" w:eastAsia="Times New Roman" w:hAnsi="Times New Roman"/>
          <w:b/>
          <w:lang w:val="pl-PL" w:eastAsia="pl-PL"/>
        </w:rPr>
      </w:pPr>
      <w:r w:rsidRPr="009626BE">
        <w:rPr>
          <w:rFonts w:ascii="Times New Roman" w:eastAsia="Times New Roman" w:hAnsi="Times New Roman"/>
          <w:b/>
          <w:lang w:val="pl-PL" w:eastAsia="pl-PL"/>
        </w:rPr>
        <w:t>Zamawiający dopuszcza.</w:t>
      </w:r>
    </w:p>
    <w:p w14:paraId="05745C6F" w14:textId="77777777" w:rsidR="009D49A2" w:rsidRDefault="009D49A2" w:rsidP="009626BE">
      <w:pPr>
        <w:jc w:val="both"/>
        <w:rPr>
          <w:rFonts w:ascii="Times New Roman" w:eastAsia="Garamond" w:hAnsi="Times New Roman"/>
          <w:bCs/>
          <w:color w:val="808080" w:themeColor="background1" w:themeShade="80"/>
          <w:lang w:val="pl-PL"/>
        </w:rPr>
      </w:pPr>
    </w:p>
    <w:p w14:paraId="5C0AC82B" w14:textId="77777777" w:rsidR="00721FA5" w:rsidRDefault="00721FA5" w:rsidP="00721FA5">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16</w:t>
      </w:r>
    </w:p>
    <w:p w14:paraId="24ADFC27" w14:textId="77777777" w:rsidR="00721FA5" w:rsidRPr="004015F0" w:rsidRDefault="00721FA5" w:rsidP="00721FA5">
      <w:pPr>
        <w:jc w:val="both"/>
        <w:rPr>
          <w:rFonts w:ascii="Times New Roman" w:eastAsia="Times New Roman" w:hAnsi="Times New Roman"/>
          <w:bCs/>
          <w:lang w:val="pl-PL" w:eastAsia="pl-PL"/>
        </w:rPr>
      </w:pPr>
      <w:r w:rsidRPr="004015F0">
        <w:rPr>
          <w:rFonts w:ascii="Times New Roman" w:eastAsia="Times New Roman" w:hAnsi="Times New Roman"/>
          <w:bCs/>
          <w:lang w:val="pl-PL" w:eastAsia="pl-PL"/>
        </w:rPr>
        <w:t>Czy Zamawiający może zagwarantować realizację przedmiotu zamówienia na poziomie nie mniejszym niż 80% ilości wyszczególnionych w ofercie? Pozytywna odpowiedź na powyższe pytanie ma istotne znaczenie dla odpowiedniej kalkulacji oferowanej ceny. Zapewnieniem przestrzegania zasady uczciwej konkurencji będzie określenie przez Zamawiającego gwarantowanego poziomu zamówienia publicznego, który zostanie na pewno zrealizowany. Jak wskazano w Wyroku KIO z dnia 27 grudnia 2011 roku (KIO 2649/11): „Zamawiający powinien opisać przedmiot zamówienia w taki sposób, aby wykonawcy nie mieli wątpliwości, jakie usługi, dostawy, roboty budowlane należy wykonać i jaki będzie ich zakres, tak aby spełniały oczekiwania Zamawiającego, a z drugiej strony aby wykonawcy mogli w sposób prawidłowy dokonać wyceny złożonych ofert (…) Zgodnie z poglądem Krajowej Izby Odwoławczej wyrażonym m.in. w wyroku z dnia 18 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oraz w wyroku z dnia 3.10.2014 r., KIO 1944/14: „Dla zapewnienia uczciwej konkurencji przy kalkulowaniu ceny oferty konieczne jest określenie w sposób precyzyjny zakresu, jakiego prawo opcji dotyczy, oraz wskazanie tej części zamówienia, która będzie realizowana na pewno, oraz tej części, której realizacja będzie uzależniona od decyzji zamawiającego o skorzystaniu z prawa opcji”. W wyroku z dnia 7 maja 2014 r. KIO 809/14 Krajowa Izba Odwoławcza stwierdziła, że „nie można zaakceptować postanowień umowy dających zamawiającemu całkowitą, nieograniczoną pod względem ilościowym i pozostającą poza wszelką kontrolą dowolność w podjęciu decyzji o zmniejszeniu zakresu dostaw będących przedmiotem zamówienia”.</w:t>
      </w:r>
    </w:p>
    <w:p w14:paraId="41AF388A" w14:textId="77777777" w:rsidR="009D49A2" w:rsidRDefault="00721FA5" w:rsidP="00721FA5">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14:paraId="7A18CDD6" w14:textId="77777777" w:rsidR="00721FA5" w:rsidRDefault="009D49A2" w:rsidP="00721FA5">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T</w:t>
      </w:r>
      <w:r w:rsidR="00947F0B">
        <w:rPr>
          <w:rFonts w:ascii="Times New Roman" w:eastAsia="Times New Roman" w:hAnsi="Times New Roman"/>
          <w:b/>
          <w:lang w:val="pl-PL" w:eastAsia="pl-PL"/>
        </w:rPr>
        <w:t xml:space="preserve">ak. </w:t>
      </w:r>
    </w:p>
    <w:p w14:paraId="249D846D" w14:textId="77777777" w:rsidR="00721FA5" w:rsidRDefault="00721FA5" w:rsidP="00721FA5">
      <w:pPr>
        <w:jc w:val="both"/>
        <w:rPr>
          <w:rFonts w:ascii="Times New Roman" w:eastAsia="Times New Roman" w:hAnsi="Times New Roman"/>
          <w:sz w:val="24"/>
          <w:szCs w:val="24"/>
          <w:lang w:val="pl-PL" w:eastAsia="pl-PL"/>
        </w:rPr>
      </w:pPr>
    </w:p>
    <w:p w14:paraId="49EE22D6" w14:textId="77777777" w:rsidR="00721FA5" w:rsidRDefault="00721FA5" w:rsidP="00721FA5">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17</w:t>
      </w:r>
    </w:p>
    <w:p w14:paraId="4FBB5265" w14:textId="77777777" w:rsidR="004015F0" w:rsidRDefault="00721FA5" w:rsidP="00721FA5">
      <w:pPr>
        <w:autoSpaceDE w:val="0"/>
        <w:autoSpaceDN w:val="0"/>
        <w:adjustRightInd w:val="0"/>
        <w:jc w:val="both"/>
        <w:rPr>
          <w:rFonts w:ascii="Times New Roman" w:eastAsia="Times New Roman" w:hAnsi="Times New Roman"/>
          <w:sz w:val="24"/>
          <w:szCs w:val="24"/>
          <w:lang w:val="pl-PL" w:eastAsia="pl-PL"/>
        </w:rPr>
      </w:pPr>
      <w:r w:rsidRPr="004015F0">
        <w:rPr>
          <w:rFonts w:ascii="Times New Roman" w:eastAsia="Times New Roman" w:hAnsi="Times New Roman"/>
          <w:bCs/>
          <w:lang w:val="pl-PL" w:eastAsia="pl-PL"/>
        </w:rPr>
        <w:t>Zważywszy na doniosłe i nieodwracalne skutki prawne rozwiązania umowy, celowe jest, aby przed rozwiązaniem umowy przez Zamawiającego wykonawca został wezwany do należytego wykonywania umowy. Takie wezwanie najprawdopodobniej wystarczająco zmobilizuje wykonawcę do należytego wykonywania umowy i pozwoli uniknąć rozwiązania umowy, a tym samym uniknąć skutków rozwiązania umowy, które są niekorzystne dla obu stron. W związku z powyższym zwracamy się o wprowadzenie dodatkowego zapisu w umowie uwzględniającego wcześniejsze wezwanie Wykonawcy do należytego wykonania umowy.</w:t>
      </w:r>
      <w:r w:rsidR="004015F0">
        <w:rPr>
          <w:rFonts w:ascii="Times New Roman" w:eastAsia="Times New Roman" w:hAnsi="Times New Roman"/>
          <w:sz w:val="24"/>
          <w:szCs w:val="24"/>
          <w:lang w:val="pl-PL" w:eastAsia="pl-PL"/>
        </w:rPr>
        <w:t xml:space="preserve"> </w:t>
      </w:r>
    </w:p>
    <w:p w14:paraId="6054C0AF" w14:textId="77777777" w:rsidR="00721FA5" w:rsidRPr="00840059" w:rsidRDefault="00721FA5" w:rsidP="00721FA5">
      <w:pPr>
        <w:autoSpaceDE w:val="0"/>
        <w:autoSpaceDN w:val="0"/>
        <w:adjustRightInd w:val="0"/>
        <w:jc w:val="both"/>
        <w:rPr>
          <w:rFonts w:ascii="Times New Roman" w:eastAsia="Times New Roman" w:hAnsi="Times New Roman"/>
          <w:b/>
          <w:lang w:val="pl-PL" w:eastAsia="pl-PL"/>
        </w:rPr>
      </w:pPr>
      <w:r w:rsidRPr="00840059">
        <w:rPr>
          <w:rFonts w:ascii="Times New Roman" w:eastAsia="Times New Roman" w:hAnsi="Times New Roman"/>
          <w:b/>
          <w:lang w:val="pl-PL" w:eastAsia="pl-PL"/>
        </w:rPr>
        <w:t xml:space="preserve">Odpowiedź: </w:t>
      </w:r>
    </w:p>
    <w:p w14:paraId="2E70EB2B" w14:textId="77777777" w:rsidR="00840059" w:rsidRDefault="00840059" w:rsidP="00840059">
      <w:pPr>
        <w:autoSpaceDE w:val="0"/>
        <w:autoSpaceDN w:val="0"/>
        <w:adjustRightInd w:val="0"/>
        <w:jc w:val="both"/>
        <w:rPr>
          <w:rFonts w:ascii="Times New Roman" w:eastAsia="Times New Roman" w:hAnsi="Times New Roman"/>
          <w:b/>
          <w:lang w:val="pl-PL" w:eastAsia="pl-PL"/>
        </w:rPr>
      </w:pPr>
      <w:r w:rsidRPr="00082ADE">
        <w:rPr>
          <w:rFonts w:ascii="Times New Roman" w:eastAsia="Times New Roman" w:hAnsi="Times New Roman"/>
          <w:b/>
          <w:lang w:val="pl-PL" w:eastAsia="pl-PL"/>
        </w:rPr>
        <w:t>Zamawiający nie wyraża zgody na zmianę wzoru umowy.</w:t>
      </w:r>
    </w:p>
    <w:p w14:paraId="3CFA922F" w14:textId="77777777" w:rsidR="00721FA5" w:rsidRDefault="00721FA5" w:rsidP="00721FA5">
      <w:pPr>
        <w:jc w:val="both"/>
        <w:rPr>
          <w:rFonts w:ascii="Times New Roman" w:eastAsia="Times New Roman" w:hAnsi="Times New Roman"/>
          <w:sz w:val="24"/>
          <w:szCs w:val="24"/>
          <w:lang w:val="pl-PL" w:eastAsia="pl-PL"/>
        </w:rPr>
      </w:pPr>
    </w:p>
    <w:p w14:paraId="73C6EC70" w14:textId="77777777" w:rsidR="00721FA5" w:rsidRDefault="00721FA5" w:rsidP="00721FA5">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18</w:t>
      </w:r>
      <w:r>
        <w:rPr>
          <w:rFonts w:ascii="Times New Roman" w:eastAsia="Times New Roman" w:hAnsi="Times New Roman"/>
          <w:sz w:val="24"/>
          <w:szCs w:val="24"/>
          <w:lang w:val="pl-PL" w:eastAsia="pl-PL"/>
        </w:rPr>
        <w:t xml:space="preserve"> </w:t>
      </w:r>
    </w:p>
    <w:p w14:paraId="31697CF3" w14:textId="77777777" w:rsidR="00721FA5" w:rsidRPr="004015F0" w:rsidRDefault="00721FA5" w:rsidP="004015F0">
      <w:pPr>
        <w:autoSpaceDE w:val="0"/>
        <w:autoSpaceDN w:val="0"/>
        <w:adjustRightInd w:val="0"/>
        <w:jc w:val="both"/>
        <w:rPr>
          <w:rFonts w:ascii="Times New Roman" w:eastAsia="Times New Roman" w:hAnsi="Times New Roman"/>
          <w:bCs/>
          <w:lang w:val="pl-PL" w:eastAsia="pl-PL"/>
        </w:rPr>
      </w:pPr>
      <w:r w:rsidRPr="004015F0">
        <w:rPr>
          <w:rFonts w:ascii="Times New Roman" w:eastAsia="Times New Roman" w:hAnsi="Times New Roman"/>
          <w:bCs/>
          <w:lang w:val="pl-PL" w:eastAsia="pl-PL"/>
        </w:rPr>
        <w:t xml:space="preserve">Prosimy o modyfikację zapisów § 7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14:paraId="36EB3E49" w14:textId="77777777" w:rsidR="00721FA5" w:rsidRPr="000743F5" w:rsidRDefault="00721FA5" w:rsidP="00721FA5">
      <w:pPr>
        <w:jc w:val="both"/>
        <w:rPr>
          <w:rFonts w:ascii="Times New Roman" w:eastAsia="Times New Roman" w:hAnsi="Times New Roman"/>
          <w:sz w:val="24"/>
          <w:szCs w:val="24"/>
          <w:lang w:val="pl-PL" w:eastAsia="pl-PL"/>
        </w:rPr>
      </w:pPr>
      <w:r w:rsidRPr="000743F5">
        <w:rPr>
          <w:rFonts w:ascii="Times New Roman" w:eastAsia="Times New Roman" w:hAnsi="Times New Roman"/>
          <w:b/>
          <w:lang w:val="pl-PL" w:eastAsia="pl-PL"/>
        </w:rPr>
        <w:t>Odpowiedź:</w:t>
      </w:r>
      <w:r w:rsidR="00497211" w:rsidRPr="000743F5">
        <w:rPr>
          <w:rFonts w:ascii="Times New Roman" w:eastAsia="Times New Roman" w:hAnsi="Times New Roman"/>
          <w:b/>
          <w:lang w:val="pl-PL" w:eastAsia="pl-PL"/>
        </w:rPr>
        <w:t xml:space="preserve"> </w:t>
      </w:r>
    </w:p>
    <w:p w14:paraId="79C13F59" w14:textId="77777777" w:rsidR="000743F5" w:rsidRDefault="000743F5" w:rsidP="000743F5">
      <w:pPr>
        <w:autoSpaceDE w:val="0"/>
        <w:autoSpaceDN w:val="0"/>
        <w:adjustRightInd w:val="0"/>
        <w:jc w:val="both"/>
        <w:rPr>
          <w:rFonts w:ascii="Times New Roman" w:eastAsia="Times New Roman" w:hAnsi="Times New Roman"/>
          <w:b/>
          <w:lang w:val="pl-PL" w:eastAsia="pl-PL"/>
        </w:rPr>
      </w:pPr>
      <w:r w:rsidRPr="00082ADE">
        <w:rPr>
          <w:rFonts w:ascii="Times New Roman" w:eastAsia="Times New Roman" w:hAnsi="Times New Roman"/>
          <w:b/>
          <w:lang w:val="pl-PL" w:eastAsia="pl-PL"/>
        </w:rPr>
        <w:t>Zamawiający nie wyraża zgody na zmianę wzoru umowy.</w:t>
      </w:r>
    </w:p>
    <w:p w14:paraId="05A82874" w14:textId="77777777" w:rsidR="00721FA5" w:rsidRDefault="00721FA5" w:rsidP="00721FA5">
      <w:pPr>
        <w:jc w:val="both"/>
        <w:rPr>
          <w:rFonts w:ascii="Times New Roman" w:eastAsia="Times New Roman" w:hAnsi="Times New Roman"/>
          <w:sz w:val="24"/>
          <w:szCs w:val="24"/>
          <w:lang w:val="pl-PL" w:eastAsia="pl-PL"/>
        </w:rPr>
      </w:pPr>
    </w:p>
    <w:p w14:paraId="1F24AC01" w14:textId="77777777" w:rsidR="00721FA5" w:rsidRDefault="00721FA5" w:rsidP="00721FA5">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lastRenderedPageBreak/>
        <w:t>Pytanie 19</w:t>
      </w:r>
      <w:r>
        <w:rPr>
          <w:rFonts w:ascii="Times New Roman" w:eastAsia="Times New Roman" w:hAnsi="Times New Roman"/>
          <w:sz w:val="24"/>
          <w:szCs w:val="24"/>
          <w:lang w:val="pl-PL" w:eastAsia="pl-PL"/>
        </w:rPr>
        <w:t xml:space="preserve"> </w:t>
      </w:r>
    </w:p>
    <w:p w14:paraId="5CE76F3D" w14:textId="77777777" w:rsidR="00721FA5" w:rsidRPr="004015F0" w:rsidRDefault="00721FA5" w:rsidP="00721FA5">
      <w:pPr>
        <w:jc w:val="both"/>
        <w:rPr>
          <w:rFonts w:ascii="Times New Roman" w:eastAsia="Times New Roman" w:hAnsi="Times New Roman"/>
          <w:bCs/>
          <w:lang w:val="pl-PL" w:eastAsia="pl-PL"/>
        </w:rPr>
      </w:pPr>
      <w:r w:rsidRPr="004015F0">
        <w:rPr>
          <w:rFonts w:ascii="Times New Roman" w:eastAsia="Times New Roman" w:hAnsi="Times New Roman"/>
          <w:bCs/>
          <w:lang w:val="pl-PL" w:eastAsia="pl-PL"/>
        </w:rPr>
        <w:t xml:space="preserve">Wnosimy o zmianę stanowiska Zamawiającego w kwestii liczenia kar umownych za odstąpienie od umowy od kwoty niezrealizowanej lub niewłaściwie, nieterminowo zrealizowanej wartości umowy, a nie całkowitej, krzywdzącym jest, aby Wykonawca, bądź Zamawiający ponosił ewentualną karę za prawidłowo zrealizowaną już wartość umowy. Pozwoli to również na dostosowanie wysokości kar do wartości przedmiotu umowy, co zgodne będzie z zasadami prawa w tym zakresie. Czy zatem Zamawiający dokona modyfikacji wspomnianego zapisu umowy? </w:t>
      </w:r>
    </w:p>
    <w:p w14:paraId="35A35EF0" w14:textId="77777777" w:rsidR="00721FA5" w:rsidRPr="00226119" w:rsidRDefault="00721FA5" w:rsidP="00721FA5">
      <w:pPr>
        <w:jc w:val="both"/>
        <w:rPr>
          <w:rFonts w:ascii="Times New Roman" w:eastAsia="Times New Roman" w:hAnsi="Times New Roman"/>
          <w:sz w:val="24"/>
          <w:szCs w:val="24"/>
          <w:lang w:val="pl-PL" w:eastAsia="pl-PL"/>
        </w:rPr>
      </w:pPr>
      <w:r w:rsidRPr="00226119">
        <w:rPr>
          <w:rFonts w:ascii="Times New Roman" w:eastAsia="Times New Roman" w:hAnsi="Times New Roman"/>
          <w:b/>
          <w:lang w:val="pl-PL" w:eastAsia="pl-PL"/>
        </w:rPr>
        <w:t>Odpowiedź:</w:t>
      </w:r>
      <w:r w:rsidR="00497211" w:rsidRPr="00226119">
        <w:rPr>
          <w:rFonts w:ascii="Times New Roman" w:eastAsia="Times New Roman" w:hAnsi="Times New Roman"/>
          <w:b/>
          <w:lang w:val="pl-PL" w:eastAsia="pl-PL"/>
        </w:rPr>
        <w:t xml:space="preserve"> </w:t>
      </w:r>
    </w:p>
    <w:p w14:paraId="577DE69E" w14:textId="77777777" w:rsidR="00721FA5" w:rsidRPr="00226119" w:rsidRDefault="00226119" w:rsidP="00721FA5">
      <w:pPr>
        <w:jc w:val="both"/>
        <w:rPr>
          <w:rFonts w:ascii="Times New Roman" w:eastAsia="Times New Roman" w:hAnsi="Times New Roman"/>
          <w:b/>
          <w:lang w:val="pl-PL" w:eastAsia="pl-PL"/>
        </w:rPr>
      </w:pPr>
      <w:r>
        <w:rPr>
          <w:rFonts w:ascii="Times New Roman" w:eastAsia="Times New Roman" w:hAnsi="Times New Roman"/>
          <w:b/>
          <w:lang w:val="pl-PL" w:eastAsia="pl-PL"/>
        </w:rPr>
        <w:t>Wzór umowy nie reguluje kwestii naliczenia kar umownych za odstąpienie od umowy.</w:t>
      </w:r>
    </w:p>
    <w:p w14:paraId="1405158A" w14:textId="77777777" w:rsidR="006D08B6" w:rsidRDefault="006D08B6" w:rsidP="00721FA5">
      <w:pPr>
        <w:jc w:val="both"/>
        <w:rPr>
          <w:rFonts w:ascii="Times New Roman" w:eastAsia="Times New Roman" w:hAnsi="Times New Roman"/>
          <w:b/>
          <w:bCs/>
          <w:lang w:val="pl-PL" w:eastAsia="pl-PL"/>
        </w:rPr>
      </w:pPr>
    </w:p>
    <w:p w14:paraId="22181651" w14:textId="77777777" w:rsidR="00721FA5" w:rsidRDefault="00721FA5" w:rsidP="00721FA5">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20</w:t>
      </w:r>
    </w:p>
    <w:p w14:paraId="111CEA56" w14:textId="77777777" w:rsidR="00721FA5" w:rsidRPr="004015F0" w:rsidRDefault="00721FA5" w:rsidP="00721FA5">
      <w:pPr>
        <w:jc w:val="both"/>
        <w:rPr>
          <w:rFonts w:ascii="Times New Roman" w:eastAsia="Times New Roman" w:hAnsi="Times New Roman"/>
          <w:bCs/>
          <w:lang w:val="pl-PL" w:eastAsia="pl-PL"/>
        </w:rPr>
      </w:pPr>
      <w:r w:rsidRPr="004015F0">
        <w:rPr>
          <w:rFonts w:ascii="Times New Roman" w:eastAsia="Times New Roman" w:hAnsi="Times New Roman"/>
          <w:bCs/>
          <w:lang w:val="pl-PL" w:eastAsia="pl-PL"/>
        </w:rPr>
        <w:t xml:space="preserve">Wykonawca zwraca się z wnioskiem do Zamawiającego o dodanie zapisów do projektu umowy w § 7, mając na względzie zgodną z prawem i równorzędną relację łączącą Zamawiającego z Wykonawcą. „Zamawiający zapłaci Wykonawcy karę umowną w przypadku rozwiązania umowy z przyczyn, za które odpowiada Zmawiający w wysokości 10% wynagrodzenia netto pozostałego do zapłaty w zakresie części, której, odstąpienie dotyczy..” Wskazany zapis jest istotny dla należytej realizacji zamówienia publicznego oraz współpracy pomiędzy Zamawiający a Wykonawcą. W stosunkach cywilnoprawnych bardzo ważna jest równowaga pomiędzy obiema stronami umowy oraz wzajemne kształtowanie jej postanowień w granicach zasady swobody umów (art. 3531 KC), pozwalające na uznanie wykonawcy za partnera, szanujące jego podstawowe prawa i pozwalające na zrównoważone i partnerskie relacje między zamawiającym i wykonawcą. </w:t>
      </w:r>
    </w:p>
    <w:p w14:paraId="1D568E9B" w14:textId="77777777" w:rsidR="00721FA5" w:rsidRPr="00226119" w:rsidRDefault="00721FA5" w:rsidP="00721FA5">
      <w:pPr>
        <w:jc w:val="both"/>
        <w:rPr>
          <w:rFonts w:ascii="Times New Roman" w:eastAsia="Times New Roman" w:hAnsi="Times New Roman"/>
          <w:sz w:val="24"/>
          <w:szCs w:val="24"/>
          <w:lang w:val="pl-PL" w:eastAsia="pl-PL"/>
        </w:rPr>
      </w:pPr>
      <w:r w:rsidRPr="00226119">
        <w:rPr>
          <w:rFonts w:ascii="Times New Roman" w:eastAsia="Times New Roman" w:hAnsi="Times New Roman"/>
          <w:b/>
          <w:lang w:val="pl-PL" w:eastAsia="pl-PL"/>
        </w:rPr>
        <w:t>Odpowiedź:</w:t>
      </w:r>
      <w:r w:rsidR="00497211" w:rsidRPr="00226119">
        <w:rPr>
          <w:rFonts w:ascii="Times New Roman" w:eastAsia="Times New Roman" w:hAnsi="Times New Roman"/>
          <w:b/>
          <w:lang w:val="pl-PL" w:eastAsia="pl-PL"/>
        </w:rPr>
        <w:t xml:space="preserve"> </w:t>
      </w:r>
    </w:p>
    <w:p w14:paraId="1CA98DFA" w14:textId="77777777" w:rsidR="00226119" w:rsidRDefault="00226119" w:rsidP="00226119">
      <w:pPr>
        <w:jc w:val="both"/>
        <w:rPr>
          <w:rFonts w:ascii="Times New Roman" w:eastAsia="Times New Roman" w:hAnsi="Times New Roman"/>
          <w:sz w:val="24"/>
          <w:szCs w:val="24"/>
          <w:lang w:val="pl-PL" w:eastAsia="pl-PL"/>
        </w:rPr>
      </w:pPr>
      <w:r>
        <w:rPr>
          <w:rFonts w:ascii="Times New Roman" w:eastAsia="Times New Roman" w:hAnsi="Times New Roman"/>
          <w:b/>
          <w:lang w:val="pl-PL" w:eastAsia="pl-PL"/>
        </w:rPr>
        <w:t>Zamawiający nie wyraża zgody na zmianę wzoru umowy.</w:t>
      </w:r>
    </w:p>
    <w:p w14:paraId="2FB8761B" w14:textId="77777777" w:rsidR="00721FA5" w:rsidRDefault="00721FA5" w:rsidP="00721FA5">
      <w:pPr>
        <w:jc w:val="both"/>
        <w:rPr>
          <w:rFonts w:ascii="Times New Roman" w:eastAsia="Times New Roman" w:hAnsi="Times New Roman"/>
          <w:sz w:val="24"/>
          <w:szCs w:val="24"/>
          <w:lang w:val="pl-PL" w:eastAsia="pl-PL"/>
        </w:rPr>
      </w:pPr>
    </w:p>
    <w:p w14:paraId="5297ABD2" w14:textId="77777777" w:rsidR="00721FA5" w:rsidRDefault="00721FA5" w:rsidP="00721FA5">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21</w:t>
      </w:r>
    </w:p>
    <w:p w14:paraId="1FA7721B" w14:textId="77777777" w:rsidR="004015F0" w:rsidRDefault="00721FA5" w:rsidP="00721FA5">
      <w:pPr>
        <w:jc w:val="both"/>
        <w:rPr>
          <w:rFonts w:ascii="Times New Roman" w:eastAsia="Times New Roman" w:hAnsi="Times New Roman"/>
          <w:sz w:val="24"/>
          <w:szCs w:val="24"/>
          <w:lang w:val="pl-PL" w:eastAsia="pl-PL"/>
        </w:rPr>
      </w:pPr>
      <w:r w:rsidRPr="004015F0">
        <w:rPr>
          <w:rFonts w:ascii="Times New Roman" w:eastAsia="Times New Roman" w:hAnsi="Times New Roman"/>
          <w:bCs/>
          <w:lang w:val="pl-PL" w:eastAsia="pl-PL"/>
        </w:rPr>
        <w:t>Prosimy o wyjaśnienie czy Zamawiający wyrazi zgodę na dodanie do umowy sformułowania, iż „Zamawiający będzie składał zamówienia według bieżących potrzeb, przy czym wartość zamówienia jednostkowego nie powinna by</w:t>
      </w:r>
      <w:r w:rsidR="005F42DB">
        <w:rPr>
          <w:rFonts w:ascii="Times New Roman" w:eastAsia="Times New Roman" w:hAnsi="Times New Roman"/>
          <w:bCs/>
          <w:lang w:val="pl-PL" w:eastAsia="pl-PL"/>
        </w:rPr>
        <w:t xml:space="preserve">ć mniejsza niż 150 zł. netto”? </w:t>
      </w:r>
      <w:r w:rsidRPr="004015F0">
        <w:rPr>
          <w:rFonts w:ascii="Times New Roman" w:eastAsia="Times New Roman" w:hAnsi="Times New Roman"/>
          <w:bCs/>
          <w:lang w:val="pl-PL" w:eastAsia="pl-PL"/>
        </w:rPr>
        <w:t>Mając na względzie czynniki ekologiczne, chcielibyśmy dążyć do ograniczenia liczby opakowań, ilości listów przewozowych i faktur w formie papierowej. W związku z tym prosimy o ustanowienie minimalnej wartości zamówienia w kwocie 150 zł.</w:t>
      </w:r>
      <w:r w:rsidR="004015F0">
        <w:rPr>
          <w:rFonts w:ascii="Times New Roman" w:eastAsia="Times New Roman" w:hAnsi="Times New Roman"/>
          <w:sz w:val="24"/>
          <w:szCs w:val="24"/>
          <w:lang w:val="pl-PL" w:eastAsia="pl-PL"/>
        </w:rPr>
        <w:t xml:space="preserve"> </w:t>
      </w:r>
    </w:p>
    <w:p w14:paraId="75D12EFA" w14:textId="77777777" w:rsidR="006D08B6" w:rsidRDefault="00721FA5" w:rsidP="00721FA5">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sidR="00497211">
        <w:rPr>
          <w:rFonts w:ascii="Times New Roman" w:eastAsia="Times New Roman" w:hAnsi="Times New Roman"/>
          <w:b/>
          <w:lang w:val="pl-PL" w:eastAsia="pl-PL"/>
        </w:rPr>
        <w:t xml:space="preserve"> </w:t>
      </w:r>
    </w:p>
    <w:p w14:paraId="75041D5C" w14:textId="77777777" w:rsidR="00721FA5" w:rsidRPr="00243F86" w:rsidRDefault="00226119" w:rsidP="00721FA5">
      <w:pPr>
        <w:jc w:val="both"/>
        <w:rPr>
          <w:rFonts w:ascii="Times New Roman" w:eastAsia="Times New Roman" w:hAnsi="Times New Roman"/>
          <w:b/>
          <w:lang w:val="pl-PL" w:eastAsia="pl-PL"/>
        </w:rPr>
      </w:pPr>
      <w:r w:rsidRPr="00243F86">
        <w:rPr>
          <w:rFonts w:ascii="Times New Roman" w:eastAsia="Times New Roman" w:hAnsi="Times New Roman"/>
          <w:b/>
          <w:lang w:val="pl-PL" w:eastAsia="pl-PL"/>
        </w:rPr>
        <w:t xml:space="preserve">Zamawiający wyraża zgodę na zmianę wzoru umowy w </w:t>
      </w:r>
      <w:r w:rsidRPr="00243F86">
        <w:rPr>
          <w:rFonts w:ascii="Times New Roman" w:eastAsia="Times New Roman" w:hAnsi="Times New Roman"/>
          <w:b/>
          <w:szCs w:val="20"/>
          <w:lang w:eastAsia="pl-PL"/>
        </w:rPr>
        <w:sym w:font="Times New Roman" w:char="00A7"/>
      </w:r>
      <w:r w:rsidRPr="00243F86">
        <w:rPr>
          <w:rFonts w:ascii="Times New Roman" w:eastAsia="Times New Roman" w:hAnsi="Times New Roman"/>
          <w:b/>
          <w:szCs w:val="20"/>
          <w:lang w:val="pl-PL" w:eastAsia="pl-PL"/>
        </w:rPr>
        <w:t xml:space="preserve"> 3 ust. 2, </w:t>
      </w:r>
      <w:r w:rsidRPr="00243F86">
        <w:rPr>
          <w:rFonts w:ascii="Times New Roman" w:eastAsia="Times New Roman" w:hAnsi="Times New Roman"/>
          <w:b/>
          <w:lang w:val="pl-PL" w:eastAsia="pl-PL"/>
        </w:rPr>
        <w:t>który zyskuje nowe brzmienie w postaci:</w:t>
      </w:r>
    </w:p>
    <w:p w14:paraId="39E74C08" w14:textId="77777777" w:rsidR="00226119" w:rsidRPr="00763C01" w:rsidRDefault="00226119" w:rsidP="00226119">
      <w:pPr>
        <w:jc w:val="center"/>
        <w:rPr>
          <w:rFonts w:ascii="Cambria" w:eastAsia="Times New Roman" w:hAnsi="Cambria"/>
          <w:b/>
          <w:i/>
          <w:szCs w:val="20"/>
          <w:lang w:eastAsia="pl-PL"/>
        </w:rPr>
      </w:pPr>
      <w:r w:rsidRPr="00763C01">
        <w:rPr>
          <w:rFonts w:ascii="Cambria" w:eastAsia="Times New Roman" w:hAnsi="Cambria"/>
          <w:b/>
          <w:i/>
          <w:szCs w:val="20"/>
          <w:lang w:eastAsia="pl-PL"/>
        </w:rPr>
        <w:t>“</w:t>
      </w:r>
      <w:r w:rsidRPr="00763C01">
        <w:rPr>
          <w:rFonts w:ascii="Cambria" w:eastAsia="Times New Roman" w:hAnsi="Cambria"/>
          <w:b/>
          <w:i/>
          <w:szCs w:val="20"/>
          <w:lang w:eastAsia="pl-PL"/>
        </w:rPr>
        <w:sym w:font="Times New Roman" w:char="00A7"/>
      </w:r>
      <w:r w:rsidRPr="00763C01">
        <w:rPr>
          <w:rFonts w:ascii="Cambria" w:eastAsia="Times New Roman" w:hAnsi="Cambria"/>
          <w:b/>
          <w:i/>
          <w:szCs w:val="20"/>
          <w:lang w:eastAsia="pl-PL"/>
        </w:rPr>
        <w:t xml:space="preserve"> 3</w:t>
      </w:r>
    </w:p>
    <w:p w14:paraId="795CA140" w14:textId="77777777" w:rsidR="00226119" w:rsidRPr="00226119" w:rsidRDefault="00226119" w:rsidP="00721FA5">
      <w:pPr>
        <w:pStyle w:val="Akapitzlist"/>
        <w:widowControl/>
        <w:numPr>
          <w:ilvl w:val="0"/>
          <w:numId w:val="27"/>
        </w:numPr>
        <w:tabs>
          <w:tab w:val="left" w:pos="397"/>
        </w:tabs>
        <w:jc w:val="both"/>
        <w:rPr>
          <w:rFonts w:ascii="Cambria" w:eastAsia="Times New Roman" w:hAnsi="Cambria"/>
          <w:i/>
          <w:color w:val="000000"/>
          <w:lang w:val="pl-PL" w:eastAsia="pl-PL"/>
        </w:rPr>
      </w:pPr>
      <w:r w:rsidRPr="00226119">
        <w:rPr>
          <w:rFonts w:ascii="Cambria" w:eastAsia="Times New Roman" w:hAnsi="Cambria"/>
          <w:bCs/>
          <w:i/>
          <w:color w:val="000000"/>
          <w:lang w:val="pl-PL" w:eastAsia="pl-PL"/>
        </w:rPr>
        <w:t xml:space="preserve">Ilość i rodzaj </w:t>
      </w:r>
      <w:r w:rsidRPr="00226119">
        <w:rPr>
          <w:rFonts w:ascii="Cambria" w:eastAsia="Times New Roman" w:hAnsi="Cambria"/>
          <w:i/>
          <w:color w:val="000000"/>
          <w:lang w:val="pl-PL" w:eastAsia="pl-PL"/>
        </w:rPr>
        <w:t>produktów będzie określana każdorazowo w zamówieniu, przy czym wartość zamówienia jednostkowego, nie będzie mniejsza niż 150 zł netto. Wykonawca zobowiązuje się na każdej dostarczonej przesyłce produktów umieścić adres wskazany przez Szpital Uniwersytecki na zamówieniu.”</w:t>
      </w:r>
    </w:p>
    <w:p w14:paraId="71A305FD" w14:textId="77777777" w:rsidR="00226119" w:rsidRPr="00497D78" w:rsidRDefault="00226119" w:rsidP="00721FA5">
      <w:pPr>
        <w:jc w:val="both"/>
        <w:rPr>
          <w:rFonts w:ascii="Times New Roman" w:eastAsia="Times New Roman" w:hAnsi="Times New Roman"/>
          <w:sz w:val="24"/>
          <w:szCs w:val="24"/>
          <w:lang w:val="pl-PL" w:eastAsia="pl-PL"/>
        </w:rPr>
      </w:pPr>
    </w:p>
    <w:p w14:paraId="1629B0ED" w14:textId="77777777" w:rsidR="00721FA5" w:rsidRDefault="00721FA5" w:rsidP="00721FA5">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22</w:t>
      </w:r>
    </w:p>
    <w:p w14:paraId="58752ADE" w14:textId="77777777" w:rsidR="004015F0" w:rsidRDefault="00721FA5" w:rsidP="00721FA5">
      <w:pPr>
        <w:jc w:val="both"/>
        <w:rPr>
          <w:rFonts w:ascii="Times New Roman" w:eastAsia="Times New Roman" w:hAnsi="Times New Roman"/>
          <w:sz w:val="24"/>
          <w:szCs w:val="24"/>
          <w:lang w:val="pl-PL" w:eastAsia="pl-PL"/>
        </w:rPr>
      </w:pPr>
      <w:r w:rsidRPr="004015F0">
        <w:rPr>
          <w:rFonts w:ascii="Times New Roman" w:eastAsia="Times New Roman" w:hAnsi="Times New Roman"/>
          <w:bCs/>
          <w:lang w:val="pl-PL" w:eastAsia="pl-PL"/>
        </w:rPr>
        <w:t>Wykonawca zwraca się z wnioskiem do Zamawiającego o dodanie poniższego zapisu do treści umowy: „W sytuacji, kiedy Zamawiający nie ureguluje należności w terminie, Wykonawca, po 2-krotnym wezwaniu Zamawiającego (w odstępie 14 dni) do zapłaty, ma prawo wstrzymać dostawy do Zamawiającego do czasu uregulowania należności”</w:t>
      </w:r>
      <w:r w:rsidR="004015F0">
        <w:rPr>
          <w:rFonts w:ascii="Times New Roman" w:eastAsia="Times New Roman" w:hAnsi="Times New Roman"/>
          <w:sz w:val="24"/>
          <w:szCs w:val="24"/>
          <w:lang w:val="pl-PL" w:eastAsia="pl-PL"/>
        </w:rPr>
        <w:t xml:space="preserve"> </w:t>
      </w:r>
    </w:p>
    <w:p w14:paraId="21FA7E63" w14:textId="77777777" w:rsidR="00721FA5" w:rsidRPr="00226119" w:rsidRDefault="00721FA5" w:rsidP="00721FA5">
      <w:pPr>
        <w:jc w:val="both"/>
        <w:rPr>
          <w:rFonts w:ascii="Times New Roman" w:eastAsia="Times New Roman" w:hAnsi="Times New Roman"/>
          <w:sz w:val="24"/>
          <w:szCs w:val="24"/>
          <w:lang w:val="pl-PL" w:eastAsia="pl-PL"/>
        </w:rPr>
      </w:pPr>
      <w:r w:rsidRPr="00226119">
        <w:rPr>
          <w:rFonts w:ascii="Times New Roman" w:eastAsia="Times New Roman" w:hAnsi="Times New Roman"/>
          <w:b/>
          <w:lang w:val="pl-PL" w:eastAsia="pl-PL"/>
        </w:rPr>
        <w:t>Odpowiedź:</w:t>
      </w:r>
      <w:r w:rsidR="00497211" w:rsidRPr="00226119">
        <w:rPr>
          <w:rFonts w:ascii="Times New Roman" w:eastAsia="Times New Roman" w:hAnsi="Times New Roman"/>
          <w:b/>
          <w:lang w:val="pl-PL" w:eastAsia="pl-PL"/>
        </w:rPr>
        <w:t xml:space="preserve"> </w:t>
      </w:r>
    </w:p>
    <w:p w14:paraId="21CF597C" w14:textId="77777777" w:rsidR="00226119" w:rsidRDefault="00226119" w:rsidP="00226119">
      <w:pPr>
        <w:jc w:val="both"/>
        <w:rPr>
          <w:rFonts w:ascii="Times New Roman" w:eastAsia="Times New Roman" w:hAnsi="Times New Roman"/>
          <w:sz w:val="24"/>
          <w:szCs w:val="24"/>
          <w:lang w:val="pl-PL" w:eastAsia="pl-PL"/>
        </w:rPr>
      </w:pPr>
      <w:r>
        <w:rPr>
          <w:rFonts w:ascii="Times New Roman" w:eastAsia="Times New Roman" w:hAnsi="Times New Roman"/>
          <w:b/>
          <w:lang w:val="pl-PL" w:eastAsia="pl-PL"/>
        </w:rPr>
        <w:t xml:space="preserve">Zamawiający nie wyraża zgody na </w:t>
      </w:r>
      <w:r w:rsidR="00E45E59">
        <w:rPr>
          <w:rFonts w:ascii="Times New Roman" w:eastAsia="Times New Roman" w:hAnsi="Times New Roman"/>
          <w:b/>
          <w:lang w:val="pl-PL" w:eastAsia="pl-PL"/>
        </w:rPr>
        <w:t>zmianę</w:t>
      </w:r>
      <w:r>
        <w:rPr>
          <w:rFonts w:ascii="Times New Roman" w:eastAsia="Times New Roman" w:hAnsi="Times New Roman"/>
          <w:b/>
          <w:lang w:val="pl-PL" w:eastAsia="pl-PL"/>
        </w:rPr>
        <w:t xml:space="preserve"> wzoru umowy.</w:t>
      </w:r>
    </w:p>
    <w:p w14:paraId="2AA8A265" w14:textId="77777777" w:rsidR="00721FA5" w:rsidRDefault="00721FA5" w:rsidP="00721FA5">
      <w:pPr>
        <w:jc w:val="both"/>
        <w:rPr>
          <w:rFonts w:ascii="Times New Roman" w:eastAsia="Times New Roman" w:hAnsi="Times New Roman"/>
          <w:sz w:val="24"/>
          <w:szCs w:val="24"/>
          <w:lang w:val="pl-PL" w:eastAsia="pl-PL"/>
        </w:rPr>
      </w:pPr>
    </w:p>
    <w:p w14:paraId="226AC6F3" w14:textId="77777777" w:rsidR="000D1C75" w:rsidRDefault="000D1C75" w:rsidP="00721FA5">
      <w:pPr>
        <w:jc w:val="both"/>
        <w:rPr>
          <w:rFonts w:ascii="Times New Roman" w:eastAsia="Times New Roman" w:hAnsi="Times New Roman"/>
          <w:sz w:val="24"/>
          <w:szCs w:val="24"/>
          <w:lang w:val="pl-PL" w:eastAsia="pl-PL"/>
        </w:rPr>
      </w:pPr>
    </w:p>
    <w:p w14:paraId="755F0BFA" w14:textId="77777777" w:rsidR="000D1C75" w:rsidRDefault="000D1C75" w:rsidP="00721FA5">
      <w:pPr>
        <w:jc w:val="both"/>
        <w:rPr>
          <w:rFonts w:ascii="Times New Roman" w:eastAsia="Times New Roman" w:hAnsi="Times New Roman"/>
          <w:sz w:val="24"/>
          <w:szCs w:val="24"/>
          <w:lang w:val="pl-PL" w:eastAsia="pl-PL"/>
        </w:rPr>
      </w:pPr>
    </w:p>
    <w:p w14:paraId="5A5B5C65" w14:textId="77777777" w:rsidR="00721FA5" w:rsidRDefault="00721FA5" w:rsidP="00721FA5">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23</w:t>
      </w:r>
    </w:p>
    <w:p w14:paraId="7DF48227" w14:textId="77777777" w:rsidR="00721FA5" w:rsidRPr="004015F0" w:rsidRDefault="00721FA5" w:rsidP="00721FA5">
      <w:pPr>
        <w:jc w:val="both"/>
        <w:rPr>
          <w:rFonts w:ascii="Times New Roman" w:eastAsia="Times New Roman" w:hAnsi="Times New Roman"/>
          <w:bCs/>
          <w:lang w:val="pl-PL" w:eastAsia="pl-PL"/>
        </w:rPr>
      </w:pPr>
      <w:r w:rsidRPr="004015F0">
        <w:rPr>
          <w:rFonts w:ascii="Times New Roman" w:eastAsia="Times New Roman" w:hAnsi="Times New Roman"/>
          <w:bCs/>
          <w:lang w:val="pl-PL" w:eastAsia="pl-PL"/>
        </w:rPr>
        <w:t xml:space="preserve">Wykonawca zwraca się z prośbą o odstąpienie przez Zamawiającego od wymogu wniesienia wadium. Na mocy art. 77 pkt. 24 ustawy z dnia 19 czerwca 2020 r. o dopłatach do oprocentowania kredytów bankowych udzielanych przedsiębiorstwom dotkniętym skutkami COVID-19 oraz o uproszczonym postępowaniu o zatwierdzenie układu w związku z wystąpieniem COVID-19 (Dz.U. z 2020 r., poz. 1086), dalej Tarcza 4.0, wyłączono obowiązek wnoszenia wadium przewidziany w art. 45 ust. 1 ustawy Prawo zamówień publicznych. Zgodnie z treścią uzasadnienia projektu Tarczy 4.0, rozwiązanie to, uwzględniając fakt pogorszenia się sytuacji ekonomicznej przedsiębiorców działających na rynku zamówień publicznych, ma się przyczynić do ograniczenia po stronie wykonawców kosztów uzyskania zamówienia publicznego, a przez to zwiększyć dostępności rynku zamówień publicznych dla wykonawców w okresie występowania epidemii COVID-19 oraz pobudzić koniunkturę gospodarczą. Skoro ustawodawca, z uwagi na sytuację ekonomiczno-gospodarczą towarzyszącą epidemii COVID-19, złagodził wymogi dotyczące postępowań o szacunkowej wartości powyżej progów unijnych, a więc w odniesieniu do postępowań o najwyższych wartościach, Zamawiający winien rozważyć zasadność sięgania po rozwiązania fakultatywne, nieobligatoryjne, takie jak właśnie żądanie wniesienia wadium w ramach postepowania poniżej progów unijnych. Dokonując oceny stosowności podejmowanych w ramach postępowania działań można sięgnąć do dalszej części uzasadnienia projektu Tarczy 4.0, gdzie jako przesłanki mogące przemawiać za koniecznością żądania wniesienia wadium (o którym mowa w art. 45 ust. 1 ustawy </w:t>
      </w:r>
      <w:proofErr w:type="spellStart"/>
      <w:r w:rsidRPr="004015F0">
        <w:rPr>
          <w:rFonts w:ascii="Times New Roman" w:eastAsia="Times New Roman" w:hAnsi="Times New Roman"/>
          <w:bCs/>
          <w:lang w:val="pl-PL" w:eastAsia="pl-PL"/>
        </w:rPr>
        <w:t>Pzp</w:t>
      </w:r>
      <w:proofErr w:type="spellEnd"/>
      <w:r w:rsidRPr="004015F0">
        <w:rPr>
          <w:rFonts w:ascii="Times New Roman" w:eastAsia="Times New Roman" w:hAnsi="Times New Roman"/>
          <w:bCs/>
          <w:lang w:val="pl-PL" w:eastAsia="pl-PL"/>
        </w:rPr>
        <w:t xml:space="preserve">) wskazano okoliczności skutkujące poważnym zakłóceniem postępowania przetargowego, w tym mogące wpłynąć na jego wynik (np. ryzyko wystąpienia zmowy wykonawców, udziału w postępowaniu niesolidnego wykonawcy). Ponieważ charakter i zakres niniejszego postępowania nie wskazuje na występowanie ww. ryzyk, to żądanie wniesienia wadium w tym przypadku nie jest celowe. </w:t>
      </w:r>
    </w:p>
    <w:p w14:paraId="28320EDA" w14:textId="77777777" w:rsidR="00721FA5" w:rsidRDefault="00721FA5" w:rsidP="00721FA5">
      <w:pPr>
        <w:jc w:val="both"/>
        <w:rPr>
          <w:rFonts w:ascii="Times New Roman" w:eastAsia="Times New Roman" w:hAnsi="Times New Roman"/>
          <w:b/>
          <w:bCs/>
          <w:lang w:val="pl-PL" w:eastAsia="pl-PL"/>
        </w:rPr>
      </w:pPr>
      <w:r w:rsidRPr="001D3AEB">
        <w:rPr>
          <w:rFonts w:ascii="Times New Roman" w:eastAsia="Times New Roman" w:hAnsi="Times New Roman"/>
          <w:b/>
          <w:lang w:val="pl-PL" w:eastAsia="pl-PL"/>
        </w:rPr>
        <w:t>Odpowiedź:</w:t>
      </w:r>
      <w:r w:rsidR="00497211" w:rsidRPr="00497211">
        <w:rPr>
          <w:rFonts w:ascii="Times New Roman" w:eastAsia="Times New Roman" w:hAnsi="Times New Roman"/>
          <w:b/>
          <w:lang w:val="pl-PL" w:eastAsia="pl-PL"/>
        </w:rPr>
        <w:t xml:space="preserve"> </w:t>
      </w:r>
    </w:p>
    <w:p w14:paraId="23707E44" w14:textId="77777777" w:rsidR="00721FA5" w:rsidRDefault="00226119" w:rsidP="00721FA5">
      <w:pPr>
        <w:jc w:val="both"/>
        <w:rPr>
          <w:rFonts w:ascii="Times New Roman" w:eastAsia="Times New Roman" w:hAnsi="Times New Roman"/>
          <w:b/>
          <w:bCs/>
          <w:lang w:val="pl-PL" w:eastAsia="pl-PL"/>
        </w:rPr>
      </w:pPr>
      <w:r>
        <w:rPr>
          <w:rFonts w:ascii="Times New Roman" w:eastAsia="Times New Roman" w:hAnsi="Times New Roman"/>
          <w:b/>
          <w:bCs/>
          <w:lang w:val="pl-PL" w:eastAsia="pl-PL"/>
        </w:rPr>
        <w:t xml:space="preserve">Zamawiający </w:t>
      </w:r>
      <w:r w:rsidR="000D1C75">
        <w:rPr>
          <w:rFonts w:ascii="Times New Roman" w:eastAsia="Times New Roman" w:hAnsi="Times New Roman"/>
          <w:b/>
          <w:bCs/>
          <w:lang w:val="pl-PL" w:eastAsia="pl-PL"/>
        </w:rPr>
        <w:t>wymaga wniesienia wadium</w:t>
      </w:r>
      <w:r>
        <w:rPr>
          <w:rFonts w:ascii="Times New Roman" w:eastAsia="Times New Roman" w:hAnsi="Times New Roman"/>
          <w:b/>
          <w:bCs/>
          <w:lang w:val="pl-PL" w:eastAsia="pl-PL"/>
        </w:rPr>
        <w:t>.</w:t>
      </w:r>
    </w:p>
    <w:p w14:paraId="2DA8AB9B" w14:textId="77777777" w:rsidR="00226119" w:rsidRDefault="00226119" w:rsidP="00721FA5">
      <w:pPr>
        <w:jc w:val="both"/>
        <w:rPr>
          <w:rFonts w:ascii="Times New Roman" w:eastAsia="Times New Roman" w:hAnsi="Times New Roman"/>
          <w:b/>
          <w:bCs/>
          <w:lang w:val="pl-PL" w:eastAsia="pl-PL"/>
        </w:rPr>
      </w:pPr>
    </w:p>
    <w:p w14:paraId="3ACC15ED" w14:textId="77777777" w:rsidR="00721FA5" w:rsidRDefault="00721FA5" w:rsidP="00721FA5">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24</w:t>
      </w:r>
    </w:p>
    <w:p w14:paraId="4271FCEA" w14:textId="77777777" w:rsidR="00721FA5" w:rsidRPr="004015F0" w:rsidRDefault="00721FA5" w:rsidP="00721FA5">
      <w:pPr>
        <w:jc w:val="both"/>
        <w:rPr>
          <w:rFonts w:ascii="Times New Roman" w:eastAsia="Times New Roman" w:hAnsi="Times New Roman"/>
          <w:bCs/>
          <w:lang w:val="pl-PL" w:eastAsia="pl-PL"/>
        </w:rPr>
      </w:pPr>
      <w:r w:rsidRPr="004015F0">
        <w:rPr>
          <w:rFonts w:ascii="Times New Roman" w:eastAsia="Times New Roman" w:hAnsi="Times New Roman"/>
          <w:bCs/>
          <w:lang w:val="pl-PL" w:eastAsia="pl-PL"/>
        </w:rPr>
        <w:t xml:space="preserve">Dotyczy Części nr 4 Prosimy o wydzielenie z zadania nr. 4 pozycji nr 1 (Przyłbice) i utworzenie osobnego pakietu. Pozwoli to Zamawiającemu na otrzymanie większej ilości ofert co jest istotnym aspektem ekonomicznym. </w:t>
      </w:r>
    </w:p>
    <w:p w14:paraId="2A00725A" w14:textId="77777777" w:rsidR="009D49A2" w:rsidRDefault="00721FA5" w:rsidP="00721FA5">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sidR="007138AC">
        <w:rPr>
          <w:rFonts w:ascii="Times New Roman" w:eastAsia="Times New Roman" w:hAnsi="Times New Roman"/>
          <w:b/>
          <w:lang w:val="pl-PL" w:eastAsia="pl-PL"/>
        </w:rPr>
        <w:t xml:space="preserve"> </w:t>
      </w:r>
    </w:p>
    <w:p w14:paraId="6E2FBC43" w14:textId="77777777" w:rsidR="00721FA5" w:rsidRDefault="007138AC" w:rsidP="00721FA5">
      <w:pPr>
        <w:jc w:val="both"/>
        <w:rPr>
          <w:rFonts w:ascii="Times New Roman" w:eastAsia="Times New Roman" w:hAnsi="Times New Roman"/>
          <w:b/>
          <w:bCs/>
          <w:lang w:val="pl-PL" w:eastAsia="pl-PL"/>
        </w:rPr>
      </w:pPr>
      <w:r>
        <w:rPr>
          <w:rFonts w:ascii="Times New Roman" w:eastAsia="Times New Roman" w:hAnsi="Times New Roman"/>
          <w:b/>
          <w:lang w:val="pl-PL" w:eastAsia="pl-PL"/>
        </w:rPr>
        <w:t>Zamawiający nie wyraża zgody</w:t>
      </w:r>
      <w:r w:rsidR="009D49A2">
        <w:rPr>
          <w:rFonts w:ascii="Times New Roman" w:eastAsia="Times New Roman" w:hAnsi="Times New Roman"/>
          <w:b/>
          <w:lang w:val="pl-PL" w:eastAsia="pl-PL"/>
        </w:rPr>
        <w:t>.</w:t>
      </w:r>
    </w:p>
    <w:p w14:paraId="385640D0" w14:textId="77777777" w:rsidR="00721FA5" w:rsidRDefault="00721FA5" w:rsidP="00721FA5">
      <w:pPr>
        <w:jc w:val="both"/>
        <w:rPr>
          <w:rFonts w:ascii="Times New Roman" w:eastAsia="Times New Roman" w:hAnsi="Times New Roman"/>
          <w:sz w:val="24"/>
          <w:szCs w:val="24"/>
          <w:lang w:val="pl-PL" w:eastAsia="pl-PL"/>
        </w:rPr>
      </w:pPr>
    </w:p>
    <w:p w14:paraId="600149BF" w14:textId="77777777" w:rsidR="00721FA5" w:rsidRDefault="00721FA5" w:rsidP="00721FA5">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25</w:t>
      </w:r>
    </w:p>
    <w:p w14:paraId="2C770A97" w14:textId="77777777" w:rsidR="00721FA5" w:rsidRPr="00A82F1F" w:rsidRDefault="00721FA5" w:rsidP="00721FA5">
      <w:pPr>
        <w:jc w:val="both"/>
        <w:rPr>
          <w:rFonts w:ascii="Times New Roman" w:eastAsia="Times New Roman" w:hAnsi="Times New Roman"/>
          <w:bCs/>
          <w:lang w:val="pl-PL" w:eastAsia="pl-PL"/>
        </w:rPr>
      </w:pPr>
      <w:r w:rsidRPr="00A82F1F">
        <w:rPr>
          <w:rFonts w:ascii="Times New Roman" w:eastAsia="Times New Roman" w:hAnsi="Times New Roman"/>
          <w:bCs/>
          <w:lang w:val="pl-PL" w:eastAsia="pl-PL"/>
        </w:rPr>
        <w:t>Dotyczy Części nr 4 Zwracamy się z prośbą do Zamawiającego o dopuszczenie Przyłbic wykonanych z Polipropylenu i PET?</w:t>
      </w:r>
    </w:p>
    <w:p w14:paraId="6DDE1367" w14:textId="77777777" w:rsidR="009D49A2" w:rsidRDefault="00721FA5" w:rsidP="00721FA5">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sidR="007138AC">
        <w:rPr>
          <w:rFonts w:ascii="Times New Roman" w:eastAsia="Times New Roman" w:hAnsi="Times New Roman"/>
          <w:b/>
          <w:lang w:val="pl-PL" w:eastAsia="pl-PL"/>
        </w:rPr>
        <w:t xml:space="preserve"> </w:t>
      </w:r>
    </w:p>
    <w:p w14:paraId="7B9B3A5E" w14:textId="77777777" w:rsidR="00721FA5" w:rsidRDefault="007138AC" w:rsidP="00721FA5">
      <w:pPr>
        <w:jc w:val="both"/>
        <w:rPr>
          <w:rFonts w:ascii="Times New Roman" w:eastAsia="Times New Roman" w:hAnsi="Times New Roman"/>
          <w:b/>
          <w:bCs/>
          <w:lang w:val="pl-PL" w:eastAsia="pl-PL"/>
        </w:rPr>
      </w:pPr>
      <w:r>
        <w:rPr>
          <w:rFonts w:ascii="Times New Roman" w:eastAsia="Times New Roman" w:hAnsi="Times New Roman"/>
          <w:b/>
          <w:lang w:val="pl-PL" w:eastAsia="pl-PL"/>
        </w:rPr>
        <w:t>Zamawiający dopuszcza</w:t>
      </w:r>
      <w:r w:rsidR="009D49A2">
        <w:rPr>
          <w:rFonts w:ascii="Times New Roman" w:eastAsia="Times New Roman" w:hAnsi="Times New Roman"/>
          <w:b/>
          <w:lang w:val="pl-PL" w:eastAsia="pl-PL"/>
        </w:rPr>
        <w:t>.</w:t>
      </w:r>
    </w:p>
    <w:p w14:paraId="0D1B3458" w14:textId="77777777" w:rsidR="00721FA5" w:rsidRDefault="00721FA5" w:rsidP="00721FA5">
      <w:pPr>
        <w:jc w:val="both"/>
        <w:rPr>
          <w:rFonts w:ascii="Times New Roman" w:eastAsia="Times New Roman" w:hAnsi="Times New Roman"/>
          <w:sz w:val="24"/>
          <w:szCs w:val="24"/>
          <w:lang w:val="pl-PL" w:eastAsia="pl-PL"/>
        </w:rPr>
      </w:pPr>
    </w:p>
    <w:p w14:paraId="67B3C1BF" w14:textId="77777777" w:rsidR="00721FA5" w:rsidRDefault="00721FA5" w:rsidP="00721FA5">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26</w:t>
      </w:r>
    </w:p>
    <w:p w14:paraId="761CBBE9" w14:textId="77777777" w:rsidR="00721FA5" w:rsidRPr="00A82F1F" w:rsidRDefault="00721FA5" w:rsidP="00721FA5">
      <w:pPr>
        <w:jc w:val="both"/>
        <w:rPr>
          <w:rFonts w:ascii="Times New Roman" w:eastAsia="Times New Roman" w:hAnsi="Times New Roman"/>
          <w:bCs/>
          <w:lang w:val="pl-PL" w:eastAsia="pl-PL"/>
        </w:rPr>
      </w:pPr>
      <w:r w:rsidRPr="00A82F1F">
        <w:rPr>
          <w:rFonts w:ascii="Times New Roman" w:eastAsia="Times New Roman" w:hAnsi="Times New Roman"/>
          <w:bCs/>
          <w:lang w:val="pl-PL" w:eastAsia="pl-PL"/>
        </w:rPr>
        <w:t xml:space="preserve">Dotyczy Części nr 1 Zwracamy się z prośbą o dopuszczenie kombinezonów ochronnych bez osłon na obuwie ? </w:t>
      </w:r>
    </w:p>
    <w:p w14:paraId="4761DFB1" w14:textId="77777777" w:rsidR="009D49A2" w:rsidRDefault="00721FA5" w:rsidP="00721FA5">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sidR="007138AC">
        <w:rPr>
          <w:rFonts w:ascii="Times New Roman" w:eastAsia="Times New Roman" w:hAnsi="Times New Roman"/>
          <w:b/>
          <w:lang w:val="pl-PL" w:eastAsia="pl-PL"/>
        </w:rPr>
        <w:t xml:space="preserve"> </w:t>
      </w:r>
    </w:p>
    <w:p w14:paraId="10CF617F" w14:textId="77777777" w:rsidR="00721FA5" w:rsidRPr="00A82F1F" w:rsidRDefault="007138AC" w:rsidP="00721FA5">
      <w:pPr>
        <w:jc w:val="both"/>
        <w:rPr>
          <w:rFonts w:ascii="Times New Roman" w:eastAsia="Times New Roman" w:hAnsi="Times New Roman"/>
          <w:bCs/>
          <w:lang w:val="pl-PL" w:eastAsia="pl-PL"/>
        </w:rPr>
      </w:pPr>
      <w:r>
        <w:rPr>
          <w:rFonts w:ascii="Times New Roman" w:eastAsia="Times New Roman" w:hAnsi="Times New Roman"/>
          <w:b/>
          <w:lang w:val="pl-PL" w:eastAsia="pl-PL"/>
        </w:rPr>
        <w:t>Zamawiający nie dopuszcza</w:t>
      </w:r>
      <w:r w:rsidR="009D49A2">
        <w:rPr>
          <w:rFonts w:ascii="Times New Roman" w:eastAsia="Times New Roman" w:hAnsi="Times New Roman"/>
          <w:b/>
          <w:lang w:val="pl-PL" w:eastAsia="pl-PL"/>
        </w:rPr>
        <w:t>.</w:t>
      </w:r>
    </w:p>
    <w:p w14:paraId="7EDBF097" w14:textId="77777777" w:rsidR="009D49A2" w:rsidRDefault="009D49A2" w:rsidP="00721FA5">
      <w:pPr>
        <w:jc w:val="both"/>
        <w:rPr>
          <w:rFonts w:ascii="Times New Roman" w:eastAsia="Times New Roman" w:hAnsi="Times New Roman"/>
          <w:b/>
          <w:bCs/>
          <w:lang w:val="pl-PL" w:eastAsia="pl-PL"/>
        </w:rPr>
      </w:pPr>
    </w:p>
    <w:p w14:paraId="56A9DE8B" w14:textId="77777777" w:rsidR="00721FA5" w:rsidRDefault="00721FA5" w:rsidP="00721FA5">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27</w:t>
      </w:r>
    </w:p>
    <w:p w14:paraId="4DCB66EB" w14:textId="77777777" w:rsidR="000C63EB" w:rsidRPr="00A82F1F" w:rsidRDefault="00721FA5" w:rsidP="00721FA5">
      <w:pPr>
        <w:jc w:val="both"/>
        <w:rPr>
          <w:rFonts w:ascii="Times New Roman" w:eastAsia="Times New Roman" w:hAnsi="Times New Roman"/>
          <w:bCs/>
          <w:lang w:val="pl-PL" w:eastAsia="pl-PL"/>
        </w:rPr>
      </w:pPr>
      <w:r w:rsidRPr="00A82F1F">
        <w:rPr>
          <w:rFonts w:ascii="Times New Roman" w:eastAsia="Times New Roman" w:hAnsi="Times New Roman"/>
          <w:bCs/>
          <w:lang w:val="pl-PL" w:eastAsia="pl-PL"/>
        </w:rPr>
        <w:t>Dotyczy Części nr 1 Zwracamy się z prośbą o podanie orientacyjnych ilości kombinezonów dla konkretnego rozmiaru z zakresu S – XXXL?</w:t>
      </w:r>
    </w:p>
    <w:p w14:paraId="0F3818D8" w14:textId="77777777" w:rsidR="000D1C75" w:rsidRDefault="000D1C75" w:rsidP="007138AC">
      <w:pPr>
        <w:jc w:val="both"/>
        <w:rPr>
          <w:rFonts w:ascii="Times New Roman" w:eastAsia="Times New Roman" w:hAnsi="Times New Roman"/>
          <w:b/>
          <w:lang w:val="pl-PL" w:eastAsia="pl-PL"/>
        </w:rPr>
      </w:pPr>
    </w:p>
    <w:p w14:paraId="761DD747" w14:textId="77777777" w:rsidR="009D49A2" w:rsidRDefault="00721FA5" w:rsidP="007138AC">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lastRenderedPageBreak/>
        <w:t>Odpowiedź:</w:t>
      </w:r>
    </w:p>
    <w:p w14:paraId="71D8C390" w14:textId="64374C77" w:rsidR="007138AC" w:rsidRDefault="007138AC" w:rsidP="007138AC">
      <w:pPr>
        <w:jc w:val="both"/>
        <w:rPr>
          <w:rFonts w:ascii="Times New Roman" w:eastAsia="Times New Roman" w:hAnsi="Times New Roman"/>
          <w:b/>
          <w:lang w:val="pl-PL" w:eastAsia="pl-PL"/>
        </w:rPr>
      </w:pPr>
      <w:r>
        <w:rPr>
          <w:rFonts w:ascii="Times New Roman" w:eastAsia="Times New Roman" w:hAnsi="Times New Roman"/>
          <w:b/>
          <w:lang w:val="pl-PL" w:eastAsia="pl-PL"/>
        </w:rPr>
        <w:t>Zamawiający może wskazać ilości orientacyjne poszczególnych rozmiarów, przy czym jest to prognoz</w:t>
      </w:r>
      <w:r w:rsidR="00201904">
        <w:rPr>
          <w:rFonts w:ascii="Times New Roman" w:eastAsia="Times New Roman" w:hAnsi="Times New Roman"/>
          <w:b/>
          <w:lang w:val="pl-PL" w:eastAsia="pl-PL"/>
        </w:rPr>
        <w:t>a</w:t>
      </w:r>
      <w:r>
        <w:rPr>
          <w:rFonts w:ascii="Times New Roman" w:eastAsia="Times New Roman" w:hAnsi="Times New Roman"/>
          <w:b/>
          <w:lang w:val="pl-PL" w:eastAsia="pl-PL"/>
        </w:rPr>
        <w:t xml:space="preserve"> i Zamawiający zastrzega, że ilości te mogą ulec zmianie:</w:t>
      </w:r>
    </w:p>
    <w:p w14:paraId="23D3666C" w14:textId="77777777" w:rsidR="00497D78" w:rsidRDefault="00497D78" w:rsidP="007138AC">
      <w:pPr>
        <w:jc w:val="both"/>
        <w:rPr>
          <w:rFonts w:ascii="Times New Roman" w:eastAsia="Times New Roman" w:hAnsi="Times New Roman"/>
          <w:b/>
          <w:lang w:val="pl-PL" w:eastAsia="pl-PL"/>
        </w:rPr>
      </w:pPr>
    </w:p>
    <w:tbl>
      <w:tblPr>
        <w:tblW w:w="1920" w:type="dxa"/>
        <w:tblInd w:w="75" w:type="dxa"/>
        <w:tblCellMar>
          <w:left w:w="70" w:type="dxa"/>
          <w:right w:w="70" w:type="dxa"/>
        </w:tblCellMar>
        <w:tblLook w:val="04A0" w:firstRow="1" w:lastRow="0" w:firstColumn="1" w:lastColumn="0" w:noHBand="0" w:noVBand="1"/>
      </w:tblPr>
      <w:tblGrid>
        <w:gridCol w:w="960"/>
        <w:gridCol w:w="960"/>
      </w:tblGrid>
      <w:tr w:rsidR="007138AC" w:rsidRPr="007138AC" w14:paraId="111A9149" w14:textId="77777777" w:rsidTr="007138AC">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D0180" w14:textId="77777777" w:rsidR="007138AC" w:rsidRPr="00497D78" w:rsidRDefault="007138AC" w:rsidP="007138AC">
            <w:pPr>
              <w:widowControl/>
              <w:jc w:val="center"/>
              <w:rPr>
                <w:rFonts w:ascii="Times New Roman" w:eastAsia="Times New Roman" w:hAnsi="Times New Roman"/>
                <w:bCs/>
                <w:lang w:val="pl-PL" w:eastAsia="pl-PL"/>
              </w:rPr>
            </w:pPr>
            <w:r w:rsidRPr="00497D78">
              <w:rPr>
                <w:rFonts w:ascii="Times New Roman" w:eastAsia="Times New Roman" w:hAnsi="Times New Roman"/>
                <w:bCs/>
                <w:lang w:val="pl-PL" w:eastAsia="pl-PL"/>
              </w:rPr>
              <w:t xml:space="preserve">Rozmiar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DFF2AD3" w14:textId="77777777" w:rsidR="007138AC" w:rsidRPr="00497D78" w:rsidRDefault="007138AC" w:rsidP="007138AC">
            <w:pPr>
              <w:widowControl/>
              <w:jc w:val="center"/>
              <w:rPr>
                <w:rFonts w:ascii="Times New Roman" w:eastAsia="Times New Roman" w:hAnsi="Times New Roman"/>
                <w:bCs/>
                <w:lang w:val="pl-PL" w:eastAsia="pl-PL"/>
              </w:rPr>
            </w:pPr>
            <w:r w:rsidRPr="00497D78">
              <w:rPr>
                <w:rFonts w:ascii="Times New Roman" w:eastAsia="Times New Roman" w:hAnsi="Times New Roman"/>
                <w:bCs/>
                <w:lang w:val="pl-PL" w:eastAsia="pl-PL"/>
              </w:rPr>
              <w:t xml:space="preserve">Ilość </w:t>
            </w:r>
          </w:p>
        </w:tc>
      </w:tr>
      <w:tr w:rsidR="007138AC" w:rsidRPr="007138AC" w14:paraId="16EBE319" w14:textId="77777777" w:rsidTr="007138AC">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445A3B" w14:textId="77777777" w:rsidR="007138AC" w:rsidRPr="00497D78" w:rsidRDefault="007138AC" w:rsidP="007138AC">
            <w:pPr>
              <w:widowControl/>
              <w:jc w:val="center"/>
              <w:rPr>
                <w:rFonts w:ascii="Times New Roman" w:eastAsia="Times New Roman" w:hAnsi="Times New Roman"/>
                <w:bCs/>
                <w:lang w:val="pl-PL" w:eastAsia="pl-PL"/>
              </w:rPr>
            </w:pPr>
            <w:r w:rsidRPr="00497D78">
              <w:rPr>
                <w:rFonts w:ascii="Times New Roman" w:eastAsia="Times New Roman" w:hAnsi="Times New Roman"/>
                <w:bCs/>
                <w:lang w:val="pl-PL" w:eastAsia="pl-PL"/>
              </w:rPr>
              <w:t>XXXL</w:t>
            </w:r>
          </w:p>
        </w:tc>
        <w:tc>
          <w:tcPr>
            <w:tcW w:w="960" w:type="dxa"/>
            <w:tcBorders>
              <w:top w:val="nil"/>
              <w:left w:val="nil"/>
              <w:bottom w:val="single" w:sz="4" w:space="0" w:color="auto"/>
              <w:right w:val="single" w:sz="4" w:space="0" w:color="auto"/>
            </w:tcBorders>
            <w:shd w:val="clear" w:color="auto" w:fill="auto"/>
            <w:noWrap/>
            <w:vAlign w:val="center"/>
            <w:hideMark/>
          </w:tcPr>
          <w:p w14:paraId="3046605F" w14:textId="77777777" w:rsidR="007138AC" w:rsidRPr="00497D78" w:rsidRDefault="00DC3B16" w:rsidP="007138AC">
            <w:pPr>
              <w:widowControl/>
              <w:jc w:val="center"/>
              <w:rPr>
                <w:rFonts w:ascii="Times New Roman" w:eastAsia="Times New Roman" w:hAnsi="Times New Roman"/>
                <w:bCs/>
                <w:lang w:val="pl-PL" w:eastAsia="pl-PL"/>
              </w:rPr>
            </w:pPr>
            <w:r>
              <w:rPr>
                <w:rFonts w:ascii="Times New Roman" w:eastAsia="Times New Roman" w:hAnsi="Times New Roman"/>
                <w:bCs/>
                <w:lang w:val="pl-PL" w:eastAsia="pl-PL"/>
              </w:rPr>
              <w:t xml:space="preserve">  </w:t>
            </w:r>
            <w:r w:rsidR="007138AC" w:rsidRPr="00497D78">
              <w:rPr>
                <w:rFonts w:ascii="Times New Roman" w:eastAsia="Times New Roman" w:hAnsi="Times New Roman"/>
                <w:bCs/>
                <w:lang w:val="pl-PL" w:eastAsia="pl-PL"/>
              </w:rPr>
              <w:t>750</w:t>
            </w:r>
          </w:p>
        </w:tc>
      </w:tr>
      <w:tr w:rsidR="007138AC" w:rsidRPr="007138AC" w14:paraId="15D0D740" w14:textId="77777777" w:rsidTr="007138AC">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73ED9A" w14:textId="77777777" w:rsidR="007138AC" w:rsidRPr="00497D78" w:rsidRDefault="007138AC" w:rsidP="007138AC">
            <w:pPr>
              <w:widowControl/>
              <w:jc w:val="center"/>
              <w:rPr>
                <w:rFonts w:ascii="Times New Roman" w:eastAsia="Times New Roman" w:hAnsi="Times New Roman"/>
                <w:bCs/>
                <w:lang w:val="pl-PL" w:eastAsia="pl-PL"/>
              </w:rPr>
            </w:pPr>
            <w:r w:rsidRPr="00497D78">
              <w:rPr>
                <w:rFonts w:ascii="Times New Roman" w:eastAsia="Times New Roman" w:hAnsi="Times New Roman"/>
                <w:bCs/>
                <w:lang w:val="pl-PL" w:eastAsia="pl-PL"/>
              </w:rPr>
              <w:t>XXL</w:t>
            </w:r>
          </w:p>
        </w:tc>
        <w:tc>
          <w:tcPr>
            <w:tcW w:w="960" w:type="dxa"/>
            <w:tcBorders>
              <w:top w:val="nil"/>
              <w:left w:val="nil"/>
              <w:bottom w:val="single" w:sz="4" w:space="0" w:color="auto"/>
              <w:right w:val="single" w:sz="4" w:space="0" w:color="auto"/>
            </w:tcBorders>
            <w:shd w:val="clear" w:color="auto" w:fill="auto"/>
            <w:noWrap/>
            <w:vAlign w:val="center"/>
            <w:hideMark/>
          </w:tcPr>
          <w:p w14:paraId="646F1DA3" w14:textId="77777777" w:rsidR="007138AC" w:rsidRPr="00497D78" w:rsidRDefault="00DC3B16" w:rsidP="007138AC">
            <w:pPr>
              <w:widowControl/>
              <w:jc w:val="center"/>
              <w:rPr>
                <w:rFonts w:ascii="Times New Roman" w:eastAsia="Times New Roman" w:hAnsi="Times New Roman"/>
                <w:bCs/>
                <w:lang w:val="pl-PL" w:eastAsia="pl-PL"/>
              </w:rPr>
            </w:pPr>
            <w:r>
              <w:rPr>
                <w:rFonts w:ascii="Times New Roman" w:eastAsia="Times New Roman" w:hAnsi="Times New Roman"/>
                <w:bCs/>
                <w:lang w:val="pl-PL" w:eastAsia="pl-PL"/>
              </w:rPr>
              <w:t xml:space="preserve">  </w:t>
            </w:r>
            <w:r w:rsidR="007138AC" w:rsidRPr="00497D78">
              <w:rPr>
                <w:rFonts w:ascii="Times New Roman" w:eastAsia="Times New Roman" w:hAnsi="Times New Roman"/>
                <w:bCs/>
                <w:lang w:val="pl-PL" w:eastAsia="pl-PL"/>
              </w:rPr>
              <w:t>750</w:t>
            </w:r>
          </w:p>
        </w:tc>
      </w:tr>
      <w:tr w:rsidR="007138AC" w:rsidRPr="007138AC" w14:paraId="45F44F57" w14:textId="77777777" w:rsidTr="007138AC">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DE6E59" w14:textId="77777777" w:rsidR="007138AC" w:rsidRPr="00497D78" w:rsidRDefault="007138AC" w:rsidP="007138AC">
            <w:pPr>
              <w:widowControl/>
              <w:jc w:val="center"/>
              <w:rPr>
                <w:rFonts w:ascii="Times New Roman" w:eastAsia="Times New Roman" w:hAnsi="Times New Roman"/>
                <w:bCs/>
                <w:lang w:val="pl-PL" w:eastAsia="pl-PL"/>
              </w:rPr>
            </w:pPr>
            <w:r w:rsidRPr="00497D78">
              <w:rPr>
                <w:rFonts w:ascii="Times New Roman" w:eastAsia="Times New Roman" w:hAnsi="Times New Roman"/>
                <w:bCs/>
                <w:lang w:val="pl-PL" w:eastAsia="pl-PL"/>
              </w:rPr>
              <w:t>XL</w:t>
            </w:r>
          </w:p>
        </w:tc>
        <w:tc>
          <w:tcPr>
            <w:tcW w:w="960" w:type="dxa"/>
            <w:tcBorders>
              <w:top w:val="nil"/>
              <w:left w:val="nil"/>
              <w:bottom w:val="single" w:sz="4" w:space="0" w:color="auto"/>
              <w:right w:val="single" w:sz="4" w:space="0" w:color="auto"/>
            </w:tcBorders>
            <w:shd w:val="clear" w:color="auto" w:fill="auto"/>
            <w:noWrap/>
            <w:vAlign w:val="center"/>
            <w:hideMark/>
          </w:tcPr>
          <w:p w14:paraId="7B3BF35E" w14:textId="77777777" w:rsidR="007138AC" w:rsidRPr="00497D78" w:rsidRDefault="007138AC" w:rsidP="007138AC">
            <w:pPr>
              <w:widowControl/>
              <w:jc w:val="center"/>
              <w:rPr>
                <w:rFonts w:ascii="Times New Roman" w:eastAsia="Times New Roman" w:hAnsi="Times New Roman"/>
                <w:bCs/>
                <w:lang w:val="pl-PL" w:eastAsia="pl-PL"/>
              </w:rPr>
            </w:pPr>
            <w:r w:rsidRPr="00497D78">
              <w:rPr>
                <w:rFonts w:ascii="Times New Roman" w:eastAsia="Times New Roman" w:hAnsi="Times New Roman"/>
                <w:bCs/>
                <w:lang w:val="pl-PL" w:eastAsia="pl-PL"/>
              </w:rPr>
              <w:t>6</w:t>
            </w:r>
            <w:r w:rsidR="00DC3B16">
              <w:rPr>
                <w:rFonts w:ascii="Times New Roman" w:eastAsia="Times New Roman" w:hAnsi="Times New Roman"/>
                <w:bCs/>
                <w:lang w:val="pl-PL" w:eastAsia="pl-PL"/>
              </w:rPr>
              <w:t xml:space="preserve"> </w:t>
            </w:r>
            <w:r w:rsidRPr="00497D78">
              <w:rPr>
                <w:rFonts w:ascii="Times New Roman" w:eastAsia="Times New Roman" w:hAnsi="Times New Roman"/>
                <w:bCs/>
                <w:lang w:val="pl-PL" w:eastAsia="pl-PL"/>
              </w:rPr>
              <w:t>000</w:t>
            </w:r>
          </w:p>
        </w:tc>
      </w:tr>
      <w:tr w:rsidR="007138AC" w:rsidRPr="007138AC" w14:paraId="5D50C870" w14:textId="77777777" w:rsidTr="007138AC">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948F8D" w14:textId="77777777" w:rsidR="007138AC" w:rsidRPr="00497D78" w:rsidRDefault="007138AC" w:rsidP="007138AC">
            <w:pPr>
              <w:widowControl/>
              <w:jc w:val="center"/>
              <w:rPr>
                <w:rFonts w:ascii="Times New Roman" w:eastAsia="Times New Roman" w:hAnsi="Times New Roman"/>
                <w:bCs/>
                <w:lang w:val="pl-PL" w:eastAsia="pl-PL"/>
              </w:rPr>
            </w:pPr>
            <w:r w:rsidRPr="00497D78">
              <w:rPr>
                <w:rFonts w:ascii="Times New Roman" w:eastAsia="Times New Roman" w:hAnsi="Times New Roman"/>
                <w:bCs/>
                <w:lang w:val="pl-PL" w:eastAsia="pl-PL"/>
              </w:rPr>
              <w:t>L</w:t>
            </w:r>
          </w:p>
        </w:tc>
        <w:tc>
          <w:tcPr>
            <w:tcW w:w="960" w:type="dxa"/>
            <w:tcBorders>
              <w:top w:val="nil"/>
              <w:left w:val="nil"/>
              <w:bottom w:val="single" w:sz="4" w:space="0" w:color="auto"/>
              <w:right w:val="single" w:sz="4" w:space="0" w:color="auto"/>
            </w:tcBorders>
            <w:shd w:val="clear" w:color="auto" w:fill="auto"/>
            <w:noWrap/>
            <w:vAlign w:val="center"/>
            <w:hideMark/>
          </w:tcPr>
          <w:p w14:paraId="0653F0FD" w14:textId="77777777" w:rsidR="007138AC" w:rsidRPr="00497D78" w:rsidRDefault="007138AC" w:rsidP="007138AC">
            <w:pPr>
              <w:widowControl/>
              <w:jc w:val="center"/>
              <w:rPr>
                <w:rFonts w:ascii="Times New Roman" w:eastAsia="Times New Roman" w:hAnsi="Times New Roman"/>
                <w:bCs/>
                <w:lang w:val="pl-PL" w:eastAsia="pl-PL"/>
              </w:rPr>
            </w:pPr>
            <w:r w:rsidRPr="00497D78">
              <w:rPr>
                <w:rFonts w:ascii="Times New Roman" w:eastAsia="Times New Roman" w:hAnsi="Times New Roman"/>
                <w:bCs/>
                <w:lang w:val="pl-PL" w:eastAsia="pl-PL"/>
              </w:rPr>
              <w:t>6</w:t>
            </w:r>
            <w:r w:rsidR="00DC3B16">
              <w:rPr>
                <w:rFonts w:ascii="Times New Roman" w:eastAsia="Times New Roman" w:hAnsi="Times New Roman"/>
                <w:bCs/>
                <w:lang w:val="pl-PL" w:eastAsia="pl-PL"/>
              </w:rPr>
              <w:t xml:space="preserve"> </w:t>
            </w:r>
            <w:r w:rsidRPr="00497D78">
              <w:rPr>
                <w:rFonts w:ascii="Times New Roman" w:eastAsia="Times New Roman" w:hAnsi="Times New Roman"/>
                <w:bCs/>
                <w:lang w:val="pl-PL" w:eastAsia="pl-PL"/>
              </w:rPr>
              <w:t>000</w:t>
            </w:r>
          </w:p>
        </w:tc>
      </w:tr>
      <w:tr w:rsidR="007138AC" w:rsidRPr="007138AC" w14:paraId="5C22E93A" w14:textId="77777777" w:rsidTr="007138AC">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26692B" w14:textId="77777777" w:rsidR="007138AC" w:rsidRPr="00497D78" w:rsidRDefault="007138AC" w:rsidP="007138AC">
            <w:pPr>
              <w:widowControl/>
              <w:jc w:val="center"/>
              <w:rPr>
                <w:rFonts w:ascii="Times New Roman" w:eastAsia="Times New Roman" w:hAnsi="Times New Roman"/>
                <w:bCs/>
                <w:lang w:val="pl-PL" w:eastAsia="pl-PL"/>
              </w:rPr>
            </w:pPr>
            <w:r w:rsidRPr="00497D78">
              <w:rPr>
                <w:rFonts w:ascii="Times New Roman" w:eastAsia="Times New Roman" w:hAnsi="Times New Roman"/>
                <w:bCs/>
                <w:lang w:val="pl-PL" w:eastAsia="pl-PL"/>
              </w:rPr>
              <w:t>M</w:t>
            </w:r>
          </w:p>
        </w:tc>
        <w:tc>
          <w:tcPr>
            <w:tcW w:w="960" w:type="dxa"/>
            <w:tcBorders>
              <w:top w:val="nil"/>
              <w:left w:val="nil"/>
              <w:bottom w:val="single" w:sz="4" w:space="0" w:color="auto"/>
              <w:right w:val="single" w:sz="4" w:space="0" w:color="auto"/>
            </w:tcBorders>
            <w:shd w:val="clear" w:color="auto" w:fill="auto"/>
            <w:noWrap/>
            <w:vAlign w:val="center"/>
            <w:hideMark/>
          </w:tcPr>
          <w:p w14:paraId="7F9D99D1" w14:textId="77777777" w:rsidR="007138AC" w:rsidRPr="00497D78" w:rsidRDefault="00DC3B16" w:rsidP="007138AC">
            <w:pPr>
              <w:widowControl/>
              <w:jc w:val="center"/>
              <w:rPr>
                <w:rFonts w:ascii="Times New Roman" w:eastAsia="Times New Roman" w:hAnsi="Times New Roman"/>
                <w:bCs/>
                <w:lang w:val="pl-PL" w:eastAsia="pl-PL"/>
              </w:rPr>
            </w:pPr>
            <w:r>
              <w:rPr>
                <w:rFonts w:ascii="Times New Roman" w:eastAsia="Times New Roman" w:hAnsi="Times New Roman"/>
                <w:bCs/>
                <w:lang w:val="pl-PL" w:eastAsia="pl-PL"/>
              </w:rPr>
              <w:t xml:space="preserve">  </w:t>
            </w:r>
            <w:r w:rsidR="007138AC" w:rsidRPr="00497D78">
              <w:rPr>
                <w:rFonts w:ascii="Times New Roman" w:eastAsia="Times New Roman" w:hAnsi="Times New Roman"/>
                <w:bCs/>
                <w:lang w:val="pl-PL" w:eastAsia="pl-PL"/>
              </w:rPr>
              <w:t>750</w:t>
            </w:r>
          </w:p>
        </w:tc>
      </w:tr>
      <w:tr w:rsidR="007138AC" w:rsidRPr="007138AC" w14:paraId="3E3FB6D0" w14:textId="77777777" w:rsidTr="007138AC">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5A2B1D" w14:textId="77777777" w:rsidR="007138AC" w:rsidRPr="00497D78" w:rsidRDefault="007138AC" w:rsidP="007138AC">
            <w:pPr>
              <w:widowControl/>
              <w:jc w:val="center"/>
              <w:rPr>
                <w:rFonts w:ascii="Times New Roman" w:eastAsia="Times New Roman" w:hAnsi="Times New Roman"/>
                <w:bCs/>
                <w:lang w:val="pl-PL" w:eastAsia="pl-PL"/>
              </w:rPr>
            </w:pPr>
            <w:r w:rsidRPr="00497D78">
              <w:rPr>
                <w:rFonts w:ascii="Times New Roman" w:eastAsia="Times New Roman" w:hAnsi="Times New Roman"/>
                <w:bCs/>
                <w:lang w:val="pl-PL" w:eastAsia="pl-PL"/>
              </w:rPr>
              <w:t>S</w:t>
            </w:r>
          </w:p>
        </w:tc>
        <w:tc>
          <w:tcPr>
            <w:tcW w:w="960" w:type="dxa"/>
            <w:tcBorders>
              <w:top w:val="nil"/>
              <w:left w:val="nil"/>
              <w:bottom w:val="single" w:sz="4" w:space="0" w:color="auto"/>
              <w:right w:val="single" w:sz="4" w:space="0" w:color="auto"/>
            </w:tcBorders>
            <w:shd w:val="clear" w:color="auto" w:fill="auto"/>
            <w:noWrap/>
            <w:vAlign w:val="center"/>
            <w:hideMark/>
          </w:tcPr>
          <w:p w14:paraId="1834D799" w14:textId="77777777" w:rsidR="007138AC" w:rsidRPr="00497D78" w:rsidRDefault="00DC3B16" w:rsidP="007138AC">
            <w:pPr>
              <w:widowControl/>
              <w:jc w:val="center"/>
              <w:rPr>
                <w:rFonts w:ascii="Times New Roman" w:eastAsia="Times New Roman" w:hAnsi="Times New Roman"/>
                <w:bCs/>
                <w:lang w:val="pl-PL" w:eastAsia="pl-PL"/>
              </w:rPr>
            </w:pPr>
            <w:r>
              <w:rPr>
                <w:rFonts w:ascii="Times New Roman" w:eastAsia="Times New Roman" w:hAnsi="Times New Roman"/>
                <w:bCs/>
                <w:lang w:val="pl-PL" w:eastAsia="pl-PL"/>
              </w:rPr>
              <w:t xml:space="preserve">  </w:t>
            </w:r>
            <w:r w:rsidR="007138AC" w:rsidRPr="00497D78">
              <w:rPr>
                <w:rFonts w:ascii="Times New Roman" w:eastAsia="Times New Roman" w:hAnsi="Times New Roman"/>
                <w:bCs/>
                <w:lang w:val="pl-PL" w:eastAsia="pl-PL"/>
              </w:rPr>
              <w:t>750</w:t>
            </w:r>
          </w:p>
        </w:tc>
      </w:tr>
    </w:tbl>
    <w:p w14:paraId="2D55262D" w14:textId="77777777" w:rsidR="007D381E" w:rsidRDefault="007D381E" w:rsidP="007138AC">
      <w:pPr>
        <w:jc w:val="both"/>
        <w:rPr>
          <w:rFonts w:ascii="Times New Roman" w:eastAsia="Times New Roman" w:hAnsi="Times New Roman"/>
          <w:b/>
          <w:bCs/>
          <w:lang w:val="pl-PL" w:eastAsia="pl-PL"/>
        </w:rPr>
      </w:pPr>
    </w:p>
    <w:p w14:paraId="36A6534E" w14:textId="77777777" w:rsidR="007138AC" w:rsidRDefault="007138AC" w:rsidP="007138AC">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28</w:t>
      </w:r>
    </w:p>
    <w:p w14:paraId="25D6B1B4" w14:textId="77777777" w:rsidR="007138AC" w:rsidRPr="00B26A12" w:rsidRDefault="007138AC" w:rsidP="007138AC">
      <w:pPr>
        <w:jc w:val="both"/>
        <w:rPr>
          <w:rFonts w:ascii="Times New Roman" w:eastAsia="Times New Roman" w:hAnsi="Times New Roman"/>
          <w:bCs/>
          <w:lang w:val="pl-PL" w:eastAsia="pl-PL"/>
        </w:rPr>
      </w:pPr>
      <w:r w:rsidRPr="00B26A12">
        <w:rPr>
          <w:rFonts w:ascii="Times New Roman" w:eastAsia="Times New Roman" w:hAnsi="Times New Roman"/>
          <w:bCs/>
          <w:lang w:val="pl-PL" w:eastAsia="pl-PL"/>
        </w:rPr>
        <w:t>Część nr 1 – Czy Zamawiający dopuści zaoferowanie kombinezonów ochronnych wykonanych z laminatu (polipropylen i polietylen) o gramaturze 63 g/m², kolor biały z niebieskim oklejeniem szwów. Wyposażony w kaptur z elastycznym wykończeniem, gumkę z tyłu w pasie, w nadgarstkach i kostkach, zamek zakryty samoprzylepną patką. Środek ochrony indywidualnej kat. III zgodnie z Rozporządzeniem PE i Rady (UE) 2016/425, typ 4, 5, 6. Spełnione normy i poziomy ochrony EN ISO 13688:2013, typ 4B wg EN 14605:2005 +A1:2009, typ 5B wg EN ISO 13982-1:2004 + A1:2010, typ 6B wg EN 13034:2005 + A1:2009, klasa 1 wg EN1073-2:2002, EN 14126:2003 +AC:2004 (klasa 6 Odporności na przenikanie skażonych cieczy pod wpływem ciśnienia hydrostatycznego, klasa 6 Odporności a przenikanie czynników infekcyjnych w wyniku mechanicznego kontaktu z substancjami zawierającymi skażone ciecze, klasa 3 odporności na przenikanie skażonych ciekłych aerozoli, klasa 3 odporności na przenikanie skażonych cząstek stałych), EN 1149-5:2018, EN 14325:2004 ?</w:t>
      </w:r>
    </w:p>
    <w:p w14:paraId="386BFC1D" w14:textId="77777777" w:rsidR="009D49A2" w:rsidRDefault="007138AC" w:rsidP="007138AC">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sidR="00497211">
        <w:rPr>
          <w:rFonts w:ascii="Times New Roman" w:eastAsia="Times New Roman" w:hAnsi="Times New Roman"/>
          <w:b/>
          <w:lang w:val="pl-PL" w:eastAsia="pl-PL"/>
        </w:rPr>
        <w:t xml:space="preserve"> </w:t>
      </w:r>
    </w:p>
    <w:p w14:paraId="21B3C771" w14:textId="77777777" w:rsidR="007138AC" w:rsidRDefault="00497211" w:rsidP="007138AC">
      <w:pPr>
        <w:jc w:val="both"/>
        <w:rPr>
          <w:rFonts w:ascii="Times New Roman" w:eastAsia="Times New Roman" w:hAnsi="Times New Roman"/>
          <w:b/>
          <w:bCs/>
          <w:lang w:val="pl-PL" w:eastAsia="pl-PL"/>
        </w:rPr>
      </w:pPr>
      <w:r>
        <w:rPr>
          <w:rFonts w:ascii="Times New Roman" w:eastAsia="Times New Roman" w:hAnsi="Times New Roman"/>
          <w:b/>
          <w:lang w:val="pl-PL" w:eastAsia="pl-PL"/>
        </w:rPr>
        <w:t>Zamawiający nie dopuszcza</w:t>
      </w:r>
      <w:r w:rsidR="009D49A2">
        <w:rPr>
          <w:rFonts w:ascii="Times New Roman" w:eastAsia="Times New Roman" w:hAnsi="Times New Roman"/>
          <w:b/>
          <w:lang w:val="pl-PL" w:eastAsia="pl-PL"/>
        </w:rPr>
        <w:t>.</w:t>
      </w:r>
    </w:p>
    <w:p w14:paraId="08F70AE7" w14:textId="77777777" w:rsidR="007138AC" w:rsidRDefault="007138AC" w:rsidP="00497211">
      <w:pPr>
        <w:jc w:val="both"/>
        <w:rPr>
          <w:rFonts w:ascii="Times New Roman" w:eastAsia="Garamond" w:hAnsi="Times New Roman"/>
          <w:bCs/>
          <w:color w:val="808080" w:themeColor="background1" w:themeShade="80"/>
          <w:lang w:val="pl-PL"/>
        </w:rPr>
      </w:pPr>
    </w:p>
    <w:p w14:paraId="0869F306" w14:textId="77777777" w:rsidR="007138AC" w:rsidRPr="00B26A12" w:rsidRDefault="007138AC" w:rsidP="007138AC">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29</w:t>
      </w:r>
    </w:p>
    <w:p w14:paraId="639CDC02" w14:textId="77777777" w:rsidR="007138AC" w:rsidRPr="00B26A12" w:rsidRDefault="007138AC" w:rsidP="007138AC">
      <w:pPr>
        <w:jc w:val="both"/>
        <w:rPr>
          <w:rFonts w:ascii="Times New Roman" w:eastAsia="Times New Roman" w:hAnsi="Times New Roman"/>
          <w:bCs/>
          <w:lang w:val="pl-PL" w:eastAsia="pl-PL"/>
        </w:rPr>
      </w:pPr>
      <w:r w:rsidRPr="00B26A12">
        <w:rPr>
          <w:rFonts w:ascii="Times New Roman" w:eastAsia="Times New Roman" w:hAnsi="Times New Roman"/>
          <w:bCs/>
          <w:lang w:val="pl-PL" w:eastAsia="pl-PL"/>
        </w:rPr>
        <w:t>Część nr 3, pozycja 1 – Czy Zamawiający dopuści podanie ceny za opakowanie a’50 sztuk z odpowiednim przeliczeniem zamawianych ilości?</w:t>
      </w:r>
    </w:p>
    <w:p w14:paraId="13B126B9" w14:textId="77777777" w:rsidR="009D49A2" w:rsidRDefault="007138AC" w:rsidP="00497211">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sidR="00497211">
        <w:rPr>
          <w:rFonts w:ascii="Times New Roman" w:eastAsia="Times New Roman" w:hAnsi="Times New Roman"/>
          <w:b/>
          <w:lang w:val="pl-PL" w:eastAsia="pl-PL"/>
        </w:rPr>
        <w:t xml:space="preserve"> </w:t>
      </w:r>
    </w:p>
    <w:p w14:paraId="0E275390" w14:textId="77777777" w:rsidR="007138AC" w:rsidRPr="00497211" w:rsidRDefault="00497211" w:rsidP="00497211">
      <w:pPr>
        <w:jc w:val="both"/>
        <w:rPr>
          <w:rFonts w:ascii="Times New Roman" w:eastAsia="Times New Roman" w:hAnsi="Times New Roman"/>
          <w:b/>
          <w:bCs/>
          <w:lang w:val="pl-PL" w:eastAsia="pl-PL"/>
        </w:rPr>
      </w:pPr>
      <w:r>
        <w:rPr>
          <w:rFonts w:ascii="Times New Roman" w:eastAsia="Times New Roman" w:hAnsi="Times New Roman"/>
          <w:b/>
          <w:lang w:val="pl-PL" w:eastAsia="pl-PL"/>
        </w:rPr>
        <w:t>Zamawiający dopuszcza</w:t>
      </w:r>
      <w:r w:rsidR="009D49A2">
        <w:rPr>
          <w:rFonts w:ascii="Times New Roman" w:eastAsia="Times New Roman" w:hAnsi="Times New Roman"/>
          <w:b/>
          <w:lang w:val="pl-PL" w:eastAsia="pl-PL"/>
        </w:rPr>
        <w:t>.</w:t>
      </w:r>
    </w:p>
    <w:p w14:paraId="15BD7250" w14:textId="77777777" w:rsidR="007138AC" w:rsidRDefault="007138AC" w:rsidP="007138AC">
      <w:pPr>
        <w:ind w:firstLine="720"/>
        <w:jc w:val="both"/>
        <w:rPr>
          <w:rFonts w:ascii="Times New Roman" w:eastAsia="Garamond" w:hAnsi="Times New Roman"/>
          <w:bCs/>
          <w:color w:val="808080" w:themeColor="background1" w:themeShade="80"/>
          <w:lang w:val="pl-PL"/>
        </w:rPr>
      </w:pPr>
    </w:p>
    <w:p w14:paraId="1FD726FB" w14:textId="77777777" w:rsidR="007138AC" w:rsidRPr="00B26A12" w:rsidRDefault="007138AC" w:rsidP="007138AC">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30</w:t>
      </w:r>
    </w:p>
    <w:p w14:paraId="1BFF1C57" w14:textId="77777777" w:rsidR="007138AC" w:rsidRPr="00B26A12" w:rsidRDefault="007138AC" w:rsidP="007138AC">
      <w:pPr>
        <w:jc w:val="both"/>
        <w:rPr>
          <w:rFonts w:ascii="Times New Roman" w:eastAsia="Times New Roman" w:hAnsi="Times New Roman"/>
          <w:bCs/>
          <w:lang w:val="pl-PL" w:eastAsia="pl-PL"/>
        </w:rPr>
      </w:pPr>
      <w:r w:rsidRPr="00B26A12">
        <w:rPr>
          <w:rFonts w:ascii="Times New Roman" w:eastAsia="Times New Roman" w:hAnsi="Times New Roman"/>
          <w:bCs/>
          <w:lang w:val="pl-PL" w:eastAsia="pl-PL"/>
        </w:rPr>
        <w:t>Część nr 3, pozycja 2 – Czy Zamawiający dopuści zaoferowanie masek klasy FFP3 oraz potwierdzeniem zgodności z normą EN149 poprzez przedstawienie certyfikatu badania typu WE wystawionego przez jednostkę notyfikowaną? W przypadku odpowiedzi negatywnej prosimy o wydzielenie tej pozycji do osobnego pakietu.</w:t>
      </w:r>
    </w:p>
    <w:p w14:paraId="24EEEF14" w14:textId="77777777" w:rsidR="009D49A2" w:rsidRDefault="007138AC" w:rsidP="00497211">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sidR="00497211">
        <w:rPr>
          <w:rFonts w:ascii="Times New Roman" w:eastAsia="Times New Roman" w:hAnsi="Times New Roman"/>
          <w:b/>
          <w:lang w:val="pl-PL" w:eastAsia="pl-PL"/>
        </w:rPr>
        <w:t xml:space="preserve"> </w:t>
      </w:r>
    </w:p>
    <w:p w14:paraId="7D5691F4" w14:textId="77777777" w:rsidR="007138AC" w:rsidRDefault="00497211" w:rsidP="00497211">
      <w:pPr>
        <w:jc w:val="both"/>
        <w:rPr>
          <w:rFonts w:ascii="Times New Roman" w:eastAsia="Times New Roman" w:hAnsi="Times New Roman"/>
          <w:b/>
          <w:bCs/>
          <w:lang w:val="pl-PL" w:eastAsia="pl-PL"/>
        </w:rPr>
      </w:pPr>
      <w:r>
        <w:rPr>
          <w:rFonts w:ascii="Times New Roman" w:eastAsia="Times New Roman" w:hAnsi="Times New Roman"/>
          <w:b/>
          <w:lang w:val="pl-PL" w:eastAsia="pl-PL"/>
        </w:rPr>
        <w:t>Zamawiający dopuszcza</w:t>
      </w:r>
      <w:r w:rsidR="009D49A2">
        <w:rPr>
          <w:rFonts w:ascii="Times New Roman" w:eastAsia="Times New Roman" w:hAnsi="Times New Roman"/>
          <w:b/>
          <w:lang w:val="pl-PL" w:eastAsia="pl-PL"/>
        </w:rPr>
        <w:t>.</w:t>
      </w:r>
    </w:p>
    <w:p w14:paraId="7D2A269D" w14:textId="77777777" w:rsidR="007138AC" w:rsidRDefault="007138AC" w:rsidP="007138AC">
      <w:pPr>
        <w:ind w:firstLine="720"/>
        <w:jc w:val="both"/>
        <w:rPr>
          <w:rFonts w:ascii="Times New Roman" w:eastAsia="Garamond" w:hAnsi="Times New Roman"/>
          <w:bCs/>
          <w:color w:val="808080" w:themeColor="background1" w:themeShade="80"/>
          <w:lang w:val="pl-PL"/>
        </w:rPr>
      </w:pPr>
    </w:p>
    <w:p w14:paraId="5518414E" w14:textId="77777777" w:rsidR="007138AC" w:rsidRPr="00B26A12" w:rsidRDefault="007138AC" w:rsidP="007138AC">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31</w:t>
      </w:r>
    </w:p>
    <w:p w14:paraId="1E8E394F" w14:textId="77777777" w:rsidR="007138AC" w:rsidRPr="00B26A12" w:rsidRDefault="007138AC" w:rsidP="007138AC">
      <w:pPr>
        <w:jc w:val="both"/>
        <w:rPr>
          <w:rFonts w:ascii="Times New Roman" w:eastAsia="Times New Roman" w:hAnsi="Times New Roman"/>
          <w:bCs/>
          <w:lang w:val="pl-PL" w:eastAsia="pl-PL"/>
        </w:rPr>
      </w:pPr>
      <w:r w:rsidRPr="00B26A12">
        <w:rPr>
          <w:rFonts w:ascii="Times New Roman" w:eastAsia="Times New Roman" w:hAnsi="Times New Roman"/>
          <w:bCs/>
          <w:lang w:val="pl-PL" w:eastAsia="pl-PL"/>
        </w:rPr>
        <w:t>Część nr 4, pozycja 1 – Czy Zamawiający dopuści zaoferowanie przyłbicy posiadającej szeroki regulowany pasek ułatwiający założenie przyłbicy?</w:t>
      </w:r>
    </w:p>
    <w:p w14:paraId="51395BB9" w14:textId="77777777" w:rsidR="009D49A2" w:rsidRDefault="007138AC" w:rsidP="007138AC">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sidR="00497211">
        <w:rPr>
          <w:rFonts w:ascii="Times New Roman" w:eastAsia="Times New Roman" w:hAnsi="Times New Roman"/>
          <w:b/>
          <w:lang w:val="pl-PL" w:eastAsia="pl-PL"/>
        </w:rPr>
        <w:t xml:space="preserve"> </w:t>
      </w:r>
    </w:p>
    <w:p w14:paraId="2080A1C0" w14:textId="77777777" w:rsidR="007138AC" w:rsidRDefault="00497211" w:rsidP="007138AC">
      <w:pPr>
        <w:jc w:val="both"/>
        <w:rPr>
          <w:rFonts w:ascii="Times New Roman" w:eastAsia="Times New Roman" w:hAnsi="Times New Roman"/>
          <w:b/>
          <w:bCs/>
          <w:lang w:val="pl-PL" w:eastAsia="pl-PL"/>
        </w:rPr>
      </w:pPr>
      <w:r>
        <w:rPr>
          <w:rFonts w:ascii="Times New Roman" w:eastAsia="Times New Roman" w:hAnsi="Times New Roman"/>
          <w:b/>
          <w:lang w:val="pl-PL" w:eastAsia="pl-PL"/>
        </w:rPr>
        <w:t>Zamawiający dopuszcza</w:t>
      </w:r>
      <w:r w:rsidR="009D49A2">
        <w:rPr>
          <w:rFonts w:ascii="Times New Roman" w:eastAsia="Times New Roman" w:hAnsi="Times New Roman"/>
          <w:b/>
          <w:lang w:val="pl-PL" w:eastAsia="pl-PL"/>
        </w:rPr>
        <w:t>.</w:t>
      </w:r>
    </w:p>
    <w:p w14:paraId="01C9F88D" w14:textId="77777777" w:rsidR="007138AC" w:rsidRDefault="007138AC" w:rsidP="007138AC">
      <w:pPr>
        <w:ind w:firstLine="720"/>
        <w:jc w:val="both"/>
        <w:rPr>
          <w:rFonts w:ascii="Times New Roman" w:eastAsia="Garamond" w:hAnsi="Times New Roman"/>
          <w:bCs/>
          <w:color w:val="808080" w:themeColor="background1" w:themeShade="80"/>
          <w:lang w:val="pl-PL"/>
        </w:rPr>
      </w:pPr>
    </w:p>
    <w:p w14:paraId="3C50FCBC" w14:textId="77777777" w:rsidR="007138AC" w:rsidRPr="00B26A12" w:rsidRDefault="007138AC" w:rsidP="007138AC">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32</w:t>
      </w:r>
    </w:p>
    <w:p w14:paraId="09FC8508" w14:textId="77777777" w:rsidR="007138AC" w:rsidRPr="00B26A12" w:rsidRDefault="007138AC" w:rsidP="007138AC">
      <w:pPr>
        <w:jc w:val="both"/>
        <w:rPr>
          <w:rFonts w:ascii="Times New Roman" w:eastAsia="Times New Roman" w:hAnsi="Times New Roman"/>
          <w:bCs/>
          <w:lang w:val="pl-PL" w:eastAsia="pl-PL"/>
        </w:rPr>
      </w:pPr>
      <w:r w:rsidRPr="00B26A12">
        <w:rPr>
          <w:rFonts w:ascii="Times New Roman" w:eastAsia="Times New Roman" w:hAnsi="Times New Roman"/>
          <w:bCs/>
          <w:lang w:val="pl-PL" w:eastAsia="pl-PL"/>
        </w:rPr>
        <w:t>Część nr 4, pozycja 2 – Czy Zamawiający dopuści zaoferowanie ochraniaczy wykonanych z włókniny o gramaturze 30g/m2?</w:t>
      </w:r>
    </w:p>
    <w:p w14:paraId="37882806" w14:textId="77777777" w:rsidR="009D49A2" w:rsidRDefault="007138AC" w:rsidP="007138AC">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lastRenderedPageBreak/>
        <w:t>Odpowiedź:</w:t>
      </w:r>
      <w:r w:rsidR="00497211">
        <w:rPr>
          <w:rFonts w:ascii="Times New Roman" w:eastAsia="Times New Roman" w:hAnsi="Times New Roman"/>
          <w:b/>
          <w:lang w:val="pl-PL" w:eastAsia="pl-PL"/>
        </w:rPr>
        <w:t xml:space="preserve"> </w:t>
      </w:r>
    </w:p>
    <w:p w14:paraId="7D7436C8" w14:textId="77777777" w:rsidR="007138AC" w:rsidRDefault="00497211" w:rsidP="007138AC">
      <w:pPr>
        <w:jc w:val="both"/>
        <w:rPr>
          <w:rFonts w:ascii="Times New Roman" w:eastAsia="Times New Roman" w:hAnsi="Times New Roman"/>
          <w:b/>
          <w:bCs/>
          <w:lang w:val="pl-PL" w:eastAsia="pl-PL"/>
        </w:rPr>
      </w:pPr>
      <w:r>
        <w:rPr>
          <w:rFonts w:ascii="Times New Roman" w:eastAsia="Times New Roman" w:hAnsi="Times New Roman"/>
          <w:b/>
          <w:lang w:val="pl-PL" w:eastAsia="pl-PL"/>
        </w:rPr>
        <w:t>Zamawiający nie dopuszcza</w:t>
      </w:r>
      <w:r w:rsidR="009D49A2">
        <w:rPr>
          <w:rFonts w:ascii="Times New Roman" w:eastAsia="Times New Roman" w:hAnsi="Times New Roman"/>
          <w:b/>
          <w:lang w:val="pl-PL" w:eastAsia="pl-PL"/>
        </w:rPr>
        <w:t>.</w:t>
      </w:r>
    </w:p>
    <w:p w14:paraId="6E66973B" w14:textId="77777777" w:rsidR="007138AC" w:rsidRDefault="007138AC" w:rsidP="007138AC">
      <w:pPr>
        <w:ind w:firstLine="720"/>
        <w:jc w:val="both"/>
        <w:rPr>
          <w:rFonts w:ascii="Times New Roman" w:eastAsia="Garamond" w:hAnsi="Times New Roman"/>
          <w:bCs/>
          <w:color w:val="808080" w:themeColor="background1" w:themeShade="80"/>
          <w:lang w:val="pl-PL"/>
        </w:rPr>
      </w:pPr>
    </w:p>
    <w:p w14:paraId="70C4A6F2" w14:textId="77777777" w:rsidR="007138AC" w:rsidRPr="00B26A12" w:rsidRDefault="007138AC" w:rsidP="007138AC">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33</w:t>
      </w:r>
    </w:p>
    <w:p w14:paraId="43457D23" w14:textId="77777777" w:rsidR="007138AC" w:rsidRPr="00B26A12" w:rsidRDefault="007138AC" w:rsidP="007138AC">
      <w:pPr>
        <w:jc w:val="both"/>
        <w:rPr>
          <w:rFonts w:ascii="Times New Roman" w:eastAsia="Times New Roman" w:hAnsi="Times New Roman"/>
          <w:bCs/>
          <w:lang w:val="pl-PL" w:eastAsia="pl-PL"/>
        </w:rPr>
      </w:pPr>
      <w:r w:rsidRPr="00B26A12">
        <w:rPr>
          <w:rFonts w:ascii="Times New Roman" w:eastAsia="Times New Roman" w:hAnsi="Times New Roman"/>
          <w:bCs/>
          <w:lang w:val="pl-PL" w:eastAsia="pl-PL"/>
        </w:rPr>
        <w:t>Część 3 poz. 1. Czy Zamawiający wyrazi zgodę na wyłączenie w/w pozycji z pakietu? Wyłączenie dałoby możliwość złożenia bardziej konkurencyjnej oferty.</w:t>
      </w:r>
    </w:p>
    <w:p w14:paraId="5BDE7EDB" w14:textId="77777777" w:rsidR="009D49A2" w:rsidRDefault="007138AC" w:rsidP="00497211">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sidR="00497211">
        <w:rPr>
          <w:rFonts w:ascii="Times New Roman" w:eastAsia="Times New Roman" w:hAnsi="Times New Roman"/>
          <w:b/>
          <w:lang w:val="pl-PL" w:eastAsia="pl-PL"/>
        </w:rPr>
        <w:t xml:space="preserve"> </w:t>
      </w:r>
    </w:p>
    <w:p w14:paraId="01B57AEB" w14:textId="77777777" w:rsidR="007138AC" w:rsidRPr="00497211" w:rsidRDefault="00497211" w:rsidP="00497211">
      <w:pPr>
        <w:jc w:val="both"/>
        <w:rPr>
          <w:rFonts w:ascii="Times New Roman" w:eastAsia="Times New Roman" w:hAnsi="Times New Roman"/>
          <w:b/>
          <w:bCs/>
          <w:lang w:val="pl-PL" w:eastAsia="pl-PL"/>
        </w:rPr>
      </w:pPr>
      <w:r>
        <w:rPr>
          <w:rFonts w:ascii="Times New Roman" w:eastAsia="Times New Roman" w:hAnsi="Times New Roman"/>
          <w:b/>
          <w:lang w:val="pl-PL" w:eastAsia="pl-PL"/>
        </w:rPr>
        <w:t>Zamawiający nie wyraża zgody</w:t>
      </w:r>
      <w:r w:rsidR="009D49A2">
        <w:rPr>
          <w:rFonts w:ascii="Times New Roman" w:eastAsia="Times New Roman" w:hAnsi="Times New Roman"/>
          <w:b/>
          <w:lang w:val="pl-PL" w:eastAsia="pl-PL"/>
        </w:rPr>
        <w:t>.</w:t>
      </w:r>
    </w:p>
    <w:p w14:paraId="2A39374E" w14:textId="77777777" w:rsidR="007D381E" w:rsidRDefault="007D381E" w:rsidP="007138AC">
      <w:pPr>
        <w:ind w:firstLine="720"/>
        <w:jc w:val="both"/>
        <w:rPr>
          <w:rFonts w:ascii="Times New Roman" w:eastAsia="Times New Roman" w:hAnsi="Times New Roman"/>
          <w:sz w:val="24"/>
          <w:szCs w:val="24"/>
          <w:lang w:val="pl-PL" w:eastAsia="pl-PL"/>
        </w:rPr>
      </w:pPr>
    </w:p>
    <w:p w14:paraId="700B6C13" w14:textId="77777777" w:rsidR="007138AC" w:rsidRPr="00B26A12" w:rsidRDefault="007138AC" w:rsidP="007138AC">
      <w:pPr>
        <w:jc w:val="both"/>
        <w:rPr>
          <w:rFonts w:ascii="Times New Roman" w:eastAsia="Times New Roman" w:hAnsi="Times New Roman"/>
          <w:sz w:val="24"/>
          <w:szCs w:val="24"/>
          <w:lang w:val="pl-PL" w:eastAsia="pl-PL"/>
        </w:rPr>
      </w:pPr>
      <w:r>
        <w:rPr>
          <w:rFonts w:ascii="Times New Roman" w:eastAsia="Times New Roman" w:hAnsi="Times New Roman"/>
          <w:b/>
          <w:bCs/>
          <w:lang w:val="pl-PL" w:eastAsia="pl-PL"/>
        </w:rPr>
        <w:t>Pytanie 34</w:t>
      </w:r>
    </w:p>
    <w:p w14:paraId="013E035A" w14:textId="77777777" w:rsidR="007138AC" w:rsidRPr="00B26A12" w:rsidRDefault="007138AC" w:rsidP="007138AC">
      <w:pPr>
        <w:jc w:val="both"/>
        <w:rPr>
          <w:rFonts w:ascii="Times New Roman" w:eastAsia="Times New Roman" w:hAnsi="Times New Roman"/>
          <w:bCs/>
          <w:lang w:val="pl-PL" w:eastAsia="pl-PL"/>
        </w:rPr>
      </w:pPr>
      <w:r w:rsidRPr="00B26A12">
        <w:rPr>
          <w:rFonts w:ascii="Times New Roman" w:eastAsia="Times New Roman" w:hAnsi="Times New Roman"/>
          <w:bCs/>
          <w:lang w:val="pl-PL" w:eastAsia="pl-PL"/>
        </w:rPr>
        <w:t>Część 3 poz. 1. Czy Zamawiający wymaga dostarczenia na wezwanie raportu z badań z Centralnego Instytutu Ochrony Pracy (CIOP), potwierdzającego zgodność z normą PN EN 14683 II?</w:t>
      </w:r>
    </w:p>
    <w:p w14:paraId="43133D48" w14:textId="77777777" w:rsidR="009D49A2" w:rsidRDefault="007138AC" w:rsidP="007138AC">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sidR="009D49A2">
        <w:rPr>
          <w:rFonts w:ascii="Times New Roman" w:eastAsia="Times New Roman" w:hAnsi="Times New Roman"/>
          <w:b/>
          <w:lang w:val="pl-PL" w:eastAsia="pl-PL"/>
        </w:rPr>
        <w:t xml:space="preserve"> </w:t>
      </w:r>
    </w:p>
    <w:p w14:paraId="5422C5BA" w14:textId="77777777" w:rsidR="007138AC" w:rsidRDefault="009D49A2" w:rsidP="007138AC">
      <w:pPr>
        <w:jc w:val="both"/>
        <w:rPr>
          <w:rFonts w:ascii="Times New Roman" w:eastAsia="Times New Roman" w:hAnsi="Times New Roman"/>
          <w:b/>
          <w:bCs/>
          <w:lang w:val="pl-PL" w:eastAsia="pl-PL"/>
        </w:rPr>
      </w:pPr>
      <w:r>
        <w:rPr>
          <w:rFonts w:ascii="Times New Roman" w:eastAsia="Times New Roman" w:hAnsi="Times New Roman"/>
          <w:b/>
          <w:lang w:val="pl-PL" w:eastAsia="pl-PL"/>
        </w:rPr>
        <w:t>Zamawiający nie wymaga.</w:t>
      </w:r>
    </w:p>
    <w:p w14:paraId="55085C51" w14:textId="77777777" w:rsidR="00497D78" w:rsidRDefault="00497D78" w:rsidP="007138AC">
      <w:pPr>
        <w:jc w:val="both"/>
        <w:rPr>
          <w:rFonts w:ascii="Times New Roman" w:eastAsia="Times New Roman" w:hAnsi="Times New Roman"/>
          <w:b/>
          <w:bCs/>
          <w:lang w:val="pl-PL" w:eastAsia="pl-PL"/>
        </w:rPr>
      </w:pPr>
    </w:p>
    <w:p w14:paraId="3CCA70E8" w14:textId="77777777" w:rsidR="007138AC" w:rsidRDefault="007138AC" w:rsidP="007138AC">
      <w:pPr>
        <w:jc w:val="both"/>
        <w:rPr>
          <w:rFonts w:ascii="Times New Roman" w:eastAsia="Times New Roman" w:hAnsi="Times New Roman"/>
          <w:b/>
          <w:bCs/>
          <w:lang w:val="pl-PL" w:eastAsia="pl-PL"/>
        </w:rPr>
      </w:pPr>
      <w:r>
        <w:rPr>
          <w:rFonts w:ascii="Times New Roman" w:eastAsia="Times New Roman" w:hAnsi="Times New Roman"/>
          <w:b/>
          <w:bCs/>
          <w:lang w:val="pl-PL" w:eastAsia="pl-PL"/>
        </w:rPr>
        <w:t xml:space="preserve">Pytanie 35 </w:t>
      </w:r>
    </w:p>
    <w:p w14:paraId="3D5A5A2F" w14:textId="77777777" w:rsidR="007138AC" w:rsidRPr="006B4A8A" w:rsidRDefault="007138AC" w:rsidP="007138AC">
      <w:pPr>
        <w:jc w:val="both"/>
        <w:rPr>
          <w:rFonts w:ascii="Times New Roman" w:eastAsia="Times New Roman" w:hAnsi="Times New Roman"/>
          <w:sz w:val="24"/>
          <w:szCs w:val="24"/>
          <w:lang w:val="pl-PL" w:eastAsia="pl-PL"/>
        </w:rPr>
      </w:pPr>
      <w:r w:rsidRPr="006B4A8A">
        <w:rPr>
          <w:rFonts w:ascii="Times New Roman" w:eastAsia="Times New Roman" w:hAnsi="Times New Roman"/>
          <w:bCs/>
          <w:lang w:val="pl-PL" w:eastAsia="pl-PL"/>
        </w:rPr>
        <w:t>Dot. umowy: Czy Zamawiający zgadza się aby w § 7 ust. 2 wzoru umowy wyrażenie „10% kwoty maksymalnego wynagrodzenia brutto, o której mowa w § 4 ust. 1” zostało zastąpione wyrażeniem „10% wartości brutto niewykonanej części umowy”?</w:t>
      </w:r>
    </w:p>
    <w:p w14:paraId="4E42981D" w14:textId="77777777" w:rsidR="00226119" w:rsidRDefault="00226119" w:rsidP="00226119">
      <w:pPr>
        <w:jc w:val="both"/>
        <w:rPr>
          <w:rFonts w:ascii="Times New Roman" w:eastAsia="Times New Roman" w:hAnsi="Times New Roman"/>
          <w:b/>
          <w:lang w:val="pl-PL" w:eastAsia="pl-PL"/>
        </w:rPr>
      </w:pPr>
      <w:r w:rsidRPr="00784287">
        <w:rPr>
          <w:rFonts w:ascii="Times New Roman" w:eastAsia="Times New Roman" w:hAnsi="Times New Roman"/>
          <w:b/>
          <w:lang w:val="pl-PL" w:eastAsia="pl-PL"/>
        </w:rPr>
        <w:t xml:space="preserve">Odpowiedź: </w:t>
      </w:r>
    </w:p>
    <w:p w14:paraId="6BD25E9C" w14:textId="77777777" w:rsidR="006D08B6" w:rsidRPr="000D1C75" w:rsidRDefault="00226119" w:rsidP="000D1C75">
      <w:pPr>
        <w:pStyle w:val="Tekstpodstawowywcity"/>
        <w:ind w:left="0"/>
        <w:jc w:val="both"/>
        <w:rPr>
          <w:rFonts w:ascii="Times New Roman" w:hAnsi="Times New Roman"/>
          <w:lang w:val="pl-PL"/>
        </w:rPr>
      </w:pPr>
      <w:r w:rsidRPr="00226119">
        <w:rPr>
          <w:rFonts w:ascii="Times New Roman" w:eastAsia="Times New Roman" w:hAnsi="Times New Roman"/>
          <w:b/>
          <w:lang w:val="pl-PL" w:eastAsia="pl-PL"/>
        </w:rPr>
        <w:t xml:space="preserve">Zamawiający nie wyraża zgody na zmianę umowy. </w:t>
      </w:r>
      <w:r w:rsidRPr="00226119">
        <w:rPr>
          <w:rFonts w:ascii="Times New Roman" w:hAnsi="Times New Roman"/>
          <w:b/>
          <w:bCs/>
          <w:lang w:val="pl-PL"/>
        </w:rPr>
        <w:t>Zamawiający wyjaśnia jednak, że § 7 ust. 2 wzoru umowy dotyczy przypadku niewykonania umowy w całości, tj. w żadnym zakresie.</w:t>
      </w:r>
    </w:p>
    <w:p w14:paraId="00846ADB" w14:textId="77777777" w:rsidR="007138AC" w:rsidRDefault="007138AC" w:rsidP="007138AC">
      <w:pPr>
        <w:jc w:val="both"/>
        <w:rPr>
          <w:rFonts w:ascii="Times New Roman" w:eastAsia="Garamond" w:hAnsi="Times New Roman"/>
          <w:bCs/>
          <w:color w:val="808080" w:themeColor="background1" w:themeShade="80"/>
          <w:lang w:val="pl-PL"/>
        </w:rPr>
      </w:pPr>
      <w:r>
        <w:rPr>
          <w:rFonts w:ascii="Times New Roman" w:eastAsia="Times New Roman" w:hAnsi="Times New Roman"/>
          <w:b/>
          <w:bCs/>
          <w:lang w:val="pl-PL" w:eastAsia="pl-PL"/>
        </w:rPr>
        <w:t>Pytanie 36</w:t>
      </w:r>
    </w:p>
    <w:p w14:paraId="7304017D" w14:textId="77777777" w:rsidR="007138AC" w:rsidRPr="006B4A8A" w:rsidRDefault="007138AC" w:rsidP="007138AC">
      <w:pPr>
        <w:jc w:val="both"/>
        <w:rPr>
          <w:rFonts w:ascii="Times New Roman" w:eastAsia="Garamond" w:hAnsi="Times New Roman"/>
          <w:bCs/>
          <w:color w:val="808080" w:themeColor="background1" w:themeShade="80"/>
          <w:lang w:val="pl-PL"/>
        </w:rPr>
      </w:pPr>
      <w:r w:rsidRPr="006B4A8A">
        <w:rPr>
          <w:rFonts w:ascii="Times New Roman" w:eastAsia="Times New Roman" w:hAnsi="Times New Roman"/>
          <w:bCs/>
          <w:lang w:val="pl-PL" w:eastAsia="pl-PL"/>
        </w:rPr>
        <w:t xml:space="preserve">Dot. umowy: </w:t>
      </w:r>
      <w:r w:rsidRPr="006B4A8A">
        <w:rPr>
          <w:rFonts w:ascii="Times New Roman" w:eastAsia="Times New Roman" w:hAnsi="Times New Roman"/>
          <w:sz w:val="24"/>
          <w:szCs w:val="24"/>
          <w:lang w:val="pl-PL" w:eastAsia="pl-PL"/>
        </w:rPr>
        <w:t>Czy Zamawiający zgadza się aby w § 7 ust. 3 wzoru umowy wyrażenie „10% kwoty maksymalnego wynagrodzenia brutto, o której mowa w § 4 ust. 1” zostało zastąpione wyrażeniem „10% wartości brutto części umowy wykonanej nienależycie”? </w:t>
      </w:r>
    </w:p>
    <w:p w14:paraId="7BB9FF82" w14:textId="77777777" w:rsidR="00226119" w:rsidRDefault="00226119" w:rsidP="00226119">
      <w:pPr>
        <w:jc w:val="both"/>
        <w:rPr>
          <w:rFonts w:ascii="Times New Roman" w:eastAsia="Times New Roman" w:hAnsi="Times New Roman"/>
          <w:b/>
          <w:lang w:val="pl-PL" w:eastAsia="pl-PL"/>
        </w:rPr>
      </w:pPr>
      <w:r w:rsidRPr="00784287">
        <w:rPr>
          <w:rFonts w:ascii="Times New Roman" w:eastAsia="Times New Roman" w:hAnsi="Times New Roman"/>
          <w:b/>
          <w:lang w:val="pl-PL" w:eastAsia="pl-PL"/>
        </w:rPr>
        <w:t xml:space="preserve">Odpowiedź: </w:t>
      </w:r>
    </w:p>
    <w:p w14:paraId="298C2792" w14:textId="77777777" w:rsidR="00226119" w:rsidRDefault="00226119" w:rsidP="00226119">
      <w:pPr>
        <w:jc w:val="both"/>
        <w:rPr>
          <w:rFonts w:ascii="Times New Roman" w:eastAsia="Times New Roman" w:hAnsi="Times New Roman"/>
          <w:b/>
          <w:bCs/>
          <w:lang w:val="pl-PL" w:eastAsia="pl-PL"/>
        </w:rPr>
      </w:pPr>
      <w:r w:rsidRPr="00784287">
        <w:rPr>
          <w:rFonts w:ascii="Times New Roman" w:eastAsia="Times New Roman" w:hAnsi="Times New Roman"/>
          <w:b/>
          <w:lang w:val="pl-PL" w:eastAsia="pl-PL"/>
        </w:rPr>
        <w:t>Zamawiający wyr</w:t>
      </w:r>
      <w:r>
        <w:rPr>
          <w:rFonts w:ascii="Times New Roman" w:eastAsia="Times New Roman" w:hAnsi="Times New Roman"/>
          <w:b/>
          <w:lang w:val="pl-PL" w:eastAsia="pl-PL"/>
        </w:rPr>
        <w:t>aża zgodę na zmianę wzoru umowy, której nadaje nowe brzmienie w postaci:</w:t>
      </w:r>
    </w:p>
    <w:p w14:paraId="00D6E3EF" w14:textId="77777777" w:rsidR="00226119" w:rsidRPr="00CF207E" w:rsidRDefault="00226119" w:rsidP="00226119">
      <w:pPr>
        <w:jc w:val="both"/>
        <w:rPr>
          <w:rFonts w:ascii="Times New Roman" w:eastAsia="Garamond" w:hAnsi="Times New Roman"/>
          <w:bCs/>
          <w:i/>
          <w:color w:val="808080" w:themeColor="background1" w:themeShade="80"/>
          <w:lang w:val="pl-PL"/>
        </w:rPr>
      </w:pPr>
    </w:p>
    <w:p w14:paraId="4EF2FDC6" w14:textId="77777777" w:rsidR="00226119" w:rsidRPr="00CF207E" w:rsidRDefault="00226119" w:rsidP="00226119">
      <w:pPr>
        <w:jc w:val="center"/>
        <w:rPr>
          <w:rFonts w:ascii="Cambria" w:eastAsia="Times New Roman" w:hAnsi="Cambria"/>
          <w:b/>
          <w:i/>
          <w:szCs w:val="20"/>
          <w:vertAlign w:val="superscript"/>
          <w:lang w:eastAsia="pl-PL"/>
        </w:rPr>
      </w:pPr>
      <w:r w:rsidRPr="00CF207E">
        <w:rPr>
          <w:rFonts w:ascii="Cambria" w:eastAsia="Times New Roman" w:hAnsi="Cambria"/>
          <w:b/>
          <w:i/>
          <w:szCs w:val="20"/>
          <w:lang w:eastAsia="pl-PL"/>
        </w:rPr>
        <w:t>§ 7</w:t>
      </w:r>
    </w:p>
    <w:p w14:paraId="5AFE6660" w14:textId="77777777" w:rsidR="00226119" w:rsidRPr="00226119" w:rsidRDefault="00226119" w:rsidP="00226119">
      <w:pPr>
        <w:pStyle w:val="Akapitzlist"/>
        <w:widowControl/>
        <w:numPr>
          <w:ilvl w:val="0"/>
          <w:numId w:val="28"/>
        </w:numPr>
        <w:jc w:val="both"/>
        <w:rPr>
          <w:rFonts w:ascii="Cambria" w:eastAsia="Times New Roman" w:hAnsi="Cambria"/>
          <w:i/>
          <w:lang w:val="pl-PL" w:eastAsia="pl-PL"/>
        </w:rPr>
      </w:pPr>
      <w:r w:rsidRPr="00226119">
        <w:rPr>
          <w:rFonts w:ascii="Cambria" w:eastAsia="Times New Roman" w:hAnsi="Cambria"/>
          <w:i/>
          <w:lang w:val="pl-PL" w:eastAsia="pl-PL"/>
        </w:rPr>
        <w:t xml:space="preserve">Wykonawca zobowiązuje się do zapłaty na rzecz Szpitala Uniwersyteckiego kary umownej </w:t>
      </w:r>
      <w:r w:rsidRPr="00226119">
        <w:rPr>
          <w:rFonts w:ascii="Cambria" w:eastAsia="Times New Roman" w:hAnsi="Cambria"/>
          <w:i/>
          <w:lang w:val="pl-PL" w:eastAsia="pl-PL"/>
        </w:rPr>
        <w:br/>
        <w:t>w wysokości do 10 % wartości brutto nienależycie wykonanego zamowienia, z zastrzeżeniem ust. 4.</w:t>
      </w:r>
    </w:p>
    <w:p w14:paraId="6CAA672F" w14:textId="77777777" w:rsidR="007138AC" w:rsidRDefault="007138AC" w:rsidP="007138AC">
      <w:pPr>
        <w:ind w:firstLine="720"/>
        <w:jc w:val="both"/>
        <w:rPr>
          <w:rFonts w:ascii="Times New Roman" w:eastAsia="Garamond" w:hAnsi="Times New Roman"/>
          <w:bCs/>
          <w:color w:val="808080" w:themeColor="background1" w:themeShade="80"/>
          <w:lang w:val="pl-PL"/>
        </w:rPr>
      </w:pPr>
    </w:p>
    <w:p w14:paraId="60456F02" w14:textId="77777777" w:rsidR="00474324" w:rsidRDefault="00474324" w:rsidP="00474324">
      <w:pPr>
        <w:jc w:val="both"/>
        <w:rPr>
          <w:rFonts w:ascii="Times New Roman" w:eastAsia="Garamond" w:hAnsi="Times New Roman"/>
          <w:bCs/>
          <w:color w:val="808080" w:themeColor="background1" w:themeShade="80"/>
          <w:lang w:val="pl-PL"/>
        </w:rPr>
      </w:pPr>
      <w:r>
        <w:rPr>
          <w:rFonts w:ascii="Times New Roman" w:eastAsia="Times New Roman" w:hAnsi="Times New Roman"/>
          <w:b/>
          <w:bCs/>
          <w:lang w:val="pl-PL" w:eastAsia="pl-PL"/>
        </w:rPr>
        <w:t>Pytanie 37</w:t>
      </w:r>
    </w:p>
    <w:p w14:paraId="62C08028" w14:textId="77777777" w:rsidR="007138AC" w:rsidRPr="00474324" w:rsidRDefault="00474324" w:rsidP="00822C5B">
      <w:pPr>
        <w:jc w:val="both"/>
        <w:rPr>
          <w:rFonts w:ascii="Times New Roman" w:eastAsia="Garamond" w:hAnsi="Times New Roman"/>
          <w:bCs/>
          <w:color w:val="808080" w:themeColor="background1" w:themeShade="80"/>
          <w:lang w:val="pl-PL"/>
        </w:rPr>
      </w:pPr>
      <w:r>
        <w:rPr>
          <w:rFonts w:ascii="Times New Roman" w:eastAsia="Times New Roman" w:hAnsi="Times New Roman"/>
          <w:sz w:val="24"/>
          <w:szCs w:val="24"/>
          <w:lang w:val="pl-PL" w:eastAsia="pl-PL"/>
        </w:rPr>
        <w:t xml:space="preserve">Część nr 2 </w:t>
      </w:r>
      <w:r w:rsidRPr="00144E6D">
        <w:rPr>
          <w:rFonts w:ascii="Times New Roman" w:eastAsia="Times New Roman" w:hAnsi="Times New Roman"/>
          <w:sz w:val="24"/>
          <w:szCs w:val="24"/>
          <w:lang w:val="pl-PL" w:eastAsia="pl-PL"/>
        </w:rPr>
        <w:t>Czy Zamawiający dopuści konstrukcję 2-panelową?</w:t>
      </w:r>
    </w:p>
    <w:p w14:paraId="0E0175F8" w14:textId="77777777" w:rsidR="00870DA3" w:rsidRDefault="00474324" w:rsidP="00822C5B">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Pr>
          <w:rFonts w:ascii="Times New Roman" w:eastAsia="Times New Roman" w:hAnsi="Times New Roman"/>
          <w:b/>
          <w:lang w:val="pl-PL" w:eastAsia="pl-PL"/>
        </w:rPr>
        <w:t xml:space="preserve"> </w:t>
      </w:r>
    </w:p>
    <w:p w14:paraId="69177319" w14:textId="77777777" w:rsidR="00474324" w:rsidRPr="00870DA3" w:rsidRDefault="00DA09F0" w:rsidP="00822C5B">
      <w:pPr>
        <w:jc w:val="both"/>
        <w:rPr>
          <w:rFonts w:ascii="Times New Roman" w:eastAsia="Times New Roman" w:hAnsi="Times New Roman"/>
          <w:b/>
          <w:lang w:val="pl-PL" w:eastAsia="pl-PL"/>
        </w:rPr>
      </w:pPr>
      <w:r>
        <w:rPr>
          <w:rFonts w:ascii="Times New Roman" w:eastAsia="Times New Roman" w:hAnsi="Times New Roman"/>
          <w:b/>
          <w:lang w:val="pl-PL" w:eastAsia="pl-PL"/>
        </w:rPr>
        <w:t>Zamawiający nie dopuszcza</w:t>
      </w:r>
      <w:r w:rsidR="00870DA3">
        <w:rPr>
          <w:rFonts w:ascii="Times New Roman" w:eastAsia="Times New Roman" w:hAnsi="Times New Roman"/>
          <w:b/>
          <w:lang w:val="pl-PL" w:eastAsia="pl-PL"/>
        </w:rPr>
        <w:t>.</w:t>
      </w:r>
    </w:p>
    <w:p w14:paraId="43A77547" w14:textId="77777777" w:rsidR="00474324" w:rsidRDefault="00474324" w:rsidP="00822C5B">
      <w:pPr>
        <w:jc w:val="both"/>
        <w:rPr>
          <w:rFonts w:ascii="Times New Roman" w:eastAsia="Garamond" w:hAnsi="Times New Roman"/>
          <w:bCs/>
          <w:color w:val="808080" w:themeColor="background1" w:themeShade="80"/>
          <w:lang w:val="pl-PL"/>
        </w:rPr>
      </w:pPr>
    </w:p>
    <w:p w14:paraId="0A4AED8D" w14:textId="77777777" w:rsidR="00474324" w:rsidRDefault="00474324" w:rsidP="00474324">
      <w:pPr>
        <w:jc w:val="both"/>
        <w:rPr>
          <w:rFonts w:ascii="Times New Roman" w:eastAsia="Garamond" w:hAnsi="Times New Roman"/>
          <w:bCs/>
          <w:color w:val="808080" w:themeColor="background1" w:themeShade="80"/>
          <w:lang w:val="pl-PL"/>
        </w:rPr>
      </w:pPr>
      <w:r>
        <w:rPr>
          <w:rFonts w:ascii="Times New Roman" w:eastAsia="Times New Roman" w:hAnsi="Times New Roman"/>
          <w:b/>
          <w:bCs/>
          <w:lang w:val="pl-PL" w:eastAsia="pl-PL"/>
        </w:rPr>
        <w:t>Pytanie 38</w:t>
      </w:r>
    </w:p>
    <w:p w14:paraId="7787FC02" w14:textId="77777777" w:rsidR="00474324" w:rsidRPr="00474324" w:rsidRDefault="00474324" w:rsidP="00822C5B">
      <w:pPr>
        <w:jc w:val="both"/>
        <w:rPr>
          <w:rFonts w:ascii="Times New Roman" w:eastAsia="Times New Roman" w:hAnsi="Times New Roman"/>
          <w:sz w:val="24"/>
          <w:szCs w:val="24"/>
          <w:lang w:val="pl-PL" w:eastAsia="pl-PL"/>
        </w:rPr>
      </w:pPr>
      <w:r>
        <w:rPr>
          <w:rFonts w:ascii="Times New Roman" w:eastAsia="Times New Roman" w:hAnsi="Times New Roman"/>
          <w:sz w:val="24"/>
          <w:szCs w:val="24"/>
          <w:lang w:val="pl-PL" w:eastAsia="pl-PL"/>
        </w:rPr>
        <w:t xml:space="preserve">Część nr 2 </w:t>
      </w:r>
      <w:r w:rsidRPr="00144E6D">
        <w:rPr>
          <w:rFonts w:ascii="Times New Roman" w:eastAsia="Times New Roman" w:hAnsi="Times New Roman"/>
          <w:sz w:val="24"/>
          <w:szCs w:val="24"/>
          <w:lang w:val="pl-PL" w:eastAsia="pl-PL"/>
        </w:rPr>
        <w:t>Czy Zamawiający odstąpi od wymogu, aby profilowana część nosowa była wykonana z miękkiej pianki?</w:t>
      </w:r>
    </w:p>
    <w:p w14:paraId="36DBC500" w14:textId="77777777" w:rsidR="00870DA3" w:rsidRDefault="00474324" w:rsidP="00822C5B">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Pr>
          <w:rFonts w:ascii="Times New Roman" w:eastAsia="Times New Roman" w:hAnsi="Times New Roman"/>
          <w:b/>
          <w:lang w:val="pl-PL" w:eastAsia="pl-PL"/>
        </w:rPr>
        <w:t xml:space="preserve"> </w:t>
      </w:r>
    </w:p>
    <w:p w14:paraId="2821569C" w14:textId="77777777" w:rsidR="00474324" w:rsidRPr="00870DA3" w:rsidRDefault="00DA09F0" w:rsidP="00822C5B">
      <w:pPr>
        <w:jc w:val="both"/>
        <w:rPr>
          <w:rFonts w:ascii="Times New Roman" w:eastAsia="Times New Roman" w:hAnsi="Times New Roman"/>
          <w:b/>
          <w:lang w:val="pl-PL" w:eastAsia="pl-PL"/>
        </w:rPr>
      </w:pPr>
      <w:r>
        <w:rPr>
          <w:rFonts w:ascii="Times New Roman" w:eastAsia="Times New Roman" w:hAnsi="Times New Roman"/>
          <w:b/>
          <w:lang w:val="pl-PL" w:eastAsia="pl-PL"/>
        </w:rPr>
        <w:t>Zamawiający nie dopuszcza</w:t>
      </w:r>
      <w:r w:rsidR="00870DA3">
        <w:rPr>
          <w:rFonts w:ascii="Times New Roman" w:eastAsia="Times New Roman" w:hAnsi="Times New Roman"/>
          <w:b/>
          <w:lang w:val="pl-PL" w:eastAsia="pl-PL"/>
        </w:rPr>
        <w:t>.</w:t>
      </w:r>
    </w:p>
    <w:p w14:paraId="22046EB3" w14:textId="77777777" w:rsidR="00226119" w:rsidRDefault="00226119" w:rsidP="00474324">
      <w:pPr>
        <w:jc w:val="both"/>
        <w:rPr>
          <w:rFonts w:ascii="Times New Roman" w:eastAsia="Times New Roman" w:hAnsi="Times New Roman"/>
          <w:b/>
          <w:bCs/>
          <w:lang w:val="pl-PL" w:eastAsia="pl-PL"/>
        </w:rPr>
      </w:pPr>
    </w:p>
    <w:p w14:paraId="1F177C35" w14:textId="77777777" w:rsidR="00474324" w:rsidRPr="00474324" w:rsidRDefault="00474324" w:rsidP="00474324">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39</w:t>
      </w:r>
    </w:p>
    <w:p w14:paraId="6304B30D" w14:textId="77777777" w:rsidR="00474324" w:rsidRPr="00474324" w:rsidRDefault="00474324" w:rsidP="00822C5B">
      <w:pPr>
        <w:jc w:val="both"/>
        <w:rPr>
          <w:rFonts w:ascii="Times New Roman" w:eastAsia="Garamond" w:hAnsi="Times New Roman"/>
          <w:bCs/>
          <w:color w:val="808080" w:themeColor="background1" w:themeShade="80"/>
          <w:lang w:val="pl-PL"/>
        </w:rPr>
      </w:pPr>
      <w:r>
        <w:rPr>
          <w:rFonts w:ascii="Times New Roman" w:eastAsia="Times New Roman" w:hAnsi="Times New Roman"/>
          <w:sz w:val="24"/>
          <w:szCs w:val="24"/>
          <w:lang w:val="pl-PL" w:eastAsia="pl-PL"/>
        </w:rPr>
        <w:t xml:space="preserve">Część nr 3 pozycja 2 </w:t>
      </w:r>
      <w:r w:rsidRPr="00144E6D">
        <w:rPr>
          <w:rFonts w:ascii="Times New Roman" w:eastAsia="Times New Roman" w:hAnsi="Times New Roman"/>
          <w:sz w:val="24"/>
          <w:szCs w:val="24"/>
          <w:lang w:val="pl-PL" w:eastAsia="pl-PL"/>
        </w:rPr>
        <w:t>Czy Zamawiający dopuści maskę nie będącą wyrobem medycznym, a środkiem ochrony indywidualnej?</w:t>
      </w:r>
    </w:p>
    <w:p w14:paraId="4655E399" w14:textId="77777777" w:rsidR="00870DA3" w:rsidRDefault="00474324" w:rsidP="00474324">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Pr>
          <w:rFonts w:ascii="Times New Roman" w:eastAsia="Times New Roman" w:hAnsi="Times New Roman"/>
          <w:b/>
          <w:lang w:val="pl-PL" w:eastAsia="pl-PL"/>
        </w:rPr>
        <w:t xml:space="preserve"> </w:t>
      </w:r>
    </w:p>
    <w:p w14:paraId="6809314E" w14:textId="77777777" w:rsidR="00474324" w:rsidRDefault="00DA09F0" w:rsidP="00474324">
      <w:pPr>
        <w:jc w:val="both"/>
        <w:rPr>
          <w:rFonts w:ascii="Times New Roman" w:eastAsia="Times New Roman" w:hAnsi="Times New Roman"/>
          <w:b/>
          <w:lang w:val="pl-PL" w:eastAsia="pl-PL"/>
        </w:rPr>
      </w:pPr>
      <w:r>
        <w:rPr>
          <w:rFonts w:ascii="Times New Roman" w:eastAsia="Times New Roman" w:hAnsi="Times New Roman"/>
          <w:b/>
          <w:lang w:val="pl-PL" w:eastAsia="pl-PL"/>
        </w:rPr>
        <w:lastRenderedPageBreak/>
        <w:t>Zamawiający dopuszcza</w:t>
      </w:r>
      <w:r w:rsidR="00870DA3">
        <w:rPr>
          <w:rFonts w:ascii="Times New Roman" w:eastAsia="Times New Roman" w:hAnsi="Times New Roman"/>
          <w:b/>
          <w:lang w:val="pl-PL" w:eastAsia="pl-PL"/>
        </w:rPr>
        <w:t>.</w:t>
      </w:r>
    </w:p>
    <w:p w14:paraId="43B57D8A" w14:textId="77777777" w:rsidR="00474324" w:rsidRDefault="00474324" w:rsidP="00822C5B">
      <w:pPr>
        <w:jc w:val="both"/>
        <w:rPr>
          <w:rFonts w:ascii="Times New Roman" w:eastAsia="Garamond" w:hAnsi="Times New Roman"/>
          <w:bCs/>
          <w:color w:val="808080" w:themeColor="background1" w:themeShade="80"/>
          <w:lang w:val="pl-PL"/>
        </w:rPr>
      </w:pPr>
    </w:p>
    <w:p w14:paraId="249DE8CF" w14:textId="77777777" w:rsidR="00474324" w:rsidRDefault="00474324" w:rsidP="00474324">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40</w:t>
      </w:r>
    </w:p>
    <w:p w14:paraId="58F90039" w14:textId="77777777" w:rsidR="00474324" w:rsidRPr="00474324" w:rsidRDefault="00474324" w:rsidP="00474324">
      <w:pPr>
        <w:jc w:val="both"/>
        <w:rPr>
          <w:rFonts w:ascii="Times New Roman" w:eastAsia="Garamond" w:hAnsi="Times New Roman"/>
          <w:bCs/>
          <w:color w:val="808080" w:themeColor="background1" w:themeShade="80"/>
          <w:lang w:val="pl-PL"/>
        </w:rPr>
      </w:pPr>
      <w:r>
        <w:rPr>
          <w:rFonts w:ascii="Times New Roman" w:eastAsia="Times New Roman" w:hAnsi="Times New Roman"/>
          <w:sz w:val="24"/>
          <w:szCs w:val="24"/>
          <w:lang w:val="pl-PL" w:eastAsia="pl-PL"/>
        </w:rPr>
        <w:t xml:space="preserve">Część nr 3 pozycja 2 </w:t>
      </w:r>
      <w:r w:rsidRPr="00144E6D">
        <w:rPr>
          <w:rFonts w:ascii="Times New Roman" w:eastAsia="Times New Roman" w:hAnsi="Times New Roman"/>
          <w:sz w:val="24"/>
          <w:szCs w:val="24"/>
          <w:lang w:val="pl-PL" w:eastAsia="pl-PL"/>
        </w:rPr>
        <w:t>Czy Zamawiający dopuści maskę typu FFP2?</w:t>
      </w:r>
    </w:p>
    <w:p w14:paraId="638A7F4B" w14:textId="77777777" w:rsidR="00870DA3" w:rsidRDefault="00474324" w:rsidP="00DA09F0">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Pr>
          <w:rFonts w:ascii="Times New Roman" w:eastAsia="Times New Roman" w:hAnsi="Times New Roman"/>
          <w:b/>
          <w:lang w:val="pl-PL" w:eastAsia="pl-PL"/>
        </w:rPr>
        <w:t xml:space="preserve"> </w:t>
      </w:r>
    </w:p>
    <w:p w14:paraId="5342525C" w14:textId="77777777" w:rsidR="00DA09F0" w:rsidRDefault="00DA09F0" w:rsidP="00DA09F0">
      <w:pPr>
        <w:jc w:val="both"/>
        <w:rPr>
          <w:rFonts w:ascii="Times New Roman" w:eastAsia="Times New Roman" w:hAnsi="Times New Roman"/>
          <w:b/>
          <w:lang w:val="pl-PL" w:eastAsia="pl-PL"/>
        </w:rPr>
      </w:pPr>
      <w:r>
        <w:rPr>
          <w:rFonts w:ascii="Times New Roman" w:eastAsia="Times New Roman" w:hAnsi="Times New Roman"/>
          <w:b/>
          <w:lang w:val="pl-PL" w:eastAsia="pl-PL"/>
        </w:rPr>
        <w:t xml:space="preserve">Zamawiający dopuszcza, </w:t>
      </w:r>
      <w:r w:rsidRPr="00DA09F0">
        <w:rPr>
          <w:rFonts w:ascii="Times New Roman" w:eastAsia="Times New Roman" w:hAnsi="Times New Roman"/>
          <w:b/>
          <w:lang w:val="pl-PL" w:eastAsia="pl-PL"/>
        </w:rPr>
        <w:t>pozostałe parametry bez zmian.</w:t>
      </w:r>
    </w:p>
    <w:p w14:paraId="325E85C3" w14:textId="77777777" w:rsidR="00474324" w:rsidRDefault="00474324" w:rsidP="00474324">
      <w:pPr>
        <w:jc w:val="both"/>
        <w:rPr>
          <w:rFonts w:ascii="Times New Roman" w:eastAsia="Times New Roman" w:hAnsi="Times New Roman"/>
          <w:b/>
          <w:lang w:val="pl-PL" w:eastAsia="pl-PL"/>
        </w:rPr>
      </w:pPr>
    </w:p>
    <w:p w14:paraId="6F3E6AB8" w14:textId="77777777" w:rsidR="00474324" w:rsidRDefault="00474324" w:rsidP="00474324">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41</w:t>
      </w:r>
    </w:p>
    <w:p w14:paraId="48910FBA" w14:textId="77777777" w:rsidR="00474324" w:rsidRPr="00474324" w:rsidRDefault="00474324" w:rsidP="00474324">
      <w:pPr>
        <w:jc w:val="both"/>
        <w:rPr>
          <w:rFonts w:ascii="Times New Roman" w:eastAsia="Times New Roman" w:hAnsi="Times New Roman"/>
          <w:b/>
          <w:bCs/>
          <w:lang w:val="pl-PL" w:eastAsia="pl-PL"/>
        </w:rPr>
      </w:pPr>
      <w:r>
        <w:rPr>
          <w:rFonts w:ascii="Times New Roman" w:eastAsia="Times New Roman" w:hAnsi="Times New Roman"/>
          <w:sz w:val="24"/>
          <w:szCs w:val="24"/>
          <w:lang w:val="pl-PL" w:eastAsia="pl-PL"/>
        </w:rPr>
        <w:t xml:space="preserve">Część nr 3 pozycja 2 </w:t>
      </w:r>
      <w:r w:rsidRPr="00144E6D">
        <w:rPr>
          <w:rFonts w:ascii="Times New Roman" w:eastAsia="Times New Roman" w:hAnsi="Times New Roman"/>
          <w:sz w:val="24"/>
          <w:szCs w:val="24"/>
          <w:lang w:val="pl-PL" w:eastAsia="pl-PL"/>
        </w:rPr>
        <w:t>Czy Zamawiający odstąpi od wymogu, aby był to wyrób klasy I typu IIR zgodnie z EN 14683 lub równoważna?</w:t>
      </w:r>
    </w:p>
    <w:p w14:paraId="00152838" w14:textId="77777777" w:rsidR="00870DA3" w:rsidRDefault="00474324" w:rsidP="00474324">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Pr>
          <w:rFonts w:ascii="Times New Roman" w:eastAsia="Times New Roman" w:hAnsi="Times New Roman"/>
          <w:b/>
          <w:lang w:val="pl-PL" w:eastAsia="pl-PL"/>
        </w:rPr>
        <w:t xml:space="preserve"> </w:t>
      </w:r>
    </w:p>
    <w:p w14:paraId="46B4910F" w14:textId="77777777" w:rsidR="00474324" w:rsidRDefault="00DA09F0" w:rsidP="00474324">
      <w:pPr>
        <w:jc w:val="both"/>
        <w:rPr>
          <w:rFonts w:ascii="Times New Roman" w:eastAsia="Times New Roman" w:hAnsi="Times New Roman"/>
          <w:b/>
          <w:lang w:val="pl-PL" w:eastAsia="pl-PL"/>
        </w:rPr>
      </w:pPr>
      <w:r>
        <w:rPr>
          <w:rFonts w:ascii="Times New Roman" w:eastAsia="Times New Roman" w:hAnsi="Times New Roman"/>
          <w:b/>
          <w:lang w:val="pl-PL" w:eastAsia="pl-PL"/>
        </w:rPr>
        <w:t>Zamawiający nie wyraża zgody</w:t>
      </w:r>
      <w:r w:rsidR="00870DA3">
        <w:rPr>
          <w:rFonts w:ascii="Times New Roman" w:eastAsia="Times New Roman" w:hAnsi="Times New Roman"/>
          <w:b/>
          <w:lang w:val="pl-PL" w:eastAsia="pl-PL"/>
        </w:rPr>
        <w:t>.</w:t>
      </w:r>
    </w:p>
    <w:p w14:paraId="182DC671" w14:textId="77777777" w:rsidR="007D381E" w:rsidRDefault="007D381E" w:rsidP="00822C5B">
      <w:pPr>
        <w:jc w:val="both"/>
        <w:rPr>
          <w:rFonts w:ascii="Times New Roman" w:eastAsia="Times New Roman" w:hAnsi="Times New Roman"/>
          <w:b/>
          <w:bCs/>
          <w:lang w:val="pl-PL" w:eastAsia="pl-PL"/>
        </w:rPr>
      </w:pPr>
    </w:p>
    <w:p w14:paraId="2F22A3EF" w14:textId="77777777" w:rsidR="00474324" w:rsidRPr="00474324" w:rsidRDefault="00474324" w:rsidP="00822C5B">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42</w:t>
      </w:r>
    </w:p>
    <w:p w14:paraId="5EF7DB38" w14:textId="77777777" w:rsidR="00474324" w:rsidRPr="00474324" w:rsidRDefault="00474324" w:rsidP="00822C5B">
      <w:pPr>
        <w:jc w:val="both"/>
        <w:rPr>
          <w:rFonts w:ascii="Times New Roman" w:eastAsia="Garamond" w:hAnsi="Times New Roman"/>
          <w:bCs/>
          <w:color w:val="808080" w:themeColor="background1" w:themeShade="80"/>
          <w:lang w:val="pl-PL"/>
        </w:rPr>
      </w:pPr>
      <w:r>
        <w:rPr>
          <w:rFonts w:ascii="Times New Roman" w:eastAsia="Times New Roman" w:hAnsi="Times New Roman"/>
          <w:sz w:val="24"/>
          <w:szCs w:val="24"/>
          <w:lang w:val="pl-PL" w:eastAsia="pl-PL"/>
        </w:rPr>
        <w:t xml:space="preserve">Część nr 3 pozycja 2 </w:t>
      </w:r>
      <w:r w:rsidRPr="00144E6D">
        <w:rPr>
          <w:rFonts w:ascii="Times New Roman" w:eastAsia="Times New Roman" w:hAnsi="Times New Roman"/>
          <w:sz w:val="24"/>
          <w:szCs w:val="24"/>
          <w:lang w:val="pl-PL" w:eastAsia="pl-PL"/>
        </w:rPr>
        <w:t>Czy Zamawiający odstąpi od wymogu, aby na opakowaniu foliowym znajdowała się obrazkowa instrukcja zakładania maski?</w:t>
      </w:r>
    </w:p>
    <w:p w14:paraId="65A1D38D" w14:textId="77777777" w:rsidR="00870DA3" w:rsidRDefault="00474324" w:rsidP="00474324">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Pr>
          <w:rFonts w:ascii="Times New Roman" w:eastAsia="Times New Roman" w:hAnsi="Times New Roman"/>
          <w:b/>
          <w:lang w:val="pl-PL" w:eastAsia="pl-PL"/>
        </w:rPr>
        <w:t xml:space="preserve"> </w:t>
      </w:r>
      <w:r w:rsidR="00DA09F0">
        <w:rPr>
          <w:rFonts w:ascii="Times New Roman" w:eastAsia="Times New Roman" w:hAnsi="Times New Roman"/>
          <w:b/>
          <w:lang w:val="pl-PL" w:eastAsia="pl-PL"/>
        </w:rPr>
        <w:t xml:space="preserve"> </w:t>
      </w:r>
    </w:p>
    <w:p w14:paraId="0C3DAAC2" w14:textId="77777777" w:rsidR="00474324" w:rsidRDefault="00DA09F0" w:rsidP="00474324">
      <w:pPr>
        <w:jc w:val="both"/>
        <w:rPr>
          <w:rFonts w:ascii="Times New Roman" w:eastAsia="Times New Roman" w:hAnsi="Times New Roman"/>
          <w:b/>
          <w:lang w:val="pl-PL" w:eastAsia="pl-PL"/>
        </w:rPr>
      </w:pPr>
      <w:r w:rsidRPr="00DA09F0">
        <w:rPr>
          <w:rFonts w:ascii="Times New Roman" w:eastAsia="Times New Roman" w:hAnsi="Times New Roman"/>
          <w:b/>
          <w:lang w:val="pl-PL" w:eastAsia="pl-PL"/>
        </w:rPr>
        <w:t>Zamawiający dopuszcza maski bez instrukcji na opakowaniu, pozostałe parametry bez zmian.</w:t>
      </w:r>
    </w:p>
    <w:p w14:paraId="34CC827C" w14:textId="77777777" w:rsidR="00474324" w:rsidRDefault="00474324" w:rsidP="00822C5B">
      <w:pPr>
        <w:jc w:val="both"/>
        <w:rPr>
          <w:rFonts w:ascii="Times New Roman" w:eastAsia="Times New Roman" w:hAnsi="Times New Roman"/>
          <w:b/>
          <w:bCs/>
          <w:sz w:val="24"/>
          <w:szCs w:val="24"/>
          <w:lang w:val="pl-PL" w:eastAsia="pl-PL"/>
        </w:rPr>
      </w:pPr>
    </w:p>
    <w:p w14:paraId="24B696C1" w14:textId="77777777" w:rsidR="00474324" w:rsidRPr="00474324" w:rsidRDefault="00474324" w:rsidP="00822C5B">
      <w:pPr>
        <w:jc w:val="both"/>
        <w:rPr>
          <w:rFonts w:ascii="Times New Roman" w:eastAsia="Times New Roman" w:hAnsi="Times New Roman"/>
          <w:b/>
          <w:bCs/>
          <w:sz w:val="24"/>
          <w:szCs w:val="24"/>
          <w:lang w:val="pl-PL" w:eastAsia="pl-PL"/>
        </w:rPr>
      </w:pPr>
      <w:r>
        <w:rPr>
          <w:rFonts w:ascii="Times New Roman" w:eastAsia="Times New Roman" w:hAnsi="Times New Roman"/>
          <w:b/>
          <w:bCs/>
          <w:sz w:val="24"/>
          <w:szCs w:val="24"/>
          <w:lang w:val="pl-PL" w:eastAsia="pl-PL"/>
        </w:rPr>
        <w:t>Pytanie 43</w:t>
      </w:r>
    </w:p>
    <w:p w14:paraId="0BC23D70" w14:textId="77777777" w:rsidR="00474324" w:rsidRPr="00474324" w:rsidRDefault="00474324" w:rsidP="00822C5B">
      <w:pPr>
        <w:jc w:val="both"/>
        <w:rPr>
          <w:rFonts w:ascii="Times New Roman" w:eastAsia="Garamond" w:hAnsi="Times New Roman"/>
          <w:bCs/>
          <w:color w:val="808080" w:themeColor="background1" w:themeShade="80"/>
          <w:lang w:val="pl-PL"/>
        </w:rPr>
      </w:pPr>
      <w:r>
        <w:rPr>
          <w:rFonts w:ascii="Times New Roman" w:eastAsia="Times New Roman" w:hAnsi="Times New Roman"/>
          <w:sz w:val="24"/>
          <w:szCs w:val="24"/>
          <w:lang w:val="pl-PL" w:eastAsia="pl-PL"/>
        </w:rPr>
        <w:t xml:space="preserve">Część nr 3 pozycja 2 </w:t>
      </w:r>
      <w:r w:rsidRPr="00144E6D">
        <w:rPr>
          <w:rFonts w:ascii="Times New Roman" w:eastAsia="Times New Roman" w:hAnsi="Times New Roman"/>
          <w:sz w:val="24"/>
          <w:szCs w:val="24"/>
          <w:lang w:val="pl-PL" w:eastAsia="pl-PL"/>
        </w:rPr>
        <w:t>Czy Zamawiający wyłączy pozycję 2 z Części nr 3 i utworzy z niej oddzielne Zadanie? Umożliwi to uzyskanie większej ilości korzystnych cenowo ofert od firm specjalizujących się właśnie w tym asortymencie. </w:t>
      </w:r>
    </w:p>
    <w:p w14:paraId="35BBA491" w14:textId="77777777" w:rsidR="00870DA3" w:rsidRDefault="00474324" w:rsidP="00474324">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Pr>
          <w:rFonts w:ascii="Times New Roman" w:eastAsia="Times New Roman" w:hAnsi="Times New Roman"/>
          <w:b/>
          <w:lang w:val="pl-PL" w:eastAsia="pl-PL"/>
        </w:rPr>
        <w:t xml:space="preserve"> </w:t>
      </w:r>
    </w:p>
    <w:p w14:paraId="7AA50EF6" w14:textId="77777777" w:rsidR="00474324" w:rsidRDefault="00DA09F0" w:rsidP="00474324">
      <w:pPr>
        <w:jc w:val="both"/>
        <w:rPr>
          <w:rFonts w:ascii="Times New Roman" w:eastAsia="Times New Roman" w:hAnsi="Times New Roman"/>
          <w:b/>
          <w:lang w:val="pl-PL" w:eastAsia="pl-PL"/>
        </w:rPr>
      </w:pPr>
      <w:r>
        <w:rPr>
          <w:rFonts w:ascii="Times New Roman" w:eastAsia="Times New Roman" w:hAnsi="Times New Roman"/>
          <w:b/>
          <w:lang w:val="pl-PL" w:eastAsia="pl-PL"/>
        </w:rPr>
        <w:t>Zamawiający nie wyraża zgody</w:t>
      </w:r>
      <w:r w:rsidR="00870DA3">
        <w:rPr>
          <w:rFonts w:ascii="Times New Roman" w:eastAsia="Times New Roman" w:hAnsi="Times New Roman"/>
          <w:b/>
          <w:lang w:val="pl-PL" w:eastAsia="pl-PL"/>
        </w:rPr>
        <w:t>.</w:t>
      </w:r>
    </w:p>
    <w:p w14:paraId="293BEDBA" w14:textId="77777777" w:rsidR="00474324" w:rsidRDefault="00474324" w:rsidP="00822C5B">
      <w:pPr>
        <w:jc w:val="both"/>
        <w:rPr>
          <w:rFonts w:ascii="Times New Roman" w:eastAsia="Garamond" w:hAnsi="Times New Roman"/>
          <w:bCs/>
          <w:color w:val="808080" w:themeColor="background1" w:themeShade="80"/>
          <w:lang w:val="pl-PL"/>
        </w:rPr>
      </w:pPr>
    </w:p>
    <w:p w14:paraId="7B1BC3DF" w14:textId="77777777" w:rsidR="00FE2D2A" w:rsidRPr="00474324" w:rsidRDefault="00FE2D2A" w:rsidP="00FE2D2A">
      <w:pPr>
        <w:jc w:val="both"/>
        <w:rPr>
          <w:rFonts w:ascii="Times New Roman" w:eastAsia="Times New Roman" w:hAnsi="Times New Roman"/>
          <w:b/>
          <w:bCs/>
          <w:sz w:val="24"/>
          <w:szCs w:val="24"/>
          <w:lang w:val="pl-PL" w:eastAsia="pl-PL"/>
        </w:rPr>
      </w:pPr>
      <w:r>
        <w:rPr>
          <w:rFonts w:ascii="Times New Roman" w:eastAsia="Times New Roman" w:hAnsi="Times New Roman"/>
          <w:b/>
          <w:bCs/>
          <w:sz w:val="24"/>
          <w:szCs w:val="24"/>
          <w:lang w:val="pl-PL" w:eastAsia="pl-PL"/>
        </w:rPr>
        <w:t>Pytanie 44</w:t>
      </w:r>
    </w:p>
    <w:p w14:paraId="733630E7" w14:textId="77777777" w:rsidR="00474324" w:rsidRPr="00FE2D2A" w:rsidRDefault="00FE2D2A" w:rsidP="00822C5B">
      <w:pPr>
        <w:jc w:val="both"/>
        <w:rPr>
          <w:rFonts w:ascii="Times New Roman" w:eastAsia="Times New Roman" w:hAnsi="Times New Roman"/>
          <w:sz w:val="24"/>
          <w:szCs w:val="24"/>
          <w:lang w:val="pl-PL" w:eastAsia="pl-PL"/>
        </w:rPr>
      </w:pPr>
      <w:r>
        <w:rPr>
          <w:rFonts w:ascii="Times New Roman" w:eastAsia="Times New Roman" w:hAnsi="Times New Roman"/>
          <w:sz w:val="24"/>
          <w:szCs w:val="24"/>
          <w:lang w:val="pl-PL" w:eastAsia="pl-PL"/>
        </w:rPr>
        <w:t xml:space="preserve">PAKIET 3 POZYCA 1 </w:t>
      </w:r>
      <w:r w:rsidRPr="00FE2D2A">
        <w:rPr>
          <w:rFonts w:ascii="Times New Roman" w:eastAsia="Times New Roman" w:hAnsi="Times New Roman"/>
          <w:sz w:val="24"/>
          <w:szCs w:val="24"/>
          <w:lang w:val="pl-PL" w:eastAsia="pl-PL"/>
        </w:rPr>
        <w:t>Czy Zamawiający dopuści wycenę masek a'50 sztuk z odpowiednim przeliczeniem wymaganych ilości?</w:t>
      </w:r>
    </w:p>
    <w:p w14:paraId="00FF0788" w14:textId="77777777" w:rsidR="00D31805" w:rsidRDefault="00FE2D2A" w:rsidP="00FE2D2A">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p>
    <w:p w14:paraId="52D09863" w14:textId="77777777" w:rsidR="00FE2D2A" w:rsidRDefault="00D31805" w:rsidP="00FE2D2A">
      <w:pPr>
        <w:jc w:val="both"/>
        <w:rPr>
          <w:rFonts w:ascii="Times New Roman" w:eastAsia="Times New Roman" w:hAnsi="Times New Roman"/>
          <w:b/>
          <w:lang w:val="pl-PL" w:eastAsia="pl-PL"/>
        </w:rPr>
      </w:pPr>
      <w:r>
        <w:rPr>
          <w:rFonts w:ascii="Times New Roman" w:eastAsia="Times New Roman" w:hAnsi="Times New Roman"/>
          <w:b/>
          <w:lang w:val="pl-PL" w:eastAsia="pl-PL"/>
        </w:rPr>
        <w:t>Zamawiający dopuszcza.</w:t>
      </w:r>
      <w:r w:rsidR="00795F26">
        <w:rPr>
          <w:rFonts w:ascii="Times New Roman" w:eastAsia="Times New Roman" w:hAnsi="Times New Roman"/>
          <w:b/>
          <w:lang w:val="pl-PL" w:eastAsia="pl-PL"/>
        </w:rPr>
        <w:tab/>
      </w:r>
      <w:r w:rsidR="00795F26">
        <w:rPr>
          <w:rFonts w:ascii="Times New Roman" w:eastAsia="Times New Roman" w:hAnsi="Times New Roman"/>
          <w:b/>
          <w:lang w:val="pl-PL" w:eastAsia="pl-PL"/>
        </w:rPr>
        <w:tab/>
      </w:r>
    </w:p>
    <w:p w14:paraId="2772FFB5" w14:textId="77777777" w:rsidR="00474324" w:rsidRDefault="00474324" w:rsidP="00822C5B">
      <w:pPr>
        <w:jc w:val="both"/>
        <w:rPr>
          <w:rFonts w:ascii="Times New Roman" w:eastAsia="Garamond" w:hAnsi="Times New Roman"/>
          <w:bCs/>
          <w:color w:val="808080" w:themeColor="background1" w:themeShade="80"/>
          <w:lang w:val="pl-PL"/>
        </w:rPr>
      </w:pPr>
    </w:p>
    <w:p w14:paraId="01C89DB9" w14:textId="77777777" w:rsidR="00FE2D2A" w:rsidRDefault="00FE2D2A" w:rsidP="00FE2D2A">
      <w:pPr>
        <w:jc w:val="both"/>
        <w:rPr>
          <w:rFonts w:ascii="Times New Roman" w:eastAsia="Times New Roman" w:hAnsi="Times New Roman"/>
          <w:b/>
          <w:bCs/>
          <w:sz w:val="24"/>
          <w:szCs w:val="24"/>
          <w:lang w:val="pl-PL" w:eastAsia="pl-PL"/>
        </w:rPr>
      </w:pPr>
      <w:r>
        <w:rPr>
          <w:rFonts w:ascii="Times New Roman" w:eastAsia="Times New Roman" w:hAnsi="Times New Roman"/>
          <w:b/>
          <w:bCs/>
          <w:sz w:val="24"/>
          <w:szCs w:val="24"/>
          <w:lang w:val="pl-PL" w:eastAsia="pl-PL"/>
        </w:rPr>
        <w:t>Pytanie 45</w:t>
      </w:r>
    </w:p>
    <w:p w14:paraId="085762F4" w14:textId="77777777" w:rsidR="00FE2D2A" w:rsidRPr="00FE2D2A" w:rsidRDefault="00FE2D2A" w:rsidP="00FE2D2A">
      <w:pPr>
        <w:jc w:val="both"/>
        <w:rPr>
          <w:rFonts w:ascii="Times New Roman" w:eastAsia="Times New Roman" w:hAnsi="Times New Roman"/>
          <w:b/>
          <w:bCs/>
          <w:sz w:val="24"/>
          <w:szCs w:val="24"/>
          <w:lang w:val="pl-PL" w:eastAsia="pl-PL"/>
        </w:rPr>
      </w:pPr>
      <w:r>
        <w:rPr>
          <w:rFonts w:ascii="Times New Roman" w:eastAsia="Times New Roman" w:hAnsi="Times New Roman"/>
          <w:sz w:val="24"/>
          <w:szCs w:val="24"/>
          <w:lang w:val="pl-PL" w:eastAsia="pl-PL"/>
        </w:rPr>
        <w:t xml:space="preserve">PAKIET 3 POZYCJA 2 </w:t>
      </w:r>
      <w:r w:rsidRPr="00FE2D2A">
        <w:rPr>
          <w:rFonts w:ascii="Times New Roman" w:eastAsia="Times New Roman" w:hAnsi="Times New Roman"/>
          <w:sz w:val="24"/>
          <w:szCs w:val="24"/>
          <w:lang w:val="pl-PL" w:eastAsia="pl-PL"/>
        </w:rPr>
        <w:t>Czy Zamawiający dopuści przedstawienie w miejsce badań niezależnego laboratorium dokument wydany przez niezależną certyfikowaną jednostkę notyfikowaną - dokument CE potwierdzający zgodność z normą EN 149? </w:t>
      </w:r>
    </w:p>
    <w:p w14:paraId="1B7BEC95" w14:textId="77777777" w:rsidR="00FE2D2A" w:rsidRDefault="00FE2D2A" w:rsidP="00FE2D2A">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Pr>
          <w:rFonts w:ascii="Times New Roman" w:eastAsia="Times New Roman" w:hAnsi="Times New Roman"/>
          <w:b/>
          <w:lang w:val="pl-PL" w:eastAsia="pl-PL"/>
        </w:rPr>
        <w:t xml:space="preserve"> </w:t>
      </w:r>
      <w:r w:rsidR="00B17F56">
        <w:rPr>
          <w:rFonts w:ascii="Times New Roman" w:eastAsia="Times New Roman" w:hAnsi="Times New Roman"/>
          <w:b/>
          <w:lang w:val="pl-PL" w:eastAsia="pl-PL"/>
        </w:rPr>
        <w:t xml:space="preserve"> </w:t>
      </w:r>
      <w:r w:rsidR="00D31805">
        <w:rPr>
          <w:rFonts w:ascii="Times New Roman" w:eastAsia="Times New Roman" w:hAnsi="Times New Roman"/>
          <w:b/>
          <w:lang w:val="pl-PL" w:eastAsia="pl-PL"/>
        </w:rPr>
        <w:t>Z</w:t>
      </w:r>
      <w:r w:rsidR="00795F26">
        <w:rPr>
          <w:rFonts w:ascii="Times New Roman" w:eastAsia="Times New Roman" w:hAnsi="Times New Roman"/>
          <w:b/>
          <w:lang w:val="pl-PL" w:eastAsia="pl-PL"/>
        </w:rPr>
        <w:t>amawiający dopuszcza</w:t>
      </w:r>
      <w:r w:rsidR="00D31805">
        <w:rPr>
          <w:rFonts w:ascii="Times New Roman" w:eastAsia="Times New Roman" w:hAnsi="Times New Roman"/>
          <w:b/>
          <w:lang w:val="pl-PL" w:eastAsia="pl-PL"/>
        </w:rPr>
        <w:t>.</w:t>
      </w:r>
    </w:p>
    <w:p w14:paraId="7C2FD49A" w14:textId="77777777" w:rsidR="00474324" w:rsidRPr="001D40AD" w:rsidRDefault="00474324" w:rsidP="00822C5B">
      <w:pPr>
        <w:jc w:val="both"/>
        <w:rPr>
          <w:rFonts w:ascii="Times New Roman" w:eastAsia="Garamond" w:hAnsi="Times New Roman"/>
          <w:b/>
          <w:bCs/>
          <w:color w:val="808080" w:themeColor="background1" w:themeShade="80"/>
          <w:lang w:val="pl-PL"/>
        </w:rPr>
      </w:pPr>
    </w:p>
    <w:p w14:paraId="51FC09A6" w14:textId="77777777" w:rsidR="001D40AD" w:rsidRPr="001D40AD" w:rsidRDefault="001D40AD" w:rsidP="001D40AD">
      <w:pPr>
        <w:jc w:val="both"/>
        <w:rPr>
          <w:rFonts w:ascii="Times New Roman" w:eastAsia="Times New Roman" w:hAnsi="Times New Roman"/>
          <w:b/>
          <w:sz w:val="24"/>
          <w:szCs w:val="24"/>
          <w:lang w:val="pl-PL" w:eastAsia="pl-PL"/>
        </w:rPr>
      </w:pPr>
      <w:r w:rsidRPr="001D40AD">
        <w:rPr>
          <w:rFonts w:ascii="Times New Roman" w:eastAsia="Times New Roman" w:hAnsi="Times New Roman"/>
          <w:b/>
          <w:sz w:val="24"/>
          <w:szCs w:val="24"/>
          <w:lang w:val="pl-PL" w:eastAsia="pl-PL"/>
        </w:rPr>
        <w:t>Pytanie 46</w:t>
      </w:r>
    </w:p>
    <w:p w14:paraId="4D0B048A" w14:textId="77777777" w:rsidR="001D40AD" w:rsidRDefault="001D40AD" w:rsidP="001D40AD">
      <w:pPr>
        <w:jc w:val="both"/>
        <w:rPr>
          <w:rFonts w:ascii="Times New Roman" w:eastAsia="Times New Roman" w:hAnsi="Times New Roman"/>
          <w:sz w:val="24"/>
          <w:szCs w:val="24"/>
          <w:lang w:val="pl-PL" w:eastAsia="pl-PL"/>
        </w:rPr>
      </w:pPr>
      <w:r w:rsidRPr="001D40AD">
        <w:rPr>
          <w:rFonts w:ascii="Times New Roman" w:eastAsia="Times New Roman" w:hAnsi="Times New Roman"/>
          <w:sz w:val="24"/>
          <w:szCs w:val="24"/>
          <w:lang w:val="pl-PL" w:eastAsia="pl-PL"/>
        </w:rPr>
        <w:t>Dotyczy Część 2 – półmaski fi</w:t>
      </w:r>
      <w:r>
        <w:rPr>
          <w:rFonts w:ascii="Times New Roman" w:eastAsia="Times New Roman" w:hAnsi="Times New Roman"/>
          <w:sz w:val="24"/>
          <w:szCs w:val="24"/>
          <w:lang w:val="pl-PL" w:eastAsia="pl-PL"/>
        </w:rPr>
        <w:t xml:space="preserve">ltrujące jednorazowego użytku. </w:t>
      </w:r>
      <w:r w:rsidRPr="001D40AD">
        <w:rPr>
          <w:rFonts w:ascii="Times New Roman" w:eastAsia="Times New Roman" w:hAnsi="Times New Roman"/>
          <w:sz w:val="24"/>
          <w:szCs w:val="24"/>
          <w:lang w:val="pl-PL" w:eastAsia="pl-PL"/>
        </w:rPr>
        <w:t xml:space="preserve">Prosimy Zamawiającego o potwierdzenie, że w przypadku półmaski filtrującej jednorazowego użytku bez zaworu wydechowego (część 2) nie wymaga, aby były one wyrobem medycznym zgodnie z ustawą z dnia 20 maja 2010 r. o wyrobach medycznych. Zauważyć należy, że wyroby objęte przedmiotem zamówienia nie zostały zakwalifikowane przez producenta jako wyroby medyczne w rozumieniu cytowanej ustawy. W związku z tym nie podlegają one przepisom cytowanej ustawy, ani dyrektywom europejskim. Posiadają deklarację zgodności i dopuszczenie do obrotu na rynku, natomiast ze względu na specyfikę produktu nie muszą być kwalifikowane jako wyrób medyczny w rozumieniu ustawy. Z uwagi na fakt, że oferowane </w:t>
      </w:r>
      <w:r w:rsidRPr="001D40AD">
        <w:rPr>
          <w:rFonts w:ascii="Times New Roman" w:eastAsia="Times New Roman" w:hAnsi="Times New Roman"/>
          <w:sz w:val="24"/>
          <w:szCs w:val="24"/>
          <w:lang w:val="pl-PL" w:eastAsia="pl-PL"/>
        </w:rPr>
        <w:lastRenderedPageBreak/>
        <w:t>przez nas produkty klasyfikowane są przez producentów, zgodnie z Rozporządzeniem Parlamentu Europejskiego 2016/425, jako środki ochrony indywidualnej. W związku z powyższym prosimy o dopuszczenie półmasek posiadających skuteczno</w:t>
      </w:r>
      <w:bookmarkStart w:id="0" w:name="_GoBack"/>
      <w:bookmarkEnd w:id="0"/>
      <w:r w:rsidRPr="001D40AD">
        <w:rPr>
          <w:rFonts w:ascii="Times New Roman" w:eastAsia="Times New Roman" w:hAnsi="Times New Roman"/>
          <w:sz w:val="24"/>
          <w:szCs w:val="24"/>
          <w:lang w:val="pl-PL" w:eastAsia="pl-PL"/>
        </w:rPr>
        <w:t>ść filtracji bakteryjnej i wirusowej &gt;= 99,9 % oraz podanej odporności na rozpryski, nie potwierdzonych jednak przez normę EN 14683:2005, która jest normą ściśle związaną z wyrobami medycznymi i nie ma obowiązku używania jej w przypadku środków ochron</w:t>
      </w:r>
      <w:r>
        <w:rPr>
          <w:rFonts w:ascii="Times New Roman" w:eastAsia="Times New Roman" w:hAnsi="Times New Roman"/>
          <w:sz w:val="24"/>
          <w:szCs w:val="24"/>
          <w:lang w:val="pl-PL" w:eastAsia="pl-PL"/>
        </w:rPr>
        <w:t>y indywidualnej półmasek FFP2.</w:t>
      </w:r>
    </w:p>
    <w:p w14:paraId="3AB9F6CD" w14:textId="77777777" w:rsidR="004C534D" w:rsidRDefault="001D40AD" w:rsidP="001D40AD">
      <w:pPr>
        <w:jc w:val="both"/>
        <w:rPr>
          <w:rFonts w:ascii="Times New Roman" w:eastAsia="Times New Roman" w:hAnsi="Times New Roman"/>
          <w:b/>
          <w:sz w:val="24"/>
          <w:szCs w:val="24"/>
          <w:lang w:val="pl-PL" w:eastAsia="pl-PL"/>
        </w:rPr>
      </w:pPr>
      <w:r w:rsidRPr="001D40AD">
        <w:rPr>
          <w:rFonts w:ascii="Times New Roman" w:eastAsia="Times New Roman" w:hAnsi="Times New Roman"/>
          <w:b/>
          <w:sz w:val="24"/>
          <w:szCs w:val="24"/>
          <w:lang w:val="pl-PL" w:eastAsia="pl-PL"/>
        </w:rPr>
        <w:t xml:space="preserve">Odpowiedź: </w:t>
      </w:r>
    </w:p>
    <w:p w14:paraId="0B3DFA0E" w14:textId="0A034293" w:rsidR="001D40AD" w:rsidRPr="001D40AD" w:rsidRDefault="00B17F56" w:rsidP="001D40AD">
      <w:pPr>
        <w:jc w:val="both"/>
        <w:rPr>
          <w:rFonts w:ascii="Times New Roman" w:eastAsia="Times New Roman" w:hAnsi="Times New Roman"/>
          <w:b/>
          <w:sz w:val="24"/>
          <w:szCs w:val="24"/>
          <w:lang w:val="pl-PL" w:eastAsia="pl-PL"/>
        </w:rPr>
      </w:pPr>
      <w:r>
        <w:rPr>
          <w:rFonts w:ascii="Times New Roman" w:eastAsia="Times New Roman" w:hAnsi="Times New Roman"/>
          <w:b/>
          <w:sz w:val="24"/>
          <w:szCs w:val="24"/>
          <w:lang w:val="pl-PL" w:eastAsia="pl-PL"/>
        </w:rPr>
        <w:t>Zamawiający dopuszcza aby maski nie były wyrobem medycznym, przy czym poziom</w:t>
      </w:r>
      <w:r w:rsidR="004136F5">
        <w:rPr>
          <w:rFonts w:ascii="Times New Roman" w:eastAsia="Times New Roman" w:hAnsi="Times New Roman"/>
          <w:b/>
          <w:sz w:val="24"/>
          <w:szCs w:val="24"/>
          <w:lang w:val="pl-PL" w:eastAsia="pl-PL"/>
        </w:rPr>
        <w:t xml:space="preserve"> filtracji musi być potwierdzony</w:t>
      </w:r>
      <w:r>
        <w:rPr>
          <w:rFonts w:ascii="Times New Roman" w:eastAsia="Times New Roman" w:hAnsi="Times New Roman"/>
          <w:b/>
          <w:sz w:val="24"/>
          <w:szCs w:val="24"/>
          <w:lang w:val="pl-PL" w:eastAsia="pl-PL"/>
        </w:rPr>
        <w:t xml:space="preserve"> normą </w:t>
      </w:r>
      <w:r w:rsidRPr="00B17F56">
        <w:rPr>
          <w:rFonts w:ascii="Times New Roman" w:eastAsia="Times New Roman" w:hAnsi="Times New Roman"/>
          <w:b/>
          <w:sz w:val="24"/>
          <w:szCs w:val="24"/>
          <w:lang w:val="pl-PL" w:eastAsia="pl-PL"/>
        </w:rPr>
        <w:t>EN149</w:t>
      </w:r>
      <w:r w:rsidR="00C158CE">
        <w:rPr>
          <w:rFonts w:ascii="Times New Roman" w:eastAsia="Times New Roman" w:hAnsi="Times New Roman"/>
          <w:b/>
          <w:sz w:val="24"/>
          <w:szCs w:val="24"/>
          <w:lang w:val="pl-PL" w:eastAsia="pl-PL"/>
        </w:rPr>
        <w:t xml:space="preserve"> lub równoważną oraz muszą być zgodne </w:t>
      </w:r>
      <w:r w:rsidR="004C534D">
        <w:rPr>
          <w:rFonts w:ascii="Times New Roman" w:eastAsia="Times New Roman" w:hAnsi="Times New Roman"/>
          <w:b/>
          <w:sz w:val="24"/>
          <w:szCs w:val="24"/>
          <w:lang w:val="pl-PL" w:eastAsia="pl-PL"/>
        </w:rPr>
        <w:br/>
      </w:r>
      <w:r w:rsidR="00C158CE">
        <w:rPr>
          <w:rFonts w:ascii="Times New Roman" w:eastAsia="Times New Roman" w:hAnsi="Times New Roman"/>
          <w:b/>
          <w:sz w:val="24"/>
          <w:szCs w:val="24"/>
          <w:lang w:val="pl-PL" w:eastAsia="pl-PL"/>
        </w:rPr>
        <w:t>z pozostałymi parametrami</w:t>
      </w:r>
      <w:r w:rsidR="004C534D">
        <w:rPr>
          <w:rFonts w:ascii="Times New Roman" w:eastAsia="Times New Roman" w:hAnsi="Times New Roman"/>
          <w:b/>
          <w:sz w:val="24"/>
          <w:szCs w:val="24"/>
          <w:lang w:val="pl-PL" w:eastAsia="pl-PL"/>
        </w:rPr>
        <w:t>.</w:t>
      </w:r>
    </w:p>
    <w:p w14:paraId="63AEADEC" w14:textId="77777777" w:rsidR="00B17F56" w:rsidRDefault="00B17F56" w:rsidP="001D40AD">
      <w:pPr>
        <w:jc w:val="both"/>
        <w:rPr>
          <w:rFonts w:ascii="Times New Roman" w:eastAsia="Times New Roman" w:hAnsi="Times New Roman"/>
          <w:sz w:val="24"/>
          <w:szCs w:val="24"/>
          <w:lang w:val="pl-PL" w:eastAsia="pl-PL"/>
        </w:rPr>
      </w:pPr>
    </w:p>
    <w:p w14:paraId="3F531179" w14:textId="77777777" w:rsidR="001D40AD" w:rsidRPr="009158F6" w:rsidRDefault="001D40AD" w:rsidP="001D40AD">
      <w:pPr>
        <w:jc w:val="both"/>
        <w:rPr>
          <w:rFonts w:ascii="Times New Roman" w:eastAsia="Times New Roman" w:hAnsi="Times New Roman"/>
          <w:b/>
          <w:sz w:val="24"/>
          <w:szCs w:val="24"/>
          <w:lang w:val="pl-PL" w:eastAsia="pl-PL"/>
        </w:rPr>
      </w:pPr>
      <w:r w:rsidRPr="009158F6">
        <w:rPr>
          <w:rFonts w:ascii="Times New Roman" w:eastAsia="Times New Roman" w:hAnsi="Times New Roman"/>
          <w:b/>
          <w:bCs/>
          <w:sz w:val="24"/>
          <w:szCs w:val="24"/>
          <w:lang w:val="pl-PL" w:eastAsia="pl-PL"/>
        </w:rPr>
        <w:t>Pytanie 4</w:t>
      </w:r>
      <w:r w:rsidRPr="009158F6">
        <w:rPr>
          <w:rFonts w:ascii="Times New Roman" w:eastAsia="Times New Roman" w:hAnsi="Times New Roman"/>
          <w:b/>
          <w:sz w:val="24"/>
          <w:szCs w:val="24"/>
          <w:lang w:val="pl-PL" w:eastAsia="pl-PL"/>
        </w:rPr>
        <w:t>7</w:t>
      </w:r>
    </w:p>
    <w:p w14:paraId="70D22785" w14:textId="77777777" w:rsidR="001D40AD" w:rsidRPr="001D40AD" w:rsidRDefault="001D40AD" w:rsidP="001D40AD">
      <w:pPr>
        <w:jc w:val="both"/>
        <w:rPr>
          <w:rFonts w:ascii="Times New Roman" w:eastAsia="Times New Roman" w:hAnsi="Times New Roman"/>
          <w:sz w:val="24"/>
          <w:szCs w:val="24"/>
          <w:lang w:val="pl-PL" w:eastAsia="pl-PL"/>
        </w:rPr>
      </w:pPr>
      <w:r w:rsidRPr="001D40AD">
        <w:rPr>
          <w:rFonts w:ascii="Times New Roman" w:eastAsia="Times New Roman" w:hAnsi="Times New Roman"/>
          <w:sz w:val="24"/>
          <w:szCs w:val="24"/>
          <w:lang w:val="pl-PL" w:eastAsia="pl-PL"/>
        </w:rPr>
        <w:t>Dotyczy Część 2 – półmaski fi</w:t>
      </w:r>
      <w:r>
        <w:rPr>
          <w:rFonts w:ascii="Times New Roman" w:eastAsia="Times New Roman" w:hAnsi="Times New Roman"/>
          <w:sz w:val="24"/>
          <w:szCs w:val="24"/>
          <w:lang w:val="pl-PL" w:eastAsia="pl-PL"/>
        </w:rPr>
        <w:t xml:space="preserve">ltrujące jednorazowego użytku. </w:t>
      </w:r>
      <w:r w:rsidRPr="001D40AD">
        <w:rPr>
          <w:rFonts w:ascii="Times New Roman" w:eastAsia="Times New Roman" w:hAnsi="Times New Roman"/>
          <w:sz w:val="24"/>
          <w:szCs w:val="24"/>
          <w:lang w:val="pl-PL" w:eastAsia="pl-PL"/>
        </w:rPr>
        <w:t xml:space="preserve">Prosimy o dopuszczenie wysokiej jakości półmaski posiadające porównywalną lub lepszą konstrukcję w porównaniu do 3-panelowej konstrukcji, mianowicie jest to przestronna komora oddechowa o horyzontalnej konstrukcji, ułatwiająca oddychanie oraz rozmowę. Maska filtrująca składa się z trzech warstw filtrujących zapewniających skuteczną ochronę dróg oddechowych, a jej ergonomiczny kształt pasuje do większości typów twarzy. Wyposażona w zacisk na nos oraz elastyczne gumki zakładane z tyłu głowy, gwarantuje indywidualne dopasowanie, szczelność oraz zwiększa bezpieczeństwo użytkownika. Maska o niskich oporach oddychania nie przekraczających 120 Pa, potwierdzone badaniami zgodnymi z normą 13274-3:2001. </w:t>
      </w:r>
    </w:p>
    <w:p w14:paraId="49430DFB" w14:textId="77777777" w:rsidR="004C534D" w:rsidRDefault="001D40AD" w:rsidP="00B17F56">
      <w:pPr>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Pr>
          <w:rFonts w:ascii="Times New Roman" w:eastAsia="Times New Roman" w:hAnsi="Times New Roman"/>
          <w:b/>
          <w:lang w:val="pl-PL" w:eastAsia="pl-PL"/>
        </w:rPr>
        <w:t xml:space="preserve"> </w:t>
      </w:r>
    </w:p>
    <w:p w14:paraId="2C7C28FB" w14:textId="77777777" w:rsidR="00B17F56" w:rsidRDefault="004C534D" w:rsidP="00B17F56">
      <w:pPr>
        <w:jc w:val="both"/>
        <w:rPr>
          <w:rFonts w:ascii="Times New Roman" w:eastAsia="Garamond" w:hAnsi="Times New Roman"/>
          <w:bCs/>
          <w:color w:val="808080" w:themeColor="background1" w:themeShade="80"/>
          <w:lang w:val="pl-PL"/>
        </w:rPr>
      </w:pPr>
      <w:r>
        <w:rPr>
          <w:rFonts w:ascii="Times New Roman" w:eastAsia="Times New Roman" w:hAnsi="Times New Roman"/>
          <w:b/>
          <w:lang w:val="pl-PL" w:eastAsia="pl-PL"/>
        </w:rPr>
        <w:t>Z</w:t>
      </w:r>
      <w:r w:rsidR="00B17F56">
        <w:rPr>
          <w:rFonts w:ascii="Times New Roman" w:eastAsia="Times New Roman" w:hAnsi="Times New Roman"/>
          <w:b/>
          <w:lang w:val="pl-PL" w:eastAsia="pl-PL"/>
        </w:rPr>
        <w:t>amawiający nie dopuszcza</w:t>
      </w:r>
      <w:r>
        <w:rPr>
          <w:rFonts w:ascii="Times New Roman" w:eastAsia="Times New Roman" w:hAnsi="Times New Roman"/>
          <w:b/>
          <w:lang w:val="pl-PL" w:eastAsia="pl-PL"/>
        </w:rPr>
        <w:t>.</w:t>
      </w:r>
    </w:p>
    <w:p w14:paraId="323CF402" w14:textId="77777777" w:rsidR="001D40AD" w:rsidRDefault="001D40AD" w:rsidP="001D40AD">
      <w:pPr>
        <w:jc w:val="both"/>
        <w:rPr>
          <w:rFonts w:ascii="Times New Roman" w:eastAsia="Times New Roman" w:hAnsi="Times New Roman"/>
          <w:b/>
          <w:lang w:val="pl-PL" w:eastAsia="pl-PL"/>
        </w:rPr>
      </w:pPr>
    </w:p>
    <w:p w14:paraId="6769CDDC" w14:textId="77777777" w:rsidR="00474324" w:rsidRDefault="00474324" w:rsidP="00822C5B">
      <w:pPr>
        <w:jc w:val="both"/>
        <w:rPr>
          <w:rFonts w:ascii="Times New Roman" w:eastAsia="Garamond" w:hAnsi="Times New Roman"/>
          <w:bCs/>
          <w:color w:val="808080" w:themeColor="background1" w:themeShade="80"/>
          <w:lang w:val="pl-PL"/>
        </w:rPr>
      </w:pPr>
    </w:p>
    <w:p w14:paraId="610B68A8" w14:textId="77777777" w:rsidR="007138AC" w:rsidRPr="007D381E" w:rsidRDefault="007138AC" w:rsidP="007138AC">
      <w:pPr>
        <w:ind w:firstLine="720"/>
        <w:jc w:val="both"/>
        <w:rPr>
          <w:rFonts w:ascii="Times New Roman" w:eastAsia="Garamond" w:hAnsi="Times New Roman"/>
          <w:bCs/>
          <w:lang w:val="pl-PL"/>
        </w:rPr>
      </w:pPr>
    </w:p>
    <w:p w14:paraId="0DBAD8EA" w14:textId="77777777" w:rsidR="00AB7E09" w:rsidRPr="00EA632D" w:rsidRDefault="00AB7E09" w:rsidP="00AB7E09">
      <w:pPr>
        <w:spacing w:line="276" w:lineRule="auto"/>
        <w:ind w:firstLine="851"/>
        <w:jc w:val="both"/>
        <w:rPr>
          <w:rFonts w:ascii="Times New Roman" w:eastAsia="Garamond" w:hAnsi="Times New Roman"/>
          <w:b/>
          <w:bCs/>
          <w:lang w:val="pl-PL"/>
        </w:rPr>
      </w:pPr>
      <w:r w:rsidRPr="00EA632D">
        <w:rPr>
          <w:rFonts w:ascii="Times New Roman" w:eastAsia="Garamond" w:hAnsi="Times New Roman"/>
          <w:b/>
          <w:bCs/>
          <w:lang w:val="pl-PL"/>
        </w:rPr>
        <w:t xml:space="preserve">W załączeniu Zamawiający przekazuję Arkusz cenowy (załącznik nr 1a do specyfikacji) uwzględniający powyższe odpowiedzi i wprowadzone zmiany. </w:t>
      </w:r>
    </w:p>
    <w:p w14:paraId="5420415A" w14:textId="77777777" w:rsidR="000C63EB" w:rsidRPr="00EA632D" w:rsidRDefault="000C63EB" w:rsidP="00D76A17">
      <w:pPr>
        <w:ind w:firstLine="720"/>
        <w:jc w:val="both"/>
        <w:rPr>
          <w:rFonts w:ascii="Times New Roman" w:eastAsia="Garamond" w:hAnsi="Times New Roman"/>
          <w:b/>
          <w:bCs/>
          <w:lang w:val="pl-PL"/>
        </w:rPr>
      </w:pPr>
    </w:p>
    <w:sectPr w:rsidR="000C63EB" w:rsidRPr="00EA632D" w:rsidSect="00EE7556">
      <w:headerReference w:type="default" r:id="rId9"/>
      <w:footerReference w:type="default" r:id="rId10"/>
      <w:type w:val="continuous"/>
      <w:pgSz w:w="11910" w:h="16840"/>
      <w:pgMar w:top="2269" w:right="1418" w:bottom="1418" w:left="1418" w:header="426" w:footer="703" w:gutter="0"/>
      <w:cols w:space="708"/>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A3A75A" w15:done="0"/>
  <w15:commentEx w15:paraId="635802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F42DC" w14:textId="77777777" w:rsidR="00A7318E" w:rsidRDefault="00A7318E" w:rsidP="00D55D13">
      <w:r>
        <w:separator/>
      </w:r>
    </w:p>
  </w:endnote>
  <w:endnote w:type="continuationSeparator" w:id="0">
    <w:p w14:paraId="50568E5E" w14:textId="77777777" w:rsidR="00A7318E" w:rsidRDefault="00A7318E" w:rsidP="00D5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Times New Roman">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游ゴシック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C09B4" w14:textId="77777777" w:rsidR="00DD018A" w:rsidRDefault="00DD018A" w:rsidP="00DD018A"/>
  <w:p w14:paraId="580D2F4E" w14:textId="77777777" w:rsidR="00DD018A" w:rsidRPr="00146B17" w:rsidRDefault="00DD018A" w:rsidP="00DD018A">
    <w:pPr>
      <w:pStyle w:val="Stopka"/>
      <w:jc w:val="center"/>
      <w:rPr>
        <w:rFonts w:ascii="Adobe Garamond Pro" w:hAnsi="Adobe Garamond Pro"/>
        <w:color w:val="B5123E"/>
        <w:sz w:val="24"/>
        <w:lang w:val="pl-PL"/>
      </w:rPr>
    </w:pPr>
    <w:r w:rsidRPr="00146B17">
      <w:rPr>
        <w:rFonts w:ascii="Adobe Garamond Pro" w:hAnsi="Adobe Garamond Pro"/>
        <w:color w:val="B5123E"/>
        <w:sz w:val="24"/>
        <w:lang w:val="pl-PL"/>
      </w:rPr>
      <w:t xml:space="preserve">PL 31-501 Kraków, ul. Mikołaja Kopernika 36, </w:t>
    </w:r>
  </w:p>
  <w:p w14:paraId="0CDCB947" w14:textId="77777777" w:rsidR="007A3A74" w:rsidRPr="00DD018A" w:rsidRDefault="00DD018A" w:rsidP="00DD018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20EFD" w14:textId="77777777" w:rsidR="00A7318E" w:rsidRDefault="00A7318E" w:rsidP="00D55D13">
      <w:r>
        <w:separator/>
      </w:r>
    </w:p>
  </w:footnote>
  <w:footnote w:type="continuationSeparator" w:id="0">
    <w:p w14:paraId="308E7E11" w14:textId="77777777" w:rsidR="00A7318E" w:rsidRDefault="00A7318E" w:rsidP="00D55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B2E1F" w14:textId="77777777" w:rsidR="007A3A74" w:rsidRDefault="00DD018A" w:rsidP="00EE7556">
    <w:pPr>
      <w:pStyle w:val="Nagwek"/>
      <w:jc w:val="center"/>
    </w:pPr>
    <w:r>
      <w:rPr>
        <w:noProof/>
        <w:lang w:val="pl-PL" w:eastAsia="pl-PL"/>
      </w:rPr>
      <w:drawing>
        <wp:inline distT="0" distB="0" distL="0" distR="0" wp14:anchorId="6E27F184" wp14:editId="0D6936E3">
          <wp:extent cx="1754505" cy="956945"/>
          <wp:effectExtent l="0" t="0" r="0" b="0"/>
          <wp:docPr id="7" name="Obraz 7"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9569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2672FA0"/>
    <w:multiLevelType w:val="hybridMultilevel"/>
    <w:tmpl w:val="3CA87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652F0C"/>
    <w:multiLevelType w:val="hybridMultilevel"/>
    <w:tmpl w:val="2028FA1E"/>
    <w:lvl w:ilvl="0" w:tplc="33C0BDA0">
      <w:start w:val="1"/>
      <w:numFmt w:val="decimal"/>
      <w:lvlText w:val="%1."/>
      <w:lvlJc w:val="left"/>
      <w:pPr>
        <w:tabs>
          <w:tab w:val="num" w:pos="397"/>
        </w:tabs>
        <w:ind w:left="397" w:hanging="397"/>
      </w:pPr>
      <w:rPr>
        <w:rFonts w:hint="default"/>
        <w:b w:val="0"/>
      </w:rPr>
    </w:lvl>
    <w:lvl w:ilvl="1" w:tplc="6A98DCB0">
      <w:start w:val="1"/>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79B54C9"/>
    <w:multiLevelType w:val="hybridMultilevel"/>
    <w:tmpl w:val="B00AFF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9905F78"/>
    <w:multiLevelType w:val="hybridMultilevel"/>
    <w:tmpl w:val="BB309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5A64C3"/>
    <w:multiLevelType w:val="hybridMultilevel"/>
    <w:tmpl w:val="A072D4E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FAE1F43"/>
    <w:multiLevelType w:val="hybridMultilevel"/>
    <w:tmpl w:val="7396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6F77956"/>
    <w:multiLevelType w:val="hybridMultilevel"/>
    <w:tmpl w:val="D37AA89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1320A9"/>
    <w:multiLevelType w:val="hybridMultilevel"/>
    <w:tmpl w:val="02B2A040"/>
    <w:lvl w:ilvl="0" w:tplc="0409000F">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0">
    <w:nsid w:val="2CD0616D"/>
    <w:multiLevelType w:val="hybridMultilevel"/>
    <w:tmpl w:val="AFAC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D142456"/>
    <w:multiLevelType w:val="hybridMultilevel"/>
    <w:tmpl w:val="F1F00FDC"/>
    <w:lvl w:ilvl="0" w:tplc="BC9C546A">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2">
    <w:nsid w:val="312D414E"/>
    <w:multiLevelType w:val="hybridMultilevel"/>
    <w:tmpl w:val="CDD2A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56F32D8"/>
    <w:multiLevelType w:val="hybridMultilevel"/>
    <w:tmpl w:val="C45A6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6EA7D53"/>
    <w:multiLevelType w:val="hybridMultilevel"/>
    <w:tmpl w:val="0F9417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3D2B5085"/>
    <w:multiLevelType w:val="hybridMultilevel"/>
    <w:tmpl w:val="A9F6C8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3FA55EF3"/>
    <w:multiLevelType w:val="hybridMultilevel"/>
    <w:tmpl w:val="97C845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1E0006A"/>
    <w:multiLevelType w:val="hybridMultilevel"/>
    <w:tmpl w:val="202809D6"/>
    <w:lvl w:ilvl="0" w:tplc="6B2AABA6">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6D10045"/>
    <w:multiLevelType w:val="hybridMultilevel"/>
    <w:tmpl w:val="D2FC9974"/>
    <w:lvl w:ilvl="0" w:tplc="0D7232F2">
      <w:start w:val="1"/>
      <w:numFmt w:val="decimal"/>
      <w:lvlText w:val="%1."/>
      <w:lvlJc w:val="left"/>
      <w:pPr>
        <w:ind w:left="1069"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48B3415A"/>
    <w:multiLevelType w:val="hybridMultilevel"/>
    <w:tmpl w:val="C91CBA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4A183A2B"/>
    <w:multiLevelType w:val="hybridMultilevel"/>
    <w:tmpl w:val="9FDEB5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51462FB7"/>
    <w:multiLevelType w:val="hybridMultilevel"/>
    <w:tmpl w:val="566CD546"/>
    <w:lvl w:ilvl="0" w:tplc="7D349F64">
      <w:start w:val="1"/>
      <w:numFmt w:val="decimal"/>
      <w:lvlText w:val="%1."/>
      <w:lvlJc w:val="left"/>
      <w:pPr>
        <w:ind w:left="720" w:hanging="360"/>
      </w:pPr>
    </w:lvl>
    <w:lvl w:ilvl="1" w:tplc="4DC050C2">
      <w:start w:val="1"/>
      <w:numFmt w:val="lowerLetter"/>
      <w:lvlText w:val="%2."/>
      <w:lvlJc w:val="left"/>
      <w:pPr>
        <w:ind w:left="1440" w:hanging="360"/>
      </w:pPr>
    </w:lvl>
    <w:lvl w:ilvl="2" w:tplc="82427F86">
      <w:start w:val="1"/>
      <w:numFmt w:val="lowerRoman"/>
      <w:lvlText w:val="%3."/>
      <w:lvlJc w:val="right"/>
      <w:pPr>
        <w:ind w:left="2160" w:hanging="180"/>
      </w:pPr>
    </w:lvl>
    <w:lvl w:ilvl="3" w:tplc="99EEA456">
      <w:start w:val="1"/>
      <w:numFmt w:val="decimal"/>
      <w:lvlText w:val="%4."/>
      <w:lvlJc w:val="left"/>
      <w:pPr>
        <w:ind w:left="2880" w:hanging="360"/>
      </w:pPr>
    </w:lvl>
    <w:lvl w:ilvl="4" w:tplc="ED7A14F0">
      <w:start w:val="1"/>
      <w:numFmt w:val="lowerLetter"/>
      <w:lvlText w:val="%5."/>
      <w:lvlJc w:val="left"/>
      <w:pPr>
        <w:ind w:left="3600" w:hanging="360"/>
      </w:pPr>
    </w:lvl>
    <w:lvl w:ilvl="5" w:tplc="A86CCFB0">
      <w:start w:val="1"/>
      <w:numFmt w:val="lowerRoman"/>
      <w:lvlText w:val="%6."/>
      <w:lvlJc w:val="right"/>
      <w:pPr>
        <w:ind w:left="4320" w:hanging="180"/>
      </w:pPr>
    </w:lvl>
    <w:lvl w:ilvl="6" w:tplc="2CE0F82A">
      <w:start w:val="1"/>
      <w:numFmt w:val="decimal"/>
      <w:lvlText w:val="%7."/>
      <w:lvlJc w:val="left"/>
      <w:pPr>
        <w:ind w:left="5040" w:hanging="360"/>
      </w:pPr>
    </w:lvl>
    <w:lvl w:ilvl="7" w:tplc="2DAEDED4">
      <w:start w:val="1"/>
      <w:numFmt w:val="lowerLetter"/>
      <w:lvlText w:val="%8."/>
      <w:lvlJc w:val="left"/>
      <w:pPr>
        <w:ind w:left="5760" w:hanging="360"/>
      </w:pPr>
    </w:lvl>
    <w:lvl w:ilvl="8" w:tplc="EC589DA4">
      <w:start w:val="1"/>
      <w:numFmt w:val="lowerRoman"/>
      <w:lvlText w:val="%9."/>
      <w:lvlJc w:val="right"/>
      <w:pPr>
        <w:ind w:left="6480" w:hanging="180"/>
      </w:pPr>
    </w:lvl>
  </w:abstractNum>
  <w:abstractNum w:abstractNumId="22">
    <w:nsid w:val="679348BA"/>
    <w:multiLevelType w:val="hybridMultilevel"/>
    <w:tmpl w:val="59CA0A04"/>
    <w:lvl w:ilvl="0" w:tplc="0415000F">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nsid w:val="6F962729"/>
    <w:multiLevelType w:val="hybridMultilevel"/>
    <w:tmpl w:val="8B7E032E"/>
    <w:lvl w:ilvl="0" w:tplc="BEE61AE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72A32814"/>
    <w:multiLevelType w:val="hybridMultilevel"/>
    <w:tmpl w:val="858E1D4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769B69FD"/>
    <w:multiLevelType w:val="hybridMultilevel"/>
    <w:tmpl w:val="960CC0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7C0466A6"/>
    <w:multiLevelType w:val="hybridMultilevel"/>
    <w:tmpl w:val="E0B29A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C2C75A1"/>
    <w:multiLevelType w:val="hybridMultilevel"/>
    <w:tmpl w:val="C67CF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4"/>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2"/>
  </w:num>
  <w:num w:numId="11">
    <w:abstractNumId w:val="1"/>
  </w:num>
  <w:num w:numId="12">
    <w:abstractNumId w:val="13"/>
  </w:num>
  <w:num w:numId="13">
    <w:abstractNumId w:val="10"/>
  </w:num>
  <w:num w:numId="14">
    <w:abstractNumId w:val="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7"/>
  </w:num>
  <w:num w:numId="21">
    <w:abstractNumId w:val="23"/>
  </w:num>
  <w:num w:numId="22">
    <w:abstractNumId w:val="16"/>
  </w:num>
  <w:num w:numId="23">
    <w:abstractNumId w:val="5"/>
  </w:num>
  <w:num w:numId="24">
    <w:abstractNumId w:val="3"/>
  </w:num>
  <w:num w:numId="25">
    <w:abstractNumId w:val="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ata Musiał">
    <w15:presenceInfo w15:providerId="AD" w15:userId="S-1-5-21-3082951464-556895355-1887223894-6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66"/>
    <w:rsid w:val="00000144"/>
    <w:rsid w:val="000021D3"/>
    <w:rsid w:val="000035E5"/>
    <w:rsid w:val="00005882"/>
    <w:rsid w:val="00005E03"/>
    <w:rsid w:val="000068FC"/>
    <w:rsid w:val="00006EB7"/>
    <w:rsid w:val="00007F8D"/>
    <w:rsid w:val="000113A8"/>
    <w:rsid w:val="000120A6"/>
    <w:rsid w:val="000127A9"/>
    <w:rsid w:val="00013543"/>
    <w:rsid w:val="00015613"/>
    <w:rsid w:val="0001712F"/>
    <w:rsid w:val="00017221"/>
    <w:rsid w:val="000206E4"/>
    <w:rsid w:val="00020FE7"/>
    <w:rsid w:val="00021E58"/>
    <w:rsid w:val="0002204F"/>
    <w:rsid w:val="000225C3"/>
    <w:rsid w:val="00022894"/>
    <w:rsid w:val="00022DE2"/>
    <w:rsid w:val="00023D64"/>
    <w:rsid w:val="0002455E"/>
    <w:rsid w:val="000328A4"/>
    <w:rsid w:val="000353DD"/>
    <w:rsid w:val="00036628"/>
    <w:rsid w:val="00036AB5"/>
    <w:rsid w:val="00037B8A"/>
    <w:rsid w:val="00040B69"/>
    <w:rsid w:val="00041981"/>
    <w:rsid w:val="00043EBF"/>
    <w:rsid w:val="00044959"/>
    <w:rsid w:val="00045C96"/>
    <w:rsid w:val="000500E4"/>
    <w:rsid w:val="00050EE5"/>
    <w:rsid w:val="00051F70"/>
    <w:rsid w:val="0005293A"/>
    <w:rsid w:val="000541BF"/>
    <w:rsid w:val="000549FA"/>
    <w:rsid w:val="00054AAF"/>
    <w:rsid w:val="00055A4C"/>
    <w:rsid w:val="00055B2C"/>
    <w:rsid w:val="0005640A"/>
    <w:rsid w:val="00056C63"/>
    <w:rsid w:val="000609A0"/>
    <w:rsid w:val="00061DF4"/>
    <w:rsid w:val="0006229C"/>
    <w:rsid w:val="000639A9"/>
    <w:rsid w:val="00065828"/>
    <w:rsid w:val="00067819"/>
    <w:rsid w:val="0007166F"/>
    <w:rsid w:val="00072521"/>
    <w:rsid w:val="00073DE0"/>
    <w:rsid w:val="000743F5"/>
    <w:rsid w:val="00075A28"/>
    <w:rsid w:val="00075E83"/>
    <w:rsid w:val="00076B05"/>
    <w:rsid w:val="00077538"/>
    <w:rsid w:val="00081AA8"/>
    <w:rsid w:val="00081C64"/>
    <w:rsid w:val="0008237A"/>
    <w:rsid w:val="0008237D"/>
    <w:rsid w:val="000830E9"/>
    <w:rsid w:val="00083F62"/>
    <w:rsid w:val="0008410F"/>
    <w:rsid w:val="00084777"/>
    <w:rsid w:val="00084F21"/>
    <w:rsid w:val="0008544A"/>
    <w:rsid w:val="00085802"/>
    <w:rsid w:val="00090D19"/>
    <w:rsid w:val="0009113C"/>
    <w:rsid w:val="0009317C"/>
    <w:rsid w:val="000943C6"/>
    <w:rsid w:val="00094618"/>
    <w:rsid w:val="00095332"/>
    <w:rsid w:val="0009750A"/>
    <w:rsid w:val="000A1D7D"/>
    <w:rsid w:val="000A210D"/>
    <w:rsid w:val="000A30D1"/>
    <w:rsid w:val="000A35AB"/>
    <w:rsid w:val="000A3C1F"/>
    <w:rsid w:val="000A6998"/>
    <w:rsid w:val="000A6B05"/>
    <w:rsid w:val="000B2205"/>
    <w:rsid w:val="000B3192"/>
    <w:rsid w:val="000B4965"/>
    <w:rsid w:val="000B53BB"/>
    <w:rsid w:val="000B5594"/>
    <w:rsid w:val="000B5AF8"/>
    <w:rsid w:val="000B5DAA"/>
    <w:rsid w:val="000B5EDA"/>
    <w:rsid w:val="000B66D1"/>
    <w:rsid w:val="000B67C4"/>
    <w:rsid w:val="000B6C6D"/>
    <w:rsid w:val="000B7D58"/>
    <w:rsid w:val="000C0614"/>
    <w:rsid w:val="000C0E52"/>
    <w:rsid w:val="000C27FF"/>
    <w:rsid w:val="000C362F"/>
    <w:rsid w:val="000C4FAE"/>
    <w:rsid w:val="000C63EB"/>
    <w:rsid w:val="000C6A4A"/>
    <w:rsid w:val="000D0E31"/>
    <w:rsid w:val="000D1C75"/>
    <w:rsid w:val="000D518C"/>
    <w:rsid w:val="000D521B"/>
    <w:rsid w:val="000D5B12"/>
    <w:rsid w:val="000D753C"/>
    <w:rsid w:val="000D7C16"/>
    <w:rsid w:val="000D7FEC"/>
    <w:rsid w:val="000E0173"/>
    <w:rsid w:val="000E08A0"/>
    <w:rsid w:val="000E18AB"/>
    <w:rsid w:val="000E3EA6"/>
    <w:rsid w:val="000F1BE0"/>
    <w:rsid w:val="000F292F"/>
    <w:rsid w:val="000F3291"/>
    <w:rsid w:val="000F34B5"/>
    <w:rsid w:val="000F4D77"/>
    <w:rsid w:val="000F5256"/>
    <w:rsid w:val="000F56F1"/>
    <w:rsid w:val="000F5C53"/>
    <w:rsid w:val="000F6195"/>
    <w:rsid w:val="000F786B"/>
    <w:rsid w:val="00102438"/>
    <w:rsid w:val="0010403F"/>
    <w:rsid w:val="00104F45"/>
    <w:rsid w:val="001060F2"/>
    <w:rsid w:val="00106EAD"/>
    <w:rsid w:val="00106EFB"/>
    <w:rsid w:val="00107232"/>
    <w:rsid w:val="00107BAC"/>
    <w:rsid w:val="0011124F"/>
    <w:rsid w:val="00111806"/>
    <w:rsid w:val="0011180B"/>
    <w:rsid w:val="00111C91"/>
    <w:rsid w:val="00115DED"/>
    <w:rsid w:val="0012084C"/>
    <w:rsid w:val="00120C27"/>
    <w:rsid w:val="00124BEE"/>
    <w:rsid w:val="00125703"/>
    <w:rsid w:val="00125BF8"/>
    <w:rsid w:val="00126C23"/>
    <w:rsid w:val="00127051"/>
    <w:rsid w:val="00127504"/>
    <w:rsid w:val="00130491"/>
    <w:rsid w:val="001309D5"/>
    <w:rsid w:val="001331FB"/>
    <w:rsid w:val="0013324F"/>
    <w:rsid w:val="00133CB5"/>
    <w:rsid w:val="001359B6"/>
    <w:rsid w:val="001373E4"/>
    <w:rsid w:val="00140A2A"/>
    <w:rsid w:val="0014299F"/>
    <w:rsid w:val="00143BE4"/>
    <w:rsid w:val="00144F2F"/>
    <w:rsid w:val="00146B17"/>
    <w:rsid w:val="00146C9D"/>
    <w:rsid w:val="0014716E"/>
    <w:rsid w:val="001503AF"/>
    <w:rsid w:val="00151283"/>
    <w:rsid w:val="00151957"/>
    <w:rsid w:val="00152F39"/>
    <w:rsid w:val="00160313"/>
    <w:rsid w:val="00160E5F"/>
    <w:rsid w:val="001630ED"/>
    <w:rsid w:val="00170859"/>
    <w:rsid w:val="00170F8A"/>
    <w:rsid w:val="001719EA"/>
    <w:rsid w:val="00171EFD"/>
    <w:rsid w:val="00172B1A"/>
    <w:rsid w:val="001737AF"/>
    <w:rsid w:val="00176510"/>
    <w:rsid w:val="00180633"/>
    <w:rsid w:val="00183F2F"/>
    <w:rsid w:val="001959CF"/>
    <w:rsid w:val="0019659C"/>
    <w:rsid w:val="00197307"/>
    <w:rsid w:val="001A30E4"/>
    <w:rsid w:val="001A3E64"/>
    <w:rsid w:val="001A5B11"/>
    <w:rsid w:val="001A6470"/>
    <w:rsid w:val="001A7081"/>
    <w:rsid w:val="001B0171"/>
    <w:rsid w:val="001B05FD"/>
    <w:rsid w:val="001B188C"/>
    <w:rsid w:val="001B3706"/>
    <w:rsid w:val="001B4CD8"/>
    <w:rsid w:val="001B52B8"/>
    <w:rsid w:val="001B66FC"/>
    <w:rsid w:val="001B6A63"/>
    <w:rsid w:val="001B6E28"/>
    <w:rsid w:val="001B7CF6"/>
    <w:rsid w:val="001C1D38"/>
    <w:rsid w:val="001C25E6"/>
    <w:rsid w:val="001C4805"/>
    <w:rsid w:val="001C585E"/>
    <w:rsid w:val="001C76B8"/>
    <w:rsid w:val="001D1424"/>
    <w:rsid w:val="001D2534"/>
    <w:rsid w:val="001D25D4"/>
    <w:rsid w:val="001D3723"/>
    <w:rsid w:val="001D3AEB"/>
    <w:rsid w:val="001D40AD"/>
    <w:rsid w:val="001D4F87"/>
    <w:rsid w:val="001D5863"/>
    <w:rsid w:val="001D5B1E"/>
    <w:rsid w:val="001D675F"/>
    <w:rsid w:val="001D7AC0"/>
    <w:rsid w:val="001E17B6"/>
    <w:rsid w:val="001E1E05"/>
    <w:rsid w:val="001E1FC6"/>
    <w:rsid w:val="001E3604"/>
    <w:rsid w:val="001E3E20"/>
    <w:rsid w:val="001E3E68"/>
    <w:rsid w:val="001E486D"/>
    <w:rsid w:val="001E5FB4"/>
    <w:rsid w:val="001E61FA"/>
    <w:rsid w:val="001E7C9C"/>
    <w:rsid w:val="001F1B77"/>
    <w:rsid w:val="001F39D6"/>
    <w:rsid w:val="001F42C4"/>
    <w:rsid w:val="001F4599"/>
    <w:rsid w:val="001F470B"/>
    <w:rsid w:val="001F4B91"/>
    <w:rsid w:val="001F50B6"/>
    <w:rsid w:val="001F61BB"/>
    <w:rsid w:val="00201904"/>
    <w:rsid w:val="002023BF"/>
    <w:rsid w:val="00203321"/>
    <w:rsid w:val="002056E3"/>
    <w:rsid w:val="00206C8D"/>
    <w:rsid w:val="0020785B"/>
    <w:rsid w:val="00207F60"/>
    <w:rsid w:val="00210F43"/>
    <w:rsid w:val="0021136A"/>
    <w:rsid w:val="002123BD"/>
    <w:rsid w:val="00213094"/>
    <w:rsid w:val="00214660"/>
    <w:rsid w:val="00214982"/>
    <w:rsid w:val="00214BB9"/>
    <w:rsid w:val="00220D60"/>
    <w:rsid w:val="0022443B"/>
    <w:rsid w:val="0022484C"/>
    <w:rsid w:val="002255C9"/>
    <w:rsid w:val="00225A0A"/>
    <w:rsid w:val="00225D87"/>
    <w:rsid w:val="00225E55"/>
    <w:rsid w:val="00226119"/>
    <w:rsid w:val="00226223"/>
    <w:rsid w:val="00226A33"/>
    <w:rsid w:val="00231FB5"/>
    <w:rsid w:val="00234D91"/>
    <w:rsid w:val="0023525B"/>
    <w:rsid w:val="00235703"/>
    <w:rsid w:val="00237300"/>
    <w:rsid w:val="00237EF8"/>
    <w:rsid w:val="00241592"/>
    <w:rsid w:val="00242A95"/>
    <w:rsid w:val="0024376D"/>
    <w:rsid w:val="0024377E"/>
    <w:rsid w:val="00243F86"/>
    <w:rsid w:val="002443D8"/>
    <w:rsid w:val="002466AF"/>
    <w:rsid w:val="00247FBE"/>
    <w:rsid w:val="00250AFF"/>
    <w:rsid w:val="002516C1"/>
    <w:rsid w:val="00251E13"/>
    <w:rsid w:val="00251FD1"/>
    <w:rsid w:val="0025223F"/>
    <w:rsid w:val="002532A0"/>
    <w:rsid w:val="00253872"/>
    <w:rsid w:val="00254749"/>
    <w:rsid w:val="002613ED"/>
    <w:rsid w:val="0026255A"/>
    <w:rsid w:val="0026401B"/>
    <w:rsid w:val="002659D0"/>
    <w:rsid w:val="002669DC"/>
    <w:rsid w:val="00267509"/>
    <w:rsid w:val="00274862"/>
    <w:rsid w:val="00275194"/>
    <w:rsid w:val="00275422"/>
    <w:rsid w:val="00276675"/>
    <w:rsid w:val="00276CAF"/>
    <w:rsid w:val="0027717E"/>
    <w:rsid w:val="002777B2"/>
    <w:rsid w:val="002800A4"/>
    <w:rsid w:val="002811E4"/>
    <w:rsid w:val="002834EA"/>
    <w:rsid w:val="0028494A"/>
    <w:rsid w:val="00284DE7"/>
    <w:rsid w:val="0028617E"/>
    <w:rsid w:val="002873B8"/>
    <w:rsid w:val="00287512"/>
    <w:rsid w:val="002916DF"/>
    <w:rsid w:val="00291970"/>
    <w:rsid w:val="00291D1A"/>
    <w:rsid w:val="00292167"/>
    <w:rsid w:val="0029275F"/>
    <w:rsid w:val="00293265"/>
    <w:rsid w:val="00293B73"/>
    <w:rsid w:val="00294868"/>
    <w:rsid w:val="00295042"/>
    <w:rsid w:val="00296354"/>
    <w:rsid w:val="002964AA"/>
    <w:rsid w:val="002A1D4F"/>
    <w:rsid w:val="002A315C"/>
    <w:rsid w:val="002A3D1D"/>
    <w:rsid w:val="002A3FCA"/>
    <w:rsid w:val="002A553E"/>
    <w:rsid w:val="002A5A36"/>
    <w:rsid w:val="002A7051"/>
    <w:rsid w:val="002A7757"/>
    <w:rsid w:val="002A7DA4"/>
    <w:rsid w:val="002B0401"/>
    <w:rsid w:val="002B04E9"/>
    <w:rsid w:val="002B2746"/>
    <w:rsid w:val="002B35C1"/>
    <w:rsid w:val="002B5F48"/>
    <w:rsid w:val="002B62E1"/>
    <w:rsid w:val="002B6D0F"/>
    <w:rsid w:val="002B7643"/>
    <w:rsid w:val="002C09B3"/>
    <w:rsid w:val="002C203E"/>
    <w:rsid w:val="002C2F8F"/>
    <w:rsid w:val="002C32C5"/>
    <w:rsid w:val="002C337E"/>
    <w:rsid w:val="002C3EE2"/>
    <w:rsid w:val="002C462F"/>
    <w:rsid w:val="002C4CB8"/>
    <w:rsid w:val="002C6D0F"/>
    <w:rsid w:val="002C6D7F"/>
    <w:rsid w:val="002C6ED4"/>
    <w:rsid w:val="002C6F61"/>
    <w:rsid w:val="002C735C"/>
    <w:rsid w:val="002D0839"/>
    <w:rsid w:val="002D0984"/>
    <w:rsid w:val="002D0C46"/>
    <w:rsid w:val="002D11F9"/>
    <w:rsid w:val="002D441E"/>
    <w:rsid w:val="002D4646"/>
    <w:rsid w:val="002D5536"/>
    <w:rsid w:val="002E001A"/>
    <w:rsid w:val="002E241B"/>
    <w:rsid w:val="002E36D3"/>
    <w:rsid w:val="002E3EE7"/>
    <w:rsid w:val="002E3F59"/>
    <w:rsid w:val="002E439F"/>
    <w:rsid w:val="002E56D7"/>
    <w:rsid w:val="002E5CAA"/>
    <w:rsid w:val="002E6194"/>
    <w:rsid w:val="002F0E3D"/>
    <w:rsid w:val="002F3AB4"/>
    <w:rsid w:val="002F7B38"/>
    <w:rsid w:val="003003C2"/>
    <w:rsid w:val="00301FD0"/>
    <w:rsid w:val="00302DDE"/>
    <w:rsid w:val="003078C8"/>
    <w:rsid w:val="0031001A"/>
    <w:rsid w:val="003100C8"/>
    <w:rsid w:val="00311942"/>
    <w:rsid w:val="00312750"/>
    <w:rsid w:val="00312AA0"/>
    <w:rsid w:val="00314E2C"/>
    <w:rsid w:val="00316D87"/>
    <w:rsid w:val="003173D0"/>
    <w:rsid w:val="00317A5E"/>
    <w:rsid w:val="00317E78"/>
    <w:rsid w:val="00321965"/>
    <w:rsid w:val="00321BFE"/>
    <w:rsid w:val="00323350"/>
    <w:rsid w:val="00324162"/>
    <w:rsid w:val="00324263"/>
    <w:rsid w:val="003247D5"/>
    <w:rsid w:val="003247E9"/>
    <w:rsid w:val="00326467"/>
    <w:rsid w:val="0032704A"/>
    <w:rsid w:val="00330091"/>
    <w:rsid w:val="00337DF9"/>
    <w:rsid w:val="00340287"/>
    <w:rsid w:val="003405C8"/>
    <w:rsid w:val="00342186"/>
    <w:rsid w:val="00343BF8"/>
    <w:rsid w:val="00351B60"/>
    <w:rsid w:val="003521EC"/>
    <w:rsid w:val="00353630"/>
    <w:rsid w:val="00353A25"/>
    <w:rsid w:val="00354280"/>
    <w:rsid w:val="00354E6F"/>
    <w:rsid w:val="00354EC9"/>
    <w:rsid w:val="003550E6"/>
    <w:rsid w:val="00355B2C"/>
    <w:rsid w:val="0035755F"/>
    <w:rsid w:val="003604F5"/>
    <w:rsid w:val="00360C50"/>
    <w:rsid w:val="003613CE"/>
    <w:rsid w:val="00361AB6"/>
    <w:rsid w:val="003644A9"/>
    <w:rsid w:val="00364E38"/>
    <w:rsid w:val="00364E6B"/>
    <w:rsid w:val="00366E66"/>
    <w:rsid w:val="00366E83"/>
    <w:rsid w:val="0036768E"/>
    <w:rsid w:val="00371014"/>
    <w:rsid w:val="0037127C"/>
    <w:rsid w:val="00371FB6"/>
    <w:rsid w:val="003723D9"/>
    <w:rsid w:val="003725DC"/>
    <w:rsid w:val="003726B6"/>
    <w:rsid w:val="003772B1"/>
    <w:rsid w:val="00377ABE"/>
    <w:rsid w:val="00377B68"/>
    <w:rsid w:val="00377EAD"/>
    <w:rsid w:val="00377FEF"/>
    <w:rsid w:val="0038177E"/>
    <w:rsid w:val="00381AFD"/>
    <w:rsid w:val="00383A93"/>
    <w:rsid w:val="00383CB2"/>
    <w:rsid w:val="00384B01"/>
    <w:rsid w:val="003858FC"/>
    <w:rsid w:val="00385CA8"/>
    <w:rsid w:val="00386E62"/>
    <w:rsid w:val="003901E8"/>
    <w:rsid w:val="0039089E"/>
    <w:rsid w:val="00392EBA"/>
    <w:rsid w:val="00397741"/>
    <w:rsid w:val="003A01A8"/>
    <w:rsid w:val="003A1A44"/>
    <w:rsid w:val="003A1BB1"/>
    <w:rsid w:val="003A1C1E"/>
    <w:rsid w:val="003A3A04"/>
    <w:rsid w:val="003A4A01"/>
    <w:rsid w:val="003A4D47"/>
    <w:rsid w:val="003A6843"/>
    <w:rsid w:val="003A6D01"/>
    <w:rsid w:val="003B3818"/>
    <w:rsid w:val="003B685C"/>
    <w:rsid w:val="003C5933"/>
    <w:rsid w:val="003C6B37"/>
    <w:rsid w:val="003C74F0"/>
    <w:rsid w:val="003D19A2"/>
    <w:rsid w:val="003D1EAB"/>
    <w:rsid w:val="003D28A9"/>
    <w:rsid w:val="003D2F59"/>
    <w:rsid w:val="003D352B"/>
    <w:rsid w:val="003D3F8B"/>
    <w:rsid w:val="003D404A"/>
    <w:rsid w:val="003D4AF8"/>
    <w:rsid w:val="003D5CF9"/>
    <w:rsid w:val="003D6050"/>
    <w:rsid w:val="003E016C"/>
    <w:rsid w:val="003E1DC6"/>
    <w:rsid w:val="003E2D06"/>
    <w:rsid w:val="003E31E6"/>
    <w:rsid w:val="003E3428"/>
    <w:rsid w:val="003E4402"/>
    <w:rsid w:val="003E5BF7"/>
    <w:rsid w:val="003E5E4B"/>
    <w:rsid w:val="003F0103"/>
    <w:rsid w:val="003F0418"/>
    <w:rsid w:val="003F0458"/>
    <w:rsid w:val="003F11EF"/>
    <w:rsid w:val="003F3981"/>
    <w:rsid w:val="003F5C65"/>
    <w:rsid w:val="003F740E"/>
    <w:rsid w:val="00400B86"/>
    <w:rsid w:val="004015F0"/>
    <w:rsid w:val="00401F3E"/>
    <w:rsid w:val="00402EA3"/>
    <w:rsid w:val="00404129"/>
    <w:rsid w:val="0040491C"/>
    <w:rsid w:val="00407E24"/>
    <w:rsid w:val="004103DD"/>
    <w:rsid w:val="00411AED"/>
    <w:rsid w:val="00412299"/>
    <w:rsid w:val="004136F5"/>
    <w:rsid w:val="00413939"/>
    <w:rsid w:val="00413B4A"/>
    <w:rsid w:val="00415175"/>
    <w:rsid w:val="004212F4"/>
    <w:rsid w:val="004237CF"/>
    <w:rsid w:val="00424601"/>
    <w:rsid w:val="00424DE3"/>
    <w:rsid w:val="00424EA6"/>
    <w:rsid w:val="0042612F"/>
    <w:rsid w:val="00427E2B"/>
    <w:rsid w:val="00433E46"/>
    <w:rsid w:val="004340B9"/>
    <w:rsid w:val="00434E3A"/>
    <w:rsid w:val="00435571"/>
    <w:rsid w:val="00435E84"/>
    <w:rsid w:val="00436EDC"/>
    <w:rsid w:val="00441A80"/>
    <w:rsid w:val="004432B6"/>
    <w:rsid w:val="00443950"/>
    <w:rsid w:val="00443A30"/>
    <w:rsid w:val="00444E8B"/>
    <w:rsid w:val="00445FA7"/>
    <w:rsid w:val="004464C6"/>
    <w:rsid w:val="004465C9"/>
    <w:rsid w:val="00447264"/>
    <w:rsid w:val="0045003D"/>
    <w:rsid w:val="00450DDA"/>
    <w:rsid w:val="0045284C"/>
    <w:rsid w:val="0045312C"/>
    <w:rsid w:val="004544E9"/>
    <w:rsid w:val="00455F37"/>
    <w:rsid w:val="00457BA3"/>
    <w:rsid w:val="00460603"/>
    <w:rsid w:val="00461361"/>
    <w:rsid w:val="004636F6"/>
    <w:rsid w:val="00463DDA"/>
    <w:rsid w:val="004645A8"/>
    <w:rsid w:val="00465719"/>
    <w:rsid w:val="00466861"/>
    <w:rsid w:val="0047032D"/>
    <w:rsid w:val="00470FA0"/>
    <w:rsid w:val="004713C2"/>
    <w:rsid w:val="0047241C"/>
    <w:rsid w:val="00474324"/>
    <w:rsid w:val="00474ADA"/>
    <w:rsid w:val="004767BD"/>
    <w:rsid w:val="00477759"/>
    <w:rsid w:val="00477C07"/>
    <w:rsid w:val="004823C8"/>
    <w:rsid w:val="004823F3"/>
    <w:rsid w:val="004824E7"/>
    <w:rsid w:val="00483B69"/>
    <w:rsid w:val="00485BE6"/>
    <w:rsid w:val="004876B1"/>
    <w:rsid w:val="00487FDA"/>
    <w:rsid w:val="00492D12"/>
    <w:rsid w:val="00497211"/>
    <w:rsid w:val="00497C8F"/>
    <w:rsid w:val="00497D78"/>
    <w:rsid w:val="004A09CC"/>
    <w:rsid w:val="004A1033"/>
    <w:rsid w:val="004A156A"/>
    <w:rsid w:val="004A1603"/>
    <w:rsid w:val="004B1CC1"/>
    <w:rsid w:val="004B26C1"/>
    <w:rsid w:val="004B3DBB"/>
    <w:rsid w:val="004B63A2"/>
    <w:rsid w:val="004C3C1A"/>
    <w:rsid w:val="004C4967"/>
    <w:rsid w:val="004C534D"/>
    <w:rsid w:val="004C5500"/>
    <w:rsid w:val="004C6526"/>
    <w:rsid w:val="004C72FF"/>
    <w:rsid w:val="004C761D"/>
    <w:rsid w:val="004D489F"/>
    <w:rsid w:val="004E12AF"/>
    <w:rsid w:val="004E2689"/>
    <w:rsid w:val="004E3033"/>
    <w:rsid w:val="004E3778"/>
    <w:rsid w:val="004E554E"/>
    <w:rsid w:val="004F2068"/>
    <w:rsid w:val="004F33BE"/>
    <w:rsid w:val="004F3853"/>
    <w:rsid w:val="004F39D0"/>
    <w:rsid w:val="004F3C82"/>
    <w:rsid w:val="004F3CA2"/>
    <w:rsid w:val="004F78BA"/>
    <w:rsid w:val="00500985"/>
    <w:rsid w:val="00500A4A"/>
    <w:rsid w:val="00501DAA"/>
    <w:rsid w:val="00504FAC"/>
    <w:rsid w:val="0050552E"/>
    <w:rsid w:val="005057B0"/>
    <w:rsid w:val="00505E07"/>
    <w:rsid w:val="005100D4"/>
    <w:rsid w:val="005105F4"/>
    <w:rsid w:val="005108E4"/>
    <w:rsid w:val="00510B2B"/>
    <w:rsid w:val="00510B7E"/>
    <w:rsid w:val="00514A4F"/>
    <w:rsid w:val="005168B8"/>
    <w:rsid w:val="00520E2E"/>
    <w:rsid w:val="00522345"/>
    <w:rsid w:val="005225E9"/>
    <w:rsid w:val="005256F9"/>
    <w:rsid w:val="0052600F"/>
    <w:rsid w:val="0052622E"/>
    <w:rsid w:val="00526296"/>
    <w:rsid w:val="0052666A"/>
    <w:rsid w:val="00526840"/>
    <w:rsid w:val="00532E7A"/>
    <w:rsid w:val="005335FB"/>
    <w:rsid w:val="00533931"/>
    <w:rsid w:val="0053652B"/>
    <w:rsid w:val="00537652"/>
    <w:rsid w:val="00540BC8"/>
    <w:rsid w:val="00540DDB"/>
    <w:rsid w:val="00541ABF"/>
    <w:rsid w:val="00542AFE"/>
    <w:rsid w:val="00543A3F"/>
    <w:rsid w:val="005444E6"/>
    <w:rsid w:val="00546F63"/>
    <w:rsid w:val="00547966"/>
    <w:rsid w:val="00552BD0"/>
    <w:rsid w:val="00553539"/>
    <w:rsid w:val="005544A8"/>
    <w:rsid w:val="005545BD"/>
    <w:rsid w:val="005557EE"/>
    <w:rsid w:val="0055616D"/>
    <w:rsid w:val="005565A0"/>
    <w:rsid w:val="005571D2"/>
    <w:rsid w:val="00557C55"/>
    <w:rsid w:val="00557C9E"/>
    <w:rsid w:val="00557CD5"/>
    <w:rsid w:val="0056038E"/>
    <w:rsid w:val="00561946"/>
    <w:rsid w:val="00561B39"/>
    <w:rsid w:val="00564344"/>
    <w:rsid w:val="005666CA"/>
    <w:rsid w:val="00567D8F"/>
    <w:rsid w:val="00571550"/>
    <w:rsid w:val="005727C6"/>
    <w:rsid w:val="00573791"/>
    <w:rsid w:val="00573D74"/>
    <w:rsid w:val="00577EF8"/>
    <w:rsid w:val="0058050F"/>
    <w:rsid w:val="00581C26"/>
    <w:rsid w:val="00581CF5"/>
    <w:rsid w:val="00584303"/>
    <w:rsid w:val="00585568"/>
    <w:rsid w:val="00585D01"/>
    <w:rsid w:val="0058684F"/>
    <w:rsid w:val="00586A87"/>
    <w:rsid w:val="00587F7F"/>
    <w:rsid w:val="00591C3F"/>
    <w:rsid w:val="00592207"/>
    <w:rsid w:val="00595B78"/>
    <w:rsid w:val="00596171"/>
    <w:rsid w:val="00596EF7"/>
    <w:rsid w:val="005A02C6"/>
    <w:rsid w:val="005A0DBE"/>
    <w:rsid w:val="005A2214"/>
    <w:rsid w:val="005A2E09"/>
    <w:rsid w:val="005A5360"/>
    <w:rsid w:val="005A5575"/>
    <w:rsid w:val="005A5594"/>
    <w:rsid w:val="005A57C9"/>
    <w:rsid w:val="005A5B94"/>
    <w:rsid w:val="005A613F"/>
    <w:rsid w:val="005A62E0"/>
    <w:rsid w:val="005A7C32"/>
    <w:rsid w:val="005A7D28"/>
    <w:rsid w:val="005B1482"/>
    <w:rsid w:val="005B1C74"/>
    <w:rsid w:val="005B2185"/>
    <w:rsid w:val="005B3B8B"/>
    <w:rsid w:val="005B4686"/>
    <w:rsid w:val="005B4FB1"/>
    <w:rsid w:val="005B54B2"/>
    <w:rsid w:val="005B5C27"/>
    <w:rsid w:val="005B5DC2"/>
    <w:rsid w:val="005B783B"/>
    <w:rsid w:val="005C1305"/>
    <w:rsid w:val="005C157D"/>
    <w:rsid w:val="005C5229"/>
    <w:rsid w:val="005C575E"/>
    <w:rsid w:val="005C5FD1"/>
    <w:rsid w:val="005C7855"/>
    <w:rsid w:val="005C78EE"/>
    <w:rsid w:val="005D2066"/>
    <w:rsid w:val="005D2C08"/>
    <w:rsid w:val="005D4612"/>
    <w:rsid w:val="005D4861"/>
    <w:rsid w:val="005D4AC8"/>
    <w:rsid w:val="005D5A49"/>
    <w:rsid w:val="005D5B4E"/>
    <w:rsid w:val="005D73A3"/>
    <w:rsid w:val="005D766C"/>
    <w:rsid w:val="005D7B99"/>
    <w:rsid w:val="005E06BE"/>
    <w:rsid w:val="005E09F1"/>
    <w:rsid w:val="005E1278"/>
    <w:rsid w:val="005E1BF4"/>
    <w:rsid w:val="005E23C7"/>
    <w:rsid w:val="005E2AB6"/>
    <w:rsid w:val="005E47A5"/>
    <w:rsid w:val="005E53EB"/>
    <w:rsid w:val="005E5AFC"/>
    <w:rsid w:val="005E629F"/>
    <w:rsid w:val="005E785C"/>
    <w:rsid w:val="005E7ED0"/>
    <w:rsid w:val="005F0D10"/>
    <w:rsid w:val="005F23A1"/>
    <w:rsid w:val="005F3706"/>
    <w:rsid w:val="005F3C52"/>
    <w:rsid w:val="005F42DB"/>
    <w:rsid w:val="005F4AF2"/>
    <w:rsid w:val="005F5275"/>
    <w:rsid w:val="005F68B4"/>
    <w:rsid w:val="006008B4"/>
    <w:rsid w:val="0060155F"/>
    <w:rsid w:val="00602DB2"/>
    <w:rsid w:val="00603E5A"/>
    <w:rsid w:val="00604836"/>
    <w:rsid w:val="00605342"/>
    <w:rsid w:val="00605A9B"/>
    <w:rsid w:val="00606532"/>
    <w:rsid w:val="00610323"/>
    <w:rsid w:val="00610E83"/>
    <w:rsid w:val="0061156B"/>
    <w:rsid w:val="00612875"/>
    <w:rsid w:val="00613714"/>
    <w:rsid w:val="00613A6E"/>
    <w:rsid w:val="006146B0"/>
    <w:rsid w:val="00615540"/>
    <w:rsid w:val="00617D27"/>
    <w:rsid w:val="006208EE"/>
    <w:rsid w:val="0062263F"/>
    <w:rsid w:val="0062439B"/>
    <w:rsid w:val="00626BD7"/>
    <w:rsid w:val="00626C51"/>
    <w:rsid w:val="00626ED5"/>
    <w:rsid w:val="0062713F"/>
    <w:rsid w:val="00631F4A"/>
    <w:rsid w:val="006335BB"/>
    <w:rsid w:val="00633974"/>
    <w:rsid w:val="00633D78"/>
    <w:rsid w:val="00634DE9"/>
    <w:rsid w:val="00640037"/>
    <w:rsid w:val="00640366"/>
    <w:rsid w:val="00640B53"/>
    <w:rsid w:val="00640C5C"/>
    <w:rsid w:val="00640D79"/>
    <w:rsid w:val="00640E36"/>
    <w:rsid w:val="00641405"/>
    <w:rsid w:val="0064150B"/>
    <w:rsid w:val="006420A2"/>
    <w:rsid w:val="00643659"/>
    <w:rsid w:val="00645AB9"/>
    <w:rsid w:val="006465E4"/>
    <w:rsid w:val="006509EF"/>
    <w:rsid w:val="00650BCB"/>
    <w:rsid w:val="00651B06"/>
    <w:rsid w:val="00651CAE"/>
    <w:rsid w:val="006529B5"/>
    <w:rsid w:val="006531A7"/>
    <w:rsid w:val="00657B5D"/>
    <w:rsid w:val="00662EC8"/>
    <w:rsid w:val="00663157"/>
    <w:rsid w:val="006639E1"/>
    <w:rsid w:val="006641F9"/>
    <w:rsid w:val="00667E86"/>
    <w:rsid w:val="00671AA7"/>
    <w:rsid w:val="00671DFD"/>
    <w:rsid w:val="00673000"/>
    <w:rsid w:val="00675721"/>
    <w:rsid w:val="006761F9"/>
    <w:rsid w:val="006771FE"/>
    <w:rsid w:val="0067796F"/>
    <w:rsid w:val="00677AA0"/>
    <w:rsid w:val="00681ACE"/>
    <w:rsid w:val="00682DDE"/>
    <w:rsid w:val="00685BA6"/>
    <w:rsid w:val="006878BD"/>
    <w:rsid w:val="00690E8C"/>
    <w:rsid w:val="006934BA"/>
    <w:rsid w:val="006949CA"/>
    <w:rsid w:val="00694CDA"/>
    <w:rsid w:val="00696E82"/>
    <w:rsid w:val="00697A41"/>
    <w:rsid w:val="00697ABB"/>
    <w:rsid w:val="006A0519"/>
    <w:rsid w:val="006A12C1"/>
    <w:rsid w:val="006A1423"/>
    <w:rsid w:val="006A2A2A"/>
    <w:rsid w:val="006A79CA"/>
    <w:rsid w:val="006B2D11"/>
    <w:rsid w:val="006B362A"/>
    <w:rsid w:val="006B364D"/>
    <w:rsid w:val="006B66E2"/>
    <w:rsid w:val="006B7C59"/>
    <w:rsid w:val="006C0E37"/>
    <w:rsid w:val="006C18A0"/>
    <w:rsid w:val="006C20F5"/>
    <w:rsid w:val="006C3440"/>
    <w:rsid w:val="006C466F"/>
    <w:rsid w:val="006C48C7"/>
    <w:rsid w:val="006C647F"/>
    <w:rsid w:val="006D08B6"/>
    <w:rsid w:val="006D149E"/>
    <w:rsid w:val="006D3404"/>
    <w:rsid w:val="006D6F93"/>
    <w:rsid w:val="006D76EA"/>
    <w:rsid w:val="006D7F6C"/>
    <w:rsid w:val="006E02DB"/>
    <w:rsid w:val="006E3643"/>
    <w:rsid w:val="006E4DAE"/>
    <w:rsid w:val="006E789B"/>
    <w:rsid w:val="006F0503"/>
    <w:rsid w:val="006F229E"/>
    <w:rsid w:val="006F64BB"/>
    <w:rsid w:val="006F6922"/>
    <w:rsid w:val="006F6B3E"/>
    <w:rsid w:val="006F7FBA"/>
    <w:rsid w:val="00702407"/>
    <w:rsid w:val="00703E8A"/>
    <w:rsid w:val="007043EF"/>
    <w:rsid w:val="00706814"/>
    <w:rsid w:val="00712810"/>
    <w:rsid w:val="00712E1C"/>
    <w:rsid w:val="007132ED"/>
    <w:rsid w:val="007138AC"/>
    <w:rsid w:val="00713E7E"/>
    <w:rsid w:val="00716941"/>
    <w:rsid w:val="00716B63"/>
    <w:rsid w:val="00716F87"/>
    <w:rsid w:val="0071715C"/>
    <w:rsid w:val="00720A1A"/>
    <w:rsid w:val="00721FA5"/>
    <w:rsid w:val="007237FC"/>
    <w:rsid w:val="007246B1"/>
    <w:rsid w:val="00725690"/>
    <w:rsid w:val="007264D5"/>
    <w:rsid w:val="007271EA"/>
    <w:rsid w:val="00731172"/>
    <w:rsid w:val="007311F0"/>
    <w:rsid w:val="0073210C"/>
    <w:rsid w:val="00732C10"/>
    <w:rsid w:val="00733FAE"/>
    <w:rsid w:val="00734002"/>
    <w:rsid w:val="00734B52"/>
    <w:rsid w:val="0073635A"/>
    <w:rsid w:val="007370AC"/>
    <w:rsid w:val="00747CFE"/>
    <w:rsid w:val="007527AF"/>
    <w:rsid w:val="0075551A"/>
    <w:rsid w:val="0075721C"/>
    <w:rsid w:val="00761E12"/>
    <w:rsid w:val="00763368"/>
    <w:rsid w:val="00763A65"/>
    <w:rsid w:val="00766528"/>
    <w:rsid w:val="00766C26"/>
    <w:rsid w:val="007729BC"/>
    <w:rsid w:val="00773EAF"/>
    <w:rsid w:val="00774988"/>
    <w:rsid w:val="00776029"/>
    <w:rsid w:val="00776F6D"/>
    <w:rsid w:val="00777D12"/>
    <w:rsid w:val="00777D44"/>
    <w:rsid w:val="00780160"/>
    <w:rsid w:val="00780F95"/>
    <w:rsid w:val="0078125F"/>
    <w:rsid w:val="007816CA"/>
    <w:rsid w:val="00781784"/>
    <w:rsid w:val="007828AF"/>
    <w:rsid w:val="00787596"/>
    <w:rsid w:val="00790F12"/>
    <w:rsid w:val="0079391B"/>
    <w:rsid w:val="007946C5"/>
    <w:rsid w:val="00794873"/>
    <w:rsid w:val="00795F26"/>
    <w:rsid w:val="0079616C"/>
    <w:rsid w:val="0079744D"/>
    <w:rsid w:val="00797549"/>
    <w:rsid w:val="00797687"/>
    <w:rsid w:val="007A07B1"/>
    <w:rsid w:val="007A08D3"/>
    <w:rsid w:val="007A17F0"/>
    <w:rsid w:val="007A205E"/>
    <w:rsid w:val="007A2C92"/>
    <w:rsid w:val="007A2DEE"/>
    <w:rsid w:val="007A3A74"/>
    <w:rsid w:val="007A4AF2"/>
    <w:rsid w:val="007A4DF4"/>
    <w:rsid w:val="007A5441"/>
    <w:rsid w:val="007A7198"/>
    <w:rsid w:val="007B0768"/>
    <w:rsid w:val="007B28C3"/>
    <w:rsid w:val="007B402F"/>
    <w:rsid w:val="007B5938"/>
    <w:rsid w:val="007B5CAB"/>
    <w:rsid w:val="007B73E8"/>
    <w:rsid w:val="007B7F02"/>
    <w:rsid w:val="007C0380"/>
    <w:rsid w:val="007C05C2"/>
    <w:rsid w:val="007C1B9E"/>
    <w:rsid w:val="007C382F"/>
    <w:rsid w:val="007C397C"/>
    <w:rsid w:val="007C7462"/>
    <w:rsid w:val="007C7D52"/>
    <w:rsid w:val="007D20F3"/>
    <w:rsid w:val="007D3710"/>
    <w:rsid w:val="007D381E"/>
    <w:rsid w:val="007D49E9"/>
    <w:rsid w:val="007D55A2"/>
    <w:rsid w:val="007D5D66"/>
    <w:rsid w:val="007D68AC"/>
    <w:rsid w:val="007E4648"/>
    <w:rsid w:val="007E5701"/>
    <w:rsid w:val="007E6198"/>
    <w:rsid w:val="007E68DE"/>
    <w:rsid w:val="007F0C1C"/>
    <w:rsid w:val="007F1393"/>
    <w:rsid w:val="007F2D46"/>
    <w:rsid w:val="007F3DED"/>
    <w:rsid w:val="007F6FED"/>
    <w:rsid w:val="007F7D32"/>
    <w:rsid w:val="007F7FEA"/>
    <w:rsid w:val="00801792"/>
    <w:rsid w:val="00801948"/>
    <w:rsid w:val="00801DC3"/>
    <w:rsid w:val="0080538B"/>
    <w:rsid w:val="00806BE1"/>
    <w:rsid w:val="008072F6"/>
    <w:rsid w:val="0081160E"/>
    <w:rsid w:val="0081316F"/>
    <w:rsid w:val="00815AD1"/>
    <w:rsid w:val="0081759C"/>
    <w:rsid w:val="0082008F"/>
    <w:rsid w:val="0082040A"/>
    <w:rsid w:val="00820879"/>
    <w:rsid w:val="00820F46"/>
    <w:rsid w:val="0082242E"/>
    <w:rsid w:val="00822A5D"/>
    <w:rsid w:val="00822C5B"/>
    <w:rsid w:val="0082375A"/>
    <w:rsid w:val="00823ABA"/>
    <w:rsid w:val="008240F5"/>
    <w:rsid w:val="008257F4"/>
    <w:rsid w:val="00825843"/>
    <w:rsid w:val="00827A40"/>
    <w:rsid w:val="00827C9B"/>
    <w:rsid w:val="0083200E"/>
    <w:rsid w:val="00833A9D"/>
    <w:rsid w:val="00835326"/>
    <w:rsid w:val="00835E85"/>
    <w:rsid w:val="00836040"/>
    <w:rsid w:val="0083609E"/>
    <w:rsid w:val="00837408"/>
    <w:rsid w:val="008378BD"/>
    <w:rsid w:val="0083796B"/>
    <w:rsid w:val="00837AC3"/>
    <w:rsid w:val="00840059"/>
    <w:rsid w:val="008400E2"/>
    <w:rsid w:val="00840697"/>
    <w:rsid w:val="008414DB"/>
    <w:rsid w:val="00842084"/>
    <w:rsid w:val="008424BA"/>
    <w:rsid w:val="00842C4D"/>
    <w:rsid w:val="008448D8"/>
    <w:rsid w:val="00844FFB"/>
    <w:rsid w:val="00847C50"/>
    <w:rsid w:val="00850195"/>
    <w:rsid w:val="00851AB7"/>
    <w:rsid w:val="00854836"/>
    <w:rsid w:val="008561EE"/>
    <w:rsid w:val="008606BF"/>
    <w:rsid w:val="00860EA8"/>
    <w:rsid w:val="00861FE5"/>
    <w:rsid w:val="00863456"/>
    <w:rsid w:val="00863E52"/>
    <w:rsid w:val="00864136"/>
    <w:rsid w:val="0086492D"/>
    <w:rsid w:val="00866930"/>
    <w:rsid w:val="008671CF"/>
    <w:rsid w:val="00867B8F"/>
    <w:rsid w:val="00867DAB"/>
    <w:rsid w:val="00870BD5"/>
    <w:rsid w:val="00870DA3"/>
    <w:rsid w:val="0087249B"/>
    <w:rsid w:val="0087377D"/>
    <w:rsid w:val="00874761"/>
    <w:rsid w:val="008811FC"/>
    <w:rsid w:val="008828BA"/>
    <w:rsid w:val="00882F68"/>
    <w:rsid w:val="0088326F"/>
    <w:rsid w:val="00885488"/>
    <w:rsid w:val="0088663A"/>
    <w:rsid w:val="008868DD"/>
    <w:rsid w:val="0088714D"/>
    <w:rsid w:val="0088783B"/>
    <w:rsid w:val="0089049F"/>
    <w:rsid w:val="00890DC0"/>
    <w:rsid w:val="008928FE"/>
    <w:rsid w:val="00893917"/>
    <w:rsid w:val="00894DE9"/>
    <w:rsid w:val="00895809"/>
    <w:rsid w:val="00896312"/>
    <w:rsid w:val="008965FC"/>
    <w:rsid w:val="008A0BFC"/>
    <w:rsid w:val="008A1909"/>
    <w:rsid w:val="008A1D7D"/>
    <w:rsid w:val="008A331D"/>
    <w:rsid w:val="008A356C"/>
    <w:rsid w:val="008A3C04"/>
    <w:rsid w:val="008A516C"/>
    <w:rsid w:val="008A7B34"/>
    <w:rsid w:val="008B074C"/>
    <w:rsid w:val="008B1580"/>
    <w:rsid w:val="008B2776"/>
    <w:rsid w:val="008B3594"/>
    <w:rsid w:val="008B436C"/>
    <w:rsid w:val="008B5473"/>
    <w:rsid w:val="008B5730"/>
    <w:rsid w:val="008B5C03"/>
    <w:rsid w:val="008B6C42"/>
    <w:rsid w:val="008B6EF0"/>
    <w:rsid w:val="008B73BD"/>
    <w:rsid w:val="008B78E2"/>
    <w:rsid w:val="008B7BEB"/>
    <w:rsid w:val="008C5C9B"/>
    <w:rsid w:val="008C7D1F"/>
    <w:rsid w:val="008D0086"/>
    <w:rsid w:val="008D048B"/>
    <w:rsid w:val="008D0C2A"/>
    <w:rsid w:val="008D1087"/>
    <w:rsid w:val="008D3701"/>
    <w:rsid w:val="008D3F65"/>
    <w:rsid w:val="008D5C75"/>
    <w:rsid w:val="008E0F2D"/>
    <w:rsid w:val="008E27A0"/>
    <w:rsid w:val="008E6447"/>
    <w:rsid w:val="008E711F"/>
    <w:rsid w:val="008F188F"/>
    <w:rsid w:val="008F7E1E"/>
    <w:rsid w:val="00903867"/>
    <w:rsid w:val="00904705"/>
    <w:rsid w:val="009067BF"/>
    <w:rsid w:val="009100FB"/>
    <w:rsid w:val="0091033E"/>
    <w:rsid w:val="00913821"/>
    <w:rsid w:val="00913AB0"/>
    <w:rsid w:val="00914EF8"/>
    <w:rsid w:val="009151EC"/>
    <w:rsid w:val="009158F6"/>
    <w:rsid w:val="00915FBF"/>
    <w:rsid w:val="009217FC"/>
    <w:rsid w:val="00921B50"/>
    <w:rsid w:val="009275E8"/>
    <w:rsid w:val="009303D3"/>
    <w:rsid w:val="0093235B"/>
    <w:rsid w:val="00933804"/>
    <w:rsid w:val="009416BB"/>
    <w:rsid w:val="00941758"/>
    <w:rsid w:val="009417EC"/>
    <w:rsid w:val="00941836"/>
    <w:rsid w:val="00941A0B"/>
    <w:rsid w:val="00941A6C"/>
    <w:rsid w:val="00941C32"/>
    <w:rsid w:val="00942FBE"/>
    <w:rsid w:val="00945095"/>
    <w:rsid w:val="00945944"/>
    <w:rsid w:val="00946BAB"/>
    <w:rsid w:val="00946BDE"/>
    <w:rsid w:val="00946F6B"/>
    <w:rsid w:val="00947F0B"/>
    <w:rsid w:val="00950C95"/>
    <w:rsid w:val="009511E5"/>
    <w:rsid w:val="00952F16"/>
    <w:rsid w:val="00954BD0"/>
    <w:rsid w:val="009573AC"/>
    <w:rsid w:val="00961334"/>
    <w:rsid w:val="009626BE"/>
    <w:rsid w:val="00965428"/>
    <w:rsid w:val="00966288"/>
    <w:rsid w:val="0096668F"/>
    <w:rsid w:val="00966EE9"/>
    <w:rsid w:val="009677AB"/>
    <w:rsid w:val="00967D60"/>
    <w:rsid w:val="0097155D"/>
    <w:rsid w:val="00973E88"/>
    <w:rsid w:val="00974867"/>
    <w:rsid w:val="00974E65"/>
    <w:rsid w:val="009767CB"/>
    <w:rsid w:val="00976D49"/>
    <w:rsid w:val="00980693"/>
    <w:rsid w:val="009836AA"/>
    <w:rsid w:val="00984D57"/>
    <w:rsid w:val="009853E4"/>
    <w:rsid w:val="009859D0"/>
    <w:rsid w:val="0098671B"/>
    <w:rsid w:val="009902E8"/>
    <w:rsid w:val="00990316"/>
    <w:rsid w:val="009919DA"/>
    <w:rsid w:val="009928D6"/>
    <w:rsid w:val="00994590"/>
    <w:rsid w:val="00994964"/>
    <w:rsid w:val="00994ADA"/>
    <w:rsid w:val="009A1598"/>
    <w:rsid w:val="009A22CA"/>
    <w:rsid w:val="009A26B9"/>
    <w:rsid w:val="009A3F8F"/>
    <w:rsid w:val="009A42C0"/>
    <w:rsid w:val="009A6517"/>
    <w:rsid w:val="009B28F8"/>
    <w:rsid w:val="009B394F"/>
    <w:rsid w:val="009B5886"/>
    <w:rsid w:val="009B59FB"/>
    <w:rsid w:val="009B736C"/>
    <w:rsid w:val="009B74DE"/>
    <w:rsid w:val="009C0E7F"/>
    <w:rsid w:val="009C2C03"/>
    <w:rsid w:val="009C397C"/>
    <w:rsid w:val="009C3CBC"/>
    <w:rsid w:val="009C4300"/>
    <w:rsid w:val="009C4B21"/>
    <w:rsid w:val="009C5A95"/>
    <w:rsid w:val="009C6809"/>
    <w:rsid w:val="009C6B19"/>
    <w:rsid w:val="009C79C5"/>
    <w:rsid w:val="009D0AED"/>
    <w:rsid w:val="009D1464"/>
    <w:rsid w:val="009D187E"/>
    <w:rsid w:val="009D2521"/>
    <w:rsid w:val="009D2E3F"/>
    <w:rsid w:val="009D3855"/>
    <w:rsid w:val="009D4830"/>
    <w:rsid w:val="009D49A2"/>
    <w:rsid w:val="009D5B12"/>
    <w:rsid w:val="009E0CC6"/>
    <w:rsid w:val="009E232D"/>
    <w:rsid w:val="009E43B2"/>
    <w:rsid w:val="009E678A"/>
    <w:rsid w:val="009E6918"/>
    <w:rsid w:val="009E6BA5"/>
    <w:rsid w:val="009F048F"/>
    <w:rsid w:val="009F0B22"/>
    <w:rsid w:val="009F15E7"/>
    <w:rsid w:val="009F1C95"/>
    <w:rsid w:val="009F1D27"/>
    <w:rsid w:val="009F2AE7"/>
    <w:rsid w:val="009F389A"/>
    <w:rsid w:val="009F43D7"/>
    <w:rsid w:val="009F5EAE"/>
    <w:rsid w:val="009F60AB"/>
    <w:rsid w:val="009F6128"/>
    <w:rsid w:val="009F6C7E"/>
    <w:rsid w:val="00A0030C"/>
    <w:rsid w:val="00A0104E"/>
    <w:rsid w:val="00A03932"/>
    <w:rsid w:val="00A0728B"/>
    <w:rsid w:val="00A07B34"/>
    <w:rsid w:val="00A10776"/>
    <w:rsid w:val="00A10F22"/>
    <w:rsid w:val="00A122E8"/>
    <w:rsid w:val="00A123EE"/>
    <w:rsid w:val="00A13F5B"/>
    <w:rsid w:val="00A14926"/>
    <w:rsid w:val="00A14CFF"/>
    <w:rsid w:val="00A213A5"/>
    <w:rsid w:val="00A214EB"/>
    <w:rsid w:val="00A216B1"/>
    <w:rsid w:val="00A22D85"/>
    <w:rsid w:val="00A235D7"/>
    <w:rsid w:val="00A249E1"/>
    <w:rsid w:val="00A2654A"/>
    <w:rsid w:val="00A30502"/>
    <w:rsid w:val="00A31349"/>
    <w:rsid w:val="00A31386"/>
    <w:rsid w:val="00A31467"/>
    <w:rsid w:val="00A316FA"/>
    <w:rsid w:val="00A347E4"/>
    <w:rsid w:val="00A36AD9"/>
    <w:rsid w:val="00A409B7"/>
    <w:rsid w:val="00A40E39"/>
    <w:rsid w:val="00A42390"/>
    <w:rsid w:val="00A4370A"/>
    <w:rsid w:val="00A43A5C"/>
    <w:rsid w:val="00A442AF"/>
    <w:rsid w:val="00A44607"/>
    <w:rsid w:val="00A452CF"/>
    <w:rsid w:val="00A46394"/>
    <w:rsid w:val="00A47303"/>
    <w:rsid w:val="00A5263E"/>
    <w:rsid w:val="00A526CD"/>
    <w:rsid w:val="00A5397B"/>
    <w:rsid w:val="00A60EFF"/>
    <w:rsid w:val="00A62288"/>
    <w:rsid w:val="00A62A82"/>
    <w:rsid w:val="00A62CFD"/>
    <w:rsid w:val="00A63D64"/>
    <w:rsid w:val="00A64339"/>
    <w:rsid w:val="00A654B9"/>
    <w:rsid w:val="00A65A1E"/>
    <w:rsid w:val="00A664E4"/>
    <w:rsid w:val="00A66D48"/>
    <w:rsid w:val="00A674F4"/>
    <w:rsid w:val="00A72622"/>
    <w:rsid w:val="00A72D9F"/>
    <w:rsid w:val="00A7318E"/>
    <w:rsid w:val="00A741ED"/>
    <w:rsid w:val="00A74D3A"/>
    <w:rsid w:val="00A7532F"/>
    <w:rsid w:val="00A75567"/>
    <w:rsid w:val="00A75D6B"/>
    <w:rsid w:val="00A77AF2"/>
    <w:rsid w:val="00A77CB7"/>
    <w:rsid w:val="00A8017B"/>
    <w:rsid w:val="00A81A6B"/>
    <w:rsid w:val="00A81D27"/>
    <w:rsid w:val="00A82F1F"/>
    <w:rsid w:val="00A83AF9"/>
    <w:rsid w:val="00A8569F"/>
    <w:rsid w:val="00A8612C"/>
    <w:rsid w:val="00A868FE"/>
    <w:rsid w:val="00A908FD"/>
    <w:rsid w:val="00A90C7A"/>
    <w:rsid w:val="00A90D3D"/>
    <w:rsid w:val="00A92ED1"/>
    <w:rsid w:val="00A92F9E"/>
    <w:rsid w:val="00A9545A"/>
    <w:rsid w:val="00A9690E"/>
    <w:rsid w:val="00A96B28"/>
    <w:rsid w:val="00A97D77"/>
    <w:rsid w:val="00AA161D"/>
    <w:rsid w:val="00AA1BF6"/>
    <w:rsid w:val="00AA2AA4"/>
    <w:rsid w:val="00AA3ECA"/>
    <w:rsid w:val="00AB014C"/>
    <w:rsid w:val="00AB061F"/>
    <w:rsid w:val="00AB1AA2"/>
    <w:rsid w:val="00AB2DBC"/>
    <w:rsid w:val="00AB310A"/>
    <w:rsid w:val="00AB4E2F"/>
    <w:rsid w:val="00AB5B82"/>
    <w:rsid w:val="00AB6360"/>
    <w:rsid w:val="00AB69A2"/>
    <w:rsid w:val="00AB6C81"/>
    <w:rsid w:val="00AB7E09"/>
    <w:rsid w:val="00AC225B"/>
    <w:rsid w:val="00AC3443"/>
    <w:rsid w:val="00AC380B"/>
    <w:rsid w:val="00AC3DDF"/>
    <w:rsid w:val="00AC5214"/>
    <w:rsid w:val="00AC69C1"/>
    <w:rsid w:val="00AC72D9"/>
    <w:rsid w:val="00AD290B"/>
    <w:rsid w:val="00AD321F"/>
    <w:rsid w:val="00AD5A24"/>
    <w:rsid w:val="00AD6031"/>
    <w:rsid w:val="00AD635B"/>
    <w:rsid w:val="00AE1235"/>
    <w:rsid w:val="00AE2483"/>
    <w:rsid w:val="00AE511D"/>
    <w:rsid w:val="00AE651F"/>
    <w:rsid w:val="00AE66BA"/>
    <w:rsid w:val="00AF19A7"/>
    <w:rsid w:val="00AF223D"/>
    <w:rsid w:val="00AF23BA"/>
    <w:rsid w:val="00AF3A85"/>
    <w:rsid w:val="00AF4344"/>
    <w:rsid w:val="00AF4720"/>
    <w:rsid w:val="00AF6050"/>
    <w:rsid w:val="00AF6953"/>
    <w:rsid w:val="00AF6986"/>
    <w:rsid w:val="00AF6992"/>
    <w:rsid w:val="00AF7B7E"/>
    <w:rsid w:val="00B010AA"/>
    <w:rsid w:val="00B01773"/>
    <w:rsid w:val="00B01B19"/>
    <w:rsid w:val="00B033EA"/>
    <w:rsid w:val="00B0349C"/>
    <w:rsid w:val="00B039ED"/>
    <w:rsid w:val="00B03DF2"/>
    <w:rsid w:val="00B04524"/>
    <w:rsid w:val="00B06149"/>
    <w:rsid w:val="00B0676A"/>
    <w:rsid w:val="00B07F5F"/>
    <w:rsid w:val="00B10CDC"/>
    <w:rsid w:val="00B13BDA"/>
    <w:rsid w:val="00B14179"/>
    <w:rsid w:val="00B15119"/>
    <w:rsid w:val="00B164B5"/>
    <w:rsid w:val="00B176AB"/>
    <w:rsid w:val="00B17F56"/>
    <w:rsid w:val="00B20010"/>
    <w:rsid w:val="00B216D9"/>
    <w:rsid w:val="00B21793"/>
    <w:rsid w:val="00B23A7A"/>
    <w:rsid w:val="00B240A4"/>
    <w:rsid w:val="00B270A7"/>
    <w:rsid w:val="00B27462"/>
    <w:rsid w:val="00B27A79"/>
    <w:rsid w:val="00B31122"/>
    <w:rsid w:val="00B31253"/>
    <w:rsid w:val="00B340B4"/>
    <w:rsid w:val="00B3495C"/>
    <w:rsid w:val="00B35C2F"/>
    <w:rsid w:val="00B35E86"/>
    <w:rsid w:val="00B35ED7"/>
    <w:rsid w:val="00B41D0D"/>
    <w:rsid w:val="00B45B2B"/>
    <w:rsid w:val="00B45F00"/>
    <w:rsid w:val="00B5003A"/>
    <w:rsid w:val="00B51477"/>
    <w:rsid w:val="00B5366D"/>
    <w:rsid w:val="00B5478F"/>
    <w:rsid w:val="00B54A1C"/>
    <w:rsid w:val="00B54D74"/>
    <w:rsid w:val="00B554A6"/>
    <w:rsid w:val="00B56467"/>
    <w:rsid w:val="00B56D83"/>
    <w:rsid w:val="00B60E42"/>
    <w:rsid w:val="00B61834"/>
    <w:rsid w:val="00B62297"/>
    <w:rsid w:val="00B62858"/>
    <w:rsid w:val="00B64B5A"/>
    <w:rsid w:val="00B64BA2"/>
    <w:rsid w:val="00B65D39"/>
    <w:rsid w:val="00B65F7B"/>
    <w:rsid w:val="00B66585"/>
    <w:rsid w:val="00B66799"/>
    <w:rsid w:val="00B668F1"/>
    <w:rsid w:val="00B66ABD"/>
    <w:rsid w:val="00B766AA"/>
    <w:rsid w:val="00B76866"/>
    <w:rsid w:val="00B77327"/>
    <w:rsid w:val="00B774FE"/>
    <w:rsid w:val="00B77AF8"/>
    <w:rsid w:val="00B81F2F"/>
    <w:rsid w:val="00B81FDB"/>
    <w:rsid w:val="00B825D2"/>
    <w:rsid w:val="00B82705"/>
    <w:rsid w:val="00B83A91"/>
    <w:rsid w:val="00B83B3F"/>
    <w:rsid w:val="00B864A3"/>
    <w:rsid w:val="00B8721E"/>
    <w:rsid w:val="00B87F54"/>
    <w:rsid w:val="00B90E1B"/>
    <w:rsid w:val="00B91265"/>
    <w:rsid w:val="00B9235E"/>
    <w:rsid w:val="00B94352"/>
    <w:rsid w:val="00B95232"/>
    <w:rsid w:val="00B95576"/>
    <w:rsid w:val="00B95BAB"/>
    <w:rsid w:val="00B95E20"/>
    <w:rsid w:val="00B96CE8"/>
    <w:rsid w:val="00BA0010"/>
    <w:rsid w:val="00BA01DE"/>
    <w:rsid w:val="00BA044D"/>
    <w:rsid w:val="00BA0EE9"/>
    <w:rsid w:val="00BA103D"/>
    <w:rsid w:val="00BA12A6"/>
    <w:rsid w:val="00BA1B37"/>
    <w:rsid w:val="00BA27BB"/>
    <w:rsid w:val="00BA4F32"/>
    <w:rsid w:val="00BA5153"/>
    <w:rsid w:val="00BA64AF"/>
    <w:rsid w:val="00BA6D97"/>
    <w:rsid w:val="00BA71CF"/>
    <w:rsid w:val="00BA7DC2"/>
    <w:rsid w:val="00BB0874"/>
    <w:rsid w:val="00BB1D45"/>
    <w:rsid w:val="00BB405E"/>
    <w:rsid w:val="00BB55F8"/>
    <w:rsid w:val="00BB780E"/>
    <w:rsid w:val="00BC1FE2"/>
    <w:rsid w:val="00BC6F82"/>
    <w:rsid w:val="00BD0226"/>
    <w:rsid w:val="00BD0325"/>
    <w:rsid w:val="00BD1853"/>
    <w:rsid w:val="00BD195C"/>
    <w:rsid w:val="00BD1E4B"/>
    <w:rsid w:val="00BD3EED"/>
    <w:rsid w:val="00BD4E99"/>
    <w:rsid w:val="00BD514B"/>
    <w:rsid w:val="00BE1954"/>
    <w:rsid w:val="00BE270F"/>
    <w:rsid w:val="00BE2D1E"/>
    <w:rsid w:val="00BE378C"/>
    <w:rsid w:val="00BE62DC"/>
    <w:rsid w:val="00BE65C6"/>
    <w:rsid w:val="00BF69E9"/>
    <w:rsid w:val="00BF6F31"/>
    <w:rsid w:val="00C01A29"/>
    <w:rsid w:val="00C01A52"/>
    <w:rsid w:val="00C03212"/>
    <w:rsid w:val="00C10001"/>
    <w:rsid w:val="00C1035C"/>
    <w:rsid w:val="00C10805"/>
    <w:rsid w:val="00C10BFC"/>
    <w:rsid w:val="00C12063"/>
    <w:rsid w:val="00C122CE"/>
    <w:rsid w:val="00C158CE"/>
    <w:rsid w:val="00C16F66"/>
    <w:rsid w:val="00C1726C"/>
    <w:rsid w:val="00C17EC4"/>
    <w:rsid w:val="00C21E49"/>
    <w:rsid w:val="00C22591"/>
    <w:rsid w:val="00C2389A"/>
    <w:rsid w:val="00C23BB0"/>
    <w:rsid w:val="00C2424D"/>
    <w:rsid w:val="00C26517"/>
    <w:rsid w:val="00C276F8"/>
    <w:rsid w:val="00C27B1A"/>
    <w:rsid w:val="00C303E9"/>
    <w:rsid w:val="00C3045D"/>
    <w:rsid w:val="00C30BC4"/>
    <w:rsid w:val="00C32B68"/>
    <w:rsid w:val="00C364ED"/>
    <w:rsid w:val="00C4128A"/>
    <w:rsid w:val="00C422C9"/>
    <w:rsid w:val="00C4478F"/>
    <w:rsid w:val="00C46416"/>
    <w:rsid w:val="00C51594"/>
    <w:rsid w:val="00C54FCC"/>
    <w:rsid w:val="00C56EE6"/>
    <w:rsid w:val="00C571A6"/>
    <w:rsid w:val="00C60A8E"/>
    <w:rsid w:val="00C64C7F"/>
    <w:rsid w:val="00C65C79"/>
    <w:rsid w:val="00C65C8B"/>
    <w:rsid w:val="00C664E6"/>
    <w:rsid w:val="00C7109A"/>
    <w:rsid w:val="00C710E5"/>
    <w:rsid w:val="00C732E0"/>
    <w:rsid w:val="00C74460"/>
    <w:rsid w:val="00C744E6"/>
    <w:rsid w:val="00C7491B"/>
    <w:rsid w:val="00C74921"/>
    <w:rsid w:val="00C757FC"/>
    <w:rsid w:val="00C75A42"/>
    <w:rsid w:val="00C76C1D"/>
    <w:rsid w:val="00C7748F"/>
    <w:rsid w:val="00C77963"/>
    <w:rsid w:val="00C77FB0"/>
    <w:rsid w:val="00C801F3"/>
    <w:rsid w:val="00C80BAB"/>
    <w:rsid w:val="00C83674"/>
    <w:rsid w:val="00C83707"/>
    <w:rsid w:val="00C86B67"/>
    <w:rsid w:val="00C873C6"/>
    <w:rsid w:val="00C87951"/>
    <w:rsid w:val="00C906FC"/>
    <w:rsid w:val="00C91086"/>
    <w:rsid w:val="00C91FAC"/>
    <w:rsid w:val="00C92213"/>
    <w:rsid w:val="00C92C96"/>
    <w:rsid w:val="00C932CB"/>
    <w:rsid w:val="00C9367E"/>
    <w:rsid w:val="00C953BF"/>
    <w:rsid w:val="00C96196"/>
    <w:rsid w:val="00C96642"/>
    <w:rsid w:val="00C9783F"/>
    <w:rsid w:val="00CA0442"/>
    <w:rsid w:val="00CA2708"/>
    <w:rsid w:val="00CA279F"/>
    <w:rsid w:val="00CA294B"/>
    <w:rsid w:val="00CA32CB"/>
    <w:rsid w:val="00CA5213"/>
    <w:rsid w:val="00CA592E"/>
    <w:rsid w:val="00CA635C"/>
    <w:rsid w:val="00CB02E2"/>
    <w:rsid w:val="00CB147F"/>
    <w:rsid w:val="00CB1CC3"/>
    <w:rsid w:val="00CB3343"/>
    <w:rsid w:val="00CB3BF8"/>
    <w:rsid w:val="00CB4751"/>
    <w:rsid w:val="00CB4D53"/>
    <w:rsid w:val="00CB67FE"/>
    <w:rsid w:val="00CC0DD0"/>
    <w:rsid w:val="00CC103A"/>
    <w:rsid w:val="00CC2D4D"/>
    <w:rsid w:val="00CC2DC3"/>
    <w:rsid w:val="00CC3608"/>
    <w:rsid w:val="00CC362A"/>
    <w:rsid w:val="00CC4A82"/>
    <w:rsid w:val="00CC4FCA"/>
    <w:rsid w:val="00CC5E30"/>
    <w:rsid w:val="00CD1514"/>
    <w:rsid w:val="00CD20A4"/>
    <w:rsid w:val="00CD25CE"/>
    <w:rsid w:val="00CD6307"/>
    <w:rsid w:val="00CD786B"/>
    <w:rsid w:val="00CE0639"/>
    <w:rsid w:val="00CE2263"/>
    <w:rsid w:val="00CE3C95"/>
    <w:rsid w:val="00CE5D30"/>
    <w:rsid w:val="00CE6C9B"/>
    <w:rsid w:val="00CE6E23"/>
    <w:rsid w:val="00CE713E"/>
    <w:rsid w:val="00CF2838"/>
    <w:rsid w:val="00CF4E0A"/>
    <w:rsid w:val="00CF4EBF"/>
    <w:rsid w:val="00CF5DBB"/>
    <w:rsid w:val="00CF5F4C"/>
    <w:rsid w:val="00CF62E0"/>
    <w:rsid w:val="00CF7421"/>
    <w:rsid w:val="00CF7616"/>
    <w:rsid w:val="00CF7B80"/>
    <w:rsid w:val="00D00137"/>
    <w:rsid w:val="00D01276"/>
    <w:rsid w:val="00D01CB1"/>
    <w:rsid w:val="00D0622B"/>
    <w:rsid w:val="00D100BF"/>
    <w:rsid w:val="00D110EB"/>
    <w:rsid w:val="00D12996"/>
    <w:rsid w:val="00D12F36"/>
    <w:rsid w:val="00D13908"/>
    <w:rsid w:val="00D1506B"/>
    <w:rsid w:val="00D16CD2"/>
    <w:rsid w:val="00D17E84"/>
    <w:rsid w:val="00D2052D"/>
    <w:rsid w:val="00D217EA"/>
    <w:rsid w:val="00D21FDE"/>
    <w:rsid w:val="00D22288"/>
    <w:rsid w:val="00D24242"/>
    <w:rsid w:val="00D26143"/>
    <w:rsid w:val="00D26B22"/>
    <w:rsid w:val="00D27015"/>
    <w:rsid w:val="00D308CB"/>
    <w:rsid w:val="00D314E2"/>
    <w:rsid w:val="00D31805"/>
    <w:rsid w:val="00D32190"/>
    <w:rsid w:val="00D323F6"/>
    <w:rsid w:val="00D3242F"/>
    <w:rsid w:val="00D3377B"/>
    <w:rsid w:val="00D33D6D"/>
    <w:rsid w:val="00D36456"/>
    <w:rsid w:val="00D364F5"/>
    <w:rsid w:val="00D40BC2"/>
    <w:rsid w:val="00D52D15"/>
    <w:rsid w:val="00D545C8"/>
    <w:rsid w:val="00D55D13"/>
    <w:rsid w:val="00D57258"/>
    <w:rsid w:val="00D63FE4"/>
    <w:rsid w:val="00D6462D"/>
    <w:rsid w:val="00D65C6F"/>
    <w:rsid w:val="00D65F3B"/>
    <w:rsid w:val="00D65FD6"/>
    <w:rsid w:val="00D705BD"/>
    <w:rsid w:val="00D70BBE"/>
    <w:rsid w:val="00D71CC2"/>
    <w:rsid w:val="00D7224F"/>
    <w:rsid w:val="00D7253C"/>
    <w:rsid w:val="00D73F35"/>
    <w:rsid w:val="00D742B4"/>
    <w:rsid w:val="00D7450C"/>
    <w:rsid w:val="00D75394"/>
    <w:rsid w:val="00D75AB6"/>
    <w:rsid w:val="00D763DA"/>
    <w:rsid w:val="00D76A17"/>
    <w:rsid w:val="00D76D95"/>
    <w:rsid w:val="00D77777"/>
    <w:rsid w:val="00D7787E"/>
    <w:rsid w:val="00D77B41"/>
    <w:rsid w:val="00D803B8"/>
    <w:rsid w:val="00D820E5"/>
    <w:rsid w:val="00D82323"/>
    <w:rsid w:val="00D82522"/>
    <w:rsid w:val="00D8305B"/>
    <w:rsid w:val="00D83466"/>
    <w:rsid w:val="00D83EC0"/>
    <w:rsid w:val="00D86919"/>
    <w:rsid w:val="00D876E4"/>
    <w:rsid w:val="00D92037"/>
    <w:rsid w:val="00D926CF"/>
    <w:rsid w:val="00D92C08"/>
    <w:rsid w:val="00D92DA5"/>
    <w:rsid w:val="00D92E8D"/>
    <w:rsid w:val="00D92FF3"/>
    <w:rsid w:val="00D9483D"/>
    <w:rsid w:val="00DA09F0"/>
    <w:rsid w:val="00DA0D5F"/>
    <w:rsid w:val="00DA16B4"/>
    <w:rsid w:val="00DA4073"/>
    <w:rsid w:val="00DA469B"/>
    <w:rsid w:val="00DA4840"/>
    <w:rsid w:val="00DA50FA"/>
    <w:rsid w:val="00DA5BA5"/>
    <w:rsid w:val="00DB1288"/>
    <w:rsid w:val="00DB3560"/>
    <w:rsid w:val="00DB6B6B"/>
    <w:rsid w:val="00DB7D99"/>
    <w:rsid w:val="00DC24DB"/>
    <w:rsid w:val="00DC3B16"/>
    <w:rsid w:val="00DC542B"/>
    <w:rsid w:val="00DC565C"/>
    <w:rsid w:val="00DC75DE"/>
    <w:rsid w:val="00DC79F7"/>
    <w:rsid w:val="00DD018A"/>
    <w:rsid w:val="00DD1C35"/>
    <w:rsid w:val="00DD25B6"/>
    <w:rsid w:val="00DD2E34"/>
    <w:rsid w:val="00DD3A04"/>
    <w:rsid w:val="00DD517D"/>
    <w:rsid w:val="00DE12EE"/>
    <w:rsid w:val="00DE1756"/>
    <w:rsid w:val="00DE17FC"/>
    <w:rsid w:val="00DE1832"/>
    <w:rsid w:val="00DE2778"/>
    <w:rsid w:val="00DE4B16"/>
    <w:rsid w:val="00DE528A"/>
    <w:rsid w:val="00DE62AF"/>
    <w:rsid w:val="00DE6348"/>
    <w:rsid w:val="00DE6571"/>
    <w:rsid w:val="00DE698F"/>
    <w:rsid w:val="00DF1A20"/>
    <w:rsid w:val="00DF1ED9"/>
    <w:rsid w:val="00DF2FB5"/>
    <w:rsid w:val="00DF320F"/>
    <w:rsid w:val="00DF6148"/>
    <w:rsid w:val="00E00571"/>
    <w:rsid w:val="00E00C41"/>
    <w:rsid w:val="00E01C6A"/>
    <w:rsid w:val="00E02B99"/>
    <w:rsid w:val="00E0301F"/>
    <w:rsid w:val="00E04452"/>
    <w:rsid w:val="00E061C3"/>
    <w:rsid w:val="00E07506"/>
    <w:rsid w:val="00E12C10"/>
    <w:rsid w:val="00E134C3"/>
    <w:rsid w:val="00E14B86"/>
    <w:rsid w:val="00E14D48"/>
    <w:rsid w:val="00E163EF"/>
    <w:rsid w:val="00E17402"/>
    <w:rsid w:val="00E178E3"/>
    <w:rsid w:val="00E17CAB"/>
    <w:rsid w:val="00E224C8"/>
    <w:rsid w:val="00E22E28"/>
    <w:rsid w:val="00E23F5D"/>
    <w:rsid w:val="00E24E33"/>
    <w:rsid w:val="00E260DB"/>
    <w:rsid w:val="00E26FCA"/>
    <w:rsid w:val="00E27361"/>
    <w:rsid w:val="00E279DE"/>
    <w:rsid w:val="00E27F0C"/>
    <w:rsid w:val="00E32166"/>
    <w:rsid w:val="00E326FB"/>
    <w:rsid w:val="00E32ED0"/>
    <w:rsid w:val="00E35089"/>
    <w:rsid w:val="00E36116"/>
    <w:rsid w:val="00E36803"/>
    <w:rsid w:val="00E4143D"/>
    <w:rsid w:val="00E42C0E"/>
    <w:rsid w:val="00E43BFB"/>
    <w:rsid w:val="00E43F74"/>
    <w:rsid w:val="00E4541A"/>
    <w:rsid w:val="00E45E59"/>
    <w:rsid w:val="00E51E6C"/>
    <w:rsid w:val="00E528C8"/>
    <w:rsid w:val="00E52CF8"/>
    <w:rsid w:val="00E5325E"/>
    <w:rsid w:val="00E53FCA"/>
    <w:rsid w:val="00E57AD1"/>
    <w:rsid w:val="00E61933"/>
    <w:rsid w:val="00E62329"/>
    <w:rsid w:val="00E63F58"/>
    <w:rsid w:val="00E65642"/>
    <w:rsid w:val="00E661AC"/>
    <w:rsid w:val="00E66E3A"/>
    <w:rsid w:val="00E718B1"/>
    <w:rsid w:val="00E733B1"/>
    <w:rsid w:val="00E73BBF"/>
    <w:rsid w:val="00E73E02"/>
    <w:rsid w:val="00E762E7"/>
    <w:rsid w:val="00E80313"/>
    <w:rsid w:val="00E82F6C"/>
    <w:rsid w:val="00E837F9"/>
    <w:rsid w:val="00E839B5"/>
    <w:rsid w:val="00E85904"/>
    <w:rsid w:val="00E859FA"/>
    <w:rsid w:val="00E86907"/>
    <w:rsid w:val="00E87626"/>
    <w:rsid w:val="00E90895"/>
    <w:rsid w:val="00E921DD"/>
    <w:rsid w:val="00E96CD1"/>
    <w:rsid w:val="00E97883"/>
    <w:rsid w:val="00EA0702"/>
    <w:rsid w:val="00EA0EBD"/>
    <w:rsid w:val="00EA2672"/>
    <w:rsid w:val="00EA453E"/>
    <w:rsid w:val="00EA5DEE"/>
    <w:rsid w:val="00EA632D"/>
    <w:rsid w:val="00EA6E33"/>
    <w:rsid w:val="00EB0AC5"/>
    <w:rsid w:val="00EB1974"/>
    <w:rsid w:val="00EB2753"/>
    <w:rsid w:val="00EB419C"/>
    <w:rsid w:val="00EB4BBC"/>
    <w:rsid w:val="00EB5629"/>
    <w:rsid w:val="00EB77CC"/>
    <w:rsid w:val="00EB7D0A"/>
    <w:rsid w:val="00EC0A43"/>
    <w:rsid w:val="00EC158D"/>
    <w:rsid w:val="00EC3A85"/>
    <w:rsid w:val="00EC3E48"/>
    <w:rsid w:val="00EC4039"/>
    <w:rsid w:val="00EC6A11"/>
    <w:rsid w:val="00ED059C"/>
    <w:rsid w:val="00ED27B1"/>
    <w:rsid w:val="00ED27FD"/>
    <w:rsid w:val="00ED2BE6"/>
    <w:rsid w:val="00ED4586"/>
    <w:rsid w:val="00ED555C"/>
    <w:rsid w:val="00ED7159"/>
    <w:rsid w:val="00EE113E"/>
    <w:rsid w:val="00EE1748"/>
    <w:rsid w:val="00EE33F9"/>
    <w:rsid w:val="00EE4406"/>
    <w:rsid w:val="00EE54BC"/>
    <w:rsid w:val="00EE6FB0"/>
    <w:rsid w:val="00EE7556"/>
    <w:rsid w:val="00EF072D"/>
    <w:rsid w:val="00EF0779"/>
    <w:rsid w:val="00EF0BDD"/>
    <w:rsid w:val="00EF157C"/>
    <w:rsid w:val="00EF5F86"/>
    <w:rsid w:val="00EF69BB"/>
    <w:rsid w:val="00F01422"/>
    <w:rsid w:val="00F015CE"/>
    <w:rsid w:val="00F02B4C"/>
    <w:rsid w:val="00F03D7A"/>
    <w:rsid w:val="00F0431D"/>
    <w:rsid w:val="00F05078"/>
    <w:rsid w:val="00F05161"/>
    <w:rsid w:val="00F054A4"/>
    <w:rsid w:val="00F0587C"/>
    <w:rsid w:val="00F059AE"/>
    <w:rsid w:val="00F0779C"/>
    <w:rsid w:val="00F102C8"/>
    <w:rsid w:val="00F11F5D"/>
    <w:rsid w:val="00F1636B"/>
    <w:rsid w:val="00F172C7"/>
    <w:rsid w:val="00F17647"/>
    <w:rsid w:val="00F17B4C"/>
    <w:rsid w:val="00F17FC4"/>
    <w:rsid w:val="00F228FD"/>
    <w:rsid w:val="00F230B8"/>
    <w:rsid w:val="00F23E37"/>
    <w:rsid w:val="00F26E53"/>
    <w:rsid w:val="00F27192"/>
    <w:rsid w:val="00F30D7A"/>
    <w:rsid w:val="00F30EFC"/>
    <w:rsid w:val="00F312EA"/>
    <w:rsid w:val="00F33D0F"/>
    <w:rsid w:val="00F35828"/>
    <w:rsid w:val="00F37C96"/>
    <w:rsid w:val="00F40ADF"/>
    <w:rsid w:val="00F42514"/>
    <w:rsid w:val="00F44EA4"/>
    <w:rsid w:val="00F455A7"/>
    <w:rsid w:val="00F46340"/>
    <w:rsid w:val="00F473B6"/>
    <w:rsid w:val="00F51ED9"/>
    <w:rsid w:val="00F5437B"/>
    <w:rsid w:val="00F566FD"/>
    <w:rsid w:val="00F6021E"/>
    <w:rsid w:val="00F61674"/>
    <w:rsid w:val="00F62BE2"/>
    <w:rsid w:val="00F6597C"/>
    <w:rsid w:val="00F6743F"/>
    <w:rsid w:val="00F7058E"/>
    <w:rsid w:val="00F70BCD"/>
    <w:rsid w:val="00F72EEF"/>
    <w:rsid w:val="00F736A2"/>
    <w:rsid w:val="00F75A71"/>
    <w:rsid w:val="00F75E6D"/>
    <w:rsid w:val="00F76DA9"/>
    <w:rsid w:val="00F7757F"/>
    <w:rsid w:val="00F80A21"/>
    <w:rsid w:val="00F80A64"/>
    <w:rsid w:val="00F8229C"/>
    <w:rsid w:val="00F824F1"/>
    <w:rsid w:val="00F837BA"/>
    <w:rsid w:val="00F83D66"/>
    <w:rsid w:val="00F85B07"/>
    <w:rsid w:val="00F85C05"/>
    <w:rsid w:val="00F8686A"/>
    <w:rsid w:val="00F87499"/>
    <w:rsid w:val="00F918E9"/>
    <w:rsid w:val="00F92B0B"/>
    <w:rsid w:val="00F94EA9"/>
    <w:rsid w:val="00F95682"/>
    <w:rsid w:val="00F959FB"/>
    <w:rsid w:val="00F95A06"/>
    <w:rsid w:val="00FA15F7"/>
    <w:rsid w:val="00FA36B4"/>
    <w:rsid w:val="00FA3BE1"/>
    <w:rsid w:val="00FA40FB"/>
    <w:rsid w:val="00FA5335"/>
    <w:rsid w:val="00FA5B6B"/>
    <w:rsid w:val="00FA776C"/>
    <w:rsid w:val="00FA797C"/>
    <w:rsid w:val="00FA7C46"/>
    <w:rsid w:val="00FA7CC6"/>
    <w:rsid w:val="00FB08D3"/>
    <w:rsid w:val="00FB2DC9"/>
    <w:rsid w:val="00FB4E7C"/>
    <w:rsid w:val="00FB5100"/>
    <w:rsid w:val="00FB60D0"/>
    <w:rsid w:val="00FC0D7C"/>
    <w:rsid w:val="00FC2FFE"/>
    <w:rsid w:val="00FC33FD"/>
    <w:rsid w:val="00FC57C5"/>
    <w:rsid w:val="00FC5AAF"/>
    <w:rsid w:val="00FC7ABB"/>
    <w:rsid w:val="00FC7B14"/>
    <w:rsid w:val="00FC7D5B"/>
    <w:rsid w:val="00FD0DEB"/>
    <w:rsid w:val="00FD1058"/>
    <w:rsid w:val="00FD1AB1"/>
    <w:rsid w:val="00FD53CB"/>
    <w:rsid w:val="00FD55D1"/>
    <w:rsid w:val="00FD71CE"/>
    <w:rsid w:val="00FD7D71"/>
    <w:rsid w:val="00FE103F"/>
    <w:rsid w:val="00FE2072"/>
    <w:rsid w:val="00FE2D2A"/>
    <w:rsid w:val="00FE3CD5"/>
    <w:rsid w:val="00FE498A"/>
    <w:rsid w:val="00FE54CC"/>
    <w:rsid w:val="00FF0124"/>
    <w:rsid w:val="00FF0826"/>
    <w:rsid w:val="00FF16D4"/>
    <w:rsid w:val="00FF2CF6"/>
    <w:rsid w:val="00FF3DCE"/>
    <w:rsid w:val="00FF4319"/>
    <w:rsid w:val="00FF4C4C"/>
    <w:rsid w:val="00FF6F6C"/>
    <w:rsid w:val="00FF7319"/>
    <w:rsid w:val="00FF7A7D"/>
    <w:rsid w:val="00FF7B33"/>
    <w:rsid w:val="00FF7EDB"/>
    <w:rsid w:val="07F3E41F"/>
    <w:rsid w:val="4048168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2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893917"/>
    <w:pPr>
      <w:widowControl w:val="0"/>
    </w:pPr>
    <w:rPr>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64"/>
      <w:ind w:left="110"/>
    </w:pPr>
    <w:rPr>
      <w:rFonts w:ascii="Gill Sans MT" w:eastAsia="Gill Sans MT" w:hAnsi="Gill Sans MT"/>
      <w:sz w:val="27"/>
      <w:szCs w:val="27"/>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D01CB1"/>
    <w:rPr>
      <w:rFonts w:ascii="Tahoma" w:hAnsi="Tahoma" w:cs="Tahoma"/>
      <w:sz w:val="16"/>
      <w:szCs w:val="16"/>
    </w:rPr>
  </w:style>
  <w:style w:type="character" w:customStyle="1" w:styleId="TekstdymkaZnak">
    <w:name w:val="Tekst dymka Znak"/>
    <w:link w:val="Tekstdymka"/>
    <w:uiPriority w:val="99"/>
    <w:semiHidden/>
    <w:rsid w:val="00D01CB1"/>
    <w:rPr>
      <w:rFonts w:ascii="Tahoma" w:hAnsi="Tahoma" w:cs="Tahoma"/>
      <w:sz w:val="16"/>
      <w:szCs w:val="16"/>
    </w:rPr>
  </w:style>
  <w:style w:type="paragraph" w:styleId="Nagwek">
    <w:name w:val="header"/>
    <w:basedOn w:val="Normalny"/>
    <w:link w:val="NagwekZnak"/>
    <w:uiPriority w:val="99"/>
    <w:unhideWhenUsed/>
    <w:rsid w:val="00D55D13"/>
    <w:pPr>
      <w:tabs>
        <w:tab w:val="center" w:pos="4536"/>
        <w:tab w:val="right" w:pos="9072"/>
      </w:tabs>
    </w:pPr>
  </w:style>
  <w:style w:type="character" w:customStyle="1" w:styleId="NagwekZnak">
    <w:name w:val="Nagłówek Znak"/>
    <w:basedOn w:val="Domylnaczcionkaakapitu"/>
    <w:link w:val="Nagwek"/>
    <w:uiPriority w:val="99"/>
    <w:rsid w:val="00D55D13"/>
  </w:style>
  <w:style w:type="paragraph" w:styleId="Stopka">
    <w:name w:val="footer"/>
    <w:basedOn w:val="Normalny"/>
    <w:link w:val="StopkaZnak"/>
    <w:uiPriority w:val="99"/>
    <w:unhideWhenUsed/>
    <w:rsid w:val="00D55D13"/>
    <w:pPr>
      <w:tabs>
        <w:tab w:val="center" w:pos="4536"/>
        <w:tab w:val="right" w:pos="9072"/>
      </w:tabs>
    </w:pPr>
  </w:style>
  <w:style w:type="character" w:customStyle="1" w:styleId="StopkaZnak">
    <w:name w:val="Stopka Znak"/>
    <w:basedOn w:val="Domylnaczcionkaakapitu"/>
    <w:link w:val="Stopka"/>
    <w:uiPriority w:val="99"/>
    <w:rsid w:val="00D55D13"/>
  </w:style>
  <w:style w:type="paragraph" w:customStyle="1" w:styleId="hyphenate">
    <w:name w:val="hyphenate"/>
    <w:basedOn w:val="Normalny"/>
    <w:rsid w:val="004B63A2"/>
    <w:pPr>
      <w:widowControl/>
      <w:spacing w:before="100" w:beforeAutospacing="1" w:after="100" w:afterAutospacing="1"/>
    </w:pPr>
    <w:rPr>
      <w:rFonts w:ascii="Times New Roman" w:eastAsia="Times New Roman" w:hAnsi="Times New Roman"/>
      <w:sz w:val="24"/>
      <w:szCs w:val="24"/>
      <w:lang w:val="pl-PL" w:eastAsia="pl-PL"/>
    </w:rPr>
  </w:style>
  <w:style w:type="paragraph" w:styleId="Tekstpodstawowywcity">
    <w:name w:val="Body Text Indent"/>
    <w:basedOn w:val="Normalny"/>
    <w:link w:val="TekstpodstawowywcityZnak"/>
    <w:unhideWhenUsed/>
    <w:rsid w:val="004F3CA2"/>
    <w:pPr>
      <w:spacing w:after="120"/>
      <w:ind w:left="283"/>
    </w:pPr>
  </w:style>
  <w:style w:type="character" w:customStyle="1" w:styleId="TekstpodstawowywcityZnak">
    <w:name w:val="Tekst podstawowy wcięty Znak"/>
    <w:link w:val="Tekstpodstawowywcity"/>
    <w:rsid w:val="004F3CA2"/>
    <w:rPr>
      <w:sz w:val="22"/>
      <w:szCs w:val="22"/>
      <w:lang w:val="en-US" w:eastAsia="en-US"/>
    </w:rPr>
  </w:style>
  <w:style w:type="paragraph" w:styleId="Tekstpodstawowywcity2">
    <w:name w:val="Body Text Indent 2"/>
    <w:basedOn w:val="Normalny"/>
    <w:link w:val="Tekstpodstawowywcity2Znak"/>
    <w:unhideWhenUsed/>
    <w:rsid w:val="004F3CA2"/>
    <w:pPr>
      <w:spacing w:after="120" w:line="480" w:lineRule="auto"/>
      <w:ind w:left="283"/>
    </w:pPr>
  </w:style>
  <w:style w:type="character" w:customStyle="1" w:styleId="Tekstpodstawowywcity2Znak">
    <w:name w:val="Tekst podstawowy wcięty 2 Znak"/>
    <w:link w:val="Tekstpodstawowywcity2"/>
    <w:rsid w:val="004F3CA2"/>
    <w:rPr>
      <w:sz w:val="22"/>
      <w:szCs w:val="22"/>
      <w:lang w:val="en-US" w:eastAsia="en-US"/>
    </w:rPr>
  </w:style>
  <w:style w:type="numbering" w:customStyle="1" w:styleId="Bezlisty1">
    <w:name w:val="Bez listy1"/>
    <w:next w:val="Bezlisty"/>
    <w:uiPriority w:val="99"/>
    <w:semiHidden/>
    <w:unhideWhenUsed/>
    <w:rsid w:val="007C05C2"/>
  </w:style>
  <w:style w:type="paragraph" w:customStyle="1" w:styleId="Znak">
    <w:name w:val="Znak"/>
    <w:basedOn w:val="Normalny"/>
    <w:rsid w:val="007C05C2"/>
    <w:pPr>
      <w:widowControl/>
    </w:pPr>
    <w:rPr>
      <w:rFonts w:ascii="Times New Roman" w:eastAsia="Times New Roman" w:hAnsi="Times New Roman"/>
      <w:sz w:val="24"/>
      <w:szCs w:val="24"/>
      <w:lang w:val="pl-PL" w:eastAsia="pl-PL"/>
    </w:rPr>
  </w:style>
  <w:style w:type="paragraph" w:styleId="Tekstpodstawowy2">
    <w:name w:val="Body Text 2"/>
    <w:basedOn w:val="Normalny"/>
    <w:link w:val="Tekstpodstawowy2Znak"/>
    <w:uiPriority w:val="99"/>
    <w:semiHidden/>
    <w:unhideWhenUsed/>
    <w:rsid w:val="007C05C2"/>
    <w:pPr>
      <w:widowControl/>
      <w:spacing w:after="120" w:line="480" w:lineRule="auto"/>
    </w:pPr>
    <w:rPr>
      <w:lang w:val="pl-PL"/>
    </w:rPr>
  </w:style>
  <w:style w:type="character" w:customStyle="1" w:styleId="Tekstpodstawowy2Znak">
    <w:name w:val="Tekst podstawowy 2 Znak"/>
    <w:link w:val="Tekstpodstawowy2"/>
    <w:uiPriority w:val="99"/>
    <w:semiHidden/>
    <w:rsid w:val="007C05C2"/>
    <w:rPr>
      <w:sz w:val="22"/>
      <w:szCs w:val="22"/>
      <w:lang w:eastAsia="en-US"/>
    </w:rPr>
  </w:style>
  <w:style w:type="paragraph" w:styleId="Zwykytekst">
    <w:name w:val="Plain Text"/>
    <w:basedOn w:val="Normalny"/>
    <w:link w:val="ZwykytekstZnak"/>
    <w:uiPriority w:val="99"/>
    <w:semiHidden/>
    <w:unhideWhenUsed/>
    <w:rsid w:val="007C05C2"/>
    <w:pPr>
      <w:widowControl/>
      <w:spacing w:after="200" w:line="276" w:lineRule="auto"/>
    </w:pPr>
    <w:rPr>
      <w:rFonts w:ascii="Courier New" w:hAnsi="Courier New" w:cs="Courier New"/>
      <w:sz w:val="20"/>
      <w:szCs w:val="20"/>
      <w:lang w:val="pl-PL"/>
    </w:rPr>
  </w:style>
  <w:style w:type="character" w:customStyle="1" w:styleId="ZwykytekstZnak">
    <w:name w:val="Zwykły tekst Znak"/>
    <w:link w:val="Zwykytekst"/>
    <w:uiPriority w:val="99"/>
    <w:semiHidden/>
    <w:rsid w:val="007C05C2"/>
    <w:rPr>
      <w:rFonts w:ascii="Courier New" w:hAnsi="Courier New" w:cs="Courier New"/>
      <w:lang w:eastAsia="en-US"/>
    </w:rPr>
  </w:style>
  <w:style w:type="character" w:styleId="Hipercze">
    <w:name w:val="Hyperlink"/>
    <w:uiPriority w:val="99"/>
    <w:unhideWhenUsed/>
    <w:rsid w:val="007C05C2"/>
    <w:rPr>
      <w:color w:val="0000FF"/>
      <w:u w:val="single"/>
    </w:rPr>
  </w:style>
  <w:style w:type="paragraph" w:styleId="Tekstpodstawowy3">
    <w:name w:val="Body Text 3"/>
    <w:basedOn w:val="Normalny"/>
    <w:link w:val="Tekstpodstawowy3Znak"/>
    <w:uiPriority w:val="99"/>
    <w:semiHidden/>
    <w:unhideWhenUsed/>
    <w:rsid w:val="00773EAF"/>
    <w:pPr>
      <w:spacing w:after="120"/>
    </w:pPr>
    <w:rPr>
      <w:sz w:val="16"/>
      <w:szCs w:val="16"/>
    </w:rPr>
  </w:style>
  <w:style w:type="character" w:customStyle="1" w:styleId="Tekstpodstawowy3Znak">
    <w:name w:val="Tekst podstawowy 3 Znak"/>
    <w:link w:val="Tekstpodstawowy3"/>
    <w:uiPriority w:val="99"/>
    <w:semiHidden/>
    <w:rsid w:val="00773EAF"/>
    <w:rPr>
      <w:sz w:val="16"/>
      <w:szCs w:val="16"/>
      <w:lang w:val="en-US" w:eastAsia="en-US"/>
    </w:rPr>
  </w:style>
  <w:style w:type="paragraph" w:styleId="Tekstprzypisudolnego">
    <w:name w:val="footnote text"/>
    <w:basedOn w:val="Normalny"/>
    <w:link w:val="TekstprzypisudolnegoZnak"/>
    <w:uiPriority w:val="99"/>
    <w:semiHidden/>
    <w:rsid w:val="005E785C"/>
    <w:pPr>
      <w:widowControl/>
    </w:pPr>
    <w:rPr>
      <w:rFonts w:ascii="Times New Roman" w:eastAsia="Times New Roman" w:hAnsi="Times New Roman"/>
      <w:sz w:val="20"/>
      <w:szCs w:val="20"/>
      <w:lang w:val="pl-PL" w:eastAsia="pl-PL"/>
    </w:rPr>
  </w:style>
  <w:style w:type="character" w:customStyle="1" w:styleId="TekstprzypisudolnegoZnak">
    <w:name w:val="Tekst przypisu dolnego Znak"/>
    <w:link w:val="Tekstprzypisudolnego"/>
    <w:uiPriority w:val="99"/>
    <w:semiHidden/>
    <w:rsid w:val="005E785C"/>
    <w:rPr>
      <w:rFonts w:ascii="Times New Roman" w:eastAsia="Times New Roman" w:hAnsi="Times New Roman"/>
    </w:rPr>
  </w:style>
  <w:style w:type="character" w:styleId="Odwoanieprzypisudolnego">
    <w:name w:val="footnote reference"/>
    <w:semiHidden/>
    <w:rsid w:val="005E785C"/>
    <w:rPr>
      <w:vertAlign w:val="superscript"/>
    </w:rPr>
  </w:style>
  <w:style w:type="paragraph" w:styleId="Lista">
    <w:name w:val="List"/>
    <w:basedOn w:val="Normalny"/>
    <w:unhideWhenUsed/>
    <w:rsid w:val="00020FE7"/>
    <w:pPr>
      <w:widowControl/>
      <w:suppressAutoHyphens/>
      <w:spacing w:line="360" w:lineRule="auto"/>
      <w:ind w:left="283" w:hanging="283"/>
      <w:jc w:val="both"/>
    </w:pPr>
    <w:rPr>
      <w:rFonts w:ascii="Arial" w:eastAsia="Times New Roman" w:hAnsi="Arial"/>
      <w:sz w:val="24"/>
      <w:szCs w:val="20"/>
      <w:lang w:val="pl-PL" w:eastAsia="ar-SA"/>
    </w:rPr>
  </w:style>
  <w:style w:type="paragraph" w:customStyle="1" w:styleId="Standard">
    <w:name w:val="Standard"/>
    <w:basedOn w:val="Normalny"/>
    <w:rsid w:val="004645A8"/>
    <w:pPr>
      <w:suppressAutoHyphens/>
      <w:autoSpaceDE w:val="0"/>
    </w:pPr>
    <w:rPr>
      <w:rFonts w:ascii="Times New Roman" w:eastAsia="Times New Roman" w:hAnsi="Times New Roman"/>
      <w:sz w:val="24"/>
      <w:szCs w:val="20"/>
      <w:lang w:val="pl-PL" w:eastAsia="pl-PL"/>
    </w:rPr>
  </w:style>
  <w:style w:type="paragraph" w:customStyle="1" w:styleId="gmail-paragraph">
    <w:name w:val="gmail-paragraph"/>
    <w:basedOn w:val="Normalny"/>
    <w:rsid w:val="004645A8"/>
    <w:pPr>
      <w:widowControl/>
      <w:spacing w:before="100" w:beforeAutospacing="1" w:after="100" w:afterAutospacing="1"/>
    </w:pPr>
    <w:rPr>
      <w:rFonts w:ascii="Times New Roman" w:hAnsi="Times New Roman"/>
      <w:sz w:val="24"/>
      <w:szCs w:val="24"/>
      <w:lang w:val="pl-PL" w:eastAsia="pl-PL"/>
    </w:rPr>
  </w:style>
  <w:style w:type="character" w:customStyle="1" w:styleId="gmail-normaltextrun">
    <w:name w:val="gmail-normaltextrun"/>
    <w:rsid w:val="004645A8"/>
  </w:style>
  <w:style w:type="character" w:customStyle="1" w:styleId="gmail-eop">
    <w:name w:val="gmail-eop"/>
    <w:rsid w:val="004645A8"/>
  </w:style>
  <w:style w:type="paragraph" w:customStyle="1" w:styleId="Default">
    <w:name w:val="Default"/>
    <w:rsid w:val="0026401B"/>
    <w:pPr>
      <w:autoSpaceDE w:val="0"/>
      <w:autoSpaceDN w:val="0"/>
      <w:adjustRightInd w:val="0"/>
    </w:pPr>
    <w:rPr>
      <w:rFonts w:ascii="Times New Roman" w:hAnsi="Times New Roman"/>
      <w:color w:val="000000"/>
      <w:sz w:val="24"/>
      <w:szCs w:val="24"/>
      <w:lang w:val="en-US" w:eastAsia="en-US"/>
    </w:rPr>
  </w:style>
  <w:style w:type="paragraph" w:customStyle="1" w:styleId="Body">
    <w:name w:val="Body"/>
    <w:rsid w:val="0026401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pPr>
    <w:rPr>
      <w:rFonts w:ascii="Arial" w:eastAsia="Arial Unicode MS" w:hAnsi="Arial" w:cs="Arial Unicode MS"/>
      <w:color w:val="000000"/>
      <w:sz w:val="14"/>
      <w:szCs w:val="14"/>
      <w:u w:color="000000"/>
      <w:lang w:val="en-US" w:eastAsia="pl-PL"/>
    </w:rPr>
  </w:style>
  <w:style w:type="character" w:customStyle="1" w:styleId="BrakA">
    <w:name w:val="Brak A"/>
    <w:rsid w:val="0026401B"/>
    <w:rPr>
      <w:lang w:val="en-US"/>
    </w:rPr>
  </w:style>
  <w:style w:type="paragraph" w:styleId="NormalnyWeb">
    <w:name w:val="Normal (Web)"/>
    <w:basedOn w:val="Normalny"/>
    <w:uiPriority w:val="99"/>
    <w:semiHidden/>
    <w:unhideWhenUsed/>
    <w:rsid w:val="00C54FCC"/>
    <w:pPr>
      <w:widowControl/>
      <w:spacing w:before="100" w:beforeAutospacing="1" w:after="100" w:afterAutospacing="1"/>
    </w:pPr>
    <w:rPr>
      <w:rFonts w:ascii="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B270A7"/>
    <w:rPr>
      <w:sz w:val="16"/>
      <w:szCs w:val="16"/>
    </w:rPr>
  </w:style>
  <w:style w:type="paragraph" w:styleId="Tekstkomentarza">
    <w:name w:val="annotation text"/>
    <w:basedOn w:val="Normalny"/>
    <w:link w:val="TekstkomentarzaZnak"/>
    <w:uiPriority w:val="99"/>
    <w:semiHidden/>
    <w:unhideWhenUsed/>
    <w:rsid w:val="00B270A7"/>
    <w:rPr>
      <w:sz w:val="20"/>
      <w:szCs w:val="20"/>
    </w:rPr>
  </w:style>
  <w:style w:type="character" w:customStyle="1" w:styleId="TekstkomentarzaZnak">
    <w:name w:val="Tekst komentarza Znak"/>
    <w:basedOn w:val="Domylnaczcionkaakapitu"/>
    <w:link w:val="Tekstkomentarza"/>
    <w:uiPriority w:val="99"/>
    <w:semiHidden/>
    <w:rsid w:val="00B270A7"/>
    <w:rPr>
      <w:lang w:val="en-US" w:eastAsia="en-US"/>
    </w:rPr>
  </w:style>
  <w:style w:type="paragraph" w:styleId="Tematkomentarza">
    <w:name w:val="annotation subject"/>
    <w:basedOn w:val="Tekstkomentarza"/>
    <w:next w:val="Tekstkomentarza"/>
    <w:link w:val="TematkomentarzaZnak"/>
    <w:uiPriority w:val="99"/>
    <w:semiHidden/>
    <w:unhideWhenUsed/>
    <w:rsid w:val="00B270A7"/>
    <w:rPr>
      <w:b/>
      <w:bCs/>
    </w:rPr>
  </w:style>
  <w:style w:type="character" w:customStyle="1" w:styleId="TematkomentarzaZnak">
    <w:name w:val="Temat komentarza Znak"/>
    <w:basedOn w:val="TekstkomentarzaZnak"/>
    <w:link w:val="Tematkomentarza"/>
    <w:uiPriority w:val="99"/>
    <w:semiHidden/>
    <w:rsid w:val="00B270A7"/>
    <w:rPr>
      <w:b/>
      <w:bCs/>
      <w:lang w:val="en-US" w:eastAsia="en-US"/>
    </w:rPr>
  </w:style>
  <w:style w:type="paragraph" w:customStyle="1" w:styleId="ZnakZnakZnak">
    <w:name w:val="Znak Znak Znak"/>
    <w:basedOn w:val="Normalny"/>
    <w:rsid w:val="00FF7B33"/>
    <w:pPr>
      <w:widowControl/>
      <w:tabs>
        <w:tab w:val="left" w:pos="709"/>
      </w:tabs>
    </w:pPr>
    <w:rPr>
      <w:rFonts w:ascii="Tahoma" w:eastAsia="Times New Roman" w:hAnsi="Tahoma"/>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893917"/>
    <w:pPr>
      <w:widowControl w:val="0"/>
    </w:pPr>
    <w:rPr>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64"/>
      <w:ind w:left="110"/>
    </w:pPr>
    <w:rPr>
      <w:rFonts w:ascii="Gill Sans MT" w:eastAsia="Gill Sans MT" w:hAnsi="Gill Sans MT"/>
      <w:sz w:val="27"/>
      <w:szCs w:val="27"/>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D01CB1"/>
    <w:rPr>
      <w:rFonts w:ascii="Tahoma" w:hAnsi="Tahoma" w:cs="Tahoma"/>
      <w:sz w:val="16"/>
      <w:szCs w:val="16"/>
    </w:rPr>
  </w:style>
  <w:style w:type="character" w:customStyle="1" w:styleId="TekstdymkaZnak">
    <w:name w:val="Tekst dymka Znak"/>
    <w:link w:val="Tekstdymka"/>
    <w:uiPriority w:val="99"/>
    <w:semiHidden/>
    <w:rsid w:val="00D01CB1"/>
    <w:rPr>
      <w:rFonts w:ascii="Tahoma" w:hAnsi="Tahoma" w:cs="Tahoma"/>
      <w:sz w:val="16"/>
      <w:szCs w:val="16"/>
    </w:rPr>
  </w:style>
  <w:style w:type="paragraph" w:styleId="Nagwek">
    <w:name w:val="header"/>
    <w:basedOn w:val="Normalny"/>
    <w:link w:val="NagwekZnak"/>
    <w:uiPriority w:val="99"/>
    <w:unhideWhenUsed/>
    <w:rsid w:val="00D55D13"/>
    <w:pPr>
      <w:tabs>
        <w:tab w:val="center" w:pos="4536"/>
        <w:tab w:val="right" w:pos="9072"/>
      </w:tabs>
    </w:pPr>
  </w:style>
  <w:style w:type="character" w:customStyle="1" w:styleId="NagwekZnak">
    <w:name w:val="Nagłówek Znak"/>
    <w:basedOn w:val="Domylnaczcionkaakapitu"/>
    <w:link w:val="Nagwek"/>
    <w:uiPriority w:val="99"/>
    <w:rsid w:val="00D55D13"/>
  </w:style>
  <w:style w:type="paragraph" w:styleId="Stopka">
    <w:name w:val="footer"/>
    <w:basedOn w:val="Normalny"/>
    <w:link w:val="StopkaZnak"/>
    <w:uiPriority w:val="99"/>
    <w:unhideWhenUsed/>
    <w:rsid w:val="00D55D13"/>
    <w:pPr>
      <w:tabs>
        <w:tab w:val="center" w:pos="4536"/>
        <w:tab w:val="right" w:pos="9072"/>
      </w:tabs>
    </w:pPr>
  </w:style>
  <w:style w:type="character" w:customStyle="1" w:styleId="StopkaZnak">
    <w:name w:val="Stopka Znak"/>
    <w:basedOn w:val="Domylnaczcionkaakapitu"/>
    <w:link w:val="Stopka"/>
    <w:uiPriority w:val="99"/>
    <w:rsid w:val="00D55D13"/>
  </w:style>
  <w:style w:type="paragraph" w:customStyle="1" w:styleId="hyphenate">
    <w:name w:val="hyphenate"/>
    <w:basedOn w:val="Normalny"/>
    <w:rsid w:val="004B63A2"/>
    <w:pPr>
      <w:widowControl/>
      <w:spacing w:before="100" w:beforeAutospacing="1" w:after="100" w:afterAutospacing="1"/>
    </w:pPr>
    <w:rPr>
      <w:rFonts w:ascii="Times New Roman" w:eastAsia="Times New Roman" w:hAnsi="Times New Roman"/>
      <w:sz w:val="24"/>
      <w:szCs w:val="24"/>
      <w:lang w:val="pl-PL" w:eastAsia="pl-PL"/>
    </w:rPr>
  </w:style>
  <w:style w:type="paragraph" w:styleId="Tekstpodstawowywcity">
    <w:name w:val="Body Text Indent"/>
    <w:basedOn w:val="Normalny"/>
    <w:link w:val="TekstpodstawowywcityZnak"/>
    <w:unhideWhenUsed/>
    <w:rsid w:val="004F3CA2"/>
    <w:pPr>
      <w:spacing w:after="120"/>
      <w:ind w:left="283"/>
    </w:pPr>
  </w:style>
  <w:style w:type="character" w:customStyle="1" w:styleId="TekstpodstawowywcityZnak">
    <w:name w:val="Tekst podstawowy wcięty Znak"/>
    <w:link w:val="Tekstpodstawowywcity"/>
    <w:rsid w:val="004F3CA2"/>
    <w:rPr>
      <w:sz w:val="22"/>
      <w:szCs w:val="22"/>
      <w:lang w:val="en-US" w:eastAsia="en-US"/>
    </w:rPr>
  </w:style>
  <w:style w:type="paragraph" w:styleId="Tekstpodstawowywcity2">
    <w:name w:val="Body Text Indent 2"/>
    <w:basedOn w:val="Normalny"/>
    <w:link w:val="Tekstpodstawowywcity2Znak"/>
    <w:unhideWhenUsed/>
    <w:rsid w:val="004F3CA2"/>
    <w:pPr>
      <w:spacing w:after="120" w:line="480" w:lineRule="auto"/>
      <w:ind w:left="283"/>
    </w:pPr>
  </w:style>
  <w:style w:type="character" w:customStyle="1" w:styleId="Tekstpodstawowywcity2Znak">
    <w:name w:val="Tekst podstawowy wcięty 2 Znak"/>
    <w:link w:val="Tekstpodstawowywcity2"/>
    <w:rsid w:val="004F3CA2"/>
    <w:rPr>
      <w:sz w:val="22"/>
      <w:szCs w:val="22"/>
      <w:lang w:val="en-US" w:eastAsia="en-US"/>
    </w:rPr>
  </w:style>
  <w:style w:type="numbering" w:customStyle="1" w:styleId="Bezlisty1">
    <w:name w:val="Bez listy1"/>
    <w:next w:val="Bezlisty"/>
    <w:uiPriority w:val="99"/>
    <w:semiHidden/>
    <w:unhideWhenUsed/>
    <w:rsid w:val="007C05C2"/>
  </w:style>
  <w:style w:type="paragraph" w:customStyle="1" w:styleId="Znak">
    <w:name w:val="Znak"/>
    <w:basedOn w:val="Normalny"/>
    <w:rsid w:val="007C05C2"/>
    <w:pPr>
      <w:widowControl/>
    </w:pPr>
    <w:rPr>
      <w:rFonts w:ascii="Times New Roman" w:eastAsia="Times New Roman" w:hAnsi="Times New Roman"/>
      <w:sz w:val="24"/>
      <w:szCs w:val="24"/>
      <w:lang w:val="pl-PL" w:eastAsia="pl-PL"/>
    </w:rPr>
  </w:style>
  <w:style w:type="paragraph" w:styleId="Tekstpodstawowy2">
    <w:name w:val="Body Text 2"/>
    <w:basedOn w:val="Normalny"/>
    <w:link w:val="Tekstpodstawowy2Znak"/>
    <w:uiPriority w:val="99"/>
    <w:semiHidden/>
    <w:unhideWhenUsed/>
    <w:rsid w:val="007C05C2"/>
    <w:pPr>
      <w:widowControl/>
      <w:spacing w:after="120" w:line="480" w:lineRule="auto"/>
    </w:pPr>
    <w:rPr>
      <w:lang w:val="pl-PL"/>
    </w:rPr>
  </w:style>
  <w:style w:type="character" w:customStyle="1" w:styleId="Tekstpodstawowy2Znak">
    <w:name w:val="Tekst podstawowy 2 Znak"/>
    <w:link w:val="Tekstpodstawowy2"/>
    <w:uiPriority w:val="99"/>
    <w:semiHidden/>
    <w:rsid w:val="007C05C2"/>
    <w:rPr>
      <w:sz w:val="22"/>
      <w:szCs w:val="22"/>
      <w:lang w:eastAsia="en-US"/>
    </w:rPr>
  </w:style>
  <w:style w:type="paragraph" w:styleId="Zwykytekst">
    <w:name w:val="Plain Text"/>
    <w:basedOn w:val="Normalny"/>
    <w:link w:val="ZwykytekstZnak"/>
    <w:uiPriority w:val="99"/>
    <w:semiHidden/>
    <w:unhideWhenUsed/>
    <w:rsid w:val="007C05C2"/>
    <w:pPr>
      <w:widowControl/>
      <w:spacing w:after="200" w:line="276" w:lineRule="auto"/>
    </w:pPr>
    <w:rPr>
      <w:rFonts w:ascii="Courier New" w:hAnsi="Courier New" w:cs="Courier New"/>
      <w:sz w:val="20"/>
      <w:szCs w:val="20"/>
      <w:lang w:val="pl-PL"/>
    </w:rPr>
  </w:style>
  <w:style w:type="character" w:customStyle="1" w:styleId="ZwykytekstZnak">
    <w:name w:val="Zwykły tekst Znak"/>
    <w:link w:val="Zwykytekst"/>
    <w:uiPriority w:val="99"/>
    <w:semiHidden/>
    <w:rsid w:val="007C05C2"/>
    <w:rPr>
      <w:rFonts w:ascii="Courier New" w:hAnsi="Courier New" w:cs="Courier New"/>
      <w:lang w:eastAsia="en-US"/>
    </w:rPr>
  </w:style>
  <w:style w:type="character" w:styleId="Hipercze">
    <w:name w:val="Hyperlink"/>
    <w:uiPriority w:val="99"/>
    <w:unhideWhenUsed/>
    <w:rsid w:val="007C05C2"/>
    <w:rPr>
      <w:color w:val="0000FF"/>
      <w:u w:val="single"/>
    </w:rPr>
  </w:style>
  <w:style w:type="paragraph" w:styleId="Tekstpodstawowy3">
    <w:name w:val="Body Text 3"/>
    <w:basedOn w:val="Normalny"/>
    <w:link w:val="Tekstpodstawowy3Znak"/>
    <w:uiPriority w:val="99"/>
    <w:semiHidden/>
    <w:unhideWhenUsed/>
    <w:rsid w:val="00773EAF"/>
    <w:pPr>
      <w:spacing w:after="120"/>
    </w:pPr>
    <w:rPr>
      <w:sz w:val="16"/>
      <w:szCs w:val="16"/>
    </w:rPr>
  </w:style>
  <w:style w:type="character" w:customStyle="1" w:styleId="Tekstpodstawowy3Znak">
    <w:name w:val="Tekst podstawowy 3 Znak"/>
    <w:link w:val="Tekstpodstawowy3"/>
    <w:uiPriority w:val="99"/>
    <w:semiHidden/>
    <w:rsid w:val="00773EAF"/>
    <w:rPr>
      <w:sz w:val="16"/>
      <w:szCs w:val="16"/>
      <w:lang w:val="en-US" w:eastAsia="en-US"/>
    </w:rPr>
  </w:style>
  <w:style w:type="paragraph" w:styleId="Tekstprzypisudolnego">
    <w:name w:val="footnote text"/>
    <w:basedOn w:val="Normalny"/>
    <w:link w:val="TekstprzypisudolnegoZnak"/>
    <w:uiPriority w:val="99"/>
    <w:semiHidden/>
    <w:rsid w:val="005E785C"/>
    <w:pPr>
      <w:widowControl/>
    </w:pPr>
    <w:rPr>
      <w:rFonts w:ascii="Times New Roman" w:eastAsia="Times New Roman" w:hAnsi="Times New Roman"/>
      <w:sz w:val="20"/>
      <w:szCs w:val="20"/>
      <w:lang w:val="pl-PL" w:eastAsia="pl-PL"/>
    </w:rPr>
  </w:style>
  <w:style w:type="character" w:customStyle="1" w:styleId="TekstprzypisudolnegoZnak">
    <w:name w:val="Tekst przypisu dolnego Znak"/>
    <w:link w:val="Tekstprzypisudolnego"/>
    <w:uiPriority w:val="99"/>
    <w:semiHidden/>
    <w:rsid w:val="005E785C"/>
    <w:rPr>
      <w:rFonts w:ascii="Times New Roman" w:eastAsia="Times New Roman" w:hAnsi="Times New Roman"/>
    </w:rPr>
  </w:style>
  <w:style w:type="character" w:styleId="Odwoanieprzypisudolnego">
    <w:name w:val="footnote reference"/>
    <w:semiHidden/>
    <w:rsid w:val="005E785C"/>
    <w:rPr>
      <w:vertAlign w:val="superscript"/>
    </w:rPr>
  </w:style>
  <w:style w:type="paragraph" w:styleId="Lista">
    <w:name w:val="List"/>
    <w:basedOn w:val="Normalny"/>
    <w:unhideWhenUsed/>
    <w:rsid w:val="00020FE7"/>
    <w:pPr>
      <w:widowControl/>
      <w:suppressAutoHyphens/>
      <w:spacing w:line="360" w:lineRule="auto"/>
      <w:ind w:left="283" w:hanging="283"/>
      <w:jc w:val="both"/>
    </w:pPr>
    <w:rPr>
      <w:rFonts w:ascii="Arial" w:eastAsia="Times New Roman" w:hAnsi="Arial"/>
      <w:sz w:val="24"/>
      <w:szCs w:val="20"/>
      <w:lang w:val="pl-PL" w:eastAsia="ar-SA"/>
    </w:rPr>
  </w:style>
  <w:style w:type="paragraph" w:customStyle="1" w:styleId="Standard">
    <w:name w:val="Standard"/>
    <w:basedOn w:val="Normalny"/>
    <w:rsid w:val="004645A8"/>
    <w:pPr>
      <w:suppressAutoHyphens/>
      <w:autoSpaceDE w:val="0"/>
    </w:pPr>
    <w:rPr>
      <w:rFonts w:ascii="Times New Roman" w:eastAsia="Times New Roman" w:hAnsi="Times New Roman"/>
      <w:sz w:val="24"/>
      <w:szCs w:val="20"/>
      <w:lang w:val="pl-PL" w:eastAsia="pl-PL"/>
    </w:rPr>
  </w:style>
  <w:style w:type="paragraph" w:customStyle="1" w:styleId="gmail-paragraph">
    <w:name w:val="gmail-paragraph"/>
    <w:basedOn w:val="Normalny"/>
    <w:rsid w:val="004645A8"/>
    <w:pPr>
      <w:widowControl/>
      <w:spacing w:before="100" w:beforeAutospacing="1" w:after="100" w:afterAutospacing="1"/>
    </w:pPr>
    <w:rPr>
      <w:rFonts w:ascii="Times New Roman" w:hAnsi="Times New Roman"/>
      <w:sz w:val="24"/>
      <w:szCs w:val="24"/>
      <w:lang w:val="pl-PL" w:eastAsia="pl-PL"/>
    </w:rPr>
  </w:style>
  <w:style w:type="character" w:customStyle="1" w:styleId="gmail-normaltextrun">
    <w:name w:val="gmail-normaltextrun"/>
    <w:rsid w:val="004645A8"/>
  </w:style>
  <w:style w:type="character" w:customStyle="1" w:styleId="gmail-eop">
    <w:name w:val="gmail-eop"/>
    <w:rsid w:val="004645A8"/>
  </w:style>
  <w:style w:type="paragraph" w:customStyle="1" w:styleId="Default">
    <w:name w:val="Default"/>
    <w:rsid w:val="0026401B"/>
    <w:pPr>
      <w:autoSpaceDE w:val="0"/>
      <w:autoSpaceDN w:val="0"/>
      <w:adjustRightInd w:val="0"/>
    </w:pPr>
    <w:rPr>
      <w:rFonts w:ascii="Times New Roman" w:hAnsi="Times New Roman"/>
      <w:color w:val="000000"/>
      <w:sz w:val="24"/>
      <w:szCs w:val="24"/>
      <w:lang w:val="en-US" w:eastAsia="en-US"/>
    </w:rPr>
  </w:style>
  <w:style w:type="paragraph" w:customStyle="1" w:styleId="Body">
    <w:name w:val="Body"/>
    <w:rsid w:val="0026401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pPr>
    <w:rPr>
      <w:rFonts w:ascii="Arial" w:eastAsia="Arial Unicode MS" w:hAnsi="Arial" w:cs="Arial Unicode MS"/>
      <w:color w:val="000000"/>
      <w:sz w:val="14"/>
      <w:szCs w:val="14"/>
      <w:u w:color="000000"/>
      <w:lang w:val="en-US" w:eastAsia="pl-PL"/>
    </w:rPr>
  </w:style>
  <w:style w:type="character" w:customStyle="1" w:styleId="BrakA">
    <w:name w:val="Brak A"/>
    <w:rsid w:val="0026401B"/>
    <w:rPr>
      <w:lang w:val="en-US"/>
    </w:rPr>
  </w:style>
  <w:style w:type="paragraph" w:styleId="NormalnyWeb">
    <w:name w:val="Normal (Web)"/>
    <w:basedOn w:val="Normalny"/>
    <w:uiPriority w:val="99"/>
    <w:semiHidden/>
    <w:unhideWhenUsed/>
    <w:rsid w:val="00C54FCC"/>
    <w:pPr>
      <w:widowControl/>
      <w:spacing w:before="100" w:beforeAutospacing="1" w:after="100" w:afterAutospacing="1"/>
    </w:pPr>
    <w:rPr>
      <w:rFonts w:ascii="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B270A7"/>
    <w:rPr>
      <w:sz w:val="16"/>
      <w:szCs w:val="16"/>
    </w:rPr>
  </w:style>
  <w:style w:type="paragraph" w:styleId="Tekstkomentarza">
    <w:name w:val="annotation text"/>
    <w:basedOn w:val="Normalny"/>
    <w:link w:val="TekstkomentarzaZnak"/>
    <w:uiPriority w:val="99"/>
    <w:semiHidden/>
    <w:unhideWhenUsed/>
    <w:rsid w:val="00B270A7"/>
    <w:rPr>
      <w:sz w:val="20"/>
      <w:szCs w:val="20"/>
    </w:rPr>
  </w:style>
  <w:style w:type="character" w:customStyle="1" w:styleId="TekstkomentarzaZnak">
    <w:name w:val="Tekst komentarza Znak"/>
    <w:basedOn w:val="Domylnaczcionkaakapitu"/>
    <w:link w:val="Tekstkomentarza"/>
    <w:uiPriority w:val="99"/>
    <w:semiHidden/>
    <w:rsid w:val="00B270A7"/>
    <w:rPr>
      <w:lang w:val="en-US" w:eastAsia="en-US"/>
    </w:rPr>
  </w:style>
  <w:style w:type="paragraph" w:styleId="Tematkomentarza">
    <w:name w:val="annotation subject"/>
    <w:basedOn w:val="Tekstkomentarza"/>
    <w:next w:val="Tekstkomentarza"/>
    <w:link w:val="TematkomentarzaZnak"/>
    <w:uiPriority w:val="99"/>
    <w:semiHidden/>
    <w:unhideWhenUsed/>
    <w:rsid w:val="00B270A7"/>
    <w:rPr>
      <w:b/>
      <w:bCs/>
    </w:rPr>
  </w:style>
  <w:style w:type="character" w:customStyle="1" w:styleId="TematkomentarzaZnak">
    <w:name w:val="Temat komentarza Znak"/>
    <w:basedOn w:val="TekstkomentarzaZnak"/>
    <w:link w:val="Tematkomentarza"/>
    <w:uiPriority w:val="99"/>
    <w:semiHidden/>
    <w:rsid w:val="00B270A7"/>
    <w:rPr>
      <w:b/>
      <w:bCs/>
      <w:lang w:val="en-US" w:eastAsia="en-US"/>
    </w:rPr>
  </w:style>
  <w:style w:type="paragraph" w:customStyle="1" w:styleId="ZnakZnakZnak">
    <w:name w:val="Znak Znak Znak"/>
    <w:basedOn w:val="Normalny"/>
    <w:rsid w:val="00FF7B33"/>
    <w:pPr>
      <w:widowControl/>
      <w:tabs>
        <w:tab w:val="left" w:pos="709"/>
      </w:tabs>
    </w:pPr>
    <w:rPr>
      <w:rFonts w:ascii="Tahoma" w:eastAsia="Times New Roman"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0033">
      <w:bodyDiv w:val="1"/>
      <w:marLeft w:val="0"/>
      <w:marRight w:val="0"/>
      <w:marTop w:val="0"/>
      <w:marBottom w:val="0"/>
      <w:divBdr>
        <w:top w:val="none" w:sz="0" w:space="0" w:color="auto"/>
        <w:left w:val="none" w:sz="0" w:space="0" w:color="auto"/>
        <w:bottom w:val="none" w:sz="0" w:space="0" w:color="auto"/>
        <w:right w:val="none" w:sz="0" w:space="0" w:color="auto"/>
      </w:divBdr>
    </w:div>
    <w:div w:id="35668128">
      <w:bodyDiv w:val="1"/>
      <w:marLeft w:val="0"/>
      <w:marRight w:val="0"/>
      <w:marTop w:val="0"/>
      <w:marBottom w:val="0"/>
      <w:divBdr>
        <w:top w:val="none" w:sz="0" w:space="0" w:color="auto"/>
        <w:left w:val="none" w:sz="0" w:space="0" w:color="auto"/>
        <w:bottom w:val="none" w:sz="0" w:space="0" w:color="auto"/>
        <w:right w:val="none" w:sz="0" w:space="0" w:color="auto"/>
      </w:divBdr>
    </w:div>
    <w:div w:id="49155595">
      <w:bodyDiv w:val="1"/>
      <w:marLeft w:val="0"/>
      <w:marRight w:val="0"/>
      <w:marTop w:val="0"/>
      <w:marBottom w:val="0"/>
      <w:divBdr>
        <w:top w:val="none" w:sz="0" w:space="0" w:color="auto"/>
        <w:left w:val="none" w:sz="0" w:space="0" w:color="auto"/>
        <w:bottom w:val="none" w:sz="0" w:space="0" w:color="auto"/>
        <w:right w:val="none" w:sz="0" w:space="0" w:color="auto"/>
      </w:divBdr>
    </w:div>
    <w:div w:id="53358305">
      <w:bodyDiv w:val="1"/>
      <w:marLeft w:val="0"/>
      <w:marRight w:val="0"/>
      <w:marTop w:val="0"/>
      <w:marBottom w:val="0"/>
      <w:divBdr>
        <w:top w:val="none" w:sz="0" w:space="0" w:color="auto"/>
        <w:left w:val="none" w:sz="0" w:space="0" w:color="auto"/>
        <w:bottom w:val="none" w:sz="0" w:space="0" w:color="auto"/>
        <w:right w:val="none" w:sz="0" w:space="0" w:color="auto"/>
      </w:divBdr>
    </w:div>
    <w:div w:id="56755160">
      <w:bodyDiv w:val="1"/>
      <w:marLeft w:val="0"/>
      <w:marRight w:val="0"/>
      <w:marTop w:val="0"/>
      <w:marBottom w:val="0"/>
      <w:divBdr>
        <w:top w:val="none" w:sz="0" w:space="0" w:color="auto"/>
        <w:left w:val="none" w:sz="0" w:space="0" w:color="auto"/>
        <w:bottom w:val="none" w:sz="0" w:space="0" w:color="auto"/>
        <w:right w:val="none" w:sz="0" w:space="0" w:color="auto"/>
      </w:divBdr>
    </w:div>
    <w:div w:id="63842566">
      <w:bodyDiv w:val="1"/>
      <w:marLeft w:val="0"/>
      <w:marRight w:val="0"/>
      <w:marTop w:val="0"/>
      <w:marBottom w:val="0"/>
      <w:divBdr>
        <w:top w:val="none" w:sz="0" w:space="0" w:color="auto"/>
        <w:left w:val="none" w:sz="0" w:space="0" w:color="auto"/>
        <w:bottom w:val="none" w:sz="0" w:space="0" w:color="auto"/>
        <w:right w:val="none" w:sz="0" w:space="0" w:color="auto"/>
      </w:divBdr>
    </w:div>
    <w:div w:id="136145401">
      <w:bodyDiv w:val="1"/>
      <w:marLeft w:val="0"/>
      <w:marRight w:val="0"/>
      <w:marTop w:val="0"/>
      <w:marBottom w:val="0"/>
      <w:divBdr>
        <w:top w:val="none" w:sz="0" w:space="0" w:color="auto"/>
        <w:left w:val="none" w:sz="0" w:space="0" w:color="auto"/>
        <w:bottom w:val="none" w:sz="0" w:space="0" w:color="auto"/>
        <w:right w:val="none" w:sz="0" w:space="0" w:color="auto"/>
      </w:divBdr>
    </w:div>
    <w:div w:id="145316547">
      <w:bodyDiv w:val="1"/>
      <w:marLeft w:val="0"/>
      <w:marRight w:val="0"/>
      <w:marTop w:val="0"/>
      <w:marBottom w:val="0"/>
      <w:divBdr>
        <w:top w:val="none" w:sz="0" w:space="0" w:color="auto"/>
        <w:left w:val="none" w:sz="0" w:space="0" w:color="auto"/>
        <w:bottom w:val="none" w:sz="0" w:space="0" w:color="auto"/>
        <w:right w:val="none" w:sz="0" w:space="0" w:color="auto"/>
      </w:divBdr>
    </w:div>
    <w:div w:id="177735659">
      <w:bodyDiv w:val="1"/>
      <w:marLeft w:val="0"/>
      <w:marRight w:val="0"/>
      <w:marTop w:val="0"/>
      <w:marBottom w:val="0"/>
      <w:divBdr>
        <w:top w:val="none" w:sz="0" w:space="0" w:color="auto"/>
        <w:left w:val="none" w:sz="0" w:space="0" w:color="auto"/>
        <w:bottom w:val="none" w:sz="0" w:space="0" w:color="auto"/>
        <w:right w:val="none" w:sz="0" w:space="0" w:color="auto"/>
      </w:divBdr>
    </w:div>
    <w:div w:id="332144695">
      <w:bodyDiv w:val="1"/>
      <w:marLeft w:val="0"/>
      <w:marRight w:val="0"/>
      <w:marTop w:val="0"/>
      <w:marBottom w:val="0"/>
      <w:divBdr>
        <w:top w:val="none" w:sz="0" w:space="0" w:color="auto"/>
        <w:left w:val="none" w:sz="0" w:space="0" w:color="auto"/>
        <w:bottom w:val="none" w:sz="0" w:space="0" w:color="auto"/>
        <w:right w:val="none" w:sz="0" w:space="0" w:color="auto"/>
      </w:divBdr>
    </w:div>
    <w:div w:id="369260638">
      <w:bodyDiv w:val="1"/>
      <w:marLeft w:val="0"/>
      <w:marRight w:val="0"/>
      <w:marTop w:val="0"/>
      <w:marBottom w:val="0"/>
      <w:divBdr>
        <w:top w:val="none" w:sz="0" w:space="0" w:color="auto"/>
        <w:left w:val="none" w:sz="0" w:space="0" w:color="auto"/>
        <w:bottom w:val="none" w:sz="0" w:space="0" w:color="auto"/>
        <w:right w:val="none" w:sz="0" w:space="0" w:color="auto"/>
      </w:divBdr>
    </w:div>
    <w:div w:id="377315072">
      <w:bodyDiv w:val="1"/>
      <w:marLeft w:val="0"/>
      <w:marRight w:val="0"/>
      <w:marTop w:val="0"/>
      <w:marBottom w:val="0"/>
      <w:divBdr>
        <w:top w:val="none" w:sz="0" w:space="0" w:color="auto"/>
        <w:left w:val="none" w:sz="0" w:space="0" w:color="auto"/>
        <w:bottom w:val="none" w:sz="0" w:space="0" w:color="auto"/>
        <w:right w:val="none" w:sz="0" w:space="0" w:color="auto"/>
      </w:divBdr>
    </w:div>
    <w:div w:id="388306833">
      <w:bodyDiv w:val="1"/>
      <w:marLeft w:val="0"/>
      <w:marRight w:val="0"/>
      <w:marTop w:val="0"/>
      <w:marBottom w:val="0"/>
      <w:divBdr>
        <w:top w:val="none" w:sz="0" w:space="0" w:color="auto"/>
        <w:left w:val="none" w:sz="0" w:space="0" w:color="auto"/>
        <w:bottom w:val="none" w:sz="0" w:space="0" w:color="auto"/>
        <w:right w:val="none" w:sz="0" w:space="0" w:color="auto"/>
      </w:divBdr>
    </w:div>
    <w:div w:id="390273051">
      <w:bodyDiv w:val="1"/>
      <w:marLeft w:val="0"/>
      <w:marRight w:val="0"/>
      <w:marTop w:val="0"/>
      <w:marBottom w:val="0"/>
      <w:divBdr>
        <w:top w:val="none" w:sz="0" w:space="0" w:color="auto"/>
        <w:left w:val="none" w:sz="0" w:space="0" w:color="auto"/>
        <w:bottom w:val="none" w:sz="0" w:space="0" w:color="auto"/>
        <w:right w:val="none" w:sz="0" w:space="0" w:color="auto"/>
      </w:divBdr>
    </w:div>
    <w:div w:id="410277007">
      <w:bodyDiv w:val="1"/>
      <w:marLeft w:val="0"/>
      <w:marRight w:val="0"/>
      <w:marTop w:val="0"/>
      <w:marBottom w:val="0"/>
      <w:divBdr>
        <w:top w:val="none" w:sz="0" w:space="0" w:color="auto"/>
        <w:left w:val="none" w:sz="0" w:space="0" w:color="auto"/>
        <w:bottom w:val="none" w:sz="0" w:space="0" w:color="auto"/>
        <w:right w:val="none" w:sz="0" w:space="0" w:color="auto"/>
      </w:divBdr>
    </w:div>
    <w:div w:id="449251223">
      <w:bodyDiv w:val="1"/>
      <w:marLeft w:val="0"/>
      <w:marRight w:val="0"/>
      <w:marTop w:val="0"/>
      <w:marBottom w:val="0"/>
      <w:divBdr>
        <w:top w:val="none" w:sz="0" w:space="0" w:color="auto"/>
        <w:left w:val="none" w:sz="0" w:space="0" w:color="auto"/>
        <w:bottom w:val="none" w:sz="0" w:space="0" w:color="auto"/>
        <w:right w:val="none" w:sz="0" w:space="0" w:color="auto"/>
      </w:divBdr>
    </w:div>
    <w:div w:id="476843201">
      <w:bodyDiv w:val="1"/>
      <w:marLeft w:val="0"/>
      <w:marRight w:val="0"/>
      <w:marTop w:val="0"/>
      <w:marBottom w:val="0"/>
      <w:divBdr>
        <w:top w:val="none" w:sz="0" w:space="0" w:color="auto"/>
        <w:left w:val="none" w:sz="0" w:space="0" w:color="auto"/>
        <w:bottom w:val="none" w:sz="0" w:space="0" w:color="auto"/>
        <w:right w:val="none" w:sz="0" w:space="0" w:color="auto"/>
      </w:divBdr>
    </w:div>
    <w:div w:id="521436557">
      <w:bodyDiv w:val="1"/>
      <w:marLeft w:val="0"/>
      <w:marRight w:val="0"/>
      <w:marTop w:val="0"/>
      <w:marBottom w:val="0"/>
      <w:divBdr>
        <w:top w:val="none" w:sz="0" w:space="0" w:color="auto"/>
        <w:left w:val="none" w:sz="0" w:space="0" w:color="auto"/>
        <w:bottom w:val="none" w:sz="0" w:space="0" w:color="auto"/>
        <w:right w:val="none" w:sz="0" w:space="0" w:color="auto"/>
      </w:divBdr>
    </w:div>
    <w:div w:id="538207692">
      <w:bodyDiv w:val="1"/>
      <w:marLeft w:val="0"/>
      <w:marRight w:val="0"/>
      <w:marTop w:val="0"/>
      <w:marBottom w:val="0"/>
      <w:divBdr>
        <w:top w:val="none" w:sz="0" w:space="0" w:color="auto"/>
        <w:left w:val="none" w:sz="0" w:space="0" w:color="auto"/>
        <w:bottom w:val="none" w:sz="0" w:space="0" w:color="auto"/>
        <w:right w:val="none" w:sz="0" w:space="0" w:color="auto"/>
      </w:divBdr>
    </w:div>
    <w:div w:id="618531508">
      <w:bodyDiv w:val="1"/>
      <w:marLeft w:val="0"/>
      <w:marRight w:val="0"/>
      <w:marTop w:val="0"/>
      <w:marBottom w:val="0"/>
      <w:divBdr>
        <w:top w:val="none" w:sz="0" w:space="0" w:color="auto"/>
        <w:left w:val="none" w:sz="0" w:space="0" w:color="auto"/>
        <w:bottom w:val="none" w:sz="0" w:space="0" w:color="auto"/>
        <w:right w:val="none" w:sz="0" w:space="0" w:color="auto"/>
      </w:divBdr>
    </w:div>
    <w:div w:id="635337763">
      <w:bodyDiv w:val="1"/>
      <w:marLeft w:val="0"/>
      <w:marRight w:val="0"/>
      <w:marTop w:val="0"/>
      <w:marBottom w:val="0"/>
      <w:divBdr>
        <w:top w:val="none" w:sz="0" w:space="0" w:color="auto"/>
        <w:left w:val="none" w:sz="0" w:space="0" w:color="auto"/>
        <w:bottom w:val="none" w:sz="0" w:space="0" w:color="auto"/>
        <w:right w:val="none" w:sz="0" w:space="0" w:color="auto"/>
      </w:divBdr>
    </w:div>
    <w:div w:id="694690814">
      <w:bodyDiv w:val="1"/>
      <w:marLeft w:val="0"/>
      <w:marRight w:val="0"/>
      <w:marTop w:val="0"/>
      <w:marBottom w:val="0"/>
      <w:divBdr>
        <w:top w:val="none" w:sz="0" w:space="0" w:color="auto"/>
        <w:left w:val="none" w:sz="0" w:space="0" w:color="auto"/>
        <w:bottom w:val="none" w:sz="0" w:space="0" w:color="auto"/>
        <w:right w:val="none" w:sz="0" w:space="0" w:color="auto"/>
      </w:divBdr>
    </w:div>
    <w:div w:id="732042046">
      <w:bodyDiv w:val="1"/>
      <w:marLeft w:val="0"/>
      <w:marRight w:val="0"/>
      <w:marTop w:val="0"/>
      <w:marBottom w:val="0"/>
      <w:divBdr>
        <w:top w:val="none" w:sz="0" w:space="0" w:color="auto"/>
        <w:left w:val="none" w:sz="0" w:space="0" w:color="auto"/>
        <w:bottom w:val="none" w:sz="0" w:space="0" w:color="auto"/>
        <w:right w:val="none" w:sz="0" w:space="0" w:color="auto"/>
      </w:divBdr>
    </w:div>
    <w:div w:id="755783964">
      <w:bodyDiv w:val="1"/>
      <w:marLeft w:val="0"/>
      <w:marRight w:val="0"/>
      <w:marTop w:val="0"/>
      <w:marBottom w:val="0"/>
      <w:divBdr>
        <w:top w:val="none" w:sz="0" w:space="0" w:color="auto"/>
        <w:left w:val="none" w:sz="0" w:space="0" w:color="auto"/>
        <w:bottom w:val="none" w:sz="0" w:space="0" w:color="auto"/>
        <w:right w:val="none" w:sz="0" w:space="0" w:color="auto"/>
      </w:divBdr>
    </w:div>
    <w:div w:id="755829570">
      <w:bodyDiv w:val="1"/>
      <w:marLeft w:val="0"/>
      <w:marRight w:val="0"/>
      <w:marTop w:val="0"/>
      <w:marBottom w:val="0"/>
      <w:divBdr>
        <w:top w:val="none" w:sz="0" w:space="0" w:color="auto"/>
        <w:left w:val="none" w:sz="0" w:space="0" w:color="auto"/>
        <w:bottom w:val="none" w:sz="0" w:space="0" w:color="auto"/>
        <w:right w:val="none" w:sz="0" w:space="0" w:color="auto"/>
      </w:divBdr>
    </w:div>
    <w:div w:id="772093145">
      <w:bodyDiv w:val="1"/>
      <w:marLeft w:val="0"/>
      <w:marRight w:val="0"/>
      <w:marTop w:val="0"/>
      <w:marBottom w:val="0"/>
      <w:divBdr>
        <w:top w:val="none" w:sz="0" w:space="0" w:color="auto"/>
        <w:left w:val="none" w:sz="0" w:space="0" w:color="auto"/>
        <w:bottom w:val="none" w:sz="0" w:space="0" w:color="auto"/>
        <w:right w:val="none" w:sz="0" w:space="0" w:color="auto"/>
      </w:divBdr>
      <w:divsChild>
        <w:div w:id="658924472">
          <w:marLeft w:val="0"/>
          <w:marRight w:val="0"/>
          <w:marTop w:val="0"/>
          <w:marBottom w:val="0"/>
          <w:divBdr>
            <w:top w:val="none" w:sz="0" w:space="0" w:color="auto"/>
            <w:left w:val="none" w:sz="0" w:space="0" w:color="auto"/>
            <w:bottom w:val="none" w:sz="0" w:space="0" w:color="auto"/>
            <w:right w:val="none" w:sz="0" w:space="0" w:color="auto"/>
          </w:divBdr>
        </w:div>
      </w:divsChild>
    </w:div>
    <w:div w:id="779303750">
      <w:bodyDiv w:val="1"/>
      <w:marLeft w:val="0"/>
      <w:marRight w:val="0"/>
      <w:marTop w:val="0"/>
      <w:marBottom w:val="0"/>
      <w:divBdr>
        <w:top w:val="none" w:sz="0" w:space="0" w:color="auto"/>
        <w:left w:val="none" w:sz="0" w:space="0" w:color="auto"/>
        <w:bottom w:val="none" w:sz="0" w:space="0" w:color="auto"/>
        <w:right w:val="none" w:sz="0" w:space="0" w:color="auto"/>
      </w:divBdr>
    </w:div>
    <w:div w:id="787892373">
      <w:bodyDiv w:val="1"/>
      <w:marLeft w:val="0"/>
      <w:marRight w:val="0"/>
      <w:marTop w:val="0"/>
      <w:marBottom w:val="0"/>
      <w:divBdr>
        <w:top w:val="none" w:sz="0" w:space="0" w:color="auto"/>
        <w:left w:val="none" w:sz="0" w:space="0" w:color="auto"/>
        <w:bottom w:val="none" w:sz="0" w:space="0" w:color="auto"/>
        <w:right w:val="none" w:sz="0" w:space="0" w:color="auto"/>
      </w:divBdr>
    </w:div>
    <w:div w:id="806628744">
      <w:bodyDiv w:val="1"/>
      <w:marLeft w:val="0"/>
      <w:marRight w:val="0"/>
      <w:marTop w:val="0"/>
      <w:marBottom w:val="0"/>
      <w:divBdr>
        <w:top w:val="none" w:sz="0" w:space="0" w:color="auto"/>
        <w:left w:val="none" w:sz="0" w:space="0" w:color="auto"/>
        <w:bottom w:val="none" w:sz="0" w:space="0" w:color="auto"/>
        <w:right w:val="none" w:sz="0" w:space="0" w:color="auto"/>
      </w:divBdr>
    </w:div>
    <w:div w:id="879240815">
      <w:bodyDiv w:val="1"/>
      <w:marLeft w:val="0"/>
      <w:marRight w:val="0"/>
      <w:marTop w:val="0"/>
      <w:marBottom w:val="0"/>
      <w:divBdr>
        <w:top w:val="none" w:sz="0" w:space="0" w:color="auto"/>
        <w:left w:val="none" w:sz="0" w:space="0" w:color="auto"/>
        <w:bottom w:val="none" w:sz="0" w:space="0" w:color="auto"/>
        <w:right w:val="none" w:sz="0" w:space="0" w:color="auto"/>
      </w:divBdr>
    </w:div>
    <w:div w:id="910850970">
      <w:bodyDiv w:val="1"/>
      <w:marLeft w:val="0"/>
      <w:marRight w:val="0"/>
      <w:marTop w:val="0"/>
      <w:marBottom w:val="0"/>
      <w:divBdr>
        <w:top w:val="none" w:sz="0" w:space="0" w:color="auto"/>
        <w:left w:val="none" w:sz="0" w:space="0" w:color="auto"/>
        <w:bottom w:val="none" w:sz="0" w:space="0" w:color="auto"/>
        <w:right w:val="none" w:sz="0" w:space="0" w:color="auto"/>
      </w:divBdr>
    </w:div>
    <w:div w:id="947661471">
      <w:bodyDiv w:val="1"/>
      <w:marLeft w:val="0"/>
      <w:marRight w:val="0"/>
      <w:marTop w:val="0"/>
      <w:marBottom w:val="0"/>
      <w:divBdr>
        <w:top w:val="none" w:sz="0" w:space="0" w:color="auto"/>
        <w:left w:val="none" w:sz="0" w:space="0" w:color="auto"/>
        <w:bottom w:val="none" w:sz="0" w:space="0" w:color="auto"/>
        <w:right w:val="none" w:sz="0" w:space="0" w:color="auto"/>
      </w:divBdr>
    </w:div>
    <w:div w:id="1001541076">
      <w:bodyDiv w:val="1"/>
      <w:marLeft w:val="0"/>
      <w:marRight w:val="0"/>
      <w:marTop w:val="0"/>
      <w:marBottom w:val="0"/>
      <w:divBdr>
        <w:top w:val="none" w:sz="0" w:space="0" w:color="auto"/>
        <w:left w:val="none" w:sz="0" w:space="0" w:color="auto"/>
        <w:bottom w:val="none" w:sz="0" w:space="0" w:color="auto"/>
        <w:right w:val="none" w:sz="0" w:space="0" w:color="auto"/>
      </w:divBdr>
    </w:div>
    <w:div w:id="1011447407">
      <w:bodyDiv w:val="1"/>
      <w:marLeft w:val="0"/>
      <w:marRight w:val="0"/>
      <w:marTop w:val="0"/>
      <w:marBottom w:val="0"/>
      <w:divBdr>
        <w:top w:val="none" w:sz="0" w:space="0" w:color="auto"/>
        <w:left w:val="none" w:sz="0" w:space="0" w:color="auto"/>
        <w:bottom w:val="none" w:sz="0" w:space="0" w:color="auto"/>
        <w:right w:val="none" w:sz="0" w:space="0" w:color="auto"/>
      </w:divBdr>
    </w:div>
    <w:div w:id="1047611529">
      <w:bodyDiv w:val="1"/>
      <w:marLeft w:val="0"/>
      <w:marRight w:val="0"/>
      <w:marTop w:val="0"/>
      <w:marBottom w:val="0"/>
      <w:divBdr>
        <w:top w:val="none" w:sz="0" w:space="0" w:color="auto"/>
        <w:left w:val="none" w:sz="0" w:space="0" w:color="auto"/>
        <w:bottom w:val="none" w:sz="0" w:space="0" w:color="auto"/>
        <w:right w:val="none" w:sz="0" w:space="0" w:color="auto"/>
      </w:divBdr>
    </w:div>
    <w:div w:id="1086347432">
      <w:bodyDiv w:val="1"/>
      <w:marLeft w:val="0"/>
      <w:marRight w:val="0"/>
      <w:marTop w:val="0"/>
      <w:marBottom w:val="0"/>
      <w:divBdr>
        <w:top w:val="none" w:sz="0" w:space="0" w:color="auto"/>
        <w:left w:val="none" w:sz="0" w:space="0" w:color="auto"/>
        <w:bottom w:val="none" w:sz="0" w:space="0" w:color="auto"/>
        <w:right w:val="none" w:sz="0" w:space="0" w:color="auto"/>
      </w:divBdr>
    </w:div>
    <w:div w:id="1166244576">
      <w:bodyDiv w:val="1"/>
      <w:marLeft w:val="0"/>
      <w:marRight w:val="0"/>
      <w:marTop w:val="0"/>
      <w:marBottom w:val="0"/>
      <w:divBdr>
        <w:top w:val="none" w:sz="0" w:space="0" w:color="auto"/>
        <w:left w:val="none" w:sz="0" w:space="0" w:color="auto"/>
        <w:bottom w:val="none" w:sz="0" w:space="0" w:color="auto"/>
        <w:right w:val="none" w:sz="0" w:space="0" w:color="auto"/>
      </w:divBdr>
    </w:div>
    <w:div w:id="1195659860">
      <w:bodyDiv w:val="1"/>
      <w:marLeft w:val="0"/>
      <w:marRight w:val="0"/>
      <w:marTop w:val="0"/>
      <w:marBottom w:val="0"/>
      <w:divBdr>
        <w:top w:val="none" w:sz="0" w:space="0" w:color="auto"/>
        <w:left w:val="none" w:sz="0" w:space="0" w:color="auto"/>
        <w:bottom w:val="none" w:sz="0" w:space="0" w:color="auto"/>
        <w:right w:val="none" w:sz="0" w:space="0" w:color="auto"/>
      </w:divBdr>
    </w:div>
    <w:div w:id="1228690364">
      <w:bodyDiv w:val="1"/>
      <w:marLeft w:val="0"/>
      <w:marRight w:val="0"/>
      <w:marTop w:val="0"/>
      <w:marBottom w:val="0"/>
      <w:divBdr>
        <w:top w:val="none" w:sz="0" w:space="0" w:color="auto"/>
        <w:left w:val="none" w:sz="0" w:space="0" w:color="auto"/>
        <w:bottom w:val="none" w:sz="0" w:space="0" w:color="auto"/>
        <w:right w:val="none" w:sz="0" w:space="0" w:color="auto"/>
      </w:divBdr>
    </w:div>
    <w:div w:id="1248074897">
      <w:bodyDiv w:val="1"/>
      <w:marLeft w:val="0"/>
      <w:marRight w:val="0"/>
      <w:marTop w:val="0"/>
      <w:marBottom w:val="0"/>
      <w:divBdr>
        <w:top w:val="none" w:sz="0" w:space="0" w:color="auto"/>
        <w:left w:val="none" w:sz="0" w:space="0" w:color="auto"/>
        <w:bottom w:val="none" w:sz="0" w:space="0" w:color="auto"/>
        <w:right w:val="none" w:sz="0" w:space="0" w:color="auto"/>
      </w:divBdr>
    </w:div>
    <w:div w:id="1253122023">
      <w:bodyDiv w:val="1"/>
      <w:marLeft w:val="0"/>
      <w:marRight w:val="0"/>
      <w:marTop w:val="0"/>
      <w:marBottom w:val="0"/>
      <w:divBdr>
        <w:top w:val="none" w:sz="0" w:space="0" w:color="auto"/>
        <w:left w:val="none" w:sz="0" w:space="0" w:color="auto"/>
        <w:bottom w:val="none" w:sz="0" w:space="0" w:color="auto"/>
        <w:right w:val="none" w:sz="0" w:space="0" w:color="auto"/>
      </w:divBdr>
    </w:div>
    <w:div w:id="1264386940">
      <w:bodyDiv w:val="1"/>
      <w:marLeft w:val="0"/>
      <w:marRight w:val="0"/>
      <w:marTop w:val="0"/>
      <w:marBottom w:val="0"/>
      <w:divBdr>
        <w:top w:val="none" w:sz="0" w:space="0" w:color="auto"/>
        <w:left w:val="none" w:sz="0" w:space="0" w:color="auto"/>
        <w:bottom w:val="none" w:sz="0" w:space="0" w:color="auto"/>
        <w:right w:val="none" w:sz="0" w:space="0" w:color="auto"/>
      </w:divBdr>
    </w:div>
    <w:div w:id="1334409560">
      <w:bodyDiv w:val="1"/>
      <w:marLeft w:val="0"/>
      <w:marRight w:val="0"/>
      <w:marTop w:val="0"/>
      <w:marBottom w:val="0"/>
      <w:divBdr>
        <w:top w:val="none" w:sz="0" w:space="0" w:color="auto"/>
        <w:left w:val="none" w:sz="0" w:space="0" w:color="auto"/>
        <w:bottom w:val="none" w:sz="0" w:space="0" w:color="auto"/>
        <w:right w:val="none" w:sz="0" w:space="0" w:color="auto"/>
      </w:divBdr>
    </w:div>
    <w:div w:id="1339504541">
      <w:bodyDiv w:val="1"/>
      <w:marLeft w:val="0"/>
      <w:marRight w:val="0"/>
      <w:marTop w:val="0"/>
      <w:marBottom w:val="0"/>
      <w:divBdr>
        <w:top w:val="none" w:sz="0" w:space="0" w:color="auto"/>
        <w:left w:val="none" w:sz="0" w:space="0" w:color="auto"/>
        <w:bottom w:val="none" w:sz="0" w:space="0" w:color="auto"/>
        <w:right w:val="none" w:sz="0" w:space="0" w:color="auto"/>
      </w:divBdr>
    </w:div>
    <w:div w:id="1383334738">
      <w:bodyDiv w:val="1"/>
      <w:marLeft w:val="0"/>
      <w:marRight w:val="0"/>
      <w:marTop w:val="0"/>
      <w:marBottom w:val="0"/>
      <w:divBdr>
        <w:top w:val="none" w:sz="0" w:space="0" w:color="auto"/>
        <w:left w:val="none" w:sz="0" w:space="0" w:color="auto"/>
        <w:bottom w:val="none" w:sz="0" w:space="0" w:color="auto"/>
        <w:right w:val="none" w:sz="0" w:space="0" w:color="auto"/>
      </w:divBdr>
    </w:div>
    <w:div w:id="1408114883">
      <w:bodyDiv w:val="1"/>
      <w:marLeft w:val="0"/>
      <w:marRight w:val="0"/>
      <w:marTop w:val="0"/>
      <w:marBottom w:val="0"/>
      <w:divBdr>
        <w:top w:val="none" w:sz="0" w:space="0" w:color="auto"/>
        <w:left w:val="none" w:sz="0" w:space="0" w:color="auto"/>
        <w:bottom w:val="none" w:sz="0" w:space="0" w:color="auto"/>
        <w:right w:val="none" w:sz="0" w:space="0" w:color="auto"/>
      </w:divBdr>
    </w:div>
    <w:div w:id="1413165893">
      <w:bodyDiv w:val="1"/>
      <w:marLeft w:val="0"/>
      <w:marRight w:val="0"/>
      <w:marTop w:val="0"/>
      <w:marBottom w:val="0"/>
      <w:divBdr>
        <w:top w:val="none" w:sz="0" w:space="0" w:color="auto"/>
        <w:left w:val="none" w:sz="0" w:space="0" w:color="auto"/>
        <w:bottom w:val="none" w:sz="0" w:space="0" w:color="auto"/>
        <w:right w:val="none" w:sz="0" w:space="0" w:color="auto"/>
      </w:divBdr>
    </w:div>
    <w:div w:id="1415202036">
      <w:bodyDiv w:val="1"/>
      <w:marLeft w:val="0"/>
      <w:marRight w:val="0"/>
      <w:marTop w:val="0"/>
      <w:marBottom w:val="0"/>
      <w:divBdr>
        <w:top w:val="none" w:sz="0" w:space="0" w:color="auto"/>
        <w:left w:val="none" w:sz="0" w:space="0" w:color="auto"/>
        <w:bottom w:val="none" w:sz="0" w:space="0" w:color="auto"/>
        <w:right w:val="none" w:sz="0" w:space="0" w:color="auto"/>
      </w:divBdr>
    </w:div>
    <w:div w:id="1431658735">
      <w:bodyDiv w:val="1"/>
      <w:marLeft w:val="0"/>
      <w:marRight w:val="0"/>
      <w:marTop w:val="0"/>
      <w:marBottom w:val="0"/>
      <w:divBdr>
        <w:top w:val="none" w:sz="0" w:space="0" w:color="auto"/>
        <w:left w:val="none" w:sz="0" w:space="0" w:color="auto"/>
        <w:bottom w:val="none" w:sz="0" w:space="0" w:color="auto"/>
        <w:right w:val="none" w:sz="0" w:space="0" w:color="auto"/>
      </w:divBdr>
    </w:div>
    <w:div w:id="1477455603">
      <w:bodyDiv w:val="1"/>
      <w:marLeft w:val="0"/>
      <w:marRight w:val="0"/>
      <w:marTop w:val="0"/>
      <w:marBottom w:val="0"/>
      <w:divBdr>
        <w:top w:val="none" w:sz="0" w:space="0" w:color="auto"/>
        <w:left w:val="none" w:sz="0" w:space="0" w:color="auto"/>
        <w:bottom w:val="none" w:sz="0" w:space="0" w:color="auto"/>
        <w:right w:val="none" w:sz="0" w:space="0" w:color="auto"/>
      </w:divBdr>
    </w:div>
    <w:div w:id="1526093818">
      <w:bodyDiv w:val="1"/>
      <w:marLeft w:val="0"/>
      <w:marRight w:val="0"/>
      <w:marTop w:val="0"/>
      <w:marBottom w:val="0"/>
      <w:divBdr>
        <w:top w:val="none" w:sz="0" w:space="0" w:color="auto"/>
        <w:left w:val="none" w:sz="0" w:space="0" w:color="auto"/>
        <w:bottom w:val="none" w:sz="0" w:space="0" w:color="auto"/>
        <w:right w:val="none" w:sz="0" w:space="0" w:color="auto"/>
      </w:divBdr>
    </w:div>
    <w:div w:id="1630745886">
      <w:bodyDiv w:val="1"/>
      <w:marLeft w:val="0"/>
      <w:marRight w:val="0"/>
      <w:marTop w:val="0"/>
      <w:marBottom w:val="0"/>
      <w:divBdr>
        <w:top w:val="none" w:sz="0" w:space="0" w:color="auto"/>
        <w:left w:val="none" w:sz="0" w:space="0" w:color="auto"/>
        <w:bottom w:val="none" w:sz="0" w:space="0" w:color="auto"/>
        <w:right w:val="none" w:sz="0" w:space="0" w:color="auto"/>
      </w:divBdr>
    </w:div>
    <w:div w:id="1631667400">
      <w:bodyDiv w:val="1"/>
      <w:marLeft w:val="0"/>
      <w:marRight w:val="0"/>
      <w:marTop w:val="0"/>
      <w:marBottom w:val="0"/>
      <w:divBdr>
        <w:top w:val="none" w:sz="0" w:space="0" w:color="auto"/>
        <w:left w:val="none" w:sz="0" w:space="0" w:color="auto"/>
        <w:bottom w:val="none" w:sz="0" w:space="0" w:color="auto"/>
        <w:right w:val="none" w:sz="0" w:space="0" w:color="auto"/>
      </w:divBdr>
    </w:div>
    <w:div w:id="1671790444">
      <w:bodyDiv w:val="1"/>
      <w:marLeft w:val="0"/>
      <w:marRight w:val="0"/>
      <w:marTop w:val="0"/>
      <w:marBottom w:val="0"/>
      <w:divBdr>
        <w:top w:val="none" w:sz="0" w:space="0" w:color="auto"/>
        <w:left w:val="none" w:sz="0" w:space="0" w:color="auto"/>
        <w:bottom w:val="none" w:sz="0" w:space="0" w:color="auto"/>
        <w:right w:val="none" w:sz="0" w:space="0" w:color="auto"/>
      </w:divBdr>
    </w:div>
    <w:div w:id="1686590351">
      <w:bodyDiv w:val="1"/>
      <w:marLeft w:val="0"/>
      <w:marRight w:val="0"/>
      <w:marTop w:val="0"/>
      <w:marBottom w:val="0"/>
      <w:divBdr>
        <w:top w:val="none" w:sz="0" w:space="0" w:color="auto"/>
        <w:left w:val="none" w:sz="0" w:space="0" w:color="auto"/>
        <w:bottom w:val="none" w:sz="0" w:space="0" w:color="auto"/>
        <w:right w:val="none" w:sz="0" w:space="0" w:color="auto"/>
      </w:divBdr>
    </w:div>
    <w:div w:id="1695302362">
      <w:bodyDiv w:val="1"/>
      <w:marLeft w:val="0"/>
      <w:marRight w:val="0"/>
      <w:marTop w:val="0"/>
      <w:marBottom w:val="0"/>
      <w:divBdr>
        <w:top w:val="none" w:sz="0" w:space="0" w:color="auto"/>
        <w:left w:val="none" w:sz="0" w:space="0" w:color="auto"/>
        <w:bottom w:val="none" w:sz="0" w:space="0" w:color="auto"/>
        <w:right w:val="none" w:sz="0" w:space="0" w:color="auto"/>
      </w:divBdr>
    </w:div>
    <w:div w:id="1727292666">
      <w:bodyDiv w:val="1"/>
      <w:marLeft w:val="0"/>
      <w:marRight w:val="0"/>
      <w:marTop w:val="0"/>
      <w:marBottom w:val="0"/>
      <w:divBdr>
        <w:top w:val="none" w:sz="0" w:space="0" w:color="auto"/>
        <w:left w:val="none" w:sz="0" w:space="0" w:color="auto"/>
        <w:bottom w:val="none" w:sz="0" w:space="0" w:color="auto"/>
        <w:right w:val="none" w:sz="0" w:space="0" w:color="auto"/>
      </w:divBdr>
    </w:div>
    <w:div w:id="1745955923">
      <w:bodyDiv w:val="1"/>
      <w:marLeft w:val="0"/>
      <w:marRight w:val="0"/>
      <w:marTop w:val="0"/>
      <w:marBottom w:val="0"/>
      <w:divBdr>
        <w:top w:val="none" w:sz="0" w:space="0" w:color="auto"/>
        <w:left w:val="none" w:sz="0" w:space="0" w:color="auto"/>
        <w:bottom w:val="none" w:sz="0" w:space="0" w:color="auto"/>
        <w:right w:val="none" w:sz="0" w:space="0" w:color="auto"/>
      </w:divBdr>
    </w:div>
    <w:div w:id="1780174484">
      <w:bodyDiv w:val="1"/>
      <w:marLeft w:val="0"/>
      <w:marRight w:val="0"/>
      <w:marTop w:val="0"/>
      <w:marBottom w:val="0"/>
      <w:divBdr>
        <w:top w:val="none" w:sz="0" w:space="0" w:color="auto"/>
        <w:left w:val="none" w:sz="0" w:space="0" w:color="auto"/>
        <w:bottom w:val="none" w:sz="0" w:space="0" w:color="auto"/>
        <w:right w:val="none" w:sz="0" w:space="0" w:color="auto"/>
      </w:divBdr>
    </w:div>
    <w:div w:id="1780640168">
      <w:bodyDiv w:val="1"/>
      <w:marLeft w:val="0"/>
      <w:marRight w:val="0"/>
      <w:marTop w:val="0"/>
      <w:marBottom w:val="0"/>
      <w:divBdr>
        <w:top w:val="none" w:sz="0" w:space="0" w:color="auto"/>
        <w:left w:val="none" w:sz="0" w:space="0" w:color="auto"/>
        <w:bottom w:val="none" w:sz="0" w:space="0" w:color="auto"/>
        <w:right w:val="none" w:sz="0" w:space="0" w:color="auto"/>
      </w:divBdr>
    </w:div>
    <w:div w:id="1784568481">
      <w:bodyDiv w:val="1"/>
      <w:marLeft w:val="0"/>
      <w:marRight w:val="0"/>
      <w:marTop w:val="0"/>
      <w:marBottom w:val="0"/>
      <w:divBdr>
        <w:top w:val="none" w:sz="0" w:space="0" w:color="auto"/>
        <w:left w:val="none" w:sz="0" w:space="0" w:color="auto"/>
        <w:bottom w:val="none" w:sz="0" w:space="0" w:color="auto"/>
        <w:right w:val="none" w:sz="0" w:space="0" w:color="auto"/>
      </w:divBdr>
    </w:div>
    <w:div w:id="1798259121">
      <w:bodyDiv w:val="1"/>
      <w:marLeft w:val="0"/>
      <w:marRight w:val="0"/>
      <w:marTop w:val="0"/>
      <w:marBottom w:val="0"/>
      <w:divBdr>
        <w:top w:val="none" w:sz="0" w:space="0" w:color="auto"/>
        <w:left w:val="none" w:sz="0" w:space="0" w:color="auto"/>
        <w:bottom w:val="none" w:sz="0" w:space="0" w:color="auto"/>
        <w:right w:val="none" w:sz="0" w:space="0" w:color="auto"/>
      </w:divBdr>
    </w:div>
    <w:div w:id="1849782387">
      <w:bodyDiv w:val="1"/>
      <w:marLeft w:val="0"/>
      <w:marRight w:val="0"/>
      <w:marTop w:val="0"/>
      <w:marBottom w:val="0"/>
      <w:divBdr>
        <w:top w:val="none" w:sz="0" w:space="0" w:color="auto"/>
        <w:left w:val="none" w:sz="0" w:space="0" w:color="auto"/>
        <w:bottom w:val="none" w:sz="0" w:space="0" w:color="auto"/>
        <w:right w:val="none" w:sz="0" w:space="0" w:color="auto"/>
      </w:divBdr>
    </w:div>
    <w:div w:id="1898390196">
      <w:bodyDiv w:val="1"/>
      <w:marLeft w:val="0"/>
      <w:marRight w:val="0"/>
      <w:marTop w:val="0"/>
      <w:marBottom w:val="0"/>
      <w:divBdr>
        <w:top w:val="none" w:sz="0" w:space="0" w:color="auto"/>
        <w:left w:val="none" w:sz="0" w:space="0" w:color="auto"/>
        <w:bottom w:val="none" w:sz="0" w:space="0" w:color="auto"/>
        <w:right w:val="none" w:sz="0" w:space="0" w:color="auto"/>
      </w:divBdr>
    </w:div>
    <w:div w:id="1909997490">
      <w:bodyDiv w:val="1"/>
      <w:marLeft w:val="0"/>
      <w:marRight w:val="0"/>
      <w:marTop w:val="0"/>
      <w:marBottom w:val="0"/>
      <w:divBdr>
        <w:top w:val="none" w:sz="0" w:space="0" w:color="auto"/>
        <w:left w:val="none" w:sz="0" w:space="0" w:color="auto"/>
        <w:bottom w:val="none" w:sz="0" w:space="0" w:color="auto"/>
        <w:right w:val="none" w:sz="0" w:space="0" w:color="auto"/>
      </w:divBdr>
    </w:div>
    <w:div w:id="1916208515">
      <w:bodyDiv w:val="1"/>
      <w:marLeft w:val="0"/>
      <w:marRight w:val="0"/>
      <w:marTop w:val="0"/>
      <w:marBottom w:val="0"/>
      <w:divBdr>
        <w:top w:val="none" w:sz="0" w:space="0" w:color="auto"/>
        <w:left w:val="none" w:sz="0" w:space="0" w:color="auto"/>
        <w:bottom w:val="none" w:sz="0" w:space="0" w:color="auto"/>
        <w:right w:val="none" w:sz="0" w:space="0" w:color="auto"/>
      </w:divBdr>
    </w:div>
    <w:div w:id="1919629131">
      <w:bodyDiv w:val="1"/>
      <w:marLeft w:val="0"/>
      <w:marRight w:val="0"/>
      <w:marTop w:val="0"/>
      <w:marBottom w:val="0"/>
      <w:divBdr>
        <w:top w:val="none" w:sz="0" w:space="0" w:color="auto"/>
        <w:left w:val="none" w:sz="0" w:space="0" w:color="auto"/>
        <w:bottom w:val="none" w:sz="0" w:space="0" w:color="auto"/>
        <w:right w:val="none" w:sz="0" w:space="0" w:color="auto"/>
      </w:divBdr>
    </w:div>
    <w:div w:id="1920753286">
      <w:bodyDiv w:val="1"/>
      <w:marLeft w:val="0"/>
      <w:marRight w:val="0"/>
      <w:marTop w:val="0"/>
      <w:marBottom w:val="0"/>
      <w:divBdr>
        <w:top w:val="none" w:sz="0" w:space="0" w:color="auto"/>
        <w:left w:val="none" w:sz="0" w:space="0" w:color="auto"/>
        <w:bottom w:val="none" w:sz="0" w:space="0" w:color="auto"/>
        <w:right w:val="none" w:sz="0" w:space="0" w:color="auto"/>
      </w:divBdr>
    </w:div>
    <w:div w:id="1926104861">
      <w:bodyDiv w:val="1"/>
      <w:marLeft w:val="0"/>
      <w:marRight w:val="0"/>
      <w:marTop w:val="0"/>
      <w:marBottom w:val="0"/>
      <w:divBdr>
        <w:top w:val="none" w:sz="0" w:space="0" w:color="auto"/>
        <w:left w:val="none" w:sz="0" w:space="0" w:color="auto"/>
        <w:bottom w:val="none" w:sz="0" w:space="0" w:color="auto"/>
        <w:right w:val="none" w:sz="0" w:space="0" w:color="auto"/>
      </w:divBdr>
    </w:div>
    <w:div w:id="2074037855">
      <w:bodyDiv w:val="1"/>
      <w:marLeft w:val="0"/>
      <w:marRight w:val="0"/>
      <w:marTop w:val="0"/>
      <w:marBottom w:val="0"/>
      <w:divBdr>
        <w:top w:val="none" w:sz="0" w:space="0" w:color="auto"/>
        <w:left w:val="none" w:sz="0" w:space="0" w:color="auto"/>
        <w:bottom w:val="none" w:sz="0" w:space="0" w:color="auto"/>
        <w:right w:val="none" w:sz="0" w:space="0" w:color="auto"/>
      </w:divBdr>
    </w:div>
    <w:div w:id="2077392423">
      <w:bodyDiv w:val="1"/>
      <w:marLeft w:val="0"/>
      <w:marRight w:val="0"/>
      <w:marTop w:val="0"/>
      <w:marBottom w:val="0"/>
      <w:divBdr>
        <w:top w:val="none" w:sz="0" w:space="0" w:color="auto"/>
        <w:left w:val="none" w:sz="0" w:space="0" w:color="auto"/>
        <w:bottom w:val="none" w:sz="0" w:space="0" w:color="auto"/>
        <w:right w:val="none" w:sz="0" w:space="0" w:color="auto"/>
      </w:divBdr>
    </w:div>
    <w:div w:id="2102873855">
      <w:bodyDiv w:val="1"/>
      <w:marLeft w:val="0"/>
      <w:marRight w:val="0"/>
      <w:marTop w:val="0"/>
      <w:marBottom w:val="0"/>
      <w:divBdr>
        <w:top w:val="none" w:sz="0" w:space="0" w:color="auto"/>
        <w:left w:val="none" w:sz="0" w:space="0" w:color="auto"/>
        <w:bottom w:val="none" w:sz="0" w:space="0" w:color="auto"/>
        <w:right w:val="none" w:sz="0" w:space="0" w:color="auto"/>
      </w:divBdr>
    </w:div>
    <w:div w:id="2110153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92F3-0109-466F-AFA7-D055307C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2835</Words>
  <Characters>17011</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papier_OK</vt:lpstr>
    </vt:vector>
  </TitlesOfParts>
  <Company/>
  <LinksUpToDate>false</LinksUpToDate>
  <CharactersWithSpaces>19807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papier_OK</dc:title>
  <dc:creator>Maria Włodkowska</dc:creator>
  <cp:lastModifiedBy>Sławomir Pluciński</cp:lastModifiedBy>
  <cp:revision>11</cp:revision>
  <cp:lastPrinted>2020-10-09T07:36:00Z</cp:lastPrinted>
  <dcterms:created xsi:type="dcterms:W3CDTF">2020-10-09T06:50:00Z</dcterms:created>
  <dcterms:modified xsi:type="dcterms:W3CDTF">2020-10-09T07:49:00Z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LastSaved">
    <vt:filetime>2015-07-22T00:00:00Z</vt:filetime>
  </property>
</Properties>
</file>