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3750C7D6" w:rsidR="00812EEE" w:rsidRDefault="00153757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 w:rsidRPr="00F04B62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086241" w:rsidRPr="008770F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ED69F2">
        <w:rPr>
          <w:rFonts w:ascii="Times New Roman" w:eastAsia="Times New Roman" w:hAnsi="Times New Roman"/>
          <w:sz w:val="24"/>
          <w:szCs w:val="24"/>
          <w:lang w:eastAsia="pl-PL"/>
        </w:rPr>
        <w:t>03</w:t>
      </w:r>
      <w:bookmarkStart w:id="0" w:name="_GoBack"/>
      <w:bookmarkEnd w:id="0"/>
      <w:r w:rsidR="009F583A" w:rsidRPr="008770F5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F04B62" w:rsidRPr="008770F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086241" w:rsidRPr="008770F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86241" w:rsidRPr="00841A4D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812EEE" w:rsidRPr="00841A4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E3EC56" w14:textId="5515AB87" w:rsidR="009F583A" w:rsidRPr="00516BA9" w:rsidRDefault="009F583A" w:rsidP="00516BA9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DFP.271.4</w:t>
      </w:r>
      <w:r w:rsidR="004D5A2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5C7561DC" w14:textId="77777777" w:rsidR="00F12A0D" w:rsidRDefault="00F12A0D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FBEC6E0" w14:textId="2CAB2458" w:rsidR="004C0B50" w:rsidRPr="00516BA9" w:rsidRDefault="00812EEE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34C9823" w14:textId="77777777" w:rsidR="00F12A0D" w:rsidRDefault="00F12A0D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676A8AB9" w14:textId="6AE536D5" w:rsidR="004D5A29" w:rsidRDefault="00812EEE" w:rsidP="00F04B62">
      <w:pPr>
        <w:ind w:left="1418" w:hanging="851"/>
        <w:jc w:val="both"/>
        <w:rPr>
          <w:b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9F583A" w:rsidRPr="004D5A2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="00F04B6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,</w:t>
      </w:r>
      <w:r w:rsidR="009F583A" w:rsidRPr="004D5A2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F04B6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instalacje</w:t>
      </w:r>
      <w:r w:rsidR="004D5A29" w:rsidRPr="004D5A2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F04B6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br/>
        <w:t xml:space="preserve"> </w:t>
      </w:r>
      <w:r w:rsidR="004D5A29" w:rsidRPr="004D5A2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i uruchomienie tomografu optycznego.</w:t>
      </w:r>
    </w:p>
    <w:p w14:paraId="1FAA5AAB" w14:textId="3B622F2A" w:rsidR="00EC639E" w:rsidRPr="009F583A" w:rsidRDefault="00EC639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77777777" w:rsidR="00812EEE" w:rsidRPr="00A528D5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Pr="00F04B62">
        <w:rPr>
          <w:rFonts w:ascii="Times New Roman" w:eastAsia="Times New Roman" w:hAnsi="Times New Roman"/>
          <w:sz w:val="24"/>
          <w:szCs w:val="24"/>
          <w:lang w:eastAsia="pl-PL"/>
        </w:rPr>
        <w:t xml:space="preserve">z art. 38 ust. 2 i 4 ustawy Prawo zamówień publicznych przekazuję odpowiedzi na pytania wykonawców dotyczące treści specyfikacji istotnych warunków zamówienia i modyfikuję specyfikację. </w:t>
      </w:r>
    </w:p>
    <w:p w14:paraId="1E382B89" w14:textId="77777777" w:rsidR="00F12A0D" w:rsidRPr="00EC3779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BF2BB62" w14:textId="22909AC6" w:rsidR="004D5A29" w:rsidRPr="004D5A29" w:rsidRDefault="00812EEE" w:rsidP="004D5A2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7F2B1778" w14:textId="208E614B" w:rsidR="004D5A29" w:rsidRPr="004D5A29" w:rsidRDefault="004D5A29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5A29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dostawą tomografu optycznego prosimy o wyjaśnienie, czy Zamawiający wymaga </w:t>
      </w: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dostarczenia licencji na podłączenie dostarczanego urządzenia do systemu RIS/PACS Zamawiającego na koszt Wykonawcy?</w:t>
      </w:r>
    </w:p>
    <w:p w14:paraId="3DE4745A" w14:textId="3F78B072" w:rsidR="00812EEE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415DD75" w14:textId="710F96FD" w:rsidR="00247F9F" w:rsidRPr="00FB7A91" w:rsidRDefault="00027C3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wymaga.</w:t>
      </w:r>
    </w:p>
    <w:p w14:paraId="014A9B23" w14:textId="77777777" w:rsidR="00EC3779" w:rsidRPr="00D777BE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5A3B74" w14:textId="078E4155" w:rsidR="0075553B" w:rsidRPr="00D777BE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D777BE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75B726A2" w14:textId="2C70AF52" w:rsidR="004D5A29" w:rsidRPr="00D777BE" w:rsidRDefault="004D5A29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Czy Zamawiający wymaga integracji i konfiguracji dostarczanego urządzenia z posiadanym systemem RIS/</w:t>
      </w: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PACS na koszt Wykonawcy?</w:t>
      </w:r>
    </w:p>
    <w:p w14:paraId="56EAFBEB" w14:textId="39B4AFF9" w:rsidR="00EB78F7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3CFBB7F" w14:textId="504B4C77" w:rsidR="00027C3D" w:rsidRPr="00FB7A91" w:rsidRDefault="00027C3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wymaga.</w:t>
      </w:r>
    </w:p>
    <w:p w14:paraId="768B7E59" w14:textId="77777777" w:rsidR="00841A4D" w:rsidRDefault="00841A4D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3B6B5D87" w14:textId="55F5604B" w:rsidR="0075553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210726BC" w14:textId="36451A74" w:rsidR="004D5A29" w:rsidRPr="004D5A29" w:rsidRDefault="004D5A29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5A29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tym, że na całość przedmiotu zamówienia składa się dostawa sprzętu oraz jego uruchomienie prosimy o wyjaśnienie czy Zamawiający wymaga aby całość przedmiotu zamówienia w tym elementy zapewniające poprawną komunikację tomografu optycznego z systemem RIS/PACS </w:t>
      </w: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były objęte gwarancją na okres jak w SIWZ?</w:t>
      </w:r>
    </w:p>
    <w:p w14:paraId="434B6738" w14:textId="6AE31335" w:rsidR="009F583A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2464C26E" w14:textId="2DE13E36" w:rsidR="00B21862" w:rsidRPr="00FB7A91" w:rsidRDefault="00B21862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min. 24 miesięcy gwarancji na całość przedmiotu zamówienia.</w:t>
      </w:r>
    </w:p>
    <w:p w14:paraId="2ED9F0FF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F9C84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BB15A1" w14:textId="77777777" w:rsidR="00EC3779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99CBA29" w14:textId="77777777" w:rsidR="00D777BE" w:rsidRPr="00FA030B" w:rsidRDefault="00D777B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5FB956" w14:textId="1C46D025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030B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4</w:t>
      </w:r>
    </w:p>
    <w:p w14:paraId="383DC4EA" w14:textId="65662E47" w:rsidR="009D442D" w:rsidRPr="00D777BE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Ad.1 Czy Zamawiający dopuści urządzenie pracujące w domenie spektralnej ze źródłem światła OCT o dł. fali 880 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nm</w:t>
      </w:r>
      <w:proofErr w:type="spellEnd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?</w:t>
      </w:r>
    </w:p>
    <w:p w14:paraId="4EA889CF" w14:textId="4DB779AE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2C3DAC9" w14:textId="050034C7" w:rsidR="00B147F4" w:rsidRPr="00FB7A91" w:rsidRDefault="00B147F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Nie, Zmawiający wymaga zgodnie z SIWZ</w:t>
      </w:r>
      <w:r w:rsidR="00FB7A9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79FF2B58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BEEFFF" w14:textId="0BDB8BD3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5</w:t>
      </w:r>
    </w:p>
    <w:p w14:paraId="15D20486" w14:textId="3247913F" w:rsidR="009D442D" w:rsidRPr="00D777BE" w:rsidRDefault="009D442D" w:rsidP="001C10E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Ad.2 Czy Zamawiający dopuści obrazowanie całej siatkówki z możliwością separacji 10 warstw?</w:t>
      </w:r>
    </w:p>
    <w:p w14:paraId="6DDB95D7" w14:textId="11FF7E50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19D6D2D" w14:textId="5D1A62E7" w:rsidR="00B147F4" w:rsidRPr="00FB7A91" w:rsidRDefault="008770F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Według parametru 2</w:t>
      </w:r>
      <w:r w:rsidR="00B147F4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4767C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Opisu przedmiotu zamówienia</w:t>
      </w:r>
      <w:r w:rsidR="00C055D6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B147F4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</w:t>
      </w:r>
      <w:r w:rsidR="00C055D6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awiający wymaga obrazowania</w:t>
      </w:r>
      <w:r w:rsidR="00B147F4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całej siatkówki </w:t>
      </w:r>
      <w:r w:rsidR="00C055D6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lecz „wraz z automatycznym wyznaczaniem mapy grubości naczyniówki”</w:t>
      </w:r>
      <w:r w:rsidR="00FB7A9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269644D6" w14:textId="77777777" w:rsidR="001C10E5" w:rsidRDefault="001C10E5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83F97DD" w14:textId="4CDCF1B4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6</w:t>
      </w:r>
    </w:p>
    <w:p w14:paraId="27965238" w14:textId="46D05A3E" w:rsidR="009D442D" w:rsidRPr="00D777BE" w:rsidRDefault="009D442D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Ad.3 Czy Zamawiający dopuści prędkość skanowania 85 000 A-skanów/sekundę?</w:t>
      </w:r>
    </w:p>
    <w:p w14:paraId="4AB1E569" w14:textId="5942696E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3D37EB2" w14:textId="5F54796B" w:rsidR="00C055D6" w:rsidRPr="00FB7A91" w:rsidRDefault="00C055D6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Tak, Zmawiający dopuszcza</w:t>
      </w:r>
      <w:r w:rsidR="002476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4767C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i modyfikuje Opis przedmiotu zamówienia</w:t>
      </w:r>
      <w:r w:rsidR="00FB7A91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9C4911C" w14:textId="77777777" w:rsidR="00EC3779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DB66B2" w14:textId="77777777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7</w:t>
      </w:r>
    </w:p>
    <w:p w14:paraId="05B9B569" w14:textId="4D8E1B01" w:rsidR="009D442D" w:rsidRPr="00D777BE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Ad.4 Czy Zamawiający dopuści rozdzielczość osiową wynoszącą 3,9 mikronów?</w:t>
      </w:r>
    </w:p>
    <w:p w14:paraId="2B93E33C" w14:textId="117013CC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3B4319C" w14:textId="5C93BBBE" w:rsidR="00C055D6" w:rsidRPr="00FB7A91" w:rsidRDefault="00C055D6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Tak, Zmawiający dopuszcza</w:t>
      </w:r>
      <w:r w:rsidR="002476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4767C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i modyfikuje Opis przedmiotu zamówienia</w:t>
      </w:r>
      <w:r w:rsidR="00FB7A91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9F9F984" w14:textId="77777777" w:rsidR="00F3473C" w:rsidRDefault="00F3473C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2A47FB" w14:textId="66708600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8</w:t>
      </w:r>
    </w:p>
    <w:p w14:paraId="566B65B4" w14:textId="4F62C91C" w:rsidR="009D442D" w:rsidRPr="00D777BE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Ad.5 Czy Zamawiający dopuści minimalne pole skanowania bez dodatkowych soczewek 30° x 30° ?</w:t>
      </w:r>
    </w:p>
    <w:p w14:paraId="251839DB" w14:textId="5FC814C9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9D25C8E" w14:textId="303C450B" w:rsidR="00D540EC" w:rsidRPr="00FB7A91" w:rsidRDefault="00D540EC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Według </w:t>
      </w:r>
      <w:r w:rsidR="00E902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zmodyfikowanego 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parametru 5 </w:t>
      </w:r>
      <w:r w:rsidR="0024767C" w:rsidRPr="00954C42">
        <w:rPr>
          <w:rFonts w:ascii="Times New Roman" w:eastAsia="Times New Roman" w:hAnsi="Times New Roman"/>
          <w:b/>
          <w:sz w:val="24"/>
          <w:szCs w:val="24"/>
          <w:lang w:eastAsia="pl-PL"/>
        </w:rPr>
        <w:t>Opisu przedmiotu zamówienia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Zamawiający wymaga </w:t>
      </w:r>
      <w:r w:rsidR="008770F5">
        <w:rPr>
          <w:rFonts w:ascii="Times New Roman" w:eastAsia="Times New Roman" w:hAnsi="Times New Roman"/>
          <w:b/>
          <w:sz w:val="24"/>
          <w:szCs w:val="24"/>
          <w:lang w:eastAsia="pl-PL"/>
        </w:rPr>
        <w:t>możliwość skanowania min. 9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mm</w:t>
      </w:r>
      <w:r w:rsidR="00FB7A9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B1DBB81" w14:textId="77777777" w:rsidR="009D442D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1E89FF" w14:textId="3C7BF576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9</w:t>
      </w:r>
    </w:p>
    <w:p w14:paraId="11F2A806" w14:textId="0B5FE46E" w:rsidR="00D540EC" w:rsidRPr="00D777BE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Ad.6 Czy Zamawiający dopuści możliwość wykonywania skanów rogówki, kątów przesączania oraz twardówki ?</w:t>
      </w:r>
    </w:p>
    <w:p w14:paraId="64A0D147" w14:textId="78CAF619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D500862" w14:textId="51CC9022" w:rsidR="00D540EC" w:rsidRPr="00D540EC" w:rsidRDefault="00D540EC" w:rsidP="009D442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zgodnie z parametrem 6 </w:t>
      </w:r>
      <w:r w:rsidR="0024767C" w:rsidRPr="00954C42">
        <w:rPr>
          <w:rFonts w:ascii="Times New Roman" w:eastAsia="Times New Roman" w:hAnsi="Times New Roman"/>
          <w:b/>
          <w:sz w:val="24"/>
          <w:szCs w:val="24"/>
          <w:lang w:eastAsia="pl-PL"/>
        </w:rPr>
        <w:t>Opisu przedmiotu zamówienia</w:t>
      </w:r>
      <w:r w:rsidR="008770F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wymaga: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możliwość wykonania skanów rogówki i kątów przesączania, nie wymaga możliwości wykonania skanów twardówki</w:t>
      </w:r>
      <w:r w:rsidR="008770F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EAF0F9D" w14:textId="77777777" w:rsidR="009D442D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5A731F7" w14:textId="77777777" w:rsidR="00FB7A91" w:rsidRDefault="00FB7A9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9790A2" w14:textId="35C3FEFB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10</w:t>
      </w:r>
    </w:p>
    <w:p w14:paraId="25EBBAAF" w14:textId="1AEE4F43" w:rsidR="009D442D" w:rsidRPr="00D777BE" w:rsidRDefault="009D442D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Ad.9 Czy Zamawiający dopuści konfokalny skaningowy oftalmoskop (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cSLO</w:t>
      </w:r>
      <w:proofErr w:type="spellEnd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) wykorzystujący światło lasera podczerwonego o długości fali 815 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nm</w:t>
      </w:r>
      <w:proofErr w:type="spellEnd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 ?</w:t>
      </w:r>
    </w:p>
    <w:p w14:paraId="5F948C30" w14:textId="283E8DAD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91A56B9" w14:textId="7D0AB2C8" w:rsidR="00D777BE" w:rsidRDefault="001A7166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</w:t>
      </w:r>
      <w:r w:rsidR="00ED37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D37C3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i modyfikuje Opis przedmiotu zamówienia</w:t>
      </w:r>
      <w:r w:rsidR="00FB7A91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527DA729" w14:textId="77777777" w:rsidR="00D777BE" w:rsidRDefault="00D777B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CAF5AA" w14:textId="7B5C25DF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11</w:t>
      </w:r>
    </w:p>
    <w:p w14:paraId="1E5611CA" w14:textId="6430AA16" w:rsidR="009D442D" w:rsidRPr="00F3473C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Ad.10 Czy Zamawiający dopuści Bazę Normatywną pacjentów dotyczącą grubości włókien nerwowych RNFL i GCL?</w:t>
      </w:r>
    </w:p>
    <w:p w14:paraId="7241FC36" w14:textId="61DCE121" w:rsidR="009D442D" w:rsidRPr="00715AD9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5AD9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71B58FF1" w14:textId="42624DCC" w:rsidR="001A7166" w:rsidRPr="00FB7A91" w:rsidRDefault="001A7166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Nie, </w:t>
      </w:r>
      <w:r w:rsidR="008770F5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zgodnie z SIWZ.</w:t>
      </w:r>
    </w:p>
    <w:p w14:paraId="66F52BA0" w14:textId="77777777" w:rsidR="009D442D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9482B9" w14:textId="0BA21B26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12</w:t>
      </w:r>
    </w:p>
    <w:p w14:paraId="5867D7DC" w14:textId="483B2665" w:rsidR="009D442D" w:rsidRPr="00D777BE" w:rsidRDefault="009D442D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 11 Czy Zamawiający dopuści kolorowy monitor min 23" znajdujący się na dedykowanym stoliku, mający możliwość montażu ściennego?</w:t>
      </w:r>
    </w:p>
    <w:p w14:paraId="1467B17A" w14:textId="2A4B401F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23E79FEF" w14:textId="1596C908" w:rsidR="003F0700" w:rsidRPr="00FB7A91" w:rsidRDefault="003F0700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Według parametru 11, Zmawiający wymaga „kolorowego dotykowego ekranu LCD wbudowanego w urządzenie OCT”</w:t>
      </w:r>
    </w:p>
    <w:p w14:paraId="54AAF319" w14:textId="54901457" w:rsidR="003F0700" w:rsidRPr="00FB7A91" w:rsidRDefault="003F0700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Według parametru 21 Zamawiający wymaga w wyposażeniu monitora LCD min. 21 cali (dopuszcza większe)</w:t>
      </w:r>
      <w:r w:rsidR="00FB7A9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72ACD524" w14:textId="77777777" w:rsidR="009D442D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91B83A" w14:textId="57014455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13</w:t>
      </w:r>
    </w:p>
    <w:p w14:paraId="7FE6518A" w14:textId="55EBBD78" w:rsidR="009D442D" w:rsidRPr="00D777BE" w:rsidRDefault="009D442D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Ad.13 Czy Zamawiający dopuści wewnętrzny 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fiksator</w:t>
      </w:r>
      <w:proofErr w:type="spellEnd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 z możliwością zmiany położenia znaku fiksacyjnego?</w:t>
      </w:r>
    </w:p>
    <w:p w14:paraId="47557B56" w14:textId="3EF60237" w:rsidR="009D442D" w:rsidRPr="00F00B7C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FD089B0" w14:textId="43B2959C" w:rsidR="003F0700" w:rsidRPr="00F00B7C" w:rsidRDefault="00CC01B9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</w:t>
      </w:r>
      <w:r w:rsidR="00ED37C3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modyfikuje Opis przedmiotu zamówienia</w:t>
      </w:r>
      <w:r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60D2F882" w14:textId="7E71B17F" w:rsidR="009D442D" w:rsidRPr="009D442D" w:rsidRDefault="009D442D" w:rsidP="009D442D">
      <w:pPr>
        <w:tabs>
          <w:tab w:val="left" w:pos="283"/>
        </w:tabs>
        <w:autoSpaceDE w:val="0"/>
        <w:spacing w:after="0" w:line="276" w:lineRule="auto"/>
        <w:jc w:val="both"/>
        <w:rPr>
          <w:rFonts w:ascii="Myriad Pro Light" w:hAnsi="Myriad Pro Light"/>
        </w:rPr>
      </w:pPr>
    </w:p>
    <w:p w14:paraId="15575441" w14:textId="26D58CFA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14</w:t>
      </w:r>
    </w:p>
    <w:p w14:paraId="385A6BCC" w14:textId="7D51589B" w:rsidR="009D442D" w:rsidRPr="00FB7A91" w:rsidRDefault="009D442D" w:rsidP="00FB7A91">
      <w:pPr>
        <w:tabs>
          <w:tab w:val="left" w:pos="283"/>
        </w:tabs>
        <w:autoSpaceDE w:val="0"/>
        <w:spacing w:after="0" w:line="276" w:lineRule="auto"/>
        <w:jc w:val="both"/>
        <w:rPr>
          <w:rFonts w:ascii="Myriad Pro Light" w:hAnsi="Myriad Pro Light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Ad.16 Czy Zamawiający dopuści manualną regulację wysokości </w:t>
      </w:r>
      <w:r w:rsidR="003C51C1" w:rsidRPr="003C51C1">
        <w:rPr>
          <w:rFonts w:ascii="Times New Roman" w:eastAsia="Times New Roman" w:hAnsi="Times New Roman"/>
          <w:sz w:val="24"/>
          <w:szCs w:val="24"/>
          <w:lang w:eastAsia="pl-PL"/>
        </w:rPr>
        <w:t>podbródka pacjenta?</w:t>
      </w:r>
    </w:p>
    <w:p w14:paraId="52481036" w14:textId="54D81A89" w:rsidR="009D442D" w:rsidRPr="00F00B7C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17EE5D2" w14:textId="57B1ACB2" w:rsidR="00CC01B9" w:rsidRPr="00F00B7C" w:rsidRDefault="00CC01B9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</w:t>
      </w:r>
      <w:r w:rsidR="00A302DA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y dopuszcza</w:t>
      </w:r>
      <w:r w:rsidR="001D48B6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modyfikuje Opis przedmiotu zamówienia</w:t>
      </w:r>
      <w:r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7990A25F" w14:textId="77777777" w:rsidR="00D777BE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A2D636" w14:textId="454729A1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15</w:t>
      </w:r>
    </w:p>
    <w:p w14:paraId="3CB20D33" w14:textId="7ECF2981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Ad.18 Czy Zamawiający wymaga korekcji wykresów grubości włókien nerwowych uwzględniającą automatyczną weryfikację położenia środka plamki środka plamki względem tarczy nerwu, monitorowana na żywo za pomocą 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eyetrackera</w:t>
      </w:r>
      <w:proofErr w:type="spellEnd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?</w:t>
      </w:r>
    </w:p>
    <w:p w14:paraId="4F00B35A" w14:textId="43E574BB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54BBF2EA" w14:textId="585C1513" w:rsidR="00851596" w:rsidRPr="00FB7A91" w:rsidRDefault="00851596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Nie, Zmawiający nie wymaga. Zmawiający wymaga zgodnie z parametrem 19 </w:t>
      </w:r>
      <w:r w:rsidR="00914F02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Opis</w:t>
      </w:r>
      <w:r w:rsidR="00914F02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914F02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przedmiotu zamówienia</w:t>
      </w:r>
      <w:r w:rsidR="00914F02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„Możliwość automatycznego wyznaczenia parametrów tarczy nerwu wzrokowego z możliwością ręcznego korygowania.”</w:t>
      </w:r>
    </w:p>
    <w:p w14:paraId="6C78303F" w14:textId="77777777" w:rsidR="00D777BE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F335B6E" w14:textId="633AD02D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16</w:t>
      </w:r>
    </w:p>
    <w:p w14:paraId="7CBF819E" w14:textId="77777777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Ad.19 Czy Zamawiający dopuści ocenę grubości włókien nerwowych realizowaną automatycznie w jednym badaniu, za pomocą 3 skanów okrężnych o różnych promieniach ?</w:t>
      </w:r>
    </w:p>
    <w:p w14:paraId="60475F67" w14:textId="1C5B8AD8" w:rsidR="009D442D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powiedź</w:t>
      </w:r>
      <w:r w:rsidR="009D442D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7EEA4F84" w14:textId="5DCA219A" w:rsidR="00621CFE" w:rsidRPr="00FB7A91" w:rsidRDefault="00621CF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Nie, Zamawiający wymaga zgodnie z SIWZ.</w:t>
      </w:r>
    </w:p>
    <w:p w14:paraId="3F2BE3A7" w14:textId="77777777" w:rsidR="00D777BE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23E775" w14:textId="6F268F22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17</w:t>
      </w:r>
    </w:p>
    <w:p w14:paraId="11C94441" w14:textId="7E4B4C3E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Ad.22 Czy Zamawiający dopuści możliwość eksportu raportów, zdjęć dna oka na zewnętrzne nośniki danych ?</w:t>
      </w:r>
    </w:p>
    <w:p w14:paraId="557342B4" w14:textId="7FE9F411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A52D78D" w14:textId="62CA35BB" w:rsidR="0059538D" w:rsidRPr="00FB7A91" w:rsidRDefault="0059538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Nie, </w:t>
      </w:r>
      <w:r w:rsidR="00D247D8">
        <w:rPr>
          <w:rFonts w:ascii="Times New Roman" w:eastAsia="Times New Roman" w:hAnsi="Times New Roman"/>
          <w:b/>
          <w:sz w:val="24"/>
          <w:szCs w:val="24"/>
          <w:lang w:eastAsia="pl-PL"/>
        </w:rPr>
        <w:t>Z</w:t>
      </w:r>
      <w:r w:rsidR="008770F5">
        <w:rPr>
          <w:rFonts w:ascii="Times New Roman" w:eastAsia="Times New Roman" w:hAnsi="Times New Roman"/>
          <w:b/>
          <w:sz w:val="24"/>
          <w:szCs w:val="24"/>
          <w:lang w:eastAsia="pl-PL"/>
        </w:rPr>
        <w:t>amawiający wymaga zgodnie z SIWZ.</w:t>
      </w:r>
    </w:p>
    <w:p w14:paraId="29B8DFD6" w14:textId="77777777" w:rsidR="00D777BE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1D2CD01" w14:textId="1E0E1722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18</w:t>
      </w:r>
    </w:p>
    <w:p w14:paraId="346FCB37" w14:textId="5546F32D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Ad.23 Czy Zamawiający dopuści wielkość skanu 3D na siatkówce 9x9 mm ?</w:t>
      </w:r>
    </w:p>
    <w:p w14:paraId="4F0F827E" w14:textId="2B9F6A38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DBAA177" w14:textId="1E3B54A6" w:rsidR="0059538D" w:rsidRPr="00FB7A91" w:rsidRDefault="0059538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Pytanie dotyczy parametru 24 </w:t>
      </w:r>
      <w:r w:rsidR="00085E5D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Opis przedmiotu zamówienia</w:t>
      </w:r>
      <w:r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085E5D"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 i modyfikuje Opis przedmiotu zamówienia</w:t>
      </w:r>
      <w:r w:rsidRPr="00F00B7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DEBE51C" w14:textId="77777777" w:rsidR="00D777BE" w:rsidRPr="0059538D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0E0187" w14:textId="5B40611B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19</w:t>
      </w:r>
    </w:p>
    <w:p w14:paraId="7DC11BE4" w14:textId="3F26445F" w:rsidR="00D777BE" w:rsidRPr="00D777BE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wymaga dwuwiązkowego, aktywnego 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eyetrackera</w:t>
      </w:r>
      <w:proofErr w:type="spellEnd"/>
      <w:r w:rsidR="00756C26">
        <w:rPr>
          <w:rFonts w:ascii="Times New Roman" w:eastAsia="Times New Roman" w:hAnsi="Times New Roman"/>
          <w:sz w:val="24"/>
          <w:szCs w:val="24"/>
          <w:lang w:eastAsia="pl-PL"/>
        </w:rPr>
        <w:t>?</w:t>
      </w:r>
    </w:p>
    <w:p w14:paraId="315D6525" w14:textId="0595707B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5108E33E" w14:textId="4524919A" w:rsidR="0059538D" w:rsidRPr="00FB7A91" w:rsidRDefault="0059538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Nie, Zamawiający nie wymaga</w:t>
      </w:r>
      <w:r w:rsidR="001F1F9F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5AD369F8" w14:textId="77777777" w:rsidR="00D777BE" w:rsidRPr="00FB7A91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91C28C" w14:textId="427A1D15" w:rsidR="009D442D" w:rsidRPr="00FB7A91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Pytanie  20</w:t>
      </w:r>
    </w:p>
    <w:p w14:paraId="6878CB72" w14:textId="10FE5B97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Par. 10, ust. 5 umowy - Czy Zamawiający wydłuży czas dostawy urządzenia zastępczego do 10 dni roboczych?</w:t>
      </w:r>
    </w:p>
    <w:p w14:paraId="45E944D2" w14:textId="34C12BD8" w:rsidR="001F1F9F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753F82F3" w14:textId="1B6A82A2" w:rsidR="001F1F9F" w:rsidRPr="00FB7A91" w:rsidRDefault="001F1F9F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zgodnie z SIWZ.</w:t>
      </w:r>
    </w:p>
    <w:p w14:paraId="2A52DDDA" w14:textId="77777777" w:rsidR="008770F5" w:rsidRDefault="008770F5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566E05" w14:textId="7CA053A4" w:rsidR="009D442D" w:rsidRPr="00FB7A91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Pytanie  21</w:t>
      </w:r>
    </w:p>
    <w:p w14:paraId="7D9F662A" w14:textId="3A7E012E" w:rsidR="00D777BE" w:rsidRPr="00FB7A91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Dotyczy wzoru umowy</w:t>
      </w:r>
    </w:p>
    <w:p w14:paraId="35F53B55" w14:textId="11A90ED0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Prosimy o dodanie w umowie zapisu, iż wstawienie na czas przedłużającej się naprawy sprawnego sprzętu zastępczego o parametrach nie gorszych od przedmiotu zamówienia będzie skutkowało tym, że kary umowne za przekroczenie terminu naprawy nie będą naliczane</w:t>
      </w: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A67820B" w14:textId="77777777" w:rsidR="00FB7A91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Odpowiedź:</w:t>
      </w:r>
      <w:r w:rsidR="00961C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19C77A14" w14:textId="7FF4C0F3" w:rsidR="009D442D" w:rsidRPr="00961C4A" w:rsidRDefault="00961C4A" w:rsidP="009D442D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zgody.</w:t>
      </w: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AE9C9F3" w14:textId="77777777" w:rsidR="00D777BE" w:rsidRDefault="00D777BE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EC0F7C" w14:textId="393F34C7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22</w:t>
      </w:r>
    </w:p>
    <w:p w14:paraId="2C6B5FFA" w14:textId="77777777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Dotyczy wymaganych warunków serwisu</w:t>
      </w:r>
    </w:p>
    <w:p w14:paraId="1BF1ED5E" w14:textId="6D7DE437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Czy ze względu na zaawansowaną technicznie i technologicznie budową aparatu oraz niezbędne specjalistyczne </w:t>
      </w: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 xml:space="preserve">narzędzia i przyrządy testowe Zamawiający odstąpi od wymagania przekazania instrukcji serwisowych </w:t>
      </w: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i zaakceptuje zamiast tego zamieszczony w instrukcji obsługi sposób postępowania w przypadku gdy aparat wyświetli określony błąd będący wynikiem </w:t>
      </w:r>
      <w:proofErr w:type="spellStart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autotestu</w:t>
      </w:r>
      <w:proofErr w:type="spellEnd"/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 xml:space="preserve"> wykonywanego przez aparat.? Zaznaczamy, że jakiekolwiek czynności opisane w instrukcjach serwisowych wymagają dedykowanych, drogich narzędzi ,przyrządów i aparatury które nie są dostępne poza autoryzowanym serwisem.</w:t>
      </w:r>
    </w:p>
    <w:p w14:paraId="0B1AE496" w14:textId="2102126B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7895C73" w14:textId="28F2AD15" w:rsidR="001F1F9F" w:rsidRPr="00FB7A91" w:rsidRDefault="00166D24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Nie, </w:t>
      </w:r>
      <w:r w:rsidR="001F1F9F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wymaga zgodnie z SIWZ.</w:t>
      </w:r>
    </w:p>
    <w:p w14:paraId="2F21F516" w14:textId="77777777" w:rsidR="009D442D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6BF54E" w14:textId="0D1BE0DA" w:rsidR="001C10E5" w:rsidRDefault="00D777BE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23</w:t>
      </w:r>
    </w:p>
    <w:p w14:paraId="018DC904" w14:textId="091A9BA9" w:rsidR="00D777BE" w:rsidRPr="00D777BE" w:rsidRDefault="00D777BE" w:rsidP="00D777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sz w:val="24"/>
          <w:szCs w:val="24"/>
          <w:lang w:eastAsia="pl-PL"/>
        </w:rPr>
        <w:t>Ze względu na cykl technologiczno-produkcyjny  firma TOPCON w pierwszej połowie roku często dostarcza urządzenia wyprodukowane pod koniec roku uprzednie</w:t>
      </w:r>
      <w:r w:rsidRPr="00FB7A91">
        <w:rPr>
          <w:rFonts w:ascii="Times New Roman" w:eastAsia="Times New Roman" w:hAnsi="Times New Roman"/>
          <w:sz w:val="24"/>
          <w:szCs w:val="24"/>
          <w:lang w:eastAsia="pl-PL"/>
        </w:rPr>
        <w:t>go. Prosimy zatem, aby Zamawiający dopuścił aparat fabrycznie nowy wyprodukowany w 2019 r.</w:t>
      </w:r>
    </w:p>
    <w:p w14:paraId="76AE7871" w14:textId="4AF1D69B" w:rsidR="001C10E5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B603444" w14:textId="466B2A4D" w:rsidR="008B77AE" w:rsidRPr="002F6040" w:rsidRDefault="001F1F9F" w:rsidP="002F6040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Z</w:t>
      </w:r>
      <w:r w:rsidR="002F6040">
        <w:rPr>
          <w:rFonts w:ascii="Times New Roman" w:eastAsia="Times New Roman" w:hAnsi="Times New Roman"/>
          <w:b/>
          <w:sz w:val="24"/>
          <w:szCs w:val="24"/>
          <w:lang w:eastAsia="pl-PL"/>
        </w:rPr>
        <w:t>amawiający wyraża zgodę i modyfikuje Opis przedmiotu zamówienia.</w:t>
      </w:r>
    </w:p>
    <w:p w14:paraId="0DDDA719" w14:textId="5357552A" w:rsidR="008B77AE" w:rsidRPr="002F6040" w:rsidRDefault="008B77AE" w:rsidP="002C3221">
      <w:pPr>
        <w:spacing w:after="0"/>
        <w:ind w:firstLine="851"/>
        <w:jc w:val="both"/>
        <w:rPr>
          <w:rFonts w:ascii="Times New Roman" w:eastAsia="Garamond" w:hAnsi="Times New Roman"/>
          <w:sz w:val="24"/>
          <w:szCs w:val="24"/>
        </w:rPr>
      </w:pPr>
      <w:r w:rsidRPr="002F6040">
        <w:rPr>
          <w:rFonts w:ascii="Times New Roman" w:eastAsia="Garamond" w:hAnsi="Times New Roman"/>
          <w:b/>
          <w:sz w:val="24"/>
          <w:szCs w:val="24"/>
        </w:rPr>
        <w:t>Zmianie ulega punkt 3.3 Specyfikacji, który otrzymuje następujące brzmienie:</w:t>
      </w:r>
    </w:p>
    <w:p w14:paraId="3A0696FE" w14:textId="1FACCC1B" w:rsidR="00D777BE" w:rsidRPr="002F6040" w:rsidRDefault="008B77AE" w:rsidP="002C3221">
      <w:pPr>
        <w:spacing w:after="0" w:line="276" w:lineRule="auto"/>
        <w:jc w:val="both"/>
        <w:rPr>
          <w:rFonts w:ascii="Times New Roman" w:eastAsia="Garamond" w:hAnsi="Times New Roman"/>
          <w:b/>
          <w:sz w:val="24"/>
          <w:szCs w:val="24"/>
        </w:rPr>
      </w:pPr>
      <w:r w:rsidRPr="002F6040">
        <w:rPr>
          <w:rFonts w:ascii="Times New Roman" w:eastAsia="Garamond" w:hAnsi="Times New Roman"/>
          <w:b/>
          <w:sz w:val="24"/>
          <w:szCs w:val="24"/>
        </w:rPr>
        <w:t xml:space="preserve">„Oferowany sprzęt musi być fabrycznie nowy (rok produkcji nie wcześniej niż  </w:t>
      </w:r>
      <w:r w:rsidRPr="002F6040">
        <w:rPr>
          <w:rFonts w:ascii="Times New Roman" w:eastAsia="Garamond" w:hAnsi="Times New Roman"/>
          <w:b/>
          <w:sz w:val="24"/>
          <w:szCs w:val="24"/>
          <w:u w:val="single"/>
        </w:rPr>
        <w:t>2019</w:t>
      </w:r>
      <w:r w:rsidRPr="002F6040">
        <w:rPr>
          <w:rFonts w:ascii="Times New Roman" w:eastAsia="Garamond" w:hAnsi="Times New Roman"/>
          <w:b/>
          <w:sz w:val="24"/>
          <w:szCs w:val="24"/>
        </w:rPr>
        <w:t>), nieużywany, kompletny i do jego urucho</w:t>
      </w:r>
      <w:r w:rsidR="00954C42">
        <w:rPr>
          <w:rFonts w:ascii="Times New Roman" w:eastAsia="Garamond" w:hAnsi="Times New Roman"/>
          <w:b/>
          <w:sz w:val="24"/>
          <w:szCs w:val="24"/>
        </w:rPr>
        <w:t xml:space="preserve">mienia oraz stosowania zgodnie </w:t>
      </w:r>
      <w:r w:rsidR="002C3221">
        <w:rPr>
          <w:rFonts w:ascii="Times New Roman" w:eastAsia="Garamond" w:hAnsi="Times New Roman"/>
          <w:b/>
          <w:sz w:val="24"/>
          <w:szCs w:val="24"/>
        </w:rPr>
        <w:t xml:space="preserve">z </w:t>
      </w:r>
      <w:r w:rsidRPr="002F6040">
        <w:rPr>
          <w:rFonts w:ascii="Times New Roman" w:eastAsia="Garamond" w:hAnsi="Times New Roman"/>
          <w:b/>
          <w:sz w:val="24"/>
          <w:szCs w:val="24"/>
        </w:rPr>
        <w:t>przeznaczeniem nie jest konieczny zakup dodatkowych elementów i akcesoriów”. ......</w:t>
      </w:r>
      <w:r w:rsidR="00954C42">
        <w:rPr>
          <w:rFonts w:ascii="Times New Roman" w:eastAsia="Garamond" w:hAnsi="Times New Roman"/>
          <w:b/>
          <w:sz w:val="24"/>
          <w:szCs w:val="24"/>
        </w:rPr>
        <w:t>)</w:t>
      </w:r>
      <w:r w:rsidRPr="002F6040">
        <w:rPr>
          <w:rFonts w:ascii="Times New Roman" w:eastAsia="Garamond" w:hAnsi="Times New Roman"/>
          <w:b/>
          <w:sz w:val="24"/>
          <w:szCs w:val="24"/>
        </w:rPr>
        <w:t xml:space="preserve"> </w:t>
      </w:r>
    </w:p>
    <w:p w14:paraId="611C03C7" w14:textId="77777777" w:rsidR="002F6040" w:rsidRPr="002F6040" w:rsidRDefault="002F6040" w:rsidP="002C3221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60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informuje, że zmianie ulega § 2 ust. 1 pkt 1) wzoru umowy, który przyjmuje następujące brzmienie: </w:t>
      </w:r>
    </w:p>
    <w:p w14:paraId="0AC9DBB6" w14:textId="77777777" w:rsidR="002F6040" w:rsidRPr="002F6040" w:rsidRDefault="002F6040" w:rsidP="002F6040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6040">
        <w:rPr>
          <w:rFonts w:ascii="Times New Roman" w:eastAsia="Times New Roman" w:hAnsi="Times New Roman"/>
          <w:b/>
          <w:sz w:val="24"/>
          <w:szCs w:val="24"/>
          <w:lang w:eastAsia="pl-PL"/>
        </w:rPr>
        <w:t>„1. Wykonawca oświadcza, że:</w:t>
      </w:r>
    </w:p>
    <w:p w14:paraId="3EDB8C18" w14:textId="431EEDA4" w:rsidR="00CD5E21" w:rsidRPr="002C3221" w:rsidRDefault="002F6040" w:rsidP="00CD5E2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60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1) Sprzęt jest fabrycznie nowy (rok produkcji nie wcześniej niż </w:t>
      </w:r>
      <w:r w:rsidRPr="002F604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2019</w:t>
      </w:r>
      <w:r w:rsidRPr="002F60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), nieużywany, kompletny a do jego uruchomienia oraz stosowania zgodnie z przeznaczeniem nie będzie konieczny zakup dodatkowych elementów i akcesoriów. Sprzęt ani żadna jego część składowa, wyposażenie, etc. nie są </w:t>
      </w:r>
      <w:proofErr w:type="spellStart"/>
      <w:r w:rsidRPr="002F6040">
        <w:rPr>
          <w:rFonts w:ascii="Times New Roman" w:eastAsia="Times New Roman" w:hAnsi="Times New Roman"/>
          <w:b/>
          <w:sz w:val="24"/>
          <w:szCs w:val="24"/>
          <w:lang w:eastAsia="pl-PL"/>
        </w:rPr>
        <w:t>rekondycjonowane</w:t>
      </w:r>
      <w:proofErr w:type="spellEnd"/>
      <w:r w:rsidRPr="002F6040">
        <w:rPr>
          <w:rFonts w:ascii="Times New Roman" w:eastAsia="Times New Roman" w:hAnsi="Times New Roman"/>
          <w:b/>
          <w:sz w:val="24"/>
          <w:szCs w:val="24"/>
          <w:lang w:eastAsia="pl-PL"/>
        </w:rPr>
        <w:t>, powystawowe i nie były wykorzystywane wcześniej przez inny podmiot,”</w:t>
      </w:r>
    </w:p>
    <w:p w14:paraId="6572E50A" w14:textId="77777777" w:rsidR="00433C83" w:rsidRDefault="00433C83" w:rsidP="00E75EF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CE54EF" w14:textId="25AECD4E" w:rsidR="00C53882" w:rsidRPr="00FB7A91" w:rsidRDefault="001C3A9E" w:rsidP="00C53882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W załączeniu</w:t>
      </w:r>
      <w:r w:rsidR="00F12A0D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Zamawiający przekazuję o</w:t>
      </w:r>
      <w:r w:rsidR="00C53882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pis przedmiotu zamówienia 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(z</w:t>
      </w:r>
      <w:r w:rsidR="00F12A0D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ałącznik nr 1a do s</w:t>
      </w:r>
      <w:r w:rsidR="00C53882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pecyfikacji</w:t>
      </w:r>
      <w:r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="00C53882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uwzględniający </w:t>
      </w:r>
      <w:r w:rsidR="00F12A0D" w:rsidRPr="00FB7A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powyższe odpowiedzi i </w:t>
      </w:r>
      <w:r w:rsidR="008770F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wprowadzone zmiany </w:t>
      </w:r>
      <w:r w:rsidR="00954C42">
        <w:rPr>
          <w:rFonts w:ascii="Times New Roman" w:eastAsia="Times New Roman" w:hAnsi="Times New Roman"/>
          <w:b/>
          <w:sz w:val="24"/>
          <w:szCs w:val="24"/>
          <w:lang w:eastAsia="pl-PL"/>
        </w:rPr>
        <w:t>oraz wzór umowy.</w:t>
      </w:r>
    </w:p>
    <w:p w14:paraId="21311E5A" w14:textId="77777777" w:rsidR="009F583A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0CB22" w14:textId="5005BEAD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9194CEF" w14:textId="77777777" w:rsidR="008E7D1D" w:rsidRPr="00810A18" w:rsidRDefault="008E7D1D" w:rsidP="008E7D1D">
      <w:pPr>
        <w:jc w:val="both"/>
        <w:rPr>
          <w:rFonts w:ascii="Times New Roman" w:eastAsia="Garamond" w:hAnsi="Times New Roman"/>
          <w:bCs/>
          <w:color w:val="000000" w:themeColor="text1"/>
        </w:rPr>
      </w:pPr>
    </w:p>
    <w:p w14:paraId="6AA93953" w14:textId="5BA8F799" w:rsidR="008E7D1D" w:rsidRPr="00ED69F2" w:rsidRDefault="008E7D1D" w:rsidP="00ED69F2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69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składania ofert uległ przedłużeniu do dnia </w:t>
      </w:r>
      <w:r w:rsidRPr="00ED69F2">
        <w:rPr>
          <w:rFonts w:ascii="Times New Roman" w:eastAsia="Times New Roman" w:hAnsi="Times New Roman"/>
          <w:b/>
          <w:sz w:val="24"/>
          <w:szCs w:val="24"/>
          <w:lang w:eastAsia="pl-PL"/>
        </w:rPr>
        <w:t>09</w:t>
      </w:r>
      <w:r w:rsidRPr="00ED69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.04.2020 r. do godz. 10:00. Otwarcie ofert nastąpi w </w:t>
      </w:r>
      <w:r w:rsidRPr="00ED69F2">
        <w:rPr>
          <w:rFonts w:ascii="Times New Roman" w:eastAsia="Times New Roman" w:hAnsi="Times New Roman"/>
          <w:b/>
          <w:sz w:val="24"/>
          <w:szCs w:val="24"/>
          <w:lang w:eastAsia="pl-PL"/>
        </w:rPr>
        <w:t>dniu 09</w:t>
      </w:r>
      <w:r w:rsidRPr="00ED69F2">
        <w:rPr>
          <w:rFonts w:ascii="Times New Roman" w:eastAsia="Times New Roman" w:hAnsi="Times New Roman"/>
          <w:b/>
          <w:sz w:val="24"/>
          <w:szCs w:val="24"/>
          <w:lang w:eastAsia="pl-PL"/>
        </w:rPr>
        <w:t>.04.2020 r. o godz. 10:00. Pozostałe informacje dotyczące składania i otwarcia ofert pozostają bez zmian.</w:t>
      </w:r>
    </w:p>
    <w:p w14:paraId="34A12205" w14:textId="77777777" w:rsidR="00A07C84" w:rsidRPr="00EB78F7" w:rsidRDefault="00A07C8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A07C84" w:rsidRPr="00EB78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8F7C0" w14:textId="77777777" w:rsidR="00967294" w:rsidRDefault="00967294" w:rsidP="00E22E7B">
      <w:pPr>
        <w:spacing w:after="0" w:line="240" w:lineRule="auto"/>
      </w:pPr>
      <w:r>
        <w:separator/>
      </w:r>
    </w:p>
  </w:endnote>
  <w:endnote w:type="continuationSeparator" w:id="0">
    <w:p w14:paraId="569B4594" w14:textId="77777777" w:rsidR="00967294" w:rsidRDefault="0096729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D7820" w14:textId="77777777" w:rsidR="00967294" w:rsidRDefault="00967294" w:rsidP="00E22E7B">
      <w:pPr>
        <w:spacing w:after="0" w:line="240" w:lineRule="auto"/>
      </w:pPr>
      <w:r>
        <w:separator/>
      </w:r>
    </w:p>
  </w:footnote>
  <w:footnote w:type="continuationSeparator" w:id="0">
    <w:p w14:paraId="2FB8B726" w14:textId="77777777" w:rsidR="00967294" w:rsidRDefault="0096729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BAB"/>
    <w:multiLevelType w:val="hybridMultilevel"/>
    <w:tmpl w:val="A12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E158C4"/>
    <w:multiLevelType w:val="hybridMultilevel"/>
    <w:tmpl w:val="A85417DE"/>
    <w:lvl w:ilvl="0" w:tplc="E6E473F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1A8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3F7519C0"/>
    <w:multiLevelType w:val="hybridMultilevel"/>
    <w:tmpl w:val="D138E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F02B2"/>
    <w:multiLevelType w:val="hybridMultilevel"/>
    <w:tmpl w:val="332E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300F"/>
    <w:multiLevelType w:val="hybridMultilevel"/>
    <w:tmpl w:val="5BCC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20661"/>
    <w:rsid w:val="00027C3D"/>
    <w:rsid w:val="00032E74"/>
    <w:rsid w:val="000513BC"/>
    <w:rsid w:val="00085E5D"/>
    <w:rsid w:val="00086241"/>
    <w:rsid w:val="000957D8"/>
    <w:rsid w:val="000B2E90"/>
    <w:rsid w:val="000B4427"/>
    <w:rsid w:val="000B7D16"/>
    <w:rsid w:val="000F38CC"/>
    <w:rsid w:val="0011421E"/>
    <w:rsid w:val="00122740"/>
    <w:rsid w:val="00130C49"/>
    <w:rsid w:val="00140700"/>
    <w:rsid w:val="001446B5"/>
    <w:rsid w:val="00153757"/>
    <w:rsid w:val="00154B88"/>
    <w:rsid w:val="00166D24"/>
    <w:rsid w:val="001922F6"/>
    <w:rsid w:val="001A2258"/>
    <w:rsid w:val="001A7166"/>
    <w:rsid w:val="001B28A2"/>
    <w:rsid w:val="001B2B9F"/>
    <w:rsid w:val="001C0562"/>
    <w:rsid w:val="001C10E5"/>
    <w:rsid w:val="001C3A9E"/>
    <w:rsid w:val="001C7BF8"/>
    <w:rsid w:val="001D48B6"/>
    <w:rsid w:val="001F1F9F"/>
    <w:rsid w:val="00212A76"/>
    <w:rsid w:val="00212CD8"/>
    <w:rsid w:val="0021759A"/>
    <w:rsid w:val="002237DB"/>
    <w:rsid w:val="00231755"/>
    <w:rsid w:val="002363E3"/>
    <w:rsid w:val="0024767C"/>
    <w:rsid w:val="00247F9F"/>
    <w:rsid w:val="00274761"/>
    <w:rsid w:val="00284FD2"/>
    <w:rsid w:val="00296A61"/>
    <w:rsid w:val="002C3221"/>
    <w:rsid w:val="002C4A25"/>
    <w:rsid w:val="002D2134"/>
    <w:rsid w:val="002E6599"/>
    <w:rsid w:val="002F2D29"/>
    <w:rsid w:val="002F6040"/>
    <w:rsid w:val="00314D23"/>
    <w:rsid w:val="00327019"/>
    <w:rsid w:val="00390313"/>
    <w:rsid w:val="00395DC5"/>
    <w:rsid w:val="003B3E19"/>
    <w:rsid w:val="003B4DAF"/>
    <w:rsid w:val="003B6C70"/>
    <w:rsid w:val="003C51C1"/>
    <w:rsid w:val="003E44A9"/>
    <w:rsid w:val="003F0700"/>
    <w:rsid w:val="004059E1"/>
    <w:rsid w:val="00412B1C"/>
    <w:rsid w:val="00433C83"/>
    <w:rsid w:val="00433FF8"/>
    <w:rsid w:val="00441E4E"/>
    <w:rsid w:val="00443881"/>
    <w:rsid w:val="0045300E"/>
    <w:rsid w:val="00454941"/>
    <w:rsid w:val="00455A41"/>
    <w:rsid w:val="0046762D"/>
    <w:rsid w:val="00472FB3"/>
    <w:rsid w:val="00473077"/>
    <w:rsid w:val="0047438A"/>
    <w:rsid w:val="00494322"/>
    <w:rsid w:val="004A25DE"/>
    <w:rsid w:val="004B08F4"/>
    <w:rsid w:val="004C0B50"/>
    <w:rsid w:val="004D5A29"/>
    <w:rsid w:val="004F0700"/>
    <w:rsid w:val="00501DC0"/>
    <w:rsid w:val="00502FE9"/>
    <w:rsid w:val="00516BA9"/>
    <w:rsid w:val="00544F00"/>
    <w:rsid w:val="00544FC2"/>
    <w:rsid w:val="00552BFC"/>
    <w:rsid w:val="00553671"/>
    <w:rsid w:val="00553FF8"/>
    <w:rsid w:val="00594743"/>
    <w:rsid w:val="0059538D"/>
    <w:rsid w:val="005C6559"/>
    <w:rsid w:val="005D5093"/>
    <w:rsid w:val="005D585C"/>
    <w:rsid w:val="005E75E5"/>
    <w:rsid w:val="005F46D9"/>
    <w:rsid w:val="00600795"/>
    <w:rsid w:val="00605FD9"/>
    <w:rsid w:val="0061059B"/>
    <w:rsid w:val="00621CFE"/>
    <w:rsid w:val="006378B0"/>
    <w:rsid w:val="006622E9"/>
    <w:rsid w:val="00683368"/>
    <w:rsid w:val="006C2D84"/>
    <w:rsid w:val="006E6A86"/>
    <w:rsid w:val="006F1F07"/>
    <w:rsid w:val="00715AD9"/>
    <w:rsid w:val="00717F82"/>
    <w:rsid w:val="00734DFE"/>
    <w:rsid w:val="00755151"/>
    <w:rsid w:val="0075553B"/>
    <w:rsid w:val="00756C26"/>
    <w:rsid w:val="007A053A"/>
    <w:rsid w:val="007A0A5F"/>
    <w:rsid w:val="007B3158"/>
    <w:rsid w:val="007B693C"/>
    <w:rsid w:val="007D11E7"/>
    <w:rsid w:val="007D1AF7"/>
    <w:rsid w:val="007D2EB8"/>
    <w:rsid w:val="00812EEE"/>
    <w:rsid w:val="00822269"/>
    <w:rsid w:val="00841A4D"/>
    <w:rsid w:val="00843934"/>
    <w:rsid w:val="00851596"/>
    <w:rsid w:val="00866031"/>
    <w:rsid w:val="008770F5"/>
    <w:rsid w:val="008B77AE"/>
    <w:rsid w:val="008D17E7"/>
    <w:rsid w:val="008E7476"/>
    <w:rsid w:val="008E7D1D"/>
    <w:rsid w:val="008F5DD4"/>
    <w:rsid w:val="00914F02"/>
    <w:rsid w:val="00954118"/>
    <w:rsid w:val="00954C42"/>
    <w:rsid w:val="00961C4A"/>
    <w:rsid w:val="00967294"/>
    <w:rsid w:val="00972D05"/>
    <w:rsid w:val="0098056E"/>
    <w:rsid w:val="009C0061"/>
    <w:rsid w:val="009D442D"/>
    <w:rsid w:val="009E1AB2"/>
    <w:rsid w:val="009F1BD8"/>
    <w:rsid w:val="009F583A"/>
    <w:rsid w:val="00A07C84"/>
    <w:rsid w:val="00A302DA"/>
    <w:rsid w:val="00A44CCD"/>
    <w:rsid w:val="00A45FED"/>
    <w:rsid w:val="00A528D5"/>
    <w:rsid w:val="00A60241"/>
    <w:rsid w:val="00A6387B"/>
    <w:rsid w:val="00A66BCB"/>
    <w:rsid w:val="00A72064"/>
    <w:rsid w:val="00A74B95"/>
    <w:rsid w:val="00A83223"/>
    <w:rsid w:val="00A8668A"/>
    <w:rsid w:val="00AB33D8"/>
    <w:rsid w:val="00AC0225"/>
    <w:rsid w:val="00AD2C18"/>
    <w:rsid w:val="00B042BC"/>
    <w:rsid w:val="00B147F4"/>
    <w:rsid w:val="00B14A00"/>
    <w:rsid w:val="00B16665"/>
    <w:rsid w:val="00B21862"/>
    <w:rsid w:val="00B539AF"/>
    <w:rsid w:val="00B57F25"/>
    <w:rsid w:val="00B77C7C"/>
    <w:rsid w:val="00B93390"/>
    <w:rsid w:val="00BA18B4"/>
    <w:rsid w:val="00BC445F"/>
    <w:rsid w:val="00BE5370"/>
    <w:rsid w:val="00BF29CF"/>
    <w:rsid w:val="00C03926"/>
    <w:rsid w:val="00C055D6"/>
    <w:rsid w:val="00C4501D"/>
    <w:rsid w:val="00C477A3"/>
    <w:rsid w:val="00C53882"/>
    <w:rsid w:val="00C9241D"/>
    <w:rsid w:val="00CA0E61"/>
    <w:rsid w:val="00CA239A"/>
    <w:rsid w:val="00CA5BE1"/>
    <w:rsid w:val="00CC01B9"/>
    <w:rsid w:val="00CC5539"/>
    <w:rsid w:val="00CD5E21"/>
    <w:rsid w:val="00CE1C80"/>
    <w:rsid w:val="00D109C0"/>
    <w:rsid w:val="00D14931"/>
    <w:rsid w:val="00D247D8"/>
    <w:rsid w:val="00D26F69"/>
    <w:rsid w:val="00D33592"/>
    <w:rsid w:val="00D344CA"/>
    <w:rsid w:val="00D540EC"/>
    <w:rsid w:val="00D623E3"/>
    <w:rsid w:val="00D62DA7"/>
    <w:rsid w:val="00D644DC"/>
    <w:rsid w:val="00D777BE"/>
    <w:rsid w:val="00D84A49"/>
    <w:rsid w:val="00D86C1D"/>
    <w:rsid w:val="00D92615"/>
    <w:rsid w:val="00DA14C4"/>
    <w:rsid w:val="00DB6AA8"/>
    <w:rsid w:val="00DE61D2"/>
    <w:rsid w:val="00DF7F3D"/>
    <w:rsid w:val="00E06534"/>
    <w:rsid w:val="00E11F25"/>
    <w:rsid w:val="00E22E7B"/>
    <w:rsid w:val="00E277A5"/>
    <w:rsid w:val="00E5586B"/>
    <w:rsid w:val="00E67600"/>
    <w:rsid w:val="00E75EF6"/>
    <w:rsid w:val="00E84E59"/>
    <w:rsid w:val="00E86AF3"/>
    <w:rsid w:val="00E9020F"/>
    <w:rsid w:val="00EA49BF"/>
    <w:rsid w:val="00EB78F7"/>
    <w:rsid w:val="00EC3779"/>
    <w:rsid w:val="00EC639E"/>
    <w:rsid w:val="00ED0E67"/>
    <w:rsid w:val="00ED37C3"/>
    <w:rsid w:val="00ED69F2"/>
    <w:rsid w:val="00EE35A8"/>
    <w:rsid w:val="00EF48DA"/>
    <w:rsid w:val="00EF585E"/>
    <w:rsid w:val="00F00B7C"/>
    <w:rsid w:val="00F04B62"/>
    <w:rsid w:val="00F12A0D"/>
    <w:rsid w:val="00F3473C"/>
    <w:rsid w:val="00F36EF5"/>
    <w:rsid w:val="00F549FC"/>
    <w:rsid w:val="00F87037"/>
    <w:rsid w:val="00FA030B"/>
    <w:rsid w:val="00FB6FEA"/>
    <w:rsid w:val="00FB7A91"/>
    <w:rsid w:val="00FC44F6"/>
    <w:rsid w:val="00FC6930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38F53-E35D-424C-823A-109EBB13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2020-02-06T09:13:00Z</cp:lastPrinted>
  <dcterms:created xsi:type="dcterms:W3CDTF">2020-04-02T16:46:00Z</dcterms:created>
  <dcterms:modified xsi:type="dcterms:W3CDTF">2020-04-02T16:52:00Z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