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4DDBB" w14:textId="0DBCB3E5" w:rsidR="00FF7319" w:rsidRPr="00B5478F" w:rsidRDefault="07F3E41F" w:rsidP="07F3E41F">
      <w:pPr>
        <w:widowControl/>
        <w:jc w:val="right"/>
        <w:rPr>
          <w:rFonts w:ascii="Times New Roman" w:eastAsia="Garamond,Times New Roman" w:hAnsi="Times New Roman"/>
          <w:color w:val="000000" w:themeColor="text1"/>
          <w:sz w:val="24"/>
          <w:szCs w:val="24"/>
          <w:lang w:val="pl-PL" w:eastAsia="pl-PL"/>
        </w:rPr>
      </w:pPr>
      <w:r w:rsidRPr="00B5478F">
        <w:rPr>
          <w:rFonts w:ascii="Times New Roman" w:eastAsia="Garamond,Times New Roman" w:hAnsi="Times New Roman"/>
          <w:color w:val="000000" w:themeColor="text1"/>
          <w:sz w:val="24"/>
          <w:szCs w:val="24"/>
          <w:lang w:val="pl-PL" w:eastAsia="pl-PL"/>
        </w:rPr>
        <w:t xml:space="preserve">    </w:t>
      </w:r>
      <w:r w:rsidR="00C86C83">
        <w:rPr>
          <w:rFonts w:ascii="Times New Roman" w:eastAsia="Garamond" w:hAnsi="Times New Roman"/>
          <w:color w:val="000000" w:themeColor="text1"/>
          <w:sz w:val="24"/>
          <w:szCs w:val="24"/>
          <w:lang w:val="pl-PL" w:eastAsia="pl-PL"/>
        </w:rPr>
        <w:t>Kraków, dnia 3.10</w:t>
      </w:r>
      <w:r w:rsidR="00A43A5C" w:rsidRPr="00B5478F">
        <w:rPr>
          <w:rFonts w:ascii="Times New Roman" w:eastAsia="Garamond" w:hAnsi="Times New Roman"/>
          <w:color w:val="000000" w:themeColor="text1"/>
          <w:sz w:val="24"/>
          <w:szCs w:val="24"/>
          <w:lang w:val="pl-PL" w:eastAsia="pl-PL"/>
        </w:rPr>
        <w:t>.2019</w:t>
      </w:r>
      <w:r w:rsidRPr="00B5478F">
        <w:rPr>
          <w:rFonts w:ascii="Times New Roman" w:eastAsia="Garamond" w:hAnsi="Times New Roman"/>
          <w:color w:val="000000" w:themeColor="text1"/>
          <w:sz w:val="24"/>
          <w:szCs w:val="24"/>
          <w:lang w:val="pl-PL" w:eastAsia="pl-PL"/>
        </w:rPr>
        <w:t xml:space="preserve"> r.</w:t>
      </w:r>
    </w:p>
    <w:p w14:paraId="2C148000" w14:textId="3B579AC6" w:rsidR="00FF7319" w:rsidRPr="00B5478F" w:rsidRDefault="007F3DED" w:rsidP="00FF7319">
      <w:pPr>
        <w:widowControl/>
        <w:rPr>
          <w:rFonts w:ascii="Times New Roman" w:eastAsia="Times New Roman" w:hAnsi="Times New Roman"/>
          <w:color w:val="000000" w:themeColor="text1"/>
          <w:sz w:val="24"/>
          <w:szCs w:val="24"/>
          <w:lang w:val="pl-PL" w:eastAsia="pl-PL"/>
        </w:rPr>
      </w:pPr>
      <w:r w:rsidRPr="00B5478F">
        <w:rPr>
          <w:rFonts w:ascii="Times New Roman" w:eastAsia="Times New Roman" w:hAnsi="Times New Roman"/>
          <w:color w:val="000000" w:themeColor="text1"/>
          <w:sz w:val="24"/>
          <w:szCs w:val="24"/>
          <w:lang w:val="pl-PL" w:eastAsia="pl-PL"/>
        </w:rPr>
        <w:t xml:space="preserve">Nr sprawy: </w:t>
      </w:r>
      <w:r w:rsidR="00DE1756">
        <w:rPr>
          <w:rFonts w:ascii="Times New Roman" w:eastAsia="Times New Roman" w:hAnsi="Times New Roman"/>
          <w:color w:val="000000" w:themeColor="text1"/>
          <w:sz w:val="24"/>
          <w:szCs w:val="24"/>
          <w:lang w:val="pl-PL" w:eastAsia="pl-PL"/>
        </w:rPr>
        <w:t>DFP.271.68</w:t>
      </w:r>
      <w:r w:rsidR="00ED059C" w:rsidRPr="00B5478F">
        <w:rPr>
          <w:rFonts w:ascii="Times New Roman" w:eastAsia="Times New Roman" w:hAnsi="Times New Roman"/>
          <w:color w:val="000000" w:themeColor="text1"/>
          <w:sz w:val="24"/>
          <w:szCs w:val="24"/>
          <w:lang w:val="pl-PL" w:eastAsia="pl-PL"/>
        </w:rPr>
        <w:t>.2019</w:t>
      </w:r>
      <w:r w:rsidR="00A9690E" w:rsidRPr="00B5478F">
        <w:rPr>
          <w:rFonts w:ascii="Times New Roman" w:eastAsia="Times New Roman" w:hAnsi="Times New Roman"/>
          <w:color w:val="000000" w:themeColor="text1"/>
          <w:sz w:val="24"/>
          <w:szCs w:val="24"/>
          <w:lang w:val="pl-PL" w:eastAsia="pl-PL"/>
        </w:rPr>
        <w:t>.AM</w:t>
      </w:r>
    </w:p>
    <w:p w14:paraId="672A6659" w14:textId="77777777" w:rsidR="00FF7319" w:rsidRPr="00B5478F" w:rsidRDefault="00FF7319" w:rsidP="00FF7319">
      <w:pPr>
        <w:widowControl/>
        <w:jc w:val="both"/>
        <w:rPr>
          <w:rFonts w:ascii="Times New Roman" w:eastAsia="Times New Roman" w:hAnsi="Times New Roman"/>
          <w:i/>
          <w:color w:val="000000" w:themeColor="text1"/>
          <w:sz w:val="24"/>
          <w:szCs w:val="24"/>
          <w:lang w:val="pl-PL" w:eastAsia="pl-PL"/>
        </w:rPr>
      </w:pPr>
    </w:p>
    <w:p w14:paraId="3D123E8D" w14:textId="77777777" w:rsidR="00FF7319" w:rsidRPr="00B5478F" w:rsidRDefault="00FF7319" w:rsidP="00FF7319">
      <w:pPr>
        <w:widowControl/>
        <w:jc w:val="right"/>
        <w:rPr>
          <w:rFonts w:ascii="Times New Roman" w:eastAsia="Times New Roman" w:hAnsi="Times New Roman"/>
          <w:b/>
          <w:bCs/>
          <w:i/>
          <w:color w:val="000000" w:themeColor="text1"/>
          <w:sz w:val="24"/>
          <w:szCs w:val="24"/>
          <w:lang w:val="pl-PL" w:eastAsia="pl-PL"/>
        </w:rPr>
      </w:pPr>
      <w:r w:rsidRPr="00B5478F">
        <w:rPr>
          <w:rFonts w:ascii="Times New Roman" w:eastAsia="Times New Roman" w:hAnsi="Times New Roman"/>
          <w:b/>
          <w:bCs/>
          <w:i/>
          <w:color w:val="000000" w:themeColor="text1"/>
          <w:sz w:val="24"/>
          <w:szCs w:val="24"/>
          <w:lang w:val="pl-PL" w:eastAsia="pl-PL"/>
        </w:rPr>
        <w:t>Do wszystkich Wykonawców biorących udział w postępowaniu</w:t>
      </w:r>
    </w:p>
    <w:p w14:paraId="0A37501D" w14:textId="77777777" w:rsidR="00FF7319" w:rsidRPr="00B5478F" w:rsidRDefault="00FF7319" w:rsidP="00FF7319">
      <w:pPr>
        <w:widowControl/>
        <w:jc w:val="both"/>
        <w:rPr>
          <w:rFonts w:ascii="Times New Roman" w:eastAsia="Times New Roman" w:hAnsi="Times New Roman"/>
          <w:bCs/>
          <w:i/>
          <w:color w:val="000000" w:themeColor="text1"/>
          <w:sz w:val="24"/>
          <w:szCs w:val="24"/>
          <w:lang w:val="pl-PL" w:eastAsia="pl-PL"/>
        </w:rPr>
      </w:pPr>
    </w:p>
    <w:p w14:paraId="5DAB6C7B" w14:textId="77777777" w:rsidR="00FF7319" w:rsidRPr="00B5478F" w:rsidRDefault="00FF7319" w:rsidP="00FF7319">
      <w:pPr>
        <w:widowControl/>
        <w:jc w:val="both"/>
        <w:rPr>
          <w:rFonts w:ascii="Times New Roman" w:eastAsia="Times New Roman" w:hAnsi="Times New Roman"/>
          <w:bCs/>
          <w:i/>
          <w:color w:val="000000" w:themeColor="text1"/>
          <w:sz w:val="24"/>
          <w:szCs w:val="24"/>
          <w:lang w:val="pl-PL" w:eastAsia="pl-PL"/>
        </w:rPr>
      </w:pPr>
    </w:p>
    <w:p w14:paraId="6A05A809" w14:textId="4EFA95E2" w:rsidR="00FF7319" w:rsidRPr="00B5478F" w:rsidRDefault="00E178E3" w:rsidP="00FF7319">
      <w:pPr>
        <w:widowControl/>
        <w:jc w:val="both"/>
        <w:rPr>
          <w:rFonts w:ascii="Times New Roman" w:eastAsia="Times New Roman" w:hAnsi="Times New Roman"/>
          <w:i/>
          <w:color w:val="000000" w:themeColor="text1"/>
          <w:sz w:val="24"/>
          <w:szCs w:val="24"/>
          <w:lang w:val="pl-PL" w:eastAsia="pl-PL"/>
        </w:rPr>
      </w:pPr>
      <w:r w:rsidRPr="00B5478F">
        <w:rPr>
          <w:rFonts w:ascii="Times New Roman" w:eastAsia="Times New Roman" w:hAnsi="Times New Roman"/>
          <w:i/>
          <w:color w:val="000000" w:themeColor="text1"/>
          <w:sz w:val="24"/>
          <w:szCs w:val="24"/>
          <w:lang w:val="pl-PL" w:eastAsia="pl-PL"/>
        </w:rPr>
        <w:t xml:space="preserve">Dotyczy: postępowania o udzielenie zamówienia publicznego na </w:t>
      </w:r>
      <w:r w:rsidR="002466AF" w:rsidRPr="00B5478F">
        <w:rPr>
          <w:rFonts w:ascii="Times New Roman" w:eastAsia="Times New Roman" w:hAnsi="Times New Roman"/>
          <w:i/>
          <w:color w:val="000000" w:themeColor="text1"/>
          <w:sz w:val="24"/>
          <w:szCs w:val="24"/>
          <w:lang w:val="pl-PL" w:eastAsia="pl-PL"/>
        </w:rPr>
        <w:t xml:space="preserve">dostawę </w:t>
      </w:r>
      <w:r w:rsidR="00D70BBE" w:rsidRPr="00D70BBE">
        <w:rPr>
          <w:rFonts w:ascii="Times New Roman" w:eastAsia="Times New Roman" w:hAnsi="Times New Roman"/>
          <w:i/>
          <w:color w:val="000000" w:themeColor="text1"/>
          <w:sz w:val="24"/>
          <w:szCs w:val="24"/>
          <w:lang w:val="pl-PL" w:eastAsia="pl-PL"/>
        </w:rPr>
        <w:t>materiałów anestezjologicznych</w:t>
      </w:r>
      <w:r w:rsidR="00076B05" w:rsidRPr="00B5478F">
        <w:rPr>
          <w:rFonts w:ascii="Times New Roman" w:eastAsia="Times New Roman" w:hAnsi="Times New Roman"/>
          <w:i/>
          <w:color w:val="000000" w:themeColor="text1"/>
          <w:sz w:val="24"/>
          <w:szCs w:val="24"/>
          <w:lang w:val="pl-PL" w:eastAsia="pl-PL"/>
        </w:rPr>
        <w:t>.</w:t>
      </w:r>
    </w:p>
    <w:p w14:paraId="152426B2" w14:textId="77777777" w:rsidR="00340287" w:rsidRPr="00B5478F" w:rsidRDefault="00340287" w:rsidP="00FF7319">
      <w:pPr>
        <w:widowControl/>
        <w:jc w:val="both"/>
        <w:rPr>
          <w:rFonts w:ascii="Times New Roman" w:eastAsia="Times New Roman" w:hAnsi="Times New Roman"/>
          <w:color w:val="000000" w:themeColor="text1"/>
          <w:sz w:val="24"/>
          <w:szCs w:val="24"/>
          <w:lang w:val="pl-PL" w:eastAsia="pl-PL"/>
        </w:rPr>
      </w:pPr>
    </w:p>
    <w:p w14:paraId="4463C695" w14:textId="05D8225D" w:rsidR="00FF7319" w:rsidRPr="00A2288E" w:rsidRDefault="00FF7319" w:rsidP="00FF7319">
      <w:pPr>
        <w:widowControl/>
        <w:ind w:firstLine="426"/>
        <w:jc w:val="both"/>
        <w:rPr>
          <w:rFonts w:ascii="Times New Roman" w:eastAsia="Times New Roman" w:hAnsi="Times New Roman"/>
          <w:b/>
          <w:bCs/>
          <w:color w:val="000000" w:themeColor="text1"/>
          <w:sz w:val="24"/>
          <w:szCs w:val="24"/>
          <w:lang w:val="pl-PL" w:eastAsia="pl-PL"/>
        </w:rPr>
      </w:pPr>
      <w:r w:rsidRPr="00A2288E">
        <w:rPr>
          <w:rFonts w:ascii="Times New Roman" w:eastAsia="Times New Roman" w:hAnsi="Times New Roman"/>
          <w:color w:val="000000" w:themeColor="text1"/>
          <w:sz w:val="24"/>
          <w:szCs w:val="24"/>
          <w:lang w:val="pl-PL" w:eastAsia="pl-PL"/>
        </w:rPr>
        <w:t xml:space="preserve">Zgodnie z art. 38 ust. 2 </w:t>
      </w:r>
      <w:r w:rsidR="00A72D9F" w:rsidRPr="00A2288E">
        <w:rPr>
          <w:rFonts w:ascii="Times New Roman" w:eastAsia="Times New Roman" w:hAnsi="Times New Roman"/>
          <w:color w:val="000000" w:themeColor="text1"/>
          <w:sz w:val="24"/>
          <w:szCs w:val="24"/>
          <w:lang w:val="pl-PL" w:eastAsia="pl-PL"/>
        </w:rPr>
        <w:t xml:space="preserve">i 4 </w:t>
      </w:r>
      <w:r w:rsidRPr="00A2288E">
        <w:rPr>
          <w:rFonts w:ascii="Times New Roman" w:eastAsia="Times New Roman" w:hAnsi="Times New Roman"/>
          <w:color w:val="000000" w:themeColor="text1"/>
          <w:sz w:val="24"/>
          <w:szCs w:val="24"/>
          <w:lang w:val="pl-PL" w:eastAsia="pl-PL"/>
        </w:rPr>
        <w:t>ustawy Prawo zamówień publicznych pr</w:t>
      </w:r>
      <w:r w:rsidR="008A4417">
        <w:rPr>
          <w:rFonts w:ascii="Times New Roman" w:eastAsia="Times New Roman" w:hAnsi="Times New Roman"/>
          <w:color w:val="000000" w:themeColor="text1"/>
          <w:sz w:val="24"/>
          <w:szCs w:val="24"/>
          <w:lang w:val="pl-PL" w:eastAsia="pl-PL"/>
        </w:rPr>
        <w:t>zekazuję odpowiedzi na pytania W</w:t>
      </w:r>
      <w:r w:rsidRPr="00A2288E">
        <w:rPr>
          <w:rFonts w:ascii="Times New Roman" w:eastAsia="Times New Roman" w:hAnsi="Times New Roman"/>
          <w:color w:val="000000" w:themeColor="text1"/>
          <w:sz w:val="24"/>
          <w:szCs w:val="24"/>
          <w:lang w:val="pl-PL" w:eastAsia="pl-PL"/>
        </w:rPr>
        <w:t>ykonawców dotyczące treści specyfikacji istotnych warunków zamówienia</w:t>
      </w:r>
      <w:r w:rsidR="00A72D9F" w:rsidRPr="00A2288E">
        <w:rPr>
          <w:rFonts w:ascii="Times New Roman" w:eastAsia="Times New Roman" w:hAnsi="Times New Roman"/>
          <w:color w:val="000000" w:themeColor="text1"/>
          <w:sz w:val="24"/>
          <w:szCs w:val="24"/>
          <w:lang w:val="pl-PL" w:eastAsia="pl-PL"/>
        </w:rPr>
        <w:t xml:space="preserve"> oraz modyfikuję Specyfikację.</w:t>
      </w:r>
    </w:p>
    <w:p w14:paraId="4974C6BB" w14:textId="5ED0C27E" w:rsidR="00A60EFF" w:rsidRPr="00B5478F" w:rsidRDefault="00A60EFF" w:rsidP="00FF7319">
      <w:pPr>
        <w:widowControl/>
        <w:jc w:val="both"/>
        <w:rPr>
          <w:rFonts w:ascii="Times New Roman" w:eastAsia="Times New Roman" w:hAnsi="Times New Roman"/>
          <w:color w:val="000000" w:themeColor="text1"/>
          <w:sz w:val="24"/>
          <w:szCs w:val="24"/>
          <w:lang w:val="pl-PL" w:eastAsia="pl-PL"/>
        </w:rPr>
      </w:pPr>
    </w:p>
    <w:p w14:paraId="6D8A50D7" w14:textId="748F7B9C" w:rsidR="00FF7319" w:rsidRPr="00262507" w:rsidRDefault="00A72D9F" w:rsidP="00FF7319">
      <w:pPr>
        <w:widowControl/>
        <w:jc w:val="both"/>
        <w:rPr>
          <w:rFonts w:ascii="Times New Roman" w:eastAsia="Times New Roman" w:hAnsi="Times New Roman"/>
          <w:color w:val="000000" w:themeColor="text1"/>
          <w:sz w:val="24"/>
          <w:szCs w:val="24"/>
          <w:u w:val="single"/>
          <w:lang w:val="pl-PL" w:eastAsia="pl-PL"/>
        </w:rPr>
      </w:pPr>
      <w:r w:rsidRPr="00262507">
        <w:rPr>
          <w:rFonts w:ascii="Times New Roman" w:eastAsia="Times New Roman" w:hAnsi="Times New Roman"/>
          <w:color w:val="000000" w:themeColor="text1"/>
          <w:sz w:val="24"/>
          <w:szCs w:val="24"/>
          <w:u w:val="single"/>
          <w:lang w:val="pl-PL" w:eastAsia="pl-PL"/>
        </w:rPr>
        <w:t>Pytanie</w:t>
      </w:r>
      <w:r w:rsidR="006C3440" w:rsidRPr="00262507">
        <w:rPr>
          <w:rFonts w:ascii="Times New Roman" w:eastAsia="Times New Roman" w:hAnsi="Times New Roman"/>
          <w:color w:val="000000" w:themeColor="text1"/>
          <w:sz w:val="24"/>
          <w:szCs w:val="24"/>
          <w:u w:val="single"/>
          <w:lang w:val="pl-PL" w:eastAsia="pl-PL"/>
        </w:rPr>
        <w:t xml:space="preserve"> 1</w:t>
      </w:r>
    </w:p>
    <w:p w14:paraId="1649F1B8" w14:textId="77777777" w:rsidR="00A60EFF" w:rsidRPr="00262507" w:rsidRDefault="00A60EFF" w:rsidP="00A60EFF">
      <w:pPr>
        <w:jc w:val="both"/>
        <w:rPr>
          <w:rFonts w:ascii="Times New Roman" w:eastAsia="Times New Roman" w:hAnsi="Times New Roman"/>
          <w:color w:val="000000" w:themeColor="text1"/>
          <w:sz w:val="24"/>
          <w:szCs w:val="24"/>
          <w:lang w:val="pl-PL" w:eastAsia="pl-PL"/>
        </w:rPr>
      </w:pPr>
      <w:r w:rsidRPr="00262507">
        <w:rPr>
          <w:rFonts w:ascii="Times New Roman" w:eastAsia="Times New Roman" w:hAnsi="Times New Roman"/>
          <w:color w:val="000000" w:themeColor="text1"/>
          <w:sz w:val="24"/>
          <w:szCs w:val="24"/>
          <w:lang w:val="pl-PL" w:eastAsia="pl-PL"/>
        </w:rPr>
        <w:t xml:space="preserve">Zwracamy się z prośba o dopuszczenie w części 3 : Jednorazowe przetworniki do pomiaru ciśnienia metodą krwawą, sterylne, z tworzywa nietoksycznego, pakowane pojedynczo. </w:t>
      </w:r>
    </w:p>
    <w:p w14:paraId="2DCADA5D" w14:textId="77777777" w:rsidR="00A60EFF" w:rsidRPr="00262507" w:rsidRDefault="00A60EFF" w:rsidP="00A60EFF">
      <w:pPr>
        <w:jc w:val="both"/>
        <w:rPr>
          <w:rFonts w:ascii="Times New Roman" w:eastAsia="Times New Roman" w:hAnsi="Times New Roman"/>
          <w:color w:val="000000" w:themeColor="text1"/>
          <w:sz w:val="24"/>
          <w:szCs w:val="24"/>
          <w:lang w:val="pl-PL" w:eastAsia="pl-PL"/>
        </w:rPr>
      </w:pPr>
      <w:r w:rsidRPr="00262507">
        <w:rPr>
          <w:rFonts w:ascii="Times New Roman" w:eastAsia="Times New Roman" w:hAnsi="Times New Roman"/>
          <w:color w:val="000000" w:themeColor="text1"/>
          <w:sz w:val="24"/>
          <w:szCs w:val="24"/>
          <w:lang w:val="pl-PL" w:eastAsia="pl-PL"/>
        </w:rPr>
        <w:t xml:space="preserve">- Konfiguracja zestawu: 1x przetwornik ciśnienia, 2x kranik trójdrożny, 1x </w:t>
      </w:r>
      <w:proofErr w:type="spellStart"/>
      <w:r w:rsidRPr="00262507">
        <w:rPr>
          <w:rFonts w:ascii="Times New Roman" w:eastAsia="Times New Roman" w:hAnsi="Times New Roman"/>
          <w:color w:val="000000" w:themeColor="text1"/>
          <w:sz w:val="24"/>
          <w:szCs w:val="24"/>
          <w:lang w:val="pl-PL" w:eastAsia="pl-PL"/>
        </w:rPr>
        <w:t>drenik</w:t>
      </w:r>
      <w:proofErr w:type="spellEnd"/>
      <w:r w:rsidRPr="00262507">
        <w:rPr>
          <w:rFonts w:ascii="Times New Roman" w:eastAsia="Times New Roman" w:hAnsi="Times New Roman"/>
          <w:color w:val="000000" w:themeColor="text1"/>
          <w:sz w:val="24"/>
          <w:szCs w:val="24"/>
          <w:lang w:val="pl-PL" w:eastAsia="pl-PL"/>
        </w:rPr>
        <w:t xml:space="preserve"> ciśnieniowy 25 cm, 1x </w:t>
      </w:r>
      <w:proofErr w:type="spellStart"/>
      <w:r w:rsidRPr="00262507">
        <w:rPr>
          <w:rFonts w:ascii="Times New Roman" w:eastAsia="Times New Roman" w:hAnsi="Times New Roman"/>
          <w:color w:val="000000" w:themeColor="text1"/>
          <w:sz w:val="24"/>
          <w:szCs w:val="24"/>
          <w:lang w:val="pl-PL" w:eastAsia="pl-PL"/>
        </w:rPr>
        <w:t>drenik</w:t>
      </w:r>
      <w:proofErr w:type="spellEnd"/>
      <w:r w:rsidRPr="00262507">
        <w:rPr>
          <w:rFonts w:ascii="Times New Roman" w:eastAsia="Times New Roman" w:hAnsi="Times New Roman"/>
          <w:color w:val="000000" w:themeColor="text1"/>
          <w:sz w:val="24"/>
          <w:szCs w:val="24"/>
          <w:lang w:val="pl-PL" w:eastAsia="pl-PL"/>
        </w:rPr>
        <w:t xml:space="preserve"> ciśnieniowy 125 cm, 1x linia płucząca </w:t>
      </w:r>
    </w:p>
    <w:p w14:paraId="5A27F64E" w14:textId="77777777" w:rsidR="00A60EFF" w:rsidRPr="00262507" w:rsidRDefault="00A60EFF" w:rsidP="00A60EFF">
      <w:pPr>
        <w:jc w:val="both"/>
        <w:rPr>
          <w:rFonts w:ascii="Times New Roman" w:eastAsia="Times New Roman" w:hAnsi="Times New Roman"/>
          <w:color w:val="000000" w:themeColor="text1"/>
          <w:sz w:val="24"/>
          <w:szCs w:val="24"/>
          <w:lang w:val="pl-PL" w:eastAsia="pl-PL"/>
        </w:rPr>
      </w:pPr>
      <w:r w:rsidRPr="00262507">
        <w:rPr>
          <w:rFonts w:ascii="Times New Roman" w:eastAsia="Times New Roman" w:hAnsi="Times New Roman"/>
          <w:color w:val="000000" w:themeColor="text1"/>
          <w:sz w:val="24"/>
          <w:szCs w:val="24"/>
          <w:lang w:val="pl-PL" w:eastAsia="pl-PL"/>
        </w:rPr>
        <w:t xml:space="preserve">- Częstotliwość własna przetwornika 1200Hz </w:t>
      </w:r>
    </w:p>
    <w:p w14:paraId="4A20E3FB" w14:textId="77777777" w:rsidR="00A60EFF" w:rsidRPr="00262507" w:rsidRDefault="00A60EFF" w:rsidP="00A60EFF">
      <w:pPr>
        <w:jc w:val="both"/>
        <w:rPr>
          <w:rFonts w:ascii="Times New Roman" w:eastAsia="Times New Roman" w:hAnsi="Times New Roman"/>
          <w:color w:val="000000" w:themeColor="text1"/>
          <w:sz w:val="24"/>
          <w:szCs w:val="24"/>
          <w:lang w:val="pl-PL" w:eastAsia="pl-PL"/>
        </w:rPr>
      </w:pPr>
      <w:r w:rsidRPr="00262507">
        <w:rPr>
          <w:rFonts w:ascii="Times New Roman" w:eastAsia="Times New Roman" w:hAnsi="Times New Roman"/>
          <w:color w:val="000000" w:themeColor="text1"/>
          <w:sz w:val="24"/>
          <w:szCs w:val="24"/>
          <w:lang w:val="pl-PL" w:eastAsia="pl-PL"/>
        </w:rPr>
        <w:t xml:space="preserve">- Wodoszczelne i </w:t>
      </w:r>
      <w:proofErr w:type="spellStart"/>
      <w:r w:rsidRPr="00262507">
        <w:rPr>
          <w:rFonts w:ascii="Times New Roman" w:eastAsia="Times New Roman" w:hAnsi="Times New Roman"/>
          <w:color w:val="000000" w:themeColor="text1"/>
          <w:sz w:val="24"/>
          <w:szCs w:val="24"/>
          <w:lang w:val="pl-PL" w:eastAsia="pl-PL"/>
        </w:rPr>
        <w:t>pinowe</w:t>
      </w:r>
      <w:proofErr w:type="spellEnd"/>
      <w:r w:rsidRPr="00262507">
        <w:rPr>
          <w:rFonts w:ascii="Times New Roman" w:eastAsia="Times New Roman" w:hAnsi="Times New Roman"/>
          <w:color w:val="000000" w:themeColor="text1"/>
          <w:sz w:val="24"/>
          <w:szCs w:val="24"/>
          <w:lang w:val="pl-PL" w:eastAsia="pl-PL"/>
        </w:rPr>
        <w:t xml:space="preserve"> połączenie kabla sygnałowego przewodu elektrycznego przetwornika </w:t>
      </w:r>
    </w:p>
    <w:p w14:paraId="6AD6DF42" w14:textId="77777777" w:rsidR="00A60EFF" w:rsidRPr="00262507" w:rsidRDefault="00A60EFF" w:rsidP="00A60EFF">
      <w:pPr>
        <w:jc w:val="both"/>
        <w:rPr>
          <w:rFonts w:ascii="Times New Roman" w:eastAsia="Times New Roman" w:hAnsi="Times New Roman"/>
          <w:color w:val="000000" w:themeColor="text1"/>
          <w:sz w:val="24"/>
          <w:szCs w:val="24"/>
          <w:lang w:val="pl-PL" w:eastAsia="pl-PL"/>
        </w:rPr>
      </w:pPr>
      <w:r w:rsidRPr="00262507">
        <w:rPr>
          <w:rFonts w:ascii="Times New Roman" w:eastAsia="Times New Roman" w:hAnsi="Times New Roman"/>
          <w:color w:val="000000" w:themeColor="text1"/>
          <w:sz w:val="24"/>
          <w:szCs w:val="24"/>
          <w:lang w:val="pl-PL" w:eastAsia="pl-PL"/>
        </w:rPr>
        <w:t xml:space="preserve">- Prostoliniowy przepływ płynu płuczącego przez przetwornik zapobiegający powstawaniu zakłóceń pomiarowych </w:t>
      </w:r>
    </w:p>
    <w:p w14:paraId="503FE754" w14:textId="77777777" w:rsidR="00A60EFF" w:rsidRPr="00262507" w:rsidRDefault="00A60EFF" w:rsidP="00A60EFF">
      <w:pPr>
        <w:jc w:val="both"/>
        <w:rPr>
          <w:rFonts w:ascii="Times New Roman" w:eastAsia="Times New Roman" w:hAnsi="Times New Roman"/>
          <w:color w:val="000000" w:themeColor="text1"/>
          <w:sz w:val="24"/>
          <w:szCs w:val="24"/>
          <w:lang w:val="pl-PL" w:eastAsia="pl-PL"/>
        </w:rPr>
      </w:pPr>
      <w:r w:rsidRPr="00262507">
        <w:rPr>
          <w:rFonts w:ascii="Times New Roman" w:eastAsia="Times New Roman" w:hAnsi="Times New Roman"/>
          <w:color w:val="000000" w:themeColor="text1"/>
          <w:sz w:val="24"/>
          <w:szCs w:val="24"/>
          <w:lang w:val="pl-PL" w:eastAsia="pl-PL"/>
        </w:rPr>
        <w:t xml:space="preserve">- Wygodny i bezpieczny sposób wypełniania i płukania linii przez lekkie pociągnięcie wypustki w dowolnym kierunku lub ściśnięcie skrzydełek </w:t>
      </w:r>
    </w:p>
    <w:p w14:paraId="3E9A6133" w14:textId="77777777" w:rsidR="00A60EFF" w:rsidRPr="00262507" w:rsidRDefault="00A60EFF" w:rsidP="00A60EFF">
      <w:pPr>
        <w:jc w:val="both"/>
        <w:rPr>
          <w:rFonts w:ascii="Times New Roman" w:eastAsia="Times New Roman" w:hAnsi="Times New Roman"/>
          <w:color w:val="000000" w:themeColor="text1"/>
          <w:sz w:val="24"/>
          <w:szCs w:val="24"/>
          <w:lang w:val="pl-PL" w:eastAsia="pl-PL"/>
        </w:rPr>
      </w:pPr>
      <w:r w:rsidRPr="00262507">
        <w:rPr>
          <w:rFonts w:ascii="Times New Roman" w:eastAsia="Times New Roman" w:hAnsi="Times New Roman"/>
          <w:color w:val="000000" w:themeColor="text1"/>
          <w:sz w:val="24"/>
          <w:szCs w:val="24"/>
          <w:lang w:val="pl-PL" w:eastAsia="pl-PL"/>
        </w:rPr>
        <w:t xml:space="preserve">- Konstrukcja kabla przetwornika zawierająca osobny port do testowania poprawności działania systemu: linia z przetwornikiem / kabel sygnałowy / monitor </w:t>
      </w:r>
    </w:p>
    <w:p w14:paraId="438FB9A5" w14:textId="77777777" w:rsidR="00A60EFF" w:rsidRPr="00262507" w:rsidRDefault="00A60EFF" w:rsidP="00A60EFF">
      <w:pPr>
        <w:jc w:val="both"/>
        <w:rPr>
          <w:rFonts w:ascii="Times New Roman" w:eastAsia="Times New Roman" w:hAnsi="Times New Roman"/>
          <w:color w:val="000000" w:themeColor="text1"/>
          <w:sz w:val="24"/>
          <w:szCs w:val="24"/>
          <w:lang w:val="pl-PL" w:eastAsia="pl-PL"/>
        </w:rPr>
      </w:pPr>
      <w:r w:rsidRPr="00262507">
        <w:rPr>
          <w:rFonts w:ascii="Times New Roman" w:eastAsia="Times New Roman" w:hAnsi="Times New Roman"/>
          <w:color w:val="000000" w:themeColor="text1"/>
          <w:sz w:val="24"/>
          <w:szCs w:val="24"/>
          <w:lang w:val="pl-PL" w:eastAsia="pl-PL"/>
        </w:rPr>
        <w:t xml:space="preserve">- Linia płucząca z biuretą wyposażoną w zakrzywioną igłą w zbiorniku wyrównawczym zapobiegającą przed zapowietrzeniem. </w:t>
      </w:r>
    </w:p>
    <w:p w14:paraId="4ACF7D57" w14:textId="7BD1B9CB" w:rsidR="0026255A" w:rsidRPr="00262507" w:rsidRDefault="00A60EFF" w:rsidP="00A60EFF">
      <w:pPr>
        <w:jc w:val="both"/>
        <w:rPr>
          <w:rFonts w:ascii="Times New Roman" w:eastAsia="Times New Roman" w:hAnsi="Times New Roman"/>
          <w:color w:val="000000" w:themeColor="text1"/>
          <w:sz w:val="24"/>
          <w:szCs w:val="24"/>
          <w:lang w:val="pl-PL" w:eastAsia="pl-PL"/>
        </w:rPr>
      </w:pPr>
      <w:r w:rsidRPr="00262507">
        <w:rPr>
          <w:rFonts w:ascii="Times New Roman" w:eastAsia="Times New Roman" w:hAnsi="Times New Roman"/>
          <w:color w:val="000000" w:themeColor="text1"/>
          <w:sz w:val="24"/>
          <w:szCs w:val="24"/>
          <w:lang w:val="pl-PL" w:eastAsia="pl-PL"/>
        </w:rPr>
        <w:t>Komplet mocowania przetwornika do szyny lub statywu. Dostawca przetworników zobowiązuje się do dostosowania kabli przyłączeniowych monitorów w poszczególnych jednostkach Zamawiającego do przetworników.</w:t>
      </w:r>
    </w:p>
    <w:p w14:paraId="7B94D6F5" w14:textId="543683CF" w:rsidR="00A9690E" w:rsidRPr="00262507" w:rsidRDefault="00A72D9F" w:rsidP="00FF7319">
      <w:pPr>
        <w:widowControl/>
        <w:jc w:val="both"/>
        <w:rPr>
          <w:rFonts w:ascii="Times New Roman" w:eastAsia="Times New Roman" w:hAnsi="Times New Roman"/>
          <w:b/>
          <w:bCs/>
          <w:color w:val="000000" w:themeColor="text1"/>
          <w:sz w:val="24"/>
          <w:szCs w:val="24"/>
          <w:lang w:val="pl-PL" w:eastAsia="pl-PL"/>
        </w:rPr>
      </w:pPr>
      <w:r w:rsidRPr="00262507">
        <w:rPr>
          <w:rFonts w:ascii="Times New Roman" w:eastAsia="Times New Roman" w:hAnsi="Times New Roman"/>
          <w:b/>
          <w:bCs/>
          <w:color w:val="000000" w:themeColor="text1"/>
          <w:sz w:val="24"/>
          <w:szCs w:val="24"/>
          <w:lang w:val="pl-PL" w:eastAsia="pl-PL"/>
        </w:rPr>
        <w:t xml:space="preserve">Odpowiedź: </w:t>
      </w:r>
      <w:r w:rsidR="00262507" w:rsidRPr="00262507">
        <w:rPr>
          <w:rFonts w:ascii="Times New Roman" w:eastAsia="Times New Roman" w:hAnsi="Times New Roman"/>
          <w:b/>
          <w:bCs/>
          <w:color w:val="000000" w:themeColor="text1"/>
          <w:sz w:val="24"/>
          <w:szCs w:val="24"/>
          <w:lang w:val="pl-PL" w:eastAsia="pl-PL"/>
        </w:rPr>
        <w:t>Zamawiający nie dopuszcza.</w:t>
      </w:r>
    </w:p>
    <w:p w14:paraId="37508555" w14:textId="44553196" w:rsidR="00A60EFF" w:rsidRDefault="00A60EFF" w:rsidP="00A60EFF">
      <w:pPr>
        <w:widowControl/>
        <w:jc w:val="both"/>
        <w:rPr>
          <w:rFonts w:ascii="Times New Roman" w:eastAsia="Times New Roman" w:hAnsi="Times New Roman"/>
          <w:color w:val="000000" w:themeColor="text1"/>
          <w:sz w:val="24"/>
          <w:szCs w:val="24"/>
          <w:u w:val="single"/>
          <w:lang w:val="pl-PL" w:eastAsia="pl-PL"/>
        </w:rPr>
      </w:pPr>
    </w:p>
    <w:p w14:paraId="1A22988B" w14:textId="73E36DCA" w:rsidR="00A60EFF" w:rsidRPr="00262507" w:rsidRDefault="00A60EFF" w:rsidP="00A60EFF">
      <w:pPr>
        <w:widowControl/>
        <w:jc w:val="both"/>
        <w:rPr>
          <w:rFonts w:ascii="Times New Roman" w:eastAsia="Times New Roman" w:hAnsi="Times New Roman"/>
          <w:color w:val="000000" w:themeColor="text1"/>
          <w:sz w:val="24"/>
          <w:szCs w:val="24"/>
          <w:u w:val="single"/>
          <w:lang w:val="pl-PL" w:eastAsia="pl-PL"/>
        </w:rPr>
      </w:pPr>
      <w:r w:rsidRPr="00262507">
        <w:rPr>
          <w:rFonts w:ascii="Times New Roman" w:eastAsia="Times New Roman" w:hAnsi="Times New Roman"/>
          <w:color w:val="000000" w:themeColor="text1"/>
          <w:sz w:val="24"/>
          <w:szCs w:val="24"/>
          <w:u w:val="single"/>
          <w:lang w:val="pl-PL" w:eastAsia="pl-PL"/>
        </w:rPr>
        <w:t>Pytanie</w:t>
      </w:r>
      <w:r w:rsidR="006C3440" w:rsidRPr="00262507">
        <w:rPr>
          <w:rFonts w:ascii="Times New Roman" w:eastAsia="Times New Roman" w:hAnsi="Times New Roman"/>
          <w:color w:val="000000" w:themeColor="text1"/>
          <w:sz w:val="24"/>
          <w:szCs w:val="24"/>
          <w:u w:val="single"/>
          <w:lang w:val="pl-PL" w:eastAsia="pl-PL"/>
        </w:rPr>
        <w:t xml:space="preserve"> 2</w:t>
      </w:r>
    </w:p>
    <w:p w14:paraId="6A60140C" w14:textId="77777777" w:rsidR="008561EE" w:rsidRPr="00262507" w:rsidRDefault="008561EE" w:rsidP="008561EE">
      <w:pPr>
        <w:jc w:val="both"/>
        <w:rPr>
          <w:rFonts w:ascii="Times New Roman" w:eastAsia="Times New Roman" w:hAnsi="Times New Roman"/>
          <w:color w:val="000000" w:themeColor="text1"/>
          <w:sz w:val="24"/>
          <w:szCs w:val="24"/>
          <w:lang w:val="pl-PL" w:eastAsia="pl-PL"/>
        </w:rPr>
      </w:pPr>
      <w:r w:rsidRPr="00262507">
        <w:rPr>
          <w:rFonts w:ascii="Times New Roman" w:eastAsia="Times New Roman" w:hAnsi="Times New Roman"/>
          <w:color w:val="000000" w:themeColor="text1"/>
          <w:sz w:val="24"/>
          <w:szCs w:val="24"/>
          <w:lang w:val="pl-PL" w:eastAsia="pl-PL"/>
        </w:rPr>
        <w:t xml:space="preserve">Dotyczy Części nr 9 poz. 2 </w:t>
      </w:r>
    </w:p>
    <w:p w14:paraId="3C42D0AE" w14:textId="02EE0B52" w:rsidR="00A60EFF" w:rsidRPr="00262507" w:rsidRDefault="008561EE" w:rsidP="008561EE">
      <w:pPr>
        <w:jc w:val="both"/>
        <w:rPr>
          <w:rFonts w:ascii="Times New Roman" w:eastAsia="Times New Roman" w:hAnsi="Times New Roman"/>
          <w:color w:val="000000" w:themeColor="text1"/>
          <w:sz w:val="24"/>
          <w:szCs w:val="24"/>
          <w:lang w:val="pl-PL" w:eastAsia="pl-PL"/>
        </w:rPr>
      </w:pPr>
      <w:r w:rsidRPr="00262507">
        <w:rPr>
          <w:rFonts w:ascii="Times New Roman" w:eastAsia="Times New Roman" w:hAnsi="Times New Roman"/>
          <w:color w:val="000000" w:themeColor="text1"/>
          <w:sz w:val="24"/>
          <w:szCs w:val="24"/>
          <w:lang w:val="pl-PL" w:eastAsia="pl-PL"/>
        </w:rPr>
        <w:t xml:space="preserve">Czy Zamawiający dopuści zestaw do </w:t>
      </w:r>
      <w:proofErr w:type="spellStart"/>
      <w:r w:rsidRPr="00262507">
        <w:rPr>
          <w:rFonts w:ascii="Times New Roman" w:eastAsia="Times New Roman" w:hAnsi="Times New Roman"/>
          <w:color w:val="000000" w:themeColor="text1"/>
          <w:sz w:val="24"/>
          <w:szCs w:val="24"/>
          <w:lang w:val="pl-PL" w:eastAsia="pl-PL"/>
        </w:rPr>
        <w:t>aerozoterapii</w:t>
      </w:r>
      <w:proofErr w:type="spellEnd"/>
      <w:r w:rsidRPr="00262507">
        <w:rPr>
          <w:rFonts w:ascii="Times New Roman" w:eastAsia="Times New Roman" w:hAnsi="Times New Roman"/>
          <w:color w:val="000000" w:themeColor="text1"/>
          <w:sz w:val="24"/>
          <w:szCs w:val="24"/>
          <w:lang w:val="pl-PL" w:eastAsia="pl-PL"/>
        </w:rPr>
        <w:t xml:space="preserve"> zawierający: maskę aerozolową dla dzieci i dorosłych (rozmiary S, M, L, XL), nebulizator wykonany z medycznego PCV, bez zawartości lateksu, podawania leku o pojemności 10 ml, skalowany co 2 ml, o wydajności 76% cząsteczek o średnicy 2-3 µm przy przepływie 8l/min, możliwość pracy nebulizatora w pozycji pionowej i poziomej, złącze nebulizatora o średnicy F22, dren o przekroju gwiazdkowym o długości 2.1 m?</w:t>
      </w:r>
    </w:p>
    <w:p w14:paraId="6A4C8849" w14:textId="38CA1BF7" w:rsidR="00A60EFF" w:rsidRPr="00262507" w:rsidRDefault="00A60EFF" w:rsidP="00A60EFF">
      <w:pPr>
        <w:widowControl/>
        <w:jc w:val="both"/>
        <w:rPr>
          <w:rFonts w:ascii="Times New Roman" w:eastAsia="Times New Roman" w:hAnsi="Times New Roman"/>
          <w:b/>
          <w:bCs/>
          <w:color w:val="000000" w:themeColor="text1"/>
          <w:sz w:val="24"/>
          <w:szCs w:val="24"/>
          <w:lang w:val="pl-PL" w:eastAsia="pl-PL"/>
        </w:rPr>
      </w:pPr>
      <w:r w:rsidRPr="00262507">
        <w:rPr>
          <w:rFonts w:ascii="Times New Roman" w:eastAsia="Times New Roman" w:hAnsi="Times New Roman"/>
          <w:b/>
          <w:bCs/>
          <w:color w:val="000000" w:themeColor="text1"/>
          <w:sz w:val="24"/>
          <w:szCs w:val="24"/>
          <w:lang w:val="pl-PL" w:eastAsia="pl-PL"/>
        </w:rPr>
        <w:t xml:space="preserve">Odpowiedź: </w:t>
      </w:r>
      <w:r w:rsidR="00262507" w:rsidRPr="00262507">
        <w:rPr>
          <w:rFonts w:ascii="Times New Roman" w:eastAsia="Times New Roman" w:hAnsi="Times New Roman"/>
          <w:b/>
          <w:bCs/>
          <w:color w:val="000000" w:themeColor="text1"/>
          <w:sz w:val="24"/>
          <w:szCs w:val="24"/>
          <w:lang w:val="pl-PL" w:eastAsia="pl-PL"/>
        </w:rPr>
        <w:t>Zamawiający dopuszcza.</w:t>
      </w:r>
    </w:p>
    <w:p w14:paraId="1915ADC3" w14:textId="077BAF62" w:rsidR="0028617E" w:rsidRDefault="0028617E" w:rsidP="00A60EFF">
      <w:pPr>
        <w:widowControl/>
        <w:jc w:val="both"/>
        <w:rPr>
          <w:rFonts w:ascii="Times New Roman" w:eastAsia="Times New Roman" w:hAnsi="Times New Roman"/>
          <w:color w:val="000000" w:themeColor="text1"/>
          <w:sz w:val="24"/>
          <w:szCs w:val="24"/>
          <w:u w:val="single"/>
          <w:lang w:val="pl-PL" w:eastAsia="pl-PL"/>
        </w:rPr>
      </w:pPr>
    </w:p>
    <w:p w14:paraId="015C399E" w14:textId="1E1139D1" w:rsidR="00A60EFF" w:rsidRPr="00B5478F" w:rsidRDefault="00A60EFF" w:rsidP="00A60EFF">
      <w:pPr>
        <w:widowControl/>
        <w:jc w:val="both"/>
        <w:rPr>
          <w:rFonts w:ascii="Times New Roman" w:eastAsia="Times New Roman" w:hAnsi="Times New Roman"/>
          <w:color w:val="000000" w:themeColor="text1"/>
          <w:sz w:val="24"/>
          <w:szCs w:val="24"/>
          <w:u w:val="single"/>
          <w:lang w:val="pl-PL" w:eastAsia="pl-PL"/>
        </w:rPr>
      </w:pPr>
      <w:r>
        <w:rPr>
          <w:rFonts w:ascii="Times New Roman" w:eastAsia="Times New Roman" w:hAnsi="Times New Roman"/>
          <w:color w:val="000000" w:themeColor="text1"/>
          <w:sz w:val="24"/>
          <w:szCs w:val="24"/>
          <w:u w:val="single"/>
          <w:lang w:val="pl-PL" w:eastAsia="pl-PL"/>
        </w:rPr>
        <w:lastRenderedPageBreak/>
        <w:t>Pytanie</w:t>
      </w:r>
      <w:r w:rsidR="006C3440">
        <w:rPr>
          <w:rFonts w:ascii="Times New Roman" w:eastAsia="Times New Roman" w:hAnsi="Times New Roman"/>
          <w:color w:val="000000" w:themeColor="text1"/>
          <w:sz w:val="24"/>
          <w:szCs w:val="24"/>
          <w:u w:val="single"/>
          <w:lang w:val="pl-PL" w:eastAsia="pl-PL"/>
        </w:rPr>
        <w:t xml:space="preserve"> 3</w:t>
      </w:r>
    </w:p>
    <w:p w14:paraId="4A1B2516" w14:textId="5CB8210D" w:rsidR="00A60EFF" w:rsidRDefault="0028617E" w:rsidP="00A60EFF">
      <w:pPr>
        <w:jc w:val="both"/>
        <w:rPr>
          <w:rFonts w:ascii="Times New Roman" w:eastAsia="Times New Roman" w:hAnsi="Times New Roman"/>
          <w:color w:val="000000" w:themeColor="text1"/>
          <w:sz w:val="24"/>
          <w:szCs w:val="24"/>
          <w:lang w:val="pl-PL" w:eastAsia="pl-PL"/>
        </w:rPr>
      </w:pPr>
      <w:r w:rsidRPr="0028617E">
        <w:rPr>
          <w:rFonts w:ascii="Times New Roman" w:eastAsia="Times New Roman" w:hAnsi="Times New Roman"/>
          <w:color w:val="000000" w:themeColor="text1"/>
          <w:sz w:val="24"/>
          <w:szCs w:val="24"/>
          <w:lang w:val="pl-PL" w:eastAsia="pl-PL"/>
        </w:rPr>
        <w:t>część11 pozycje 1, 2</w:t>
      </w:r>
    </w:p>
    <w:p w14:paraId="4D7E5DE7" w14:textId="77777777" w:rsidR="0028617E" w:rsidRPr="0028617E" w:rsidRDefault="0028617E" w:rsidP="0028617E">
      <w:pPr>
        <w:jc w:val="both"/>
        <w:rPr>
          <w:rFonts w:ascii="Times New Roman" w:eastAsia="Times New Roman" w:hAnsi="Times New Roman"/>
          <w:color w:val="000000" w:themeColor="text1"/>
          <w:sz w:val="24"/>
          <w:szCs w:val="24"/>
          <w:lang w:val="pl-PL" w:eastAsia="pl-PL"/>
        </w:rPr>
      </w:pPr>
      <w:r w:rsidRPr="0028617E">
        <w:rPr>
          <w:rFonts w:ascii="Times New Roman" w:eastAsia="Times New Roman" w:hAnsi="Times New Roman"/>
          <w:color w:val="000000" w:themeColor="text1"/>
          <w:sz w:val="24"/>
          <w:szCs w:val="24"/>
          <w:lang w:val="pl-PL" w:eastAsia="pl-PL"/>
        </w:rPr>
        <w:t xml:space="preserve">Czy Zamawiający dopuści do postępowania cewnik </w:t>
      </w:r>
      <w:proofErr w:type="spellStart"/>
      <w:r w:rsidRPr="0028617E">
        <w:rPr>
          <w:rFonts w:ascii="Times New Roman" w:eastAsia="Times New Roman" w:hAnsi="Times New Roman"/>
          <w:color w:val="000000" w:themeColor="text1"/>
          <w:sz w:val="24"/>
          <w:szCs w:val="24"/>
          <w:lang w:val="pl-PL" w:eastAsia="pl-PL"/>
        </w:rPr>
        <w:t>dwuświatłowy</w:t>
      </w:r>
      <w:proofErr w:type="spellEnd"/>
      <w:r w:rsidRPr="0028617E">
        <w:rPr>
          <w:rFonts w:ascii="Times New Roman" w:eastAsia="Times New Roman" w:hAnsi="Times New Roman"/>
          <w:color w:val="000000" w:themeColor="text1"/>
          <w:sz w:val="24"/>
          <w:szCs w:val="24"/>
          <w:lang w:val="pl-PL" w:eastAsia="pl-PL"/>
        </w:rPr>
        <w:t xml:space="preserve">, poliuretanowy, wykonany z </w:t>
      </w:r>
      <w:proofErr w:type="spellStart"/>
      <w:r w:rsidRPr="0028617E">
        <w:rPr>
          <w:rFonts w:ascii="Times New Roman" w:eastAsia="Times New Roman" w:hAnsi="Times New Roman"/>
          <w:color w:val="000000" w:themeColor="text1"/>
          <w:sz w:val="24"/>
          <w:szCs w:val="24"/>
          <w:lang w:val="pl-PL" w:eastAsia="pl-PL"/>
        </w:rPr>
        <w:t>biokompatybilnego</w:t>
      </w:r>
      <w:proofErr w:type="spellEnd"/>
      <w:r w:rsidRPr="0028617E">
        <w:rPr>
          <w:rFonts w:ascii="Times New Roman" w:eastAsia="Times New Roman" w:hAnsi="Times New Roman"/>
          <w:color w:val="000000" w:themeColor="text1"/>
          <w:sz w:val="24"/>
          <w:szCs w:val="24"/>
          <w:lang w:val="pl-PL" w:eastAsia="pl-PL"/>
        </w:rPr>
        <w:t xml:space="preserve"> materiału zapobiegającego zwężaniu naczyń, budowa cewnika zmniejsza ryzyko adhezji bocznej do ściany naczynia, odporny na zginanie bez bocznych otworów, z końcówką schodkową, z przyjaznymi dla pacjenta zakrzywionymi przedłużaczami, cewnik o przekroju 12FR i długościach: </w:t>
      </w:r>
    </w:p>
    <w:p w14:paraId="03E533E0" w14:textId="77777777" w:rsidR="0028617E" w:rsidRPr="0028617E" w:rsidRDefault="0028617E" w:rsidP="0028617E">
      <w:pPr>
        <w:jc w:val="both"/>
        <w:rPr>
          <w:rFonts w:ascii="Times New Roman" w:eastAsia="Times New Roman" w:hAnsi="Times New Roman"/>
          <w:color w:val="000000" w:themeColor="text1"/>
          <w:sz w:val="24"/>
          <w:szCs w:val="24"/>
          <w:lang w:val="pl-PL" w:eastAsia="pl-PL"/>
        </w:rPr>
      </w:pPr>
      <w:r w:rsidRPr="0028617E">
        <w:rPr>
          <w:rFonts w:ascii="Times New Roman" w:eastAsia="Times New Roman" w:hAnsi="Times New Roman"/>
          <w:color w:val="000000" w:themeColor="text1"/>
          <w:sz w:val="24"/>
          <w:szCs w:val="24"/>
          <w:lang w:val="pl-PL" w:eastAsia="pl-PL"/>
        </w:rPr>
        <w:t xml:space="preserve">dla pozycji 1 - 17 cm, 20 cm </w:t>
      </w:r>
    </w:p>
    <w:p w14:paraId="0B03BA65" w14:textId="77777777" w:rsidR="0028617E" w:rsidRPr="0028617E" w:rsidRDefault="0028617E" w:rsidP="0028617E">
      <w:pPr>
        <w:jc w:val="both"/>
        <w:rPr>
          <w:rFonts w:ascii="Times New Roman" w:eastAsia="Times New Roman" w:hAnsi="Times New Roman"/>
          <w:color w:val="000000" w:themeColor="text1"/>
          <w:sz w:val="24"/>
          <w:szCs w:val="24"/>
          <w:lang w:val="pl-PL" w:eastAsia="pl-PL"/>
        </w:rPr>
      </w:pPr>
      <w:r w:rsidRPr="0028617E">
        <w:rPr>
          <w:rFonts w:ascii="Times New Roman" w:eastAsia="Times New Roman" w:hAnsi="Times New Roman"/>
          <w:color w:val="000000" w:themeColor="text1"/>
          <w:sz w:val="24"/>
          <w:szCs w:val="24"/>
          <w:lang w:val="pl-PL" w:eastAsia="pl-PL"/>
        </w:rPr>
        <w:t xml:space="preserve">dla pozycji 2 - 17 cm, 20 cm, 25 cm </w:t>
      </w:r>
    </w:p>
    <w:p w14:paraId="29127A00" w14:textId="77777777" w:rsidR="0028617E" w:rsidRPr="0028617E" w:rsidRDefault="0028617E" w:rsidP="0028617E">
      <w:pPr>
        <w:jc w:val="both"/>
        <w:rPr>
          <w:rFonts w:ascii="Times New Roman" w:eastAsia="Times New Roman" w:hAnsi="Times New Roman"/>
          <w:color w:val="000000" w:themeColor="text1"/>
          <w:sz w:val="24"/>
          <w:szCs w:val="24"/>
          <w:lang w:val="pl-PL" w:eastAsia="pl-PL"/>
        </w:rPr>
      </w:pPr>
      <w:r w:rsidRPr="0028617E">
        <w:rPr>
          <w:rFonts w:ascii="Times New Roman" w:eastAsia="Times New Roman" w:hAnsi="Times New Roman"/>
          <w:color w:val="000000" w:themeColor="text1"/>
          <w:sz w:val="24"/>
          <w:szCs w:val="24"/>
          <w:lang w:val="pl-PL" w:eastAsia="pl-PL"/>
        </w:rPr>
        <w:t xml:space="preserve">z nadrukiem objętości wypełnienia na ramionach sterylizowany tlenkiem etylenu, nieprzepuszczalny dla promieni rentgenowskich, zestaw </w:t>
      </w:r>
      <w:proofErr w:type="spellStart"/>
      <w:r w:rsidRPr="0028617E">
        <w:rPr>
          <w:rFonts w:ascii="Times New Roman" w:eastAsia="Times New Roman" w:hAnsi="Times New Roman"/>
          <w:color w:val="000000" w:themeColor="text1"/>
          <w:sz w:val="24"/>
          <w:szCs w:val="24"/>
          <w:lang w:val="pl-PL" w:eastAsia="pl-PL"/>
        </w:rPr>
        <w:t>apirogenny</w:t>
      </w:r>
      <w:proofErr w:type="spellEnd"/>
      <w:r w:rsidRPr="0028617E">
        <w:rPr>
          <w:rFonts w:ascii="Times New Roman" w:eastAsia="Times New Roman" w:hAnsi="Times New Roman"/>
          <w:color w:val="000000" w:themeColor="text1"/>
          <w:sz w:val="24"/>
          <w:szCs w:val="24"/>
          <w:lang w:val="pl-PL" w:eastAsia="pl-PL"/>
        </w:rPr>
        <w:t xml:space="preserve"> kompletny do implantacji w skład którego wchodzi: igła z końcówką </w:t>
      </w:r>
      <w:proofErr w:type="spellStart"/>
      <w:r w:rsidRPr="0028617E">
        <w:rPr>
          <w:rFonts w:ascii="Times New Roman" w:eastAsia="Times New Roman" w:hAnsi="Times New Roman"/>
          <w:color w:val="000000" w:themeColor="text1"/>
          <w:sz w:val="24"/>
          <w:szCs w:val="24"/>
          <w:lang w:val="pl-PL" w:eastAsia="pl-PL"/>
        </w:rPr>
        <w:t>echogeniczną</w:t>
      </w:r>
      <w:proofErr w:type="spellEnd"/>
      <w:r w:rsidRPr="0028617E">
        <w:rPr>
          <w:rFonts w:ascii="Times New Roman" w:eastAsia="Times New Roman" w:hAnsi="Times New Roman"/>
          <w:color w:val="000000" w:themeColor="text1"/>
          <w:sz w:val="24"/>
          <w:szCs w:val="24"/>
          <w:lang w:val="pl-PL" w:eastAsia="pl-PL"/>
        </w:rPr>
        <w:t xml:space="preserve">, rozmiar 18 G x 7 cm, długi prowadnik z rdzeniem z </w:t>
      </w:r>
      <w:proofErr w:type="spellStart"/>
      <w:r w:rsidRPr="0028617E">
        <w:rPr>
          <w:rFonts w:ascii="Times New Roman" w:eastAsia="Times New Roman" w:hAnsi="Times New Roman"/>
          <w:color w:val="000000" w:themeColor="text1"/>
          <w:sz w:val="24"/>
          <w:szCs w:val="24"/>
          <w:lang w:val="pl-PL" w:eastAsia="pl-PL"/>
        </w:rPr>
        <w:t>nitinolu</w:t>
      </w:r>
      <w:proofErr w:type="spellEnd"/>
      <w:r w:rsidRPr="0028617E">
        <w:rPr>
          <w:rFonts w:ascii="Times New Roman" w:eastAsia="Times New Roman" w:hAnsi="Times New Roman"/>
          <w:color w:val="000000" w:themeColor="text1"/>
          <w:sz w:val="24"/>
          <w:szCs w:val="24"/>
          <w:lang w:val="pl-PL" w:eastAsia="pl-PL"/>
        </w:rPr>
        <w:t xml:space="preserve"> i końcówką typu J, wymiary 0,035 cala x 70 cm, strzykawka z tłokiem, </w:t>
      </w:r>
      <w:proofErr w:type="spellStart"/>
      <w:r w:rsidRPr="0028617E">
        <w:rPr>
          <w:rFonts w:ascii="Times New Roman" w:eastAsia="Times New Roman" w:hAnsi="Times New Roman"/>
          <w:color w:val="000000" w:themeColor="text1"/>
          <w:sz w:val="24"/>
          <w:szCs w:val="24"/>
          <w:lang w:val="pl-PL" w:eastAsia="pl-PL"/>
        </w:rPr>
        <w:t>miniskalpel</w:t>
      </w:r>
      <w:proofErr w:type="spellEnd"/>
      <w:r w:rsidRPr="0028617E">
        <w:rPr>
          <w:rFonts w:ascii="Times New Roman" w:eastAsia="Times New Roman" w:hAnsi="Times New Roman"/>
          <w:color w:val="000000" w:themeColor="text1"/>
          <w:sz w:val="24"/>
          <w:szCs w:val="24"/>
          <w:lang w:val="pl-PL" w:eastAsia="pl-PL"/>
        </w:rPr>
        <w:t xml:space="preserve">, rozszerzacz, rozmiar 12 FR x 14 cm, rozszerzacz hydrofilowy, rozmiar 14 FR x 14 cm, łącznik prowadzący typu Y, nasadki iniekcyjne, umocowanie cewnika warstwą przylepną, opatrunki, skrzydełko mocujące cewnik (na szwy) oraz mandryny ułatwiające założenie cewnika? </w:t>
      </w:r>
    </w:p>
    <w:p w14:paraId="44DF2C83" w14:textId="77777777" w:rsidR="0028617E" w:rsidRPr="0028617E" w:rsidRDefault="0028617E" w:rsidP="0028617E">
      <w:pPr>
        <w:jc w:val="both"/>
        <w:rPr>
          <w:rFonts w:ascii="Times New Roman" w:eastAsia="Times New Roman" w:hAnsi="Times New Roman"/>
          <w:color w:val="000000" w:themeColor="text1"/>
          <w:sz w:val="24"/>
          <w:szCs w:val="24"/>
          <w:lang w:val="pl-PL" w:eastAsia="pl-PL"/>
        </w:rPr>
      </w:pPr>
    </w:p>
    <w:p w14:paraId="1ED8D7A7" w14:textId="10DBA09C" w:rsidR="0028617E" w:rsidRDefault="0028617E" w:rsidP="0028617E">
      <w:pPr>
        <w:jc w:val="both"/>
        <w:rPr>
          <w:rFonts w:ascii="Times New Roman" w:eastAsia="Times New Roman" w:hAnsi="Times New Roman"/>
          <w:color w:val="000000" w:themeColor="text1"/>
          <w:sz w:val="24"/>
          <w:szCs w:val="24"/>
          <w:lang w:val="pl-PL" w:eastAsia="pl-PL"/>
        </w:rPr>
      </w:pPr>
      <w:r w:rsidRPr="0028617E">
        <w:rPr>
          <w:rFonts w:ascii="Times New Roman" w:eastAsia="Times New Roman" w:hAnsi="Times New Roman"/>
          <w:color w:val="000000" w:themeColor="text1"/>
          <w:sz w:val="24"/>
          <w:szCs w:val="24"/>
          <w:lang w:val="pl-PL" w:eastAsia="pl-PL"/>
        </w:rPr>
        <w:t>Szczegółowe informacje o produkcie w załączeniu.</w:t>
      </w:r>
    </w:p>
    <w:p w14:paraId="54AD4CA6" w14:textId="0AC04647" w:rsidR="0028617E" w:rsidRPr="00A55361" w:rsidRDefault="007140FB" w:rsidP="0028617E">
      <w:pPr>
        <w:jc w:val="both"/>
        <w:rPr>
          <w:rFonts w:ascii="Times New Roman" w:eastAsia="Times New Roman" w:hAnsi="Times New Roman"/>
          <w:color w:val="000000" w:themeColor="text1"/>
          <w:sz w:val="24"/>
          <w:szCs w:val="24"/>
          <w:lang w:val="pl-PL" w:eastAsia="pl-PL"/>
        </w:rPr>
      </w:pPr>
      <w:r w:rsidRPr="00683CD2">
        <w:rPr>
          <w:rFonts w:ascii="Times New Roman" w:eastAsia="Times New Roman" w:hAnsi="Times New Roman"/>
          <w:color w:val="000000" w:themeColor="text1"/>
          <w:sz w:val="24"/>
          <w:szCs w:val="24"/>
          <w:lang w:val="pl-PL" w:eastAsia="pl-PL"/>
        </w:rPr>
        <w:t>Zamawiający nie otrzymał załącznika.</w:t>
      </w:r>
    </w:p>
    <w:p w14:paraId="0E6A89CC" w14:textId="6F359C35" w:rsidR="00A60EFF" w:rsidRPr="00A55361" w:rsidRDefault="00A60EFF" w:rsidP="0028617E">
      <w:pPr>
        <w:widowControl/>
        <w:jc w:val="both"/>
        <w:rPr>
          <w:rFonts w:ascii="Times New Roman" w:eastAsia="Times New Roman" w:hAnsi="Times New Roman"/>
          <w:b/>
          <w:bCs/>
          <w:color w:val="000000" w:themeColor="text1"/>
          <w:sz w:val="24"/>
          <w:szCs w:val="24"/>
          <w:lang w:val="pl-PL" w:eastAsia="pl-PL"/>
        </w:rPr>
      </w:pPr>
      <w:r w:rsidRPr="00A55361">
        <w:rPr>
          <w:rFonts w:ascii="Times New Roman" w:eastAsia="Times New Roman" w:hAnsi="Times New Roman"/>
          <w:b/>
          <w:bCs/>
          <w:color w:val="000000" w:themeColor="text1"/>
          <w:sz w:val="24"/>
          <w:szCs w:val="24"/>
          <w:lang w:val="pl-PL" w:eastAsia="pl-PL"/>
        </w:rPr>
        <w:t xml:space="preserve">Odpowiedź: </w:t>
      </w:r>
      <w:r w:rsidR="00A55361" w:rsidRPr="00A55361">
        <w:rPr>
          <w:rFonts w:ascii="Times New Roman" w:eastAsia="Times New Roman" w:hAnsi="Times New Roman"/>
          <w:b/>
          <w:bCs/>
          <w:color w:val="000000" w:themeColor="text1"/>
          <w:sz w:val="24"/>
          <w:szCs w:val="24"/>
          <w:lang w:val="pl-PL" w:eastAsia="pl-PL"/>
        </w:rPr>
        <w:t>Zamawiający nie dopuszcza.</w:t>
      </w:r>
    </w:p>
    <w:p w14:paraId="28351D05" w14:textId="77777777" w:rsidR="00A60EFF" w:rsidRPr="00B5478F" w:rsidRDefault="00A60EFF" w:rsidP="00A60EFF">
      <w:pPr>
        <w:jc w:val="both"/>
        <w:rPr>
          <w:rFonts w:ascii="Times New Roman" w:eastAsia="Garamond" w:hAnsi="Times New Roman"/>
          <w:sz w:val="24"/>
          <w:szCs w:val="24"/>
          <w:lang w:val="pl-PL"/>
        </w:rPr>
      </w:pPr>
    </w:p>
    <w:p w14:paraId="4E1C3AD4" w14:textId="77777777" w:rsidR="00EB4BBC" w:rsidRPr="00B11652" w:rsidRDefault="00EB4BBC" w:rsidP="00EB4BBC">
      <w:pPr>
        <w:widowControl/>
        <w:jc w:val="both"/>
        <w:rPr>
          <w:rFonts w:ascii="Times New Roman" w:eastAsia="Times New Roman" w:hAnsi="Times New Roman"/>
          <w:color w:val="000000" w:themeColor="text1"/>
          <w:sz w:val="24"/>
          <w:szCs w:val="24"/>
          <w:u w:val="single"/>
          <w:lang w:val="pl-PL" w:eastAsia="pl-PL"/>
        </w:rPr>
      </w:pPr>
      <w:r w:rsidRPr="00B11652">
        <w:rPr>
          <w:rFonts w:ascii="Times New Roman" w:eastAsia="Times New Roman" w:hAnsi="Times New Roman"/>
          <w:color w:val="000000" w:themeColor="text1"/>
          <w:sz w:val="24"/>
          <w:szCs w:val="24"/>
          <w:u w:val="single"/>
          <w:lang w:val="pl-PL" w:eastAsia="pl-PL"/>
        </w:rPr>
        <w:t>Pytanie 4</w:t>
      </w:r>
    </w:p>
    <w:p w14:paraId="7A578298" w14:textId="7996CFD8" w:rsidR="00EB4BBC" w:rsidRPr="00B11652" w:rsidRDefault="00EB4BBC" w:rsidP="000A1D7D">
      <w:pPr>
        <w:widowControl/>
        <w:jc w:val="both"/>
        <w:rPr>
          <w:rFonts w:ascii="Times New Roman" w:eastAsia="Times New Roman" w:hAnsi="Times New Roman"/>
          <w:color w:val="000000" w:themeColor="text1"/>
          <w:sz w:val="24"/>
          <w:szCs w:val="24"/>
          <w:lang w:val="pl-PL" w:eastAsia="pl-PL"/>
        </w:rPr>
      </w:pPr>
      <w:r w:rsidRPr="00B11652">
        <w:rPr>
          <w:rFonts w:ascii="Times New Roman" w:eastAsia="Times New Roman" w:hAnsi="Times New Roman"/>
          <w:color w:val="000000" w:themeColor="text1"/>
          <w:sz w:val="24"/>
          <w:szCs w:val="24"/>
          <w:lang w:val="pl-PL" w:eastAsia="pl-PL"/>
        </w:rPr>
        <w:t>część 12 pozycja 2</w:t>
      </w:r>
    </w:p>
    <w:p w14:paraId="29B08576" w14:textId="07689B7F" w:rsidR="00EB4BBC" w:rsidRPr="00B11652" w:rsidRDefault="00EB4BBC" w:rsidP="000A1D7D">
      <w:pPr>
        <w:widowControl/>
        <w:jc w:val="both"/>
        <w:rPr>
          <w:rFonts w:ascii="Times New Roman" w:eastAsia="Times New Roman" w:hAnsi="Times New Roman"/>
          <w:color w:val="000000" w:themeColor="text1"/>
          <w:sz w:val="24"/>
          <w:szCs w:val="24"/>
          <w:lang w:val="pl-PL" w:eastAsia="pl-PL"/>
        </w:rPr>
      </w:pPr>
      <w:r w:rsidRPr="00B11652">
        <w:rPr>
          <w:rFonts w:ascii="Times New Roman" w:eastAsia="Times New Roman" w:hAnsi="Times New Roman"/>
          <w:color w:val="000000" w:themeColor="text1"/>
          <w:sz w:val="24"/>
          <w:szCs w:val="24"/>
          <w:lang w:val="pl-PL" w:eastAsia="pl-PL"/>
        </w:rPr>
        <w:t xml:space="preserve">Czy Zamawiający dopuści cewniki </w:t>
      </w:r>
      <w:proofErr w:type="spellStart"/>
      <w:r w:rsidRPr="00B11652">
        <w:rPr>
          <w:rFonts w:ascii="Times New Roman" w:eastAsia="Times New Roman" w:hAnsi="Times New Roman"/>
          <w:color w:val="000000" w:themeColor="text1"/>
          <w:sz w:val="24"/>
          <w:szCs w:val="24"/>
          <w:lang w:val="pl-PL" w:eastAsia="pl-PL"/>
        </w:rPr>
        <w:t>dwuświatłowe</w:t>
      </w:r>
      <w:proofErr w:type="spellEnd"/>
      <w:r w:rsidRPr="00B11652">
        <w:rPr>
          <w:rFonts w:ascii="Times New Roman" w:eastAsia="Times New Roman" w:hAnsi="Times New Roman"/>
          <w:color w:val="000000" w:themeColor="text1"/>
          <w:sz w:val="24"/>
          <w:szCs w:val="24"/>
          <w:lang w:val="pl-PL" w:eastAsia="pl-PL"/>
        </w:rPr>
        <w:t xml:space="preserve">, poliuretanowe wykonane z </w:t>
      </w:r>
      <w:proofErr w:type="spellStart"/>
      <w:r w:rsidRPr="00B11652">
        <w:rPr>
          <w:rFonts w:ascii="Times New Roman" w:eastAsia="Times New Roman" w:hAnsi="Times New Roman"/>
          <w:color w:val="000000" w:themeColor="text1"/>
          <w:sz w:val="24"/>
          <w:szCs w:val="24"/>
          <w:lang w:val="pl-PL" w:eastAsia="pl-PL"/>
        </w:rPr>
        <w:t>biokompatybilnego</w:t>
      </w:r>
      <w:proofErr w:type="spellEnd"/>
      <w:r w:rsidRPr="00B11652">
        <w:rPr>
          <w:rFonts w:ascii="Times New Roman" w:eastAsia="Times New Roman" w:hAnsi="Times New Roman"/>
          <w:color w:val="000000" w:themeColor="text1"/>
          <w:sz w:val="24"/>
          <w:szCs w:val="24"/>
          <w:lang w:val="pl-PL" w:eastAsia="pl-PL"/>
        </w:rPr>
        <w:t xml:space="preserve"> materiału zapobiegającego zwężaniu naczyń, budowa cewnika zmniejsza ryzyko adhezji bocznej do ściany naczynia, odporny na zginanie bez bocznych otworów, z końcówką schodkową, z przyjaznymi dla pacjenta zakrzywionymi przedłużaczami, ze wsuniętymi mandrynami, cewniki o przekroju 12 FR i 14 FR i długościach: 12 Fr długości: 15 cm, 17 cm 20 cm 25 cm i 14 Fr długości: 17 cm, 20 cm, 25 cm, 30 cm </w:t>
      </w:r>
      <w:r w:rsidRPr="00B11652">
        <w:rPr>
          <w:rFonts w:ascii="Times New Roman" w:eastAsia="Times New Roman" w:hAnsi="Times New Roman"/>
          <w:color w:val="000000" w:themeColor="text1"/>
          <w:sz w:val="24"/>
          <w:szCs w:val="24"/>
          <w:lang w:val="pl-PL" w:eastAsia="pl-PL"/>
        </w:rPr>
        <w:br/>
        <w:t xml:space="preserve">do wyboru przez Zamawiającego z nadrukiem objętości wypełnienia na ramionach sterylizowane tlenkiem etylenu, nieprzepuszczalne dla promieni rentgenowskich, zestaw </w:t>
      </w:r>
      <w:proofErr w:type="spellStart"/>
      <w:r w:rsidRPr="00B11652">
        <w:rPr>
          <w:rFonts w:ascii="Times New Roman" w:eastAsia="Times New Roman" w:hAnsi="Times New Roman"/>
          <w:color w:val="000000" w:themeColor="text1"/>
          <w:sz w:val="24"/>
          <w:szCs w:val="24"/>
          <w:lang w:val="pl-PL" w:eastAsia="pl-PL"/>
        </w:rPr>
        <w:t>apirogenny</w:t>
      </w:r>
      <w:proofErr w:type="spellEnd"/>
      <w:r w:rsidRPr="00B11652">
        <w:rPr>
          <w:rFonts w:ascii="Times New Roman" w:eastAsia="Times New Roman" w:hAnsi="Times New Roman"/>
          <w:color w:val="000000" w:themeColor="text1"/>
          <w:sz w:val="24"/>
          <w:szCs w:val="24"/>
          <w:lang w:val="pl-PL" w:eastAsia="pl-PL"/>
        </w:rPr>
        <w:t xml:space="preserve"> kompletny do implantacji? </w:t>
      </w:r>
    </w:p>
    <w:p w14:paraId="3B5FD1B6" w14:textId="1E3F7D8F" w:rsidR="00EB4BBC" w:rsidRPr="00B11652" w:rsidRDefault="00EB4BBC" w:rsidP="00EB4BBC">
      <w:pPr>
        <w:widowControl/>
        <w:jc w:val="both"/>
        <w:rPr>
          <w:rFonts w:ascii="Times New Roman" w:eastAsia="Times New Roman" w:hAnsi="Times New Roman"/>
          <w:b/>
          <w:bCs/>
          <w:color w:val="000000" w:themeColor="text1"/>
          <w:sz w:val="24"/>
          <w:szCs w:val="24"/>
          <w:lang w:val="pl-PL" w:eastAsia="pl-PL"/>
        </w:rPr>
      </w:pPr>
      <w:r w:rsidRPr="00B11652">
        <w:rPr>
          <w:rFonts w:ascii="Times New Roman" w:eastAsia="Times New Roman" w:hAnsi="Times New Roman"/>
          <w:b/>
          <w:bCs/>
          <w:color w:val="000000" w:themeColor="text1"/>
          <w:sz w:val="24"/>
          <w:szCs w:val="24"/>
          <w:lang w:val="pl-PL" w:eastAsia="pl-PL"/>
        </w:rPr>
        <w:t xml:space="preserve">Odpowiedź: </w:t>
      </w:r>
      <w:r w:rsidR="00B11652" w:rsidRPr="00B11652">
        <w:rPr>
          <w:rFonts w:ascii="Times New Roman" w:eastAsia="Times New Roman" w:hAnsi="Times New Roman"/>
          <w:b/>
          <w:bCs/>
          <w:color w:val="000000" w:themeColor="text1"/>
          <w:sz w:val="24"/>
          <w:szCs w:val="24"/>
          <w:lang w:val="pl-PL" w:eastAsia="pl-PL"/>
        </w:rPr>
        <w:t>Zamawiający nie dopuszcza.</w:t>
      </w:r>
    </w:p>
    <w:p w14:paraId="16FDE3AE" w14:textId="2E9139C7" w:rsidR="00EB4BBC" w:rsidRDefault="00EB4BBC" w:rsidP="000A1D7D">
      <w:pPr>
        <w:widowControl/>
        <w:jc w:val="both"/>
        <w:rPr>
          <w:rFonts w:ascii="Times New Roman" w:eastAsia="Times New Roman" w:hAnsi="Times New Roman"/>
          <w:color w:val="000000" w:themeColor="text1"/>
          <w:sz w:val="24"/>
          <w:szCs w:val="24"/>
          <w:highlight w:val="lightGray"/>
          <w:u w:val="single"/>
          <w:lang w:val="pl-PL" w:eastAsia="pl-PL"/>
        </w:rPr>
      </w:pPr>
    </w:p>
    <w:p w14:paraId="6327279D" w14:textId="4FC4C2AD" w:rsidR="00EB4BBC" w:rsidRPr="00B11652" w:rsidRDefault="00EB4BBC" w:rsidP="00EB4BBC">
      <w:pPr>
        <w:widowControl/>
        <w:jc w:val="both"/>
        <w:rPr>
          <w:rFonts w:ascii="Times New Roman" w:eastAsia="Times New Roman" w:hAnsi="Times New Roman"/>
          <w:color w:val="000000" w:themeColor="text1"/>
          <w:sz w:val="24"/>
          <w:szCs w:val="24"/>
          <w:u w:val="single"/>
          <w:lang w:val="pl-PL" w:eastAsia="pl-PL"/>
        </w:rPr>
      </w:pPr>
      <w:r w:rsidRPr="00B11652">
        <w:rPr>
          <w:rFonts w:ascii="Times New Roman" w:eastAsia="Times New Roman" w:hAnsi="Times New Roman"/>
          <w:color w:val="000000" w:themeColor="text1"/>
          <w:sz w:val="24"/>
          <w:szCs w:val="24"/>
          <w:u w:val="single"/>
          <w:lang w:val="pl-PL" w:eastAsia="pl-PL"/>
        </w:rPr>
        <w:t>Pytanie 5</w:t>
      </w:r>
    </w:p>
    <w:p w14:paraId="70279C35" w14:textId="77777777" w:rsidR="00EB4BBC" w:rsidRPr="00B11652" w:rsidRDefault="00EB4BBC" w:rsidP="00EB4BBC">
      <w:pPr>
        <w:widowControl/>
        <w:jc w:val="both"/>
        <w:rPr>
          <w:rFonts w:ascii="Times New Roman" w:eastAsia="Times New Roman" w:hAnsi="Times New Roman"/>
          <w:color w:val="000000" w:themeColor="text1"/>
          <w:sz w:val="24"/>
          <w:szCs w:val="24"/>
          <w:lang w:val="pl-PL" w:eastAsia="pl-PL"/>
        </w:rPr>
      </w:pPr>
      <w:r w:rsidRPr="00B11652">
        <w:rPr>
          <w:rFonts w:ascii="Times New Roman" w:eastAsia="Times New Roman" w:hAnsi="Times New Roman"/>
          <w:color w:val="000000" w:themeColor="text1"/>
          <w:sz w:val="24"/>
          <w:szCs w:val="24"/>
          <w:lang w:val="pl-PL" w:eastAsia="pl-PL"/>
        </w:rPr>
        <w:t>część 12 pozycja 2</w:t>
      </w:r>
    </w:p>
    <w:p w14:paraId="10F08AF9" w14:textId="77777777" w:rsidR="00EB4BBC" w:rsidRPr="00B11652" w:rsidRDefault="00EB4BBC" w:rsidP="00EB4BBC">
      <w:pPr>
        <w:widowControl/>
        <w:jc w:val="both"/>
        <w:rPr>
          <w:rFonts w:ascii="Times New Roman" w:eastAsia="Times New Roman" w:hAnsi="Times New Roman"/>
          <w:color w:val="000000" w:themeColor="text1"/>
          <w:sz w:val="24"/>
          <w:szCs w:val="24"/>
          <w:lang w:val="pl-PL" w:eastAsia="pl-PL"/>
        </w:rPr>
      </w:pPr>
      <w:r w:rsidRPr="00B11652">
        <w:rPr>
          <w:rFonts w:ascii="Times New Roman" w:eastAsia="Times New Roman" w:hAnsi="Times New Roman"/>
          <w:color w:val="000000" w:themeColor="text1"/>
          <w:sz w:val="24"/>
          <w:szCs w:val="24"/>
          <w:lang w:val="pl-PL" w:eastAsia="pl-PL"/>
        </w:rPr>
        <w:t>Czy Zamawiający wyrazi zgodę na wydzielenie pozycji 2 z części 12 i stworzy osobny pakiet dla tych pozycji?</w:t>
      </w:r>
    </w:p>
    <w:p w14:paraId="3B3BEBEA" w14:textId="3F1A6427" w:rsidR="00EB4BBC" w:rsidRPr="00B11652" w:rsidRDefault="00EB4BBC" w:rsidP="00EB4BBC">
      <w:pPr>
        <w:widowControl/>
        <w:jc w:val="both"/>
        <w:rPr>
          <w:rFonts w:ascii="Times New Roman" w:eastAsia="Times New Roman" w:hAnsi="Times New Roman"/>
          <w:b/>
          <w:bCs/>
          <w:color w:val="000000" w:themeColor="text1"/>
          <w:sz w:val="24"/>
          <w:szCs w:val="24"/>
          <w:lang w:val="pl-PL" w:eastAsia="pl-PL"/>
        </w:rPr>
      </w:pPr>
      <w:r w:rsidRPr="00B11652">
        <w:rPr>
          <w:rFonts w:ascii="Times New Roman" w:eastAsia="Times New Roman" w:hAnsi="Times New Roman"/>
          <w:b/>
          <w:bCs/>
          <w:color w:val="000000" w:themeColor="text1"/>
          <w:sz w:val="24"/>
          <w:szCs w:val="24"/>
          <w:lang w:val="pl-PL" w:eastAsia="pl-PL"/>
        </w:rPr>
        <w:t xml:space="preserve">Odpowiedź: </w:t>
      </w:r>
      <w:r w:rsidR="00B11652" w:rsidRPr="00B11652">
        <w:rPr>
          <w:rFonts w:ascii="Times New Roman" w:eastAsia="Times New Roman" w:hAnsi="Times New Roman"/>
          <w:b/>
          <w:bCs/>
          <w:color w:val="000000" w:themeColor="text1"/>
          <w:sz w:val="24"/>
          <w:szCs w:val="24"/>
          <w:lang w:val="pl-PL" w:eastAsia="pl-PL"/>
        </w:rPr>
        <w:t>Zamawiający nie wyraża zgody.</w:t>
      </w:r>
    </w:p>
    <w:p w14:paraId="04D6432F" w14:textId="2DA5810E" w:rsidR="00EB4BBC" w:rsidRDefault="00EB4BBC" w:rsidP="00EB4BBC">
      <w:pPr>
        <w:widowControl/>
        <w:jc w:val="both"/>
        <w:rPr>
          <w:rFonts w:ascii="Times New Roman" w:eastAsia="Times New Roman" w:hAnsi="Times New Roman"/>
          <w:color w:val="000000" w:themeColor="text1"/>
          <w:sz w:val="24"/>
          <w:szCs w:val="24"/>
          <w:highlight w:val="lightGray"/>
          <w:u w:val="single"/>
          <w:lang w:val="pl-PL" w:eastAsia="pl-PL"/>
        </w:rPr>
      </w:pPr>
    </w:p>
    <w:p w14:paraId="4154C895" w14:textId="77777777" w:rsidR="003E0C03" w:rsidRDefault="003E0C03" w:rsidP="00EB4BBC">
      <w:pPr>
        <w:widowControl/>
        <w:jc w:val="both"/>
        <w:rPr>
          <w:rFonts w:ascii="Times New Roman" w:eastAsia="Times New Roman" w:hAnsi="Times New Roman"/>
          <w:color w:val="000000" w:themeColor="text1"/>
          <w:sz w:val="24"/>
          <w:szCs w:val="24"/>
          <w:highlight w:val="lightGray"/>
          <w:u w:val="single"/>
          <w:lang w:val="pl-PL" w:eastAsia="pl-PL"/>
        </w:rPr>
      </w:pPr>
      <w:bookmarkStart w:id="0" w:name="_GoBack"/>
      <w:bookmarkEnd w:id="0"/>
    </w:p>
    <w:p w14:paraId="7FC18473" w14:textId="5869FF35" w:rsidR="00EB4BBC" w:rsidRDefault="00EB4BBC" w:rsidP="00A60EFF">
      <w:pPr>
        <w:widowControl/>
        <w:jc w:val="both"/>
        <w:rPr>
          <w:rFonts w:ascii="Times New Roman" w:eastAsia="Times New Roman" w:hAnsi="Times New Roman"/>
          <w:color w:val="000000" w:themeColor="text1"/>
          <w:sz w:val="24"/>
          <w:szCs w:val="24"/>
          <w:u w:val="single"/>
          <w:lang w:val="pl-PL" w:eastAsia="pl-PL"/>
        </w:rPr>
      </w:pPr>
    </w:p>
    <w:p w14:paraId="647534EE" w14:textId="7EEF0BAC" w:rsidR="00A60EFF" w:rsidRPr="00724F95" w:rsidRDefault="00A60EFF" w:rsidP="00A60EFF">
      <w:pPr>
        <w:widowControl/>
        <w:jc w:val="both"/>
        <w:rPr>
          <w:rFonts w:ascii="Times New Roman" w:eastAsia="Times New Roman" w:hAnsi="Times New Roman"/>
          <w:color w:val="000000" w:themeColor="text1"/>
          <w:sz w:val="24"/>
          <w:szCs w:val="24"/>
          <w:u w:val="single"/>
          <w:lang w:val="pl-PL" w:eastAsia="pl-PL"/>
        </w:rPr>
      </w:pPr>
      <w:r w:rsidRPr="00724F95">
        <w:rPr>
          <w:rFonts w:ascii="Times New Roman" w:eastAsia="Times New Roman" w:hAnsi="Times New Roman"/>
          <w:color w:val="000000" w:themeColor="text1"/>
          <w:sz w:val="24"/>
          <w:szCs w:val="24"/>
          <w:u w:val="single"/>
          <w:lang w:val="pl-PL" w:eastAsia="pl-PL"/>
        </w:rPr>
        <w:lastRenderedPageBreak/>
        <w:t>Pytanie</w:t>
      </w:r>
      <w:r w:rsidR="00EB4BBC" w:rsidRPr="00724F95">
        <w:rPr>
          <w:rFonts w:ascii="Times New Roman" w:eastAsia="Times New Roman" w:hAnsi="Times New Roman"/>
          <w:color w:val="000000" w:themeColor="text1"/>
          <w:sz w:val="24"/>
          <w:szCs w:val="24"/>
          <w:u w:val="single"/>
          <w:lang w:val="pl-PL" w:eastAsia="pl-PL"/>
        </w:rPr>
        <w:t xml:space="preserve"> 6</w:t>
      </w:r>
    </w:p>
    <w:p w14:paraId="626AFE56" w14:textId="77777777" w:rsidR="003D2F59" w:rsidRPr="00724F95" w:rsidRDefault="000A1D7D" w:rsidP="00A60EFF">
      <w:pPr>
        <w:jc w:val="both"/>
        <w:rPr>
          <w:rFonts w:ascii="Times New Roman" w:eastAsia="Times New Roman" w:hAnsi="Times New Roman"/>
          <w:color w:val="000000" w:themeColor="text1"/>
          <w:sz w:val="24"/>
          <w:szCs w:val="24"/>
          <w:lang w:val="pl-PL" w:eastAsia="pl-PL"/>
        </w:rPr>
      </w:pPr>
      <w:r w:rsidRPr="00724F95">
        <w:rPr>
          <w:rFonts w:ascii="Times New Roman" w:eastAsia="Times New Roman" w:hAnsi="Times New Roman"/>
          <w:color w:val="000000" w:themeColor="text1"/>
          <w:sz w:val="24"/>
          <w:szCs w:val="24"/>
          <w:lang w:val="pl-PL" w:eastAsia="pl-PL"/>
        </w:rPr>
        <w:t>Zamawiający w części 7 wymaga zaoferowania: </w:t>
      </w:r>
    </w:p>
    <w:p w14:paraId="5C239E72" w14:textId="68B3C2EE" w:rsidR="000A1D7D" w:rsidRPr="00724F95" w:rsidRDefault="000A1D7D" w:rsidP="00A60EFF">
      <w:pPr>
        <w:jc w:val="both"/>
        <w:rPr>
          <w:rFonts w:ascii="Times New Roman" w:eastAsia="Times New Roman" w:hAnsi="Times New Roman"/>
          <w:color w:val="000000" w:themeColor="text1"/>
          <w:sz w:val="24"/>
          <w:szCs w:val="24"/>
          <w:lang w:val="pl-PL" w:eastAsia="pl-PL"/>
        </w:rPr>
      </w:pPr>
      <w:r w:rsidRPr="00724F95">
        <w:rPr>
          <w:rFonts w:ascii="Times New Roman" w:eastAsia="Times New Roman" w:hAnsi="Times New Roman"/>
          <w:color w:val="000000" w:themeColor="text1"/>
          <w:sz w:val="24"/>
          <w:szCs w:val="24"/>
          <w:lang w:val="pl-PL" w:eastAsia="pl-PL"/>
        </w:rPr>
        <w:br/>
        <w:t>Wnosimy o wyłącznie pozycji nr 2 z części 7 lub umożliwienie składania ofert w części nr 7 na poszczególne pozycje. </w:t>
      </w:r>
    </w:p>
    <w:p w14:paraId="7F7C76C2" w14:textId="74723336" w:rsidR="00A60EFF" w:rsidRPr="00724F95" w:rsidRDefault="000A1D7D" w:rsidP="00A60EFF">
      <w:pPr>
        <w:jc w:val="both"/>
        <w:rPr>
          <w:rFonts w:ascii="Times New Roman" w:eastAsia="Times New Roman" w:hAnsi="Times New Roman"/>
          <w:color w:val="000000" w:themeColor="text1"/>
          <w:sz w:val="24"/>
          <w:szCs w:val="24"/>
          <w:lang w:val="pl-PL" w:eastAsia="pl-PL"/>
        </w:rPr>
      </w:pPr>
      <w:r w:rsidRPr="00724F95">
        <w:rPr>
          <w:rFonts w:ascii="Times New Roman" w:eastAsia="Times New Roman" w:hAnsi="Times New Roman"/>
          <w:color w:val="000000" w:themeColor="text1"/>
          <w:sz w:val="24"/>
          <w:szCs w:val="24"/>
          <w:lang w:val="pl-PL" w:eastAsia="pl-PL"/>
        </w:rPr>
        <w:t xml:space="preserve">Pozycja nr 2 opisuje produkt wyłącznie jednego wykonawcy tj. firmy PROMED, która jest wyłącznym dystrybutorem firmy </w:t>
      </w:r>
      <w:proofErr w:type="spellStart"/>
      <w:r w:rsidRPr="00724F95">
        <w:rPr>
          <w:rFonts w:ascii="Times New Roman" w:eastAsia="Times New Roman" w:hAnsi="Times New Roman"/>
          <w:color w:val="000000" w:themeColor="text1"/>
          <w:sz w:val="24"/>
          <w:szCs w:val="24"/>
          <w:lang w:val="pl-PL" w:eastAsia="pl-PL"/>
        </w:rPr>
        <w:t>Intersurgical</w:t>
      </w:r>
      <w:proofErr w:type="spellEnd"/>
      <w:r w:rsidRPr="00724F95">
        <w:rPr>
          <w:rFonts w:ascii="Times New Roman" w:eastAsia="Times New Roman" w:hAnsi="Times New Roman"/>
          <w:color w:val="000000" w:themeColor="text1"/>
          <w:sz w:val="24"/>
          <w:szCs w:val="24"/>
          <w:lang w:val="pl-PL" w:eastAsia="pl-PL"/>
        </w:rPr>
        <w:t xml:space="preserve"> będącej producentem opisanego produktu. Stanowi „</w:t>
      </w:r>
      <w:proofErr w:type="spellStart"/>
      <w:r w:rsidRPr="00724F95">
        <w:rPr>
          <w:rFonts w:ascii="Times New Roman" w:eastAsia="Times New Roman" w:hAnsi="Times New Roman"/>
          <w:color w:val="000000" w:themeColor="text1"/>
          <w:sz w:val="24"/>
          <w:szCs w:val="24"/>
          <w:lang w:val="pl-PL" w:eastAsia="pl-PL"/>
        </w:rPr>
        <w:t>bloker</w:t>
      </w:r>
      <w:proofErr w:type="spellEnd"/>
      <w:r w:rsidRPr="00724F95">
        <w:rPr>
          <w:rFonts w:ascii="Times New Roman" w:eastAsia="Times New Roman" w:hAnsi="Times New Roman"/>
          <w:color w:val="000000" w:themeColor="text1"/>
          <w:sz w:val="24"/>
          <w:szCs w:val="24"/>
          <w:lang w:val="pl-PL" w:eastAsia="pl-PL"/>
        </w:rPr>
        <w:t>” dla innych potencjalnych Wykonawców. Uniemożliwia złożenie konkurencyjnej oferty. Stawia w sytuacji uprzywilejowanej firmę PROMED, która spełnia wymagania opisów w pozycjach 1 i 2 części 7. Zastosowana praktyka opisu przedmiotu zamówienia przez Zamawiającego narusza zapisy Ustawy Prawo Zamówień Publicznych w zakresie art. 7 ust. 1 Ustawy PZP dotyczących zasad uczciwej konkurencji i równego traktowania wykonawców oraz uniemożliwia złożenie oferty konkurencyjnej. </w:t>
      </w:r>
      <w:r w:rsidRPr="00724F95">
        <w:rPr>
          <w:rFonts w:ascii="Times New Roman" w:eastAsia="Times New Roman" w:hAnsi="Times New Roman"/>
          <w:color w:val="000000" w:themeColor="text1"/>
          <w:sz w:val="24"/>
          <w:szCs w:val="24"/>
          <w:lang w:val="pl-PL" w:eastAsia="pl-PL"/>
        </w:rPr>
        <w:br/>
        <w:t xml:space="preserve">Zamawiający musi zachować zasadę uczciwej konkurencji (art. 29 ust. 2 </w:t>
      </w:r>
      <w:proofErr w:type="spellStart"/>
      <w:r w:rsidRPr="00724F95">
        <w:rPr>
          <w:rFonts w:ascii="Times New Roman" w:eastAsia="Times New Roman" w:hAnsi="Times New Roman"/>
          <w:color w:val="000000" w:themeColor="text1"/>
          <w:sz w:val="24"/>
          <w:szCs w:val="24"/>
          <w:lang w:val="pl-PL" w:eastAsia="pl-PL"/>
        </w:rPr>
        <w:t>Pzp</w:t>
      </w:r>
      <w:proofErr w:type="spellEnd"/>
      <w:r w:rsidRPr="00724F95">
        <w:rPr>
          <w:rFonts w:ascii="Times New Roman" w:eastAsia="Times New Roman" w:hAnsi="Times New Roman"/>
          <w:color w:val="000000" w:themeColor="text1"/>
          <w:sz w:val="24"/>
          <w:szCs w:val="24"/>
          <w:lang w:val="pl-PL" w:eastAsia="pl-PL"/>
        </w:rPr>
        <w:t xml:space="preserve">). Nie może opisywać przedmiotu zamówienia przez wskazanie znaków towarowych, patentów, pochodzenia, źródła, szczególnego procesu, który charakteryzuje produkty lub usługi dostarczane przez konkretnego wykonawcę, jeżeli mogłoby to doprowadzić do uprzywilejowania lub wyeliminowania niektórych wykonawców (art. 29 ust. 3 </w:t>
      </w:r>
      <w:proofErr w:type="spellStart"/>
      <w:r w:rsidRPr="00724F95">
        <w:rPr>
          <w:rFonts w:ascii="Times New Roman" w:eastAsia="Times New Roman" w:hAnsi="Times New Roman"/>
          <w:color w:val="000000" w:themeColor="text1"/>
          <w:sz w:val="24"/>
          <w:szCs w:val="24"/>
          <w:lang w:val="pl-PL" w:eastAsia="pl-PL"/>
        </w:rPr>
        <w:t>Pzp</w:t>
      </w:r>
      <w:proofErr w:type="spellEnd"/>
      <w:r w:rsidRPr="00724F95">
        <w:rPr>
          <w:rFonts w:ascii="Times New Roman" w:eastAsia="Times New Roman" w:hAnsi="Times New Roman"/>
          <w:color w:val="000000" w:themeColor="text1"/>
          <w:sz w:val="24"/>
          <w:szCs w:val="24"/>
          <w:lang w:val="pl-PL" w:eastAsia="pl-PL"/>
        </w:rPr>
        <w:t>). </w:t>
      </w:r>
    </w:p>
    <w:p w14:paraId="64E4EAAF" w14:textId="2D33533F" w:rsidR="00A60EFF" w:rsidRPr="00724F95" w:rsidRDefault="00A60EFF" w:rsidP="00A60EFF">
      <w:pPr>
        <w:widowControl/>
        <w:jc w:val="both"/>
        <w:rPr>
          <w:rFonts w:ascii="Times New Roman" w:eastAsia="Times New Roman" w:hAnsi="Times New Roman"/>
          <w:b/>
          <w:bCs/>
          <w:color w:val="000000" w:themeColor="text1"/>
          <w:sz w:val="24"/>
          <w:szCs w:val="24"/>
          <w:lang w:val="pl-PL" w:eastAsia="pl-PL"/>
        </w:rPr>
      </w:pPr>
      <w:r w:rsidRPr="00724F95">
        <w:rPr>
          <w:rFonts w:ascii="Times New Roman" w:eastAsia="Times New Roman" w:hAnsi="Times New Roman"/>
          <w:b/>
          <w:bCs/>
          <w:color w:val="000000" w:themeColor="text1"/>
          <w:sz w:val="24"/>
          <w:szCs w:val="24"/>
          <w:lang w:val="pl-PL" w:eastAsia="pl-PL"/>
        </w:rPr>
        <w:t xml:space="preserve">Odpowiedź: </w:t>
      </w:r>
      <w:r w:rsidR="00724F95" w:rsidRPr="00724F95">
        <w:rPr>
          <w:rFonts w:ascii="Times New Roman" w:eastAsia="Times New Roman" w:hAnsi="Times New Roman"/>
          <w:b/>
          <w:bCs/>
          <w:color w:val="000000" w:themeColor="text1"/>
          <w:sz w:val="24"/>
          <w:szCs w:val="24"/>
          <w:lang w:val="pl-PL" w:eastAsia="pl-PL"/>
        </w:rPr>
        <w:t>Zamawiający nie wyraża zgody.</w:t>
      </w:r>
    </w:p>
    <w:p w14:paraId="3D0C1F4E" w14:textId="77777777" w:rsidR="00A60EFF" w:rsidRPr="00B5478F" w:rsidRDefault="00A60EFF" w:rsidP="00A60EFF">
      <w:pPr>
        <w:jc w:val="both"/>
        <w:rPr>
          <w:rFonts w:ascii="Times New Roman" w:eastAsia="Garamond" w:hAnsi="Times New Roman"/>
          <w:sz w:val="24"/>
          <w:szCs w:val="24"/>
          <w:lang w:val="pl-PL"/>
        </w:rPr>
      </w:pPr>
    </w:p>
    <w:p w14:paraId="0E0C1FCA" w14:textId="6A8E56D2" w:rsidR="00A60EFF" w:rsidRPr="00B5478F" w:rsidRDefault="00A60EFF" w:rsidP="00A60EFF">
      <w:pPr>
        <w:widowControl/>
        <w:jc w:val="both"/>
        <w:rPr>
          <w:rFonts w:ascii="Times New Roman" w:eastAsia="Times New Roman" w:hAnsi="Times New Roman"/>
          <w:color w:val="000000" w:themeColor="text1"/>
          <w:sz w:val="24"/>
          <w:szCs w:val="24"/>
          <w:u w:val="single"/>
          <w:lang w:val="pl-PL" w:eastAsia="pl-PL"/>
        </w:rPr>
      </w:pPr>
      <w:r>
        <w:rPr>
          <w:rFonts w:ascii="Times New Roman" w:eastAsia="Times New Roman" w:hAnsi="Times New Roman"/>
          <w:color w:val="000000" w:themeColor="text1"/>
          <w:sz w:val="24"/>
          <w:szCs w:val="24"/>
          <w:u w:val="single"/>
          <w:lang w:val="pl-PL" w:eastAsia="pl-PL"/>
        </w:rPr>
        <w:t>Pytanie</w:t>
      </w:r>
      <w:r w:rsidR="00EB4BBC">
        <w:rPr>
          <w:rFonts w:ascii="Times New Roman" w:eastAsia="Times New Roman" w:hAnsi="Times New Roman"/>
          <w:color w:val="000000" w:themeColor="text1"/>
          <w:sz w:val="24"/>
          <w:szCs w:val="24"/>
          <w:u w:val="single"/>
          <w:lang w:val="pl-PL" w:eastAsia="pl-PL"/>
        </w:rPr>
        <w:t xml:space="preserve"> 7</w:t>
      </w:r>
    </w:p>
    <w:p w14:paraId="503E5E76" w14:textId="44A1579A" w:rsidR="00C1035C" w:rsidRPr="006C0771" w:rsidRDefault="00C1035C" w:rsidP="00A60EFF">
      <w:pPr>
        <w:jc w:val="both"/>
        <w:rPr>
          <w:rFonts w:ascii="Times New Roman" w:eastAsia="Times New Roman" w:hAnsi="Times New Roman"/>
          <w:color w:val="000000" w:themeColor="text1"/>
          <w:sz w:val="24"/>
          <w:szCs w:val="24"/>
          <w:lang w:val="pl-PL" w:eastAsia="pl-PL"/>
        </w:rPr>
      </w:pPr>
      <w:r w:rsidRPr="006C0771">
        <w:rPr>
          <w:rFonts w:ascii="Times New Roman" w:eastAsia="Times New Roman" w:hAnsi="Times New Roman"/>
          <w:color w:val="000000" w:themeColor="text1"/>
          <w:sz w:val="24"/>
          <w:szCs w:val="24"/>
          <w:lang w:val="pl-PL" w:eastAsia="pl-PL"/>
        </w:rPr>
        <w:t>Zamawiający w części 9 wymaga zaoferowania: </w:t>
      </w:r>
    </w:p>
    <w:p w14:paraId="7CAA77FF" w14:textId="77777777" w:rsidR="00EB4BBC" w:rsidRPr="006C0771" w:rsidRDefault="00EB4BBC" w:rsidP="00A60EFF">
      <w:pPr>
        <w:jc w:val="both"/>
        <w:rPr>
          <w:rFonts w:ascii="Times New Roman" w:eastAsia="Times New Roman" w:hAnsi="Times New Roman"/>
          <w:color w:val="000000" w:themeColor="text1"/>
          <w:sz w:val="24"/>
          <w:szCs w:val="24"/>
          <w:lang w:val="pl-PL" w:eastAsia="pl-PL"/>
        </w:rPr>
      </w:pPr>
    </w:p>
    <w:p w14:paraId="2D6D18DD" w14:textId="77777777" w:rsidR="00C1035C" w:rsidRPr="00724F95" w:rsidRDefault="00C1035C" w:rsidP="00A60EFF">
      <w:pPr>
        <w:jc w:val="both"/>
        <w:rPr>
          <w:rFonts w:ascii="Times New Roman" w:eastAsia="Times New Roman" w:hAnsi="Times New Roman"/>
          <w:color w:val="000000" w:themeColor="text1"/>
          <w:sz w:val="24"/>
          <w:szCs w:val="24"/>
          <w:lang w:val="pl-PL" w:eastAsia="pl-PL"/>
        </w:rPr>
      </w:pPr>
      <w:r w:rsidRPr="00724F95">
        <w:rPr>
          <w:rFonts w:ascii="Times New Roman" w:eastAsia="Times New Roman" w:hAnsi="Times New Roman"/>
          <w:color w:val="000000" w:themeColor="text1"/>
          <w:sz w:val="24"/>
          <w:szCs w:val="24"/>
          <w:lang w:val="pl-PL" w:eastAsia="pl-PL"/>
        </w:rPr>
        <w:t>Wnosimy o wyłącznie pozycji nr 2 z części 9 lub umożliwienie składania ofert w części nr 9 na poszczególne pozycje. </w:t>
      </w:r>
    </w:p>
    <w:p w14:paraId="022C53FD" w14:textId="42400784" w:rsidR="00A60EFF" w:rsidRPr="00724F95" w:rsidRDefault="00C1035C" w:rsidP="00A60EFF">
      <w:pPr>
        <w:jc w:val="both"/>
        <w:rPr>
          <w:rFonts w:ascii="Times New Roman" w:eastAsia="Times New Roman" w:hAnsi="Times New Roman"/>
          <w:color w:val="000000" w:themeColor="text1"/>
          <w:sz w:val="24"/>
          <w:szCs w:val="24"/>
          <w:lang w:val="pl-PL" w:eastAsia="pl-PL"/>
        </w:rPr>
      </w:pPr>
      <w:r w:rsidRPr="00724F95">
        <w:rPr>
          <w:rFonts w:ascii="Times New Roman" w:eastAsia="Times New Roman" w:hAnsi="Times New Roman"/>
          <w:color w:val="000000" w:themeColor="text1"/>
          <w:sz w:val="24"/>
          <w:szCs w:val="24"/>
          <w:lang w:val="pl-PL" w:eastAsia="pl-PL"/>
        </w:rPr>
        <w:t xml:space="preserve">Pozycja nr 2 opisuje produkt wyłącznie jednego wykonawcy tj. firmy PROMED, która jest wyłącznym dystrybutorem firmy </w:t>
      </w:r>
      <w:proofErr w:type="spellStart"/>
      <w:r w:rsidRPr="00724F95">
        <w:rPr>
          <w:rFonts w:ascii="Times New Roman" w:eastAsia="Times New Roman" w:hAnsi="Times New Roman"/>
          <w:color w:val="000000" w:themeColor="text1"/>
          <w:sz w:val="24"/>
          <w:szCs w:val="24"/>
          <w:lang w:val="pl-PL" w:eastAsia="pl-PL"/>
        </w:rPr>
        <w:t>Intersurgical</w:t>
      </w:r>
      <w:proofErr w:type="spellEnd"/>
      <w:r w:rsidRPr="00724F95">
        <w:rPr>
          <w:rFonts w:ascii="Times New Roman" w:eastAsia="Times New Roman" w:hAnsi="Times New Roman"/>
          <w:color w:val="000000" w:themeColor="text1"/>
          <w:sz w:val="24"/>
          <w:szCs w:val="24"/>
          <w:lang w:val="pl-PL" w:eastAsia="pl-PL"/>
        </w:rPr>
        <w:t xml:space="preserve"> będącej producentem opisanego produktu. Stanowi „</w:t>
      </w:r>
      <w:proofErr w:type="spellStart"/>
      <w:r w:rsidRPr="00724F95">
        <w:rPr>
          <w:rFonts w:ascii="Times New Roman" w:eastAsia="Times New Roman" w:hAnsi="Times New Roman"/>
          <w:color w:val="000000" w:themeColor="text1"/>
          <w:sz w:val="24"/>
          <w:szCs w:val="24"/>
          <w:lang w:val="pl-PL" w:eastAsia="pl-PL"/>
        </w:rPr>
        <w:t>bloker</w:t>
      </w:r>
      <w:proofErr w:type="spellEnd"/>
      <w:r w:rsidRPr="00724F95">
        <w:rPr>
          <w:rFonts w:ascii="Times New Roman" w:eastAsia="Times New Roman" w:hAnsi="Times New Roman"/>
          <w:color w:val="000000" w:themeColor="text1"/>
          <w:sz w:val="24"/>
          <w:szCs w:val="24"/>
          <w:lang w:val="pl-PL" w:eastAsia="pl-PL"/>
        </w:rPr>
        <w:t>” dla innych potencjalnych Wykonawców. Uniemożliwia złożenie konkurencyjnej oferty. Stawia w sytuacji uprzywilejowanej firmę PROMED, która spełnia wymagania opisów w pozycjach 1 i 2 części 9. Zastosowana praktyka opisu przedmiotu zamówienia przez Zamawiającego narusza zapisy Ustawy Prawo Zamówień Publicznych w zakresie art. 7 ust. 1 Ustawy PZP dotyczących zasad uczciwej konkurencji i równego traktowania wykonawców i uniemożliwia złożenie oferty konkurencyjnej. </w:t>
      </w:r>
      <w:r w:rsidRPr="00724F95">
        <w:rPr>
          <w:rFonts w:ascii="Times New Roman" w:eastAsia="Times New Roman" w:hAnsi="Times New Roman"/>
          <w:color w:val="000000" w:themeColor="text1"/>
          <w:sz w:val="24"/>
          <w:szCs w:val="24"/>
          <w:lang w:val="pl-PL" w:eastAsia="pl-PL"/>
        </w:rPr>
        <w:br/>
        <w:t xml:space="preserve">Zamawiający musi zachować zasadę uczciwej konkurencji (art. 29 ust. 2 </w:t>
      </w:r>
      <w:proofErr w:type="spellStart"/>
      <w:r w:rsidRPr="00724F95">
        <w:rPr>
          <w:rFonts w:ascii="Times New Roman" w:eastAsia="Times New Roman" w:hAnsi="Times New Roman"/>
          <w:color w:val="000000" w:themeColor="text1"/>
          <w:sz w:val="24"/>
          <w:szCs w:val="24"/>
          <w:lang w:val="pl-PL" w:eastAsia="pl-PL"/>
        </w:rPr>
        <w:t>Pzp</w:t>
      </w:r>
      <w:proofErr w:type="spellEnd"/>
      <w:r w:rsidRPr="00724F95">
        <w:rPr>
          <w:rFonts w:ascii="Times New Roman" w:eastAsia="Times New Roman" w:hAnsi="Times New Roman"/>
          <w:color w:val="000000" w:themeColor="text1"/>
          <w:sz w:val="24"/>
          <w:szCs w:val="24"/>
          <w:lang w:val="pl-PL" w:eastAsia="pl-PL"/>
        </w:rPr>
        <w:t xml:space="preserve">). Nie może opisywać przedmiotu zamówienia przez wskazanie znaków towarowych, patentów, pochodzenia, źródło. szczególnego procesu, który charakteryzuje produkty lub usługi dostarczane przez konkretnego wykonawcę, jeżeli mogłoby to doprowadzić do uprzywilejowania lub wyeliminowania niektórych wykonawców (art. 29 ust. 3 </w:t>
      </w:r>
      <w:proofErr w:type="spellStart"/>
      <w:r w:rsidRPr="00724F95">
        <w:rPr>
          <w:rFonts w:ascii="Times New Roman" w:eastAsia="Times New Roman" w:hAnsi="Times New Roman"/>
          <w:color w:val="000000" w:themeColor="text1"/>
          <w:sz w:val="24"/>
          <w:szCs w:val="24"/>
          <w:lang w:val="pl-PL" w:eastAsia="pl-PL"/>
        </w:rPr>
        <w:t>Pzp</w:t>
      </w:r>
      <w:proofErr w:type="spellEnd"/>
      <w:r w:rsidRPr="00724F95">
        <w:rPr>
          <w:rFonts w:ascii="Times New Roman" w:eastAsia="Times New Roman" w:hAnsi="Times New Roman"/>
          <w:color w:val="000000" w:themeColor="text1"/>
          <w:sz w:val="24"/>
          <w:szCs w:val="24"/>
          <w:lang w:val="pl-PL" w:eastAsia="pl-PL"/>
        </w:rPr>
        <w:t>) </w:t>
      </w:r>
    </w:p>
    <w:p w14:paraId="799ECEF3" w14:textId="73DF10C0" w:rsidR="00A60EFF" w:rsidRPr="00724F95" w:rsidRDefault="00A60EFF" w:rsidP="00A60EFF">
      <w:pPr>
        <w:widowControl/>
        <w:jc w:val="both"/>
        <w:rPr>
          <w:rFonts w:ascii="Times New Roman" w:eastAsia="Times New Roman" w:hAnsi="Times New Roman"/>
          <w:b/>
          <w:bCs/>
          <w:color w:val="000000" w:themeColor="text1"/>
          <w:sz w:val="24"/>
          <w:szCs w:val="24"/>
          <w:lang w:val="pl-PL" w:eastAsia="pl-PL"/>
        </w:rPr>
      </w:pPr>
      <w:r w:rsidRPr="00724F95">
        <w:rPr>
          <w:rFonts w:ascii="Times New Roman" w:eastAsia="Times New Roman" w:hAnsi="Times New Roman"/>
          <w:b/>
          <w:bCs/>
          <w:color w:val="000000" w:themeColor="text1"/>
          <w:sz w:val="24"/>
          <w:szCs w:val="24"/>
          <w:lang w:val="pl-PL" w:eastAsia="pl-PL"/>
        </w:rPr>
        <w:t xml:space="preserve">Odpowiedź: </w:t>
      </w:r>
      <w:r w:rsidR="00724F95" w:rsidRPr="00724F95">
        <w:rPr>
          <w:rFonts w:ascii="Times New Roman" w:eastAsia="Times New Roman" w:hAnsi="Times New Roman"/>
          <w:b/>
          <w:bCs/>
          <w:color w:val="000000" w:themeColor="text1"/>
          <w:sz w:val="24"/>
          <w:szCs w:val="24"/>
          <w:lang w:val="pl-PL" w:eastAsia="pl-PL"/>
        </w:rPr>
        <w:t>Zamawiający nie wyraża zgody.</w:t>
      </w:r>
    </w:p>
    <w:p w14:paraId="6DC2D5DE" w14:textId="60DD1645" w:rsidR="00E859FA" w:rsidRPr="00B5478F" w:rsidRDefault="00E859FA" w:rsidP="00A60EFF">
      <w:pPr>
        <w:jc w:val="both"/>
        <w:rPr>
          <w:rFonts w:ascii="Times New Roman" w:eastAsia="Garamond" w:hAnsi="Times New Roman"/>
          <w:sz w:val="24"/>
          <w:szCs w:val="24"/>
          <w:lang w:val="pl-PL"/>
        </w:rPr>
      </w:pPr>
    </w:p>
    <w:p w14:paraId="34A3C1FA" w14:textId="1CAAECFF" w:rsidR="00A60EFF" w:rsidRPr="00724F95" w:rsidRDefault="00A60EFF" w:rsidP="00A60EFF">
      <w:pPr>
        <w:widowControl/>
        <w:jc w:val="both"/>
        <w:rPr>
          <w:rFonts w:ascii="Times New Roman" w:eastAsia="Times New Roman" w:hAnsi="Times New Roman"/>
          <w:color w:val="000000" w:themeColor="text1"/>
          <w:sz w:val="24"/>
          <w:szCs w:val="24"/>
          <w:u w:val="single"/>
          <w:lang w:val="pl-PL" w:eastAsia="pl-PL"/>
        </w:rPr>
      </w:pPr>
      <w:r w:rsidRPr="00724F95">
        <w:rPr>
          <w:rFonts w:ascii="Times New Roman" w:eastAsia="Times New Roman" w:hAnsi="Times New Roman"/>
          <w:color w:val="000000" w:themeColor="text1"/>
          <w:sz w:val="24"/>
          <w:szCs w:val="24"/>
          <w:u w:val="single"/>
          <w:lang w:val="pl-PL" w:eastAsia="pl-PL"/>
        </w:rPr>
        <w:t>Pytanie</w:t>
      </w:r>
      <w:r w:rsidR="00E859FA" w:rsidRPr="00724F95">
        <w:rPr>
          <w:rFonts w:ascii="Times New Roman" w:eastAsia="Times New Roman" w:hAnsi="Times New Roman"/>
          <w:color w:val="000000" w:themeColor="text1"/>
          <w:sz w:val="24"/>
          <w:szCs w:val="24"/>
          <w:u w:val="single"/>
          <w:lang w:val="pl-PL" w:eastAsia="pl-PL"/>
        </w:rPr>
        <w:t xml:space="preserve"> 8</w:t>
      </w:r>
    </w:p>
    <w:p w14:paraId="387542B3" w14:textId="77777777" w:rsidR="00E859FA" w:rsidRPr="00724F95" w:rsidRDefault="00E859FA" w:rsidP="00E859FA">
      <w:pPr>
        <w:jc w:val="both"/>
        <w:rPr>
          <w:rFonts w:ascii="Times New Roman" w:eastAsia="Times New Roman" w:hAnsi="Times New Roman"/>
          <w:color w:val="000000" w:themeColor="text1"/>
          <w:sz w:val="24"/>
          <w:szCs w:val="24"/>
          <w:lang w:val="pl-PL" w:eastAsia="pl-PL"/>
        </w:rPr>
      </w:pPr>
      <w:r w:rsidRPr="00724F95">
        <w:rPr>
          <w:rFonts w:ascii="Times New Roman" w:eastAsia="Times New Roman" w:hAnsi="Times New Roman"/>
          <w:color w:val="000000" w:themeColor="text1"/>
          <w:sz w:val="24"/>
          <w:szCs w:val="24"/>
          <w:lang w:val="pl-PL" w:eastAsia="pl-PL"/>
        </w:rPr>
        <w:t xml:space="preserve">Część 11 Pozycja 2 </w:t>
      </w:r>
    </w:p>
    <w:p w14:paraId="095550F7" w14:textId="058C97F6" w:rsidR="00A60EFF" w:rsidRPr="00724F95" w:rsidRDefault="00E859FA" w:rsidP="00E859FA">
      <w:pPr>
        <w:jc w:val="both"/>
        <w:rPr>
          <w:rFonts w:ascii="Times New Roman" w:eastAsia="Times New Roman" w:hAnsi="Times New Roman"/>
          <w:color w:val="000000" w:themeColor="text1"/>
          <w:sz w:val="24"/>
          <w:szCs w:val="24"/>
          <w:lang w:val="pl-PL" w:eastAsia="pl-PL"/>
        </w:rPr>
      </w:pPr>
      <w:r w:rsidRPr="00724F95">
        <w:rPr>
          <w:rFonts w:ascii="Times New Roman" w:eastAsia="Times New Roman" w:hAnsi="Times New Roman"/>
          <w:color w:val="000000" w:themeColor="text1"/>
          <w:sz w:val="24"/>
          <w:szCs w:val="24"/>
          <w:lang w:val="pl-PL" w:eastAsia="pl-PL"/>
        </w:rPr>
        <w:t xml:space="preserve">Prosimy o dopuszczenie zestawu do </w:t>
      </w:r>
      <w:proofErr w:type="spellStart"/>
      <w:r w:rsidRPr="00724F95">
        <w:rPr>
          <w:rFonts w:ascii="Times New Roman" w:eastAsia="Times New Roman" w:hAnsi="Times New Roman"/>
          <w:color w:val="000000" w:themeColor="text1"/>
          <w:sz w:val="24"/>
          <w:szCs w:val="24"/>
          <w:lang w:val="pl-PL" w:eastAsia="pl-PL"/>
        </w:rPr>
        <w:t>cewnikownia</w:t>
      </w:r>
      <w:proofErr w:type="spellEnd"/>
      <w:r w:rsidRPr="00724F95">
        <w:rPr>
          <w:rFonts w:ascii="Times New Roman" w:eastAsia="Times New Roman" w:hAnsi="Times New Roman"/>
          <w:color w:val="000000" w:themeColor="text1"/>
          <w:sz w:val="24"/>
          <w:szCs w:val="24"/>
          <w:lang w:val="pl-PL" w:eastAsia="pl-PL"/>
        </w:rPr>
        <w:t xml:space="preserve"> żył centralnych do hemodializy o składzie i </w:t>
      </w:r>
      <w:r w:rsidRPr="00724F95">
        <w:rPr>
          <w:rFonts w:ascii="Times New Roman" w:eastAsia="Times New Roman" w:hAnsi="Times New Roman"/>
          <w:color w:val="000000" w:themeColor="text1"/>
          <w:sz w:val="24"/>
          <w:szCs w:val="24"/>
          <w:lang w:val="pl-PL" w:eastAsia="pl-PL"/>
        </w:rPr>
        <w:lastRenderedPageBreak/>
        <w:t>parametrach jak opisane w SIWZ, długości 25cm bez powłoki antybakteryjnej, przy zachowaniu wymogu zaoferowania cewników z powłoką antybakteryjną długości 16 i 20cm spełniających wszystkie pozostałe parametry SIWZ.</w:t>
      </w:r>
    </w:p>
    <w:p w14:paraId="290FDB1A" w14:textId="0276EEE2" w:rsidR="00A60EFF" w:rsidRPr="00724F95" w:rsidRDefault="00A60EFF" w:rsidP="00A60EFF">
      <w:pPr>
        <w:widowControl/>
        <w:jc w:val="both"/>
        <w:rPr>
          <w:rFonts w:ascii="Times New Roman" w:eastAsia="Times New Roman" w:hAnsi="Times New Roman"/>
          <w:b/>
          <w:bCs/>
          <w:color w:val="000000" w:themeColor="text1"/>
          <w:sz w:val="24"/>
          <w:szCs w:val="24"/>
          <w:lang w:val="pl-PL" w:eastAsia="pl-PL"/>
        </w:rPr>
      </w:pPr>
      <w:r w:rsidRPr="00724F95">
        <w:rPr>
          <w:rFonts w:ascii="Times New Roman" w:eastAsia="Times New Roman" w:hAnsi="Times New Roman"/>
          <w:b/>
          <w:bCs/>
          <w:color w:val="000000" w:themeColor="text1"/>
          <w:sz w:val="24"/>
          <w:szCs w:val="24"/>
          <w:lang w:val="pl-PL" w:eastAsia="pl-PL"/>
        </w:rPr>
        <w:t xml:space="preserve">Odpowiedź: </w:t>
      </w:r>
      <w:r w:rsidR="00724F95" w:rsidRPr="00724F95">
        <w:rPr>
          <w:rFonts w:ascii="Times New Roman" w:eastAsia="Times New Roman" w:hAnsi="Times New Roman"/>
          <w:b/>
          <w:bCs/>
          <w:color w:val="000000" w:themeColor="text1"/>
          <w:sz w:val="24"/>
          <w:szCs w:val="24"/>
          <w:lang w:val="pl-PL" w:eastAsia="pl-PL"/>
        </w:rPr>
        <w:t>Zamawiający dopuszcza.</w:t>
      </w:r>
    </w:p>
    <w:p w14:paraId="57B27436" w14:textId="60AE493C" w:rsidR="002E5CAA" w:rsidRDefault="002E5CAA" w:rsidP="002E36D3">
      <w:pPr>
        <w:widowControl/>
        <w:jc w:val="both"/>
        <w:rPr>
          <w:rFonts w:ascii="Times New Roman" w:eastAsia="Times New Roman" w:hAnsi="Times New Roman"/>
          <w:color w:val="000000" w:themeColor="text1"/>
          <w:sz w:val="24"/>
          <w:szCs w:val="24"/>
          <w:u w:val="single"/>
          <w:lang w:val="pl-PL" w:eastAsia="pl-PL"/>
        </w:rPr>
      </w:pPr>
    </w:p>
    <w:p w14:paraId="5A3E853E" w14:textId="04BCBD2F" w:rsidR="002E36D3" w:rsidRPr="00B5478F" w:rsidRDefault="002E36D3" w:rsidP="002E36D3">
      <w:pPr>
        <w:widowControl/>
        <w:jc w:val="both"/>
        <w:rPr>
          <w:rFonts w:ascii="Times New Roman" w:eastAsia="Times New Roman" w:hAnsi="Times New Roman"/>
          <w:color w:val="000000" w:themeColor="text1"/>
          <w:sz w:val="24"/>
          <w:szCs w:val="24"/>
          <w:u w:val="single"/>
          <w:lang w:val="pl-PL" w:eastAsia="pl-PL"/>
        </w:rPr>
      </w:pPr>
      <w:r>
        <w:rPr>
          <w:rFonts w:ascii="Times New Roman" w:eastAsia="Times New Roman" w:hAnsi="Times New Roman"/>
          <w:color w:val="000000" w:themeColor="text1"/>
          <w:sz w:val="24"/>
          <w:szCs w:val="24"/>
          <w:u w:val="single"/>
          <w:lang w:val="pl-PL" w:eastAsia="pl-PL"/>
        </w:rPr>
        <w:t xml:space="preserve">Pytanie </w:t>
      </w:r>
      <w:r w:rsidR="002E5CAA">
        <w:rPr>
          <w:rFonts w:ascii="Times New Roman" w:eastAsia="Times New Roman" w:hAnsi="Times New Roman"/>
          <w:color w:val="000000" w:themeColor="text1"/>
          <w:sz w:val="24"/>
          <w:szCs w:val="24"/>
          <w:u w:val="single"/>
          <w:lang w:val="pl-PL" w:eastAsia="pl-PL"/>
        </w:rPr>
        <w:t>9</w:t>
      </w:r>
    </w:p>
    <w:p w14:paraId="3DB30F2E" w14:textId="77777777" w:rsidR="00CF4E0A" w:rsidRDefault="00CF4E0A" w:rsidP="00CF4E0A">
      <w:pPr>
        <w:jc w:val="both"/>
        <w:rPr>
          <w:rFonts w:ascii="Times New Roman" w:eastAsia="Times New Roman" w:hAnsi="Times New Roman"/>
          <w:color w:val="000000" w:themeColor="text1"/>
          <w:sz w:val="24"/>
          <w:szCs w:val="24"/>
          <w:lang w:val="pl-PL" w:eastAsia="pl-PL"/>
        </w:rPr>
      </w:pPr>
      <w:r w:rsidRPr="00CF4E0A">
        <w:rPr>
          <w:rFonts w:ascii="Times New Roman" w:eastAsia="Times New Roman" w:hAnsi="Times New Roman"/>
          <w:color w:val="000000" w:themeColor="text1"/>
          <w:sz w:val="24"/>
          <w:szCs w:val="24"/>
          <w:lang w:val="pl-PL" w:eastAsia="pl-PL"/>
        </w:rPr>
        <w:t xml:space="preserve">Część 8, pozycja 1 </w:t>
      </w:r>
    </w:p>
    <w:p w14:paraId="79BF82B6" w14:textId="0E7871D1" w:rsidR="002E36D3" w:rsidRPr="00CF4E0A" w:rsidRDefault="00CF4E0A" w:rsidP="00CF4E0A">
      <w:pPr>
        <w:jc w:val="both"/>
        <w:rPr>
          <w:rFonts w:ascii="Times New Roman" w:eastAsia="Times New Roman" w:hAnsi="Times New Roman"/>
          <w:color w:val="000000" w:themeColor="text1"/>
          <w:sz w:val="24"/>
          <w:szCs w:val="24"/>
          <w:lang w:val="pl-PL" w:eastAsia="pl-PL"/>
        </w:rPr>
      </w:pPr>
      <w:r w:rsidRPr="00CF4E0A">
        <w:rPr>
          <w:rFonts w:ascii="Times New Roman" w:eastAsia="Times New Roman" w:hAnsi="Times New Roman"/>
          <w:color w:val="000000" w:themeColor="text1"/>
          <w:sz w:val="24"/>
          <w:szCs w:val="24"/>
          <w:lang w:val="pl-PL" w:eastAsia="pl-PL"/>
        </w:rPr>
        <w:t>Czy Zamawiający dopuści jednorazowy system do kontrolowanej zbiórki luźnego stolca wyposażony w silikonowy rękaw o długości 167 cm z wbudowaną w strukturę silikonu na całej długości substancją neutralizującą nieprzyjemne zapachy; niskociśnieniowy balonik retencyjny; port do napełniania balonika retencyjnego, oraz port do irygacji umożliwiający także doodbytnicze podanie leków, z klamrą zamykającą światło drenu w celu utrzymania leku w miejscu. System przebadany klinicznie, czas utrzymania do 29 dni. W zestawie 3 worki do zbiórki stolca, o pojemności 1500 ml z zastawką zabezpieczającą przed wylaniem zawartości skalowane linearnie co 100 ml, numerycznie co 500 ml, z filtrem węglowym zawierające wewnątrz saszetkę z absorbentem cieczy</w:t>
      </w:r>
    </w:p>
    <w:p w14:paraId="4306881D" w14:textId="309CBC4A" w:rsidR="002E36D3" w:rsidRPr="0028354C" w:rsidRDefault="002E36D3" w:rsidP="002E36D3">
      <w:pPr>
        <w:widowControl/>
        <w:jc w:val="both"/>
        <w:rPr>
          <w:rFonts w:ascii="Times New Roman" w:eastAsia="Times New Roman" w:hAnsi="Times New Roman"/>
          <w:b/>
          <w:bCs/>
          <w:color w:val="000000" w:themeColor="text1"/>
          <w:sz w:val="24"/>
          <w:szCs w:val="24"/>
          <w:lang w:val="pl-PL" w:eastAsia="pl-PL"/>
        </w:rPr>
      </w:pPr>
      <w:r w:rsidRPr="0028354C">
        <w:rPr>
          <w:rFonts w:ascii="Times New Roman" w:eastAsia="Times New Roman" w:hAnsi="Times New Roman"/>
          <w:b/>
          <w:bCs/>
          <w:color w:val="000000" w:themeColor="text1"/>
          <w:sz w:val="24"/>
          <w:szCs w:val="24"/>
          <w:lang w:val="pl-PL" w:eastAsia="pl-PL"/>
        </w:rPr>
        <w:t xml:space="preserve">Odpowiedź: </w:t>
      </w:r>
      <w:r w:rsidR="0028354C" w:rsidRPr="0028354C">
        <w:rPr>
          <w:rFonts w:ascii="Times New Roman" w:eastAsia="Times New Roman" w:hAnsi="Times New Roman"/>
          <w:b/>
          <w:bCs/>
          <w:color w:val="000000" w:themeColor="text1"/>
          <w:sz w:val="24"/>
          <w:szCs w:val="24"/>
          <w:lang w:val="pl-PL" w:eastAsia="pl-PL"/>
        </w:rPr>
        <w:t>Zamawiający nie dopuszcza.</w:t>
      </w:r>
    </w:p>
    <w:p w14:paraId="2A8BF2ED" w14:textId="3622DA21" w:rsidR="002E36D3" w:rsidRDefault="002E36D3" w:rsidP="000113A8">
      <w:pPr>
        <w:jc w:val="both"/>
        <w:rPr>
          <w:rFonts w:ascii="Times New Roman" w:eastAsia="Garamond" w:hAnsi="Times New Roman"/>
          <w:sz w:val="24"/>
          <w:szCs w:val="24"/>
          <w:lang w:val="pl-PL"/>
        </w:rPr>
      </w:pPr>
    </w:p>
    <w:p w14:paraId="6D4BD484" w14:textId="4A7A0FEE" w:rsidR="002E5CAA" w:rsidRPr="00E550BB" w:rsidRDefault="002E5CAA" w:rsidP="002E5CAA">
      <w:pPr>
        <w:widowControl/>
        <w:jc w:val="both"/>
        <w:rPr>
          <w:rFonts w:ascii="Times New Roman" w:eastAsia="Times New Roman" w:hAnsi="Times New Roman"/>
          <w:color w:val="000000" w:themeColor="text1"/>
          <w:sz w:val="24"/>
          <w:szCs w:val="24"/>
          <w:u w:val="single"/>
          <w:lang w:val="pl-PL" w:eastAsia="pl-PL"/>
        </w:rPr>
      </w:pPr>
      <w:r w:rsidRPr="00E550BB">
        <w:rPr>
          <w:rFonts w:ascii="Times New Roman" w:eastAsia="Times New Roman" w:hAnsi="Times New Roman"/>
          <w:color w:val="000000" w:themeColor="text1"/>
          <w:sz w:val="24"/>
          <w:szCs w:val="24"/>
          <w:u w:val="single"/>
          <w:lang w:val="pl-PL" w:eastAsia="pl-PL"/>
        </w:rPr>
        <w:t>Pytanie 10</w:t>
      </w:r>
    </w:p>
    <w:p w14:paraId="563DBA2B" w14:textId="77777777" w:rsidR="0079391B" w:rsidRPr="00E550BB" w:rsidRDefault="0079391B" w:rsidP="002E5CAA">
      <w:pPr>
        <w:jc w:val="both"/>
        <w:rPr>
          <w:rFonts w:ascii="Times New Roman" w:eastAsia="Times New Roman" w:hAnsi="Times New Roman"/>
          <w:color w:val="000000" w:themeColor="text1"/>
          <w:sz w:val="24"/>
          <w:szCs w:val="24"/>
          <w:lang w:val="pl-PL" w:eastAsia="pl-PL"/>
        </w:rPr>
      </w:pPr>
      <w:r w:rsidRPr="00E550BB">
        <w:rPr>
          <w:rFonts w:ascii="Times New Roman" w:eastAsia="Times New Roman" w:hAnsi="Times New Roman"/>
          <w:color w:val="000000" w:themeColor="text1"/>
          <w:sz w:val="24"/>
          <w:szCs w:val="24"/>
          <w:lang w:val="pl-PL" w:eastAsia="pl-PL"/>
        </w:rPr>
        <w:t xml:space="preserve">Część 8, pozycja 2 </w:t>
      </w:r>
    </w:p>
    <w:p w14:paraId="1124B515" w14:textId="295FAB5C" w:rsidR="002E5CAA" w:rsidRPr="00E550BB" w:rsidRDefault="0079391B" w:rsidP="002E5CAA">
      <w:pPr>
        <w:jc w:val="both"/>
        <w:rPr>
          <w:rFonts w:ascii="Times New Roman" w:eastAsia="Times New Roman" w:hAnsi="Times New Roman"/>
          <w:color w:val="000000" w:themeColor="text1"/>
          <w:sz w:val="24"/>
          <w:szCs w:val="24"/>
          <w:lang w:val="pl-PL" w:eastAsia="pl-PL"/>
        </w:rPr>
      </w:pPr>
      <w:r w:rsidRPr="00E550BB">
        <w:rPr>
          <w:rFonts w:ascii="Times New Roman" w:eastAsia="Times New Roman" w:hAnsi="Times New Roman"/>
          <w:color w:val="000000" w:themeColor="text1"/>
          <w:sz w:val="24"/>
          <w:szCs w:val="24"/>
          <w:lang w:val="pl-PL" w:eastAsia="pl-PL"/>
        </w:rPr>
        <w:t>Czy Zamawiający dopuści worki wymienne kompatybilne z zestawem do kontrolowanej zbiórki stolca o pojemności 1500 ml skalowane linearnie co 100 ml, numerycznie 500 ml, przednia część przeźroczysta, tylna biała, z zastawką zabezpieczającą przed wylaniem zawartości i filtrem węglowym (do wyboru z filtrem lub bez) pochłaniającym nieprzyjemne zapachy i zapobiegającym balonowaniu worka, w opakowaniu po 3 sztuki bez filtra z absorbentem cieczy lub 2 sztuki z filtrem węglowym i absorbentem cieczy </w:t>
      </w:r>
    </w:p>
    <w:p w14:paraId="4843941C" w14:textId="7B9A4236" w:rsidR="002E5CAA" w:rsidRPr="00E550BB" w:rsidRDefault="002E5CAA" w:rsidP="002E5CAA">
      <w:pPr>
        <w:widowControl/>
        <w:jc w:val="both"/>
        <w:rPr>
          <w:rFonts w:ascii="Times New Roman" w:eastAsia="Times New Roman" w:hAnsi="Times New Roman"/>
          <w:b/>
          <w:bCs/>
          <w:color w:val="000000" w:themeColor="text1"/>
          <w:sz w:val="24"/>
          <w:szCs w:val="24"/>
          <w:lang w:val="pl-PL" w:eastAsia="pl-PL"/>
        </w:rPr>
      </w:pPr>
      <w:r w:rsidRPr="00E550BB">
        <w:rPr>
          <w:rFonts w:ascii="Times New Roman" w:eastAsia="Times New Roman" w:hAnsi="Times New Roman"/>
          <w:b/>
          <w:bCs/>
          <w:color w:val="000000" w:themeColor="text1"/>
          <w:sz w:val="24"/>
          <w:szCs w:val="24"/>
          <w:lang w:val="pl-PL" w:eastAsia="pl-PL"/>
        </w:rPr>
        <w:t xml:space="preserve">Odpowiedź: </w:t>
      </w:r>
      <w:r w:rsidR="00E550BB" w:rsidRPr="00E550BB">
        <w:rPr>
          <w:rFonts w:ascii="Times New Roman" w:eastAsia="Times New Roman" w:hAnsi="Times New Roman"/>
          <w:b/>
          <w:bCs/>
          <w:color w:val="000000" w:themeColor="text1"/>
          <w:sz w:val="24"/>
          <w:szCs w:val="24"/>
          <w:lang w:val="pl-PL" w:eastAsia="pl-PL"/>
        </w:rPr>
        <w:t>Zamawiający nie dopuszcza.</w:t>
      </w:r>
    </w:p>
    <w:p w14:paraId="11EC1FEB" w14:textId="46AC8C6A" w:rsidR="00CF62E0" w:rsidRDefault="00CF62E0" w:rsidP="002E5CAA">
      <w:pPr>
        <w:widowControl/>
        <w:jc w:val="both"/>
        <w:rPr>
          <w:rFonts w:ascii="Times New Roman" w:eastAsia="Times New Roman" w:hAnsi="Times New Roman"/>
          <w:color w:val="000000" w:themeColor="text1"/>
          <w:sz w:val="24"/>
          <w:szCs w:val="24"/>
          <w:u w:val="single"/>
          <w:lang w:val="pl-PL" w:eastAsia="pl-PL"/>
        </w:rPr>
      </w:pPr>
    </w:p>
    <w:p w14:paraId="629BDE9A" w14:textId="32CBDDE7" w:rsidR="002E5CAA" w:rsidRPr="00E550BB" w:rsidRDefault="002E5CAA" w:rsidP="002E5CAA">
      <w:pPr>
        <w:widowControl/>
        <w:jc w:val="both"/>
        <w:rPr>
          <w:rFonts w:ascii="Times New Roman" w:eastAsia="Times New Roman" w:hAnsi="Times New Roman"/>
          <w:color w:val="000000" w:themeColor="text1"/>
          <w:sz w:val="24"/>
          <w:szCs w:val="24"/>
          <w:u w:val="single"/>
          <w:lang w:val="pl-PL" w:eastAsia="pl-PL"/>
        </w:rPr>
      </w:pPr>
      <w:r w:rsidRPr="00E550BB">
        <w:rPr>
          <w:rFonts w:ascii="Times New Roman" w:eastAsia="Times New Roman" w:hAnsi="Times New Roman"/>
          <w:color w:val="000000" w:themeColor="text1"/>
          <w:sz w:val="24"/>
          <w:szCs w:val="24"/>
          <w:u w:val="single"/>
          <w:lang w:val="pl-PL" w:eastAsia="pl-PL"/>
        </w:rPr>
        <w:t xml:space="preserve">Pytanie </w:t>
      </w:r>
      <w:r w:rsidR="000D518C" w:rsidRPr="00E550BB">
        <w:rPr>
          <w:rFonts w:ascii="Times New Roman" w:eastAsia="Times New Roman" w:hAnsi="Times New Roman"/>
          <w:color w:val="000000" w:themeColor="text1"/>
          <w:sz w:val="24"/>
          <w:szCs w:val="24"/>
          <w:u w:val="single"/>
          <w:lang w:val="pl-PL" w:eastAsia="pl-PL"/>
        </w:rPr>
        <w:t>11</w:t>
      </w:r>
    </w:p>
    <w:p w14:paraId="10B7B80E" w14:textId="35165B8A" w:rsidR="002E5CAA" w:rsidRPr="00E550BB" w:rsidRDefault="00CF62E0" w:rsidP="00CF62E0">
      <w:pPr>
        <w:jc w:val="both"/>
        <w:rPr>
          <w:rFonts w:ascii="Times New Roman" w:eastAsia="Times New Roman" w:hAnsi="Times New Roman"/>
          <w:color w:val="000000" w:themeColor="text1"/>
          <w:sz w:val="24"/>
          <w:szCs w:val="24"/>
          <w:lang w:val="pl-PL" w:eastAsia="pl-PL"/>
        </w:rPr>
      </w:pPr>
      <w:r w:rsidRPr="00E550BB">
        <w:rPr>
          <w:rFonts w:ascii="Times New Roman" w:eastAsia="Times New Roman" w:hAnsi="Times New Roman"/>
          <w:color w:val="000000" w:themeColor="text1"/>
          <w:sz w:val="24"/>
          <w:szCs w:val="24"/>
          <w:lang w:val="pl-PL" w:eastAsia="pl-PL"/>
        </w:rPr>
        <w:t>Część nr 9, pozycja nr 1 – Czy Zamawiający dopuści resuscytator dla dorosłych z maską w jednym rozmiarze, pozostałe parametry zgodne z SIWZ?</w:t>
      </w:r>
    </w:p>
    <w:p w14:paraId="731C9918" w14:textId="6716B627" w:rsidR="002E5CAA" w:rsidRPr="00E550BB" w:rsidRDefault="002E5CAA" w:rsidP="002E5CAA">
      <w:pPr>
        <w:widowControl/>
        <w:jc w:val="both"/>
        <w:rPr>
          <w:rFonts w:ascii="Times New Roman" w:eastAsia="Times New Roman" w:hAnsi="Times New Roman"/>
          <w:b/>
          <w:bCs/>
          <w:color w:val="000000" w:themeColor="text1"/>
          <w:sz w:val="24"/>
          <w:szCs w:val="24"/>
          <w:lang w:val="pl-PL" w:eastAsia="pl-PL"/>
        </w:rPr>
      </w:pPr>
      <w:r w:rsidRPr="00E550BB">
        <w:rPr>
          <w:rFonts w:ascii="Times New Roman" w:eastAsia="Times New Roman" w:hAnsi="Times New Roman"/>
          <w:b/>
          <w:bCs/>
          <w:color w:val="000000" w:themeColor="text1"/>
          <w:sz w:val="24"/>
          <w:szCs w:val="24"/>
          <w:lang w:val="pl-PL" w:eastAsia="pl-PL"/>
        </w:rPr>
        <w:t xml:space="preserve">Odpowiedź: </w:t>
      </w:r>
      <w:r w:rsidR="00E550BB" w:rsidRPr="00E550BB">
        <w:rPr>
          <w:rFonts w:ascii="Times New Roman" w:eastAsia="Times New Roman" w:hAnsi="Times New Roman"/>
          <w:b/>
          <w:bCs/>
          <w:color w:val="000000" w:themeColor="text1"/>
          <w:sz w:val="24"/>
          <w:szCs w:val="24"/>
          <w:lang w:val="pl-PL" w:eastAsia="pl-PL"/>
        </w:rPr>
        <w:t>Zamawiający nie dopuszcza.</w:t>
      </w:r>
    </w:p>
    <w:p w14:paraId="2B2A2DC6" w14:textId="77777777" w:rsidR="002E5CAA" w:rsidRPr="00E550BB" w:rsidRDefault="002E5CAA" w:rsidP="002E5CAA">
      <w:pPr>
        <w:jc w:val="both"/>
        <w:rPr>
          <w:rFonts w:ascii="Times New Roman" w:eastAsia="Garamond" w:hAnsi="Times New Roman"/>
          <w:color w:val="000000" w:themeColor="text1"/>
          <w:sz w:val="24"/>
          <w:szCs w:val="24"/>
          <w:lang w:val="pl-PL"/>
        </w:rPr>
      </w:pPr>
    </w:p>
    <w:p w14:paraId="6870994F" w14:textId="581495EB" w:rsidR="00CF62E0" w:rsidRPr="00E550BB" w:rsidRDefault="00CF62E0" w:rsidP="00CF62E0">
      <w:pPr>
        <w:widowControl/>
        <w:jc w:val="both"/>
        <w:rPr>
          <w:rFonts w:ascii="Times New Roman" w:eastAsia="Times New Roman" w:hAnsi="Times New Roman"/>
          <w:color w:val="000000" w:themeColor="text1"/>
          <w:sz w:val="24"/>
          <w:szCs w:val="24"/>
          <w:u w:val="single"/>
          <w:lang w:val="pl-PL" w:eastAsia="pl-PL"/>
        </w:rPr>
      </w:pPr>
      <w:r w:rsidRPr="00E550BB">
        <w:rPr>
          <w:rFonts w:ascii="Times New Roman" w:eastAsia="Times New Roman" w:hAnsi="Times New Roman"/>
          <w:color w:val="000000" w:themeColor="text1"/>
          <w:sz w:val="24"/>
          <w:szCs w:val="24"/>
          <w:u w:val="single"/>
          <w:lang w:val="pl-PL" w:eastAsia="pl-PL"/>
        </w:rPr>
        <w:t xml:space="preserve">Pytanie </w:t>
      </w:r>
      <w:r w:rsidR="000D518C" w:rsidRPr="00E550BB">
        <w:rPr>
          <w:rFonts w:ascii="Times New Roman" w:eastAsia="Times New Roman" w:hAnsi="Times New Roman"/>
          <w:color w:val="000000" w:themeColor="text1"/>
          <w:sz w:val="24"/>
          <w:szCs w:val="24"/>
          <w:u w:val="single"/>
          <w:lang w:val="pl-PL" w:eastAsia="pl-PL"/>
        </w:rPr>
        <w:t>12</w:t>
      </w:r>
    </w:p>
    <w:p w14:paraId="42B660F6" w14:textId="43DE8CF6" w:rsidR="00CF62E0" w:rsidRPr="00E550BB" w:rsidRDefault="00CF62E0" w:rsidP="00CF62E0">
      <w:pPr>
        <w:jc w:val="both"/>
        <w:rPr>
          <w:rFonts w:ascii="Times New Roman" w:eastAsia="Times New Roman" w:hAnsi="Times New Roman"/>
          <w:color w:val="000000" w:themeColor="text1"/>
          <w:sz w:val="24"/>
          <w:szCs w:val="24"/>
          <w:lang w:val="pl-PL" w:eastAsia="pl-PL"/>
        </w:rPr>
      </w:pPr>
      <w:r w:rsidRPr="00E550BB">
        <w:rPr>
          <w:rFonts w:ascii="Times New Roman" w:eastAsia="Times New Roman" w:hAnsi="Times New Roman"/>
          <w:color w:val="000000" w:themeColor="text1"/>
          <w:sz w:val="24"/>
          <w:szCs w:val="24"/>
          <w:lang w:val="pl-PL" w:eastAsia="pl-PL"/>
        </w:rPr>
        <w:t>Część nr 9, pozycja nr 2 – Czy Zamawiający dopuści zestaw z inhalatorkiem lekowym, o poj. 6 ml skalowany co 1 ml, pozostałe parametry zgodne z SIWZ?</w:t>
      </w:r>
    </w:p>
    <w:p w14:paraId="69B2A178" w14:textId="0100A87C" w:rsidR="00CF62E0" w:rsidRPr="00E550BB" w:rsidRDefault="00CF62E0" w:rsidP="00CF62E0">
      <w:pPr>
        <w:widowControl/>
        <w:jc w:val="both"/>
        <w:rPr>
          <w:rFonts w:ascii="Times New Roman" w:eastAsia="Times New Roman" w:hAnsi="Times New Roman"/>
          <w:b/>
          <w:bCs/>
          <w:color w:val="000000" w:themeColor="text1"/>
          <w:sz w:val="24"/>
          <w:szCs w:val="24"/>
          <w:lang w:val="pl-PL" w:eastAsia="pl-PL"/>
        </w:rPr>
      </w:pPr>
      <w:r w:rsidRPr="00E550BB">
        <w:rPr>
          <w:rFonts w:ascii="Times New Roman" w:eastAsia="Times New Roman" w:hAnsi="Times New Roman"/>
          <w:b/>
          <w:bCs/>
          <w:color w:val="000000" w:themeColor="text1"/>
          <w:sz w:val="24"/>
          <w:szCs w:val="24"/>
          <w:lang w:val="pl-PL" w:eastAsia="pl-PL"/>
        </w:rPr>
        <w:t xml:space="preserve">Odpowiedź: </w:t>
      </w:r>
      <w:r w:rsidR="00E550BB" w:rsidRPr="00E550BB">
        <w:rPr>
          <w:rFonts w:ascii="Times New Roman" w:eastAsia="Times New Roman" w:hAnsi="Times New Roman"/>
          <w:b/>
          <w:bCs/>
          <w:color w:val="000000" w:themeColor="text1"/>
          <w:sz w:val="24"/>
          <w:szCs w:val="24"/>
          <w:lang w:val="pl-PL" w:eastAsia="pl-PL"/>
        </w:rPr>
        <w:t>Zamawiający nie dopuszcza.</w:t>
      </w:r>
    </w:p>
    <w:p w14:paraId="04E96C36" w14:textId="77777777" w:rsidR="00CF62E0" w:rsidRPr="00B5478F" w:rsidRDefault="00CF62E0" w:rsidP="00CF62E0">
      <w:pPr>
        <w:jc w:val="both"/>
        <w:rPr>
          <w:rFonts w:ascii="Times New Roman" w:eastAsia="Garamond" w:hAnsi="Times New Roman"/>
          <w:sz w:val="24"/>
          <w:szCs w:val="24"/>
          <w:lang w:val="pl-PL"/>
        </w:rPr>
      </w:pPr>
    </w:p>
    <w:p w14:paraId="4527982A" w14:textId="5C6D4AC1" w:rsidR="00CF62E0" w:rsidRPr="00B5478F" w:rsidRDefault="00CF62E0" w:rsidP="00CF62E0">
      <w:pPr>
        <w:widowControl/>
        <w:jc w:val="both"/>
        <w:rPr>
          <w:rFonts w:ascii="Times New Roman" w:eastAsia="Times New Roman" w:hAnsi="Times New Roman"/>
          <w:color w:val="000000" w:themeColor="text1"/>
          <w:sz w:val="24"/>
          <w:szCs w:val="24"/>
          <w:u w:val="single"/>
          <w:lang w:val="pl-PL" w:eastAsia="pl-PL"/>
        </w:rPr>
      </w:pPr>
      <w:r>
        <w:rPr>
          <w:rFonts w:ascii="Times New Roman" w:eastAsia="Times New Roman" w:hAnsi="Times New Roman"/>
          <w:color w:val="000000" w:themeColor="text1"/>
          <w:sz w:val="24"/>
          <w:szCs w:val="24"/>
          <w:u w:val="single"/>
          <w:lang w:val="pl-PL" w:eastAsia="pl-PL"/>
        </w:rPr>
        <w:t xml:space="preserve">Pytanie </w:t>
      </w:r>
      <w:r w:rsidR="000D518C">
        <w:rPr>
          <w:rFonts w:ascii="Times New Roman" w:eastAsia="Times New Roman" w:hAnsi="Times New Roman"/>
          <w:color w:val="000000" w:themeColor="text1"/>
          <w:sz w:val="24"/>
          <w:szCs w:val="24"/>
          <w:u w:val="single"/>
          <w:lang w:val="pl-PL" w:eastAsia="pl-PL"/>
        </w:rPr>
        <w:t>13</w:t>
      </w:r>
    </w:p>
    <w:p w14:paraId="1B054BCA" w14:textId="31CD8F13" w:rsidR="00CF62E0" w:rsidRPr="00CF62E0" w:rsidRDefault="00CF62E0" w:rsidP="00CF62E0">
      <w:pPr>
        <w:jc w:val="both"/>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Część nr 9, pozycja nr 2 – Czy Zamawiający wyłączy z części nr 9 pozycję nr 2 i utworzy z niej osobną część?</w:t>
      </w:r>
    </w:p>
    <w:p w14:paraId="353957A1" w14:textId="17754CE1" w:rsidR="00CF62E0" w:rsidRPr="00E550BB" w:rsidRDefault="00CF62E0" w:rsidP="00CF62E0">
      <w:pPr>
        <w:widowControl/>
        <w:jc w:val="both"/>
        <w:rPr>
          <w:rFonts w:ascii="Times New Roman" w:eastAsia="Times New Roman" w:hAnsi="Times New Roman"/>
          <w:b/>
          <w:bCs/>
          <w:color w:val="000000" w:themeColor="text1"/>
          <w:sz w:val="24"/>
          <w:szCs w:val="24"/>
          <w:lang w:val="pl-PL" w:eastAsia="pl-PL"/>
        </w:rPr>
      </w:pPr>
      <w:r w:rsidRPr="00E550BB">
        <w:rPr>
          <w:rFonts w:ascii="Times New Roman" w:eastAsia="Times New Roman" w:hAnsi="Times New Roman"/>
          <w:b/>
          <w:bCs/>
          <w:color w:val="000000" w:themeColor="text1"/>
          <w:sz w:val="24"/>
          <w:szCs w:val="24"/>
          <w:lang w:val="pl-PL" w:eastAsia="pl-PL"/>
        </w:rPr>
        <w:t xml:space="preserve">Odpowiedź: </w:t>
      </w:r>
      <w:r w:rsidR="00E550BB" w:rsidRPr="00E550BB">
        <w:rPr>
          <w:rFonts w:ascii="Times New Roman" w:eastAsia="Times New Roman" w:hAnsi="Times New Roman"/>
          <w:b/>
          <w:bCs/>
          <w:color w:val="000000" w:themeColor="text1"/>
          <w:sz w:val="24"/>
          <w:szCs w:val="24"/>
          <w:lang w:val="pl-PL" w:eastAsia="pl-PL"/>
        </w:rPr>
        <w:t>Zamawiający nie wyraża zgody.</w:t>
      </w:r>
    </w:p>
    <w:p w14:paraId="73E38DC2" w14:textId="77777777" w:rsidR="00CF62E0" w:rsidRPr="00B5478F" w:rsidRDefault="00CF62E0" w:rsidP="00CF62E0">
      <w:pPr>
        <w:jc w:val="both"/>
        <w:rPr>
          <w:rFonts w:ascii="Times New Roman" w:eastAsia="Garamond" w:hAnsi="Times New Roman"/>
          <w:sz w:val="24"/>
          <w:szCs w:val="24"/>
          <w:lang w:val="pl-PL"/>
        </w:rPr>
      </w:pPr>
    </w:p>
    <w:p w14:paraId="7F696459" w14:textId="21190E33" w:rsidR="00CF62E0" w:rsidRPr="007204E1" w:rsidRDefault="00CF62E0" w:rsidP="00CF62E0">
      <w:pPr>
        <w:widowControl/>
        <w:jc w:val="both"/>
        <w:rPr>
          <w:rFonts w:ascii="Times New Roman" w:eastAsia="Times New Roman" w:hAnsi="Times New Roman"/>
          <w:color w:val="000000" w:themeColor="text1"/>
          <w:sz w:val="24"/>
          <w:szCs w:val="24"/>
          <w:u w:val="single"/>
          <w:lang w:val="pl-PL" w:eastAsia="pl-PL"/>
        </w:rPr>
      </w:pPr>
      <w:r w:rsidRPr="007204E1">
        <w:rPr>
          <w:rFonts w:ascii="Times New Roman" w:eastAsia="Times New Roman" w:hAnsi="Times New Roman"/>
          <w:color w:val="000000" w:themeColor="text1"/>
          <w:sz w:val="24"/>
          <w:szCs w:val="24"/>
          <w:u w:val="single"/>
          <w:lang w:val="pl-PL" w:eastAsia="pl-PL"/>
        </w:rPr>
        <w:lastRenderedPageBreak/>
        <w:t xml:space="preserve">Pytanie </w:t>
      </w:r>
      <w:r w:rsidR="000D518C" w:rsidRPr="007204E1">
        <w:rPr>
          <w:rFonts w:ascii="Times New Roman" w:eastAsia="Times New Roman" w:hAnsi="Times New Roman"/>
          <w:color w:val="000000" w:themeColor="text1"/>
          <w:sz w:val="24"/>
          <w:szCs w:val="24"/>
          <w:u w:val="single"/>
          <w:lang w:val="pl-PL" w:eastAsia="pl-PL"/>
        </w:rPr>
        <w:t>14</w:t>
      </w:r>
    </w:p>
    <w:p w14:paraId="093BAF1C" w14:textId="4E3E1742" w:rsidR="00CF62E0" w:rsidRPr="007204E1" w:rsidRDefault="00CF62E0" w:rsidP="00CF62E0">
      <w:pPr>
        <w:jc w:val="both"/>
        <w:rPr>
          <w:rFonts w:ascii="Times New Roman" w:eastAsia="Times New Roman" w:hAnsi="Times New Roman"/>
          <w:color w:val="000000" w:themeColor="text1"/>
          <w:sz w:val="24"/>
          <w:szCs w:val="24"/>
          <w:lang w:val="pl-PL" w:eastAsia="pl-PL"/>
        </w:rPr>
      </w:pPr>
      <w:r w:rsidRPr="007204E1">
        <w:rPr>
          <w:rFonts w:ascii="Times New Roman" w:eastAsia="Times New Roman" w:hAnsi="Times New Roman"/>
          <w:color w:val="000000" w:themeColor="text1"/>
          <w:sz w:val="24"/>
          <w:szCs w:val="24"/>
          <w:lang w:val="pl-PL" w:eastAsia="pl-PL"/>
        </w:rPr>
        <w:t xml:space="preserve">Część nr 14, pozycja nr 1 - Czy Zamawiający wyrazi zgodę na zaoferowanie jako równoważnych zestawów do 24-godzinnej toalety jamy ustnej na 3 procedury o składzie: 2 opakowania, każde zawierające: 1 szczoteczkę do zębów z odsysaniem z 2 otworami ssącymi i gąbką na górnej powierzchni, płyn do płukania jamy ustnej z roztworem </w:t>
      </w:r>
      <w:proofErr w:type="spellStart"/>
      <w:r w:rsidRPr="007204E1">
        <w:rPr>
          <w:rFonts w:ascii="Times New Roman" w:eastAsia="Times New Roman" w:hAnsi="Times New Roman"/>
          <w:color w:val="000000" w:themeColor="text1"/>
          <w:sz w:val="24"/>
          <w:szCs w:val="24"/>
          <w:lang w:val="pl-PL" w:eastAsia="pl-PL"/>
        </w:rPr>
        <w:t>chlorheksydyny</w:t>
      </w:r>
      <w:proofErr w:type="spellEnd"/>
      <w:r w:rsidRPr="007204E1">
        <w:rPr>
          <w:rFonts w:ascii="Times New Roman" w:eastAsia="Times New Roman" w:hAnsi="Times New Roman"/>
          <w:color w:val="000000" w:themeColor="text1"/>
          <w:sz w:val="24"/>
          <w:szCs w:val="24"/>
          <w:lang w:val="pl-PL" w:eastAsia="pl-PL"/>
        </w:rPr>
        <w:t xml:space="preserve"> w saszetce, 1 gąbkę aplikator; 1 opakowanie zawierające: 1 gąbkę pokrytą dwuwęglanem sodu z odsysaniem, płyn do płukania jamy ustnej z roztworem nadtlenku wodoru lub </w:t>
      </w:r>
      <w:proofErr w:type="spellStart"/>
      <w:r w:rsidRPr="007204E1">
        <w:rPr>
          <w:rFonts w:ascii="Times New Roman" w:eastAsia="Times New Roman" w:hAnsi="Times New Roman"/>
          <w:color w:val="000000" w:themeColor="text1"/>
          <w:sz w:val="24"/>
          <w:szCs w:val="24"/>
          <w:lang w:val="pl-PL" w:eastAsia="pl-PL"/>
        </w:rPr>
        <w:t>chlorheksydyny</w:t>
      </w:r>
      <w:proofErr w:type="spellEnd"/>
      <w:r w:rsidRPr="007204E1">
        <w:rPr>
          <w:rFonts w:ascii="Times New Roman" w:eastAsia="Times New Roman" w:hAnsi="Times New Roman"/>
          <w:color w:val="000000" w:themeColor="text1"/>
          <w:sz w:val="24"/>
          <w:szCs w:val="24"/>
          <w:lang w:val="pl-PL" w:eastAsia="pl-PL"/>
        </w:rPr>
        <w:t xml:space="preserve"> w saszetce, 1 saszetkę preparatu nawilżającego do ust na bazie wodnej z </w:t>
      </w:r>
      <w:proofErr w:type="spellStart"/>
      <w:r w:rsidRPr="007204E1">
        <w:rPr>
          <w:rFonts w:ascii="Times New Roman" w:eastAsia="Times New Roman" w:hAnsi="Times New Roman"/>
          <w:color w:val="000000" w:themeColor="text1"/>
          <w:sz w:val="24"/>
          <w:szCs w:val="24"/>
          <w:lang w:val="pl-PL" w:eastAsia="pl-PL"/>
        </w:rPr>
        <w:t>cetylpirydyną</w:t>
      </w:r>
      <w:proofErr w:type="spellEnd"/>
      <w:r w:rsidRPr="007204E1">
        <w:rPr>
          <w:rFonts w:ascii="Times New Roman" w:eastAsia="Times New Roman" w:hAnsi="Times New Roman"/>
          <w:color w:val="000000" w:themeColor="text1"/>
          <w:sz w:val="24"/>
          <w:szCs w:val="24"/>
          <w:lang w:val="pl-PL" w:eastAsia="pl-PL"/>
        </w:rPr>
        <w:t xml:space="preserve"> i aloesem oraz 1 gąbkę aplikator. Każde opakowanie pełniące funkcję pojemnika na płyn i pozwalające na przygotowanie roztworu roboczego po otwarciu opakowania. Zestaw posiada numerację sugerującą kolejność stosowania. Zestaw zarejestrowany jako wyrób medyczny?</w:t>
      </w:r>
    </w:p>
    <w:p w14:paraId="51B981F0" w14:textId="05BD3309" w:rsidR="00CF62E0" w:rsidRPr="007204E1" w:rsidRDefault="00CF62E0" w:rsidP="00CF62E0">
      <w:pPr>
        <w:widowControl/>
        <w:jc w:val="both"/>
        <w:rPr>
          <w:rFonts w:ascii="Times New Roman" w:eastAsia="Times New Roman" w:hAnsi="Times New Roman"/>
          <w:b/>
          <w:bCs/>
          <w:color w:val="000000" w:themeColor="text1"/>
          <w:sz w:val="24"/>
          <w:szCs w:val="24"/>
          <w:lang w:val="pl-PL" w:eastAsia="pl-PL"/>
        </w:rPr>
      </w:pPr>
      <w:r w:rsidRPr="007204E1">
        <w:rPr>
          <w:rFonts w:ascii="Times New Roman" w:eastAsia="Times New Roman" w:hAnsi="Times New Roman"/>
          <w:b/>
          <w:bCs/>
          <w:color w:val="000000" w:themeColor="text1"/>
          <w:sz w:val="24"/>
          <w:szCs w:val="24"/>
          <w:lang w:val="pl-PL" w:eastAsia="pl-PL"/>
        </w:rPr>
        <w:t xml:space="preserve">Odpowiedź: </w:t>
      </w:r>
      <w:r w:rsidR="00E550BB" w:rsidRPr="007204E1">
        <w:rPr>
          <w:rFonts w:ascii="Times New Roman" w:eastAsia="Times New Roman" w:hAnsi="Times New Roman"/>
          <w:b/>
          <w:bCs/>
          <w:color w:val="000000" w:themeColor="text1"/>
          <w:sz w:val="24"/>
          <w:szCs w:val="24"/>
          <w:lang w:val="pl-PL" w:eastAsia="pl-PL"/>
        </w:rPr>
        <w:t>Z</w:t>
      </w:r>
      <w:r w:rsidR="007204E1" w:rsidRPr="007204E1">
        <w:rPr>
          <w:rFonts w:ascii="Times New Roman" w:eastAsia="Times New Roman" w:hAnsi="Times New Roman"/>
          <w:b/>
          <w:bCs/>
          <w:color w:val="000000" w:themeColor="text1"/>
          <w:sz w:val="24"/>
          <w:szCs w:val="24"/>
          <w:lang w:val="pl-PL" w:eastAsia="pl-PL"/>
        </w:rPr>
        <w:t>amawiający nie wyraża zgody</w:t>
      </w:r>
      <w:r w:rsidR="00E550BB" w:rsidRPr="007204E1">
        <w:rPr>
          <w:rFonts w:ascii="Times New Roman" w:eastAsia="Times New Roman" w:hAnsi="Times New Roman"/>
          <w:b/>
          <w:bCs/>
          <w:color w:val="000000" w:themeColor="text1"/>
          <w:sz w:val="24"/>
          <w:szCs w:val="24"/>
          <w:lang w:val="pl-PL" w:eastAsia="pl-PL"/>
        </w:rPr>
        <w:t xml:space="preserve"> (</w:t>
      </w:r>
      <w:r w:rsidR="007204E1" w:rsidRPr="007204E1">
        <w:rPr>
          <w:rFonts w:ascii="Times New Roman" w:eastAsia="Times New Roman" w:hAnsi="Times New Roman"/>
          <w:b/>
          <w:bCs/>
          <w:color w:val="000000" w:themeColor="text1"/>
          <w:sz w:val="24"/>
          <w:szCs w:val="24"/>
          <w:lang w:val="pl-PL" w:eastAsia="pl-PL"/>
        </w:rPr>
        <w:t>p</w:t>
      </w:r>
      <w:r w:rsidR="00E44DF4" w:rsidRPr="007204E1">
        <w:rPr>
          <w:rFonts w:ascii="Times New Roman" w:eastAsia="Times New Roman" w:hAnsi="Times New Roman"/>
          <w:b/>
          <w:bCs/>
          <w:color w:val="000000" w:themeColor="text1"/>
          <w:sz w:val="24"/>
          <w:szCs w:val="24"/>
          <w:lang w:val="pl-PL" w:eastAsia="pl-PL"/>
        </w:rPr>
        <w:t>ojedyncze zestawy są w innym przetargu, natomiast zamawiający oczekuje zastawów 24 godzinnych)</w:t>
      </w:r>
      <w:r w:rsidR="007204E1" w:rsidRPr="007204E1">
        <w:rPr>
          <w:rFonts w:ascii="Times New Roman" w:eastAsia="Times New Roman" w:hAnsi="Times New Roman"/>
          <w:b/>
          <w:bCs/>
          <w:color w:val="000000" w:themeColor="text1"/>
          <w:sz w:val="24"/>
          <w:szCs w:val="24"/>
          <w:lang w:val="pl-PL" w:eastAsia="pl-PL"/>
        </w:rPr>
        <w:t>.</w:t>
      </w:r>
    </w:p>
    <w:p w14:paraId="54BAB9F0" w14:textId="77777777" w:rsidR="00CF62E0" w:rsidRPr="00B5478F" w:rsidRDefault="00CF62E0" w:rsidP="00CF62E0">
      <w:pPr>
        <w:jc w:val="both"/>
        <w:rPr>
          <w:rFonts w:ascii="Times New Roman" w:eastAsia="Garamond" w:hAnsi="Times New Roman"/>
          <w:sz w:val="24"/>
          <w:szCs w:val="24"/>
          <w:lang w:val="pl-PL"/>
        </w:rPr>
      </w:pPr>
    </w:p>
    <w:p w14:paraId="36026B16" w14:textId="19349BD2" w:rsidR="00CF62E0" w:rsidRPr="00B5478F" w:rsidRDefault="00CF62E0" w:rsidP="00CF62E0">
      <w:pPr>
        <w:widowControl/>
        <w:jc w:val="both"/>
        <w:rPr>
          <w:rFonts w:ascii="Times New Roman" w:eastAsia="Times New Roman" w:hAnsi="Times New Roman"/>
          <w:color w:val="000000" w:themeColor="text1"/>
          <w:sz w:val="24"/>
          <w:szCs w:val="24"/>
          <w:u w:val="single"/>
          <w:lang w:val="pl-PL" w:eastAsia="pl-PL"/>
        </w:rPr>
      </w:pPr>
      <w:r>
        <w:rPr>
          <w:rFonts w:ascii="Times New Roman" w:eastAsia="Times New Roman" w:hAnsi="Times New Roman"/>
          <w:color w:val="000000" w:themeColor="text1"/>
          <w:sz w:val="24"/>
          <w:szCs w:val="24"/>
          <w:u w:val="single"/>
          <w:lang w:val="pl-PL" w:eastAsia="pl-PL"/>
        </w:rPr>
        <w:t xml:space="preserve">Pytanie </w:t>
      </w:r>
      <w:r w:rsidR="000D518C">
        <w:rPr>
          <w:rFonts w:ascii="Times New Roman" w:eastAsia="Times New Roman" w:hAnsi="Times New Roman"/>
          <w:color w:val="000000" w:themeColor="text1"/>
          <w:sz w:val="24"/>
          <w:szCs w:val="24"/>
          <w:u w:val="single"/>
          <w:lang w:val="pl-PL" w:eastAsia="pl-PL"/>
        </w:rPr>
        <w:t>15</w:t>
      </w:r>
    </w:p>
    <w:p w14:paraId="7B4FB376" w14:textId="77777777" w:rsidR="00CF62E0" w:rsidRPr="00CF62E0" w:rsidRDefault="00CF62E0" w:rsidP="00CF62E0">
      <w:pPr>
        <w:jc w:val="both"/>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 xml:space="preserve">Część nr 14, Pozycja nr 2 - Czy Zamawiający wyrazi zgodę na zaoferowanie jako równoważnych cewników typu </w:t>
      </w:r>
      <w:proofErr w:type="spellStart"/>
      <w:r w:rsidRPr="00CF62E0">
        <w:rPr>
          <w:rFonts w:ascii="Times New Roman" w:eastAsia="Times New Roman" w:hAnsi="Times New Roman"/>
          <w:color w:val="000000" w:themeColor="text1"/>
          <w:sz w:val="24"/>
          <w:szCs w:val="24"/>
          <w:lang w:val="pl-PL" w:eastAsia="pl-PL"/>
        </w:rPr>
        <w:t>yankauer</w:t>
      </w:r>
      <w:proofErr w:type="spellEnd"/>
      <w:r w:rsidRPr="00CF62E0">
        <w:rPr>
          <w:rFonts w:ascii="Times New Roman" w:eastAsia="Times New Roman" w:hAnsi="Times New Roman"/>
          <w:color w:val="000000" w:themeColor="text1"/>
          <w:sz w:val="24"/>
          <w:szCs w:val="24"/>
          <w:lang w:val="pl-PL" w:eastAsia="pl-PL"/>
        </w:rPr>
        <w:t xml:space="preserve"> z osłonką i z plastikową końcówką, uniwersalny uchwyt ssący z regulacją siły ssania, łącznik ‘’Y’’ do układu ssącego. Zarejestrowany jako wyrób medyczny? </w:t>
      </w:r>
    </w:p>
    <w:p w14:paraId="3BA4BB77" w14:textId="77777777" w:rsidR="00CF62E0" w:rsidRPr="00CF62E0" w:rsidRDefault="00CF62E0" w:rsidP="00CF62E0">
      <w:pPr>
        <w:jc w:val="both"/>
        <w:rPr>
          <w:rFonts w:ascii="Times New Roman" w:eastAsia="Times New Roman" w:hAnsi="Times New Roman"/>
          <w:color w:val="000000" w:themeColor="text1"/>
          <w:sz w:val="24"/>
          <w:szCs w:val="24"/>
          <w:lang w:val="pl-PL" w:eastAsia="pl-PL"/>
        </w:rPr>
      </w:pPr>
    </w:p>
    <w:p w14:paraId="39B898FA" w14:textId="77777777" w:rsidR="00CF62E0" w:rsidRPr="00CF62E0" w:rsidRDefault="00CF62E0" w:rsidP="00CF62E0">
      <w:pPr>
        <w:jc w:val="both"/>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 xml:space="preserve">Obecny opis w części 14, pozycja 1-2 wskazuje jednoznacznie na produkt firmy </w:t>
      </w:r>
      <w:proofErr w:type="spellStart"/>
      <w:r w:rsidRPr="00CF62E0">
        <w:rPr>
          <w:rFonts w:ascii="Times New Roman" w:eastAsia="Times New Roman" w:hAnsi="Times New Roman"/>
          <w:color w:val="000000" w:themeColor="text1"/>
          <w:sz w:val="24"/>
          <w:szCs w:val="24"/>
          <w:lang w:val="pl-PL" w:eastAsia="pl-PL"/>
        </w:rPr>
        <w:t>Sage</w:t>
      </w:r>
      <w:proofErr w:type="spellEnd"/>
      <w:r w:rsidRPr="00CF62E0">
        <w:rPr>
          <w:rFonts w:ascii="Times New Roman" w:eastAsia="Times New Roman" w:hAnsi="Times New Roman"/>
          <w:color w:val="000000" w:themeColor="text1"/>
          <w:sz w:val="24"/>
          <w:szCs w:val="24"/>
          <w:lang w:val="pl-PL" w:eastAsia="pl-PL"/>
        </w:rPr>
        <w:t xml:space="preserve"> Products, </w:t>
      </w:r>
    </w:p>
    <w:p w14:paraId="79D17300" w14:textId="77777777" w:rsidR="00CF62E0" w:rsidRPr="00CF62E0" w:rsidRDefault="00CF62E0" w:rsidP="00CF62E0">
      <w:pPr>
        <w:jc w:val="both"/>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 xml:space="preserve">której wyłącznym dystrybutorem w Polsce jest firma </w:t>
      </w:r>
      <w:proofErr w:type="spellStart"/>
      <w:r w:rsidRPr="00CF62E0">
        <w:rPr>
          <w:rFonts w:ascii="Times New Roman" w:eastAsia="Times New Roman" w:hAnsi="Times New Roman"/>
          <w:color w:val="000000" w:themeColor="text1"/>
          <w:sz w:val="24"/>
          <w:szCs w:val="24"/>
          <w:lang w:val="pl-PL" w:eastAsia="pl-PL"/>
        </w:rPr>
        <w:t>Skamex</w:t>
      </w:r>
      <w:proofErr w:type="spellEnd"/>
      <w:r w:rsidRPr="00CF62E0">
        <w:rPr>
          <w:rFonts w:ascii="Times New Roman" w:eastAsia="Times New Roman" w:hAnsi="Times New Roman"/>
          <w:color w:val="000000" w:themeColor="text1"/>
          <w:sz w:val="24"/>
          <w:szCs w:val="24"/>
          <w:lang w:val="pl-PL" w:eastAsia="pl-PL"/>
        </w:rPr>
        <w:t xml:space="preserve">. Stanowi to naruszenie zasad </w:t>
      </w:r>
    </w:p>
    <w:p w14:paraId="7335D270" w14:textId="77777777" w:rsidR="00CF62E0" w:rsidRPr="00CF62E0" w:rsidRDefault="00CF62E0" w:rsidP="00CF62E0">
      <w:pPr>
        <w:jc w:val="both"/>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 xml:space="preserve">uczciwej konkurencji co jest niezgodne z ustawą Prawo Zamówień Publicznych. </w:t>
      </w:r>
    </w:p>
    <w:p w14:paraId="72D7143C" w14:textId="77777777" w:rsidR="00CF62E0" w:rsidRPr="00CF62E0" w:rsidRDefault="00CF62E0" w:rsidP="00CF62E0">
      <w:pPr>
        <w:jc w:val="both"/>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 xml:space="preserve">„Opis przedmiotu zamówienia winien być dokonany w sposób obiektywny, </w:t>
      </w:r>
    </w:p>
    <w:p w14:paraId="4030443F" w14:textId="77777777" w:rsidR="00CF62E0" w:rsidRPr="00CF62E0" w:rsidRDefault="00CF62E0" w:rsidP="00CF62E0">
      <w:pPr>
        <w:jc w:val="both"/>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 xml:space="preserve">nieutrudniający uczciwej konkurencji, nie może zawierać sformułowań, które </w:t>
      </w:r>
    </w:p>
    <w:p w14:paraId="16B707DF" w14:textId="77777777" w:rsidR="00CF62E0" w:rsidRPr="00CF62E0" w:rsidRDefault="00CF62E0" w:rsidP="00CF62E0">
      <w:pPr>
        <w:jc w:val="both"/>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 xml:space="preserve">powodują uprzywilejowanie określonych wykonawców lub dyskryminowanie innych, </w:t>
      </w:r>
    </w:p>
    <w:p w14:paraId="06B5A778" w14:textId="77777777" w:rsidR="00CF62E0" w:rsidRPr="00CF62E0" w:rsidRDefault="00CF62E0" w:rsidP="00CF62E0">
      <w:pPr>
        <w:jc w:val="both"/>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 xml:space="preserve">uniemożliwiając im złożenie oferty.” (Wyrok Krajowej Izby Odwoławczej z dnia 5 </w:t>
      </w:r>
    </w:p>
    <w:p w14:paraId="01E65594" w14:textId="77777777" w:rsidR="00CF62E0" w:rsidRPr="00CF62E0" w:rsidRDefault="00CF62E0" w:rsidP="00CF62E0">
      <w:pPr>
        <w:jc w:val="both"/>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 xml:space="preserve">sierpnia 2013 r., KIO 1781/13), </w:t>
      </w:r>
    </w:p>
    <w:p w14:paraId="7C6DBDF8" w14:textId="77777777" w:rsidR="00CF62E0" w:rsidRPr="00CF62E0" w:rsidRDefault="00CF62E0" w:rsidP="00CF62E0">
      <w:pPr>
        <w:jc w:val="both"/>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 xml:space="preserve">„Opis przedmiotu zamówienia - zgodnie z dyrektywą wyrażoną w art. 29 ust. 2 ustawy </w:t>
      </w:r>
    </w:p>
    <w:p w14:paraId="191DBD92" w14:textId="77777777" w:rsidR="00CF62E0" w:rsidRPr="00CF62E0" w:rsidRDefault="00CF62E0" w:rsidP="00CF62E0">
      <w:pPr>
        <w:jc w:val="both"/>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 xml:space="preserve">Prawo zamówień publicznych - powinien być dokonany w sposób, który nie utrudnia </w:t>
      </w:r>
    </w:p>
    <w:p w14:paraId="24FE58CA" w14:textId="77777777" w:rsidR="00CF62E0" w:rsidRPr="00CF62E0" w:rsidRDefault="00CF62E0" w:rsidP="00CF62E0">
      <w:pPr>
        <w:jc w:val="both"/>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 xml:space="preserve">uczciwej konkurencji. Oznacza to obowiązek wyeliminowania z opisu przedmiotu </w:t>
      </w:r>
    </w:p>
    <w:p w14:paraId="4CA1138D" w14:textId="77777777" w:rsidR="00CF62E0" w:rsidRPr="00CF62E0" w:rsidRDefault="00CF62E0" w:rsidP="00CF62E0">
      <w:pPr>
        <w:jc w:val="both"/>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 xml:space="preserve">zamówienia takich elementów, które będą wskazywały na jednego tylko producenta, </w:t>
      </w:r>
    </w:p>
    <w:p w14:paraId="5A77DDB7" w14:textId="77777777" w:rsidR="00CF62E0" w:rsidRPr="00CF62E0" w:rsidRDefault="00CF62E0" w:rsidP="00CF62E0">
      <w:pPr>
        <w:jc w:val="both"/>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 xml:space="preserve">przy czym w konkretnej sytuacji może to dotyczyć zestawienia cech, które razem brane </w:t>
      </w:r>
    </w:p>
    <w:p w14:paraId="438198FC" w14:textId="77777777" w:rsidR="00CF62E0" w:rsidRPr="00CF62E0" w:rsidRDefault="00CF62E0" w:rsidP="00CF62E0">
      <w:pPr>
        <w:jc w:val="both"/>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 xml:space="preserve">pod uwagę może spełnić tylko jeden przedmiot. Powyższe postulaty winny być </w:t>
      </w:r>
    </w:p>
    <w:p w14:paraId="5DD6DDC7" w14:textId="77777777" w:rsidR="00CF62E0" w:rsidRPr="00CF62E0" w:rsidRDefault="00CF62E0" w:rsidP="00CF62E0">
      <w:pPr>
        <w:jc w:val="both"/>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 xml:space="preserve">spełnione przy opisie przedmiotu zamówienia, niezależnie od prawa nabycia przez </w:t>
      </w:r>
    </w:p>
    <w:p w14:paraId="1706FA28" w14:textId="77777777" w:rsidR="00CF62E0" w:rsidRPr="00CF62E0" w:rsidRDefault="00CF62E0" w:rsidP="00CF62E0">
      <w:pPr>
        <w:jc w:val="both"/>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 xml:space="preserve">Zamawiającego przedmiotu czyniącego zadość jego uzasadnionym potrzebom.” </w:t>
      </w:r>
    </w:p>
    <w:p w14:paraId="15D2ECEF" w14:textId="01B7825D" w:rsidR="00CF62E0" w:rsidRPr="00CF62E0" w:rsidRDefault="00CF62E0" w:rsidP="00CF62E0">
      <w:pPr>
        <w:jc w:val="both"/>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(uchwała Krajowej Izby Odwoławczej z dnia 31 lipca 2013 r., KIO/KD 67/13).</w:t>
      </w:r>
    </w:p>
    <w:p w14:paraId="57D83A4E" w14:textId="55149C39" w:rsidR="00CF62E0" w:rsidRPr="008E30F8" w:rsidRDefault="00CF62E0" w:rsidP="00CF62E0">
      <w:pPr>
        <w:widowControl/>
        <w:jc w:val="both"/>
        <w:rPr>
          <w:rFonts w:ascii="Times New Roman" w:eastAsia="Times New Roman" w:hAnsi="Times New Roman"/>
          <w:b/>
          <w:bCs/>
          <w:color w:val="000000" w:themeColor="text1"/>
          <w:sz w:val="24"/>
          <w:szCs w:val="24"/>
          <w:lang w:val="pl-PL" w:eastAsia="pl-PL"/>
        </w:rPr>
      </w:pPr>
      <w:r w:rsidRPr="008E30F8">
        <w:rPr>
          <w:rFonts w:ascii="Times New Roman" w:eastAsia="Times New Roman" w:hAnsi="Times New Roman"/>
          <w:b/>
          <w:bCs/>
          <w:color w:val="000000" w:themeColor="text1"/>
          <w:sz w:val="24"/>
          <w:szCs w:val="24"/>
          <w:lang w:val="pl-PL" w:eastAsia="pl-PL"/>
        </w:rPr>
        <w:t xml:space="preserve">Odpowiedź: </w:t>
      </w:r>
      <w:r w:rsidR="008E30F8" w:rsidRPr="008E30F8">
        <w:rPr>
          <w:rFonts w:ascii="Times New Roman" w:eastAsia="Times New Roman" w:hAnsi="Times New Roman"/>
          <w:b/>
          <w:bCs/>
          <w:color w:val="000000" w:themeColor="text1"/>
          <w:sz w:val="24"/>
          <w:szCs w:val="24"/>
          <w:lang w:val="pl-PL" w:eastAsia="pl-PL"/>
        </w:rPr>
        <w:t>Zamawiający dopuszcza</w:t>
      </w:r>
      <w:r w:rsidR="00E44DF4" w:rsidRPr="008E30F8">
        <w:rPr>
          <w:rFonts w:ascii="Times New Roman" w:eastAsia="Times New Roman" w:hAnsi="Times New Roman"/>
          <w:b/>
          <w:bCs/>
          <w:color w:val="000000" w:themeColor="text1"/>
          <w:sz w:val="24"/>
          <w:szCs w:val="24"/>
          <w:lang w:val="pl-PL" w:eastAsia="pl-PL"/>
        </w:rPr>
        <w:t>,</w:t>
      </w:r>
      <w:r w:rsidR="008E30F8" w:rsidRPr="008E30F8">
        <w:rPr>
          <w:rFonts w:ascii="Times New Roman" w:eastAsia="Times New Roman" w:hAnsi="Times New Roman"/>
          <w:b/>
          <w:bCs/>
          <w:color w:val="000000" w:themeColor="text1"/>
          <w:sz w:val="24"/>
          <w:szCs w:val="24"/>
          <w:lang w:val="pl-PL" w:eastAsia="pl-PL"/>
        </w:rPr>
        <w:t xml:space="preserve"> pozostałe parametry zgodne ze Specyfikacją, w szczególności rejestracja wyrobu medycznego klasy IIA</w:t>
      </w:r>
      <w:r w:rsidR="00E44DF4" w:rsidRPr="008E30F8">
        <w:rPr>
          <w:rFonts w:ascii="Times New Roman" w:eastAsia="Times New Roman" w:hAnsi="Times New Roman"/>
          <w:b/>
          <w:bCs/>
          <w:color w:val="000000" w:themeColor="text1"/>
          <w:sz w:val="24"/>
          <w:szCs w:val="24"/>
          <w:lang w:val="pl-PL" w:eastAsia="pl-PL"/>
        </w:rPr>
        <w:t>.</w:t>
      </w:r>
    </w:p>
    <w:p w14:paraId="544B3A05" w14:textId="0A697FCD" w:rsidR="00CF62E0" w:rsidRDefault="00CF62E0" w:rsidP="00CF62E0">
      <w:pPr>
        <w:widowControl/>
        <w:jc w:val="both"/>
        <w:rPr>
          <w:rFonts w:ascii="Times New Roman" w:eastAsia="Times New Roman" w:hAnsi="Times New Roman"/>
          <w:color w:val="000000" w:themeColor="text1"/>
          <w:sz w:val="24"/>
          <w:szCs w:val="24"/>
          <w:u w:val="single"/>
          <w:lang w:val="pl-PL" w:eastAsia="pl-PL"/>
        </w:rPr>
      </w:pPr>
    </w:p>
    <w:p w14:paraId="0976496C" w14:textId="753208FB" w:rsidR="00CF62E0" w:rsidRPr="00B5478F" w:rsidRDefault="00CF62E0" w:rsidP="00CF62E0">
      <w:pPr>
        <w:widowControl/>
        <w:jc w:val="both"/>
        <w:rPr>
          <w:rFonts w:ascii="Times New Roman" w:eastAsia="Times New Roman" w:hAnsi="Times New Roman"/>
          <w:color w:val="000000" w:themeColor="text1"/>
          <w:sz w:val="24"/>
          <w:szCs w:val="24"/>
          <w:u w:val="single"/>
          <w:lang w:val="pl-PL" w:eastAsia="pl-PL"/>
        </w:rPr>
      </w:pPr>
      <w:r>
        <w:rPr>
          <w:rFonts w:ascii="Times New Roman" w:eastAsia="Times New Roman" w:hAnsi="Times New Roman"/>
          <w:color w:val="000000" w:themeColor="text1"/>
          <w:sz w:val="24"/>
          <w:szCs w:val="24"/>
          <w:u w:val="single"/>
          <w:lang w:val="pl-PL" w:eastAsia="pl-PL"/>
        </w:rPr>
        <w:t xml:space="preserve">Pytanie </w:t>
      </w:r>
      <w:r w:rsidR="000D518C">
        <w:rPr>
          <w:rFonts w:ascii="Times New Roman" w:eastAsia="Times New Roman" w:hAnsi="Times New Roman"/>
          <w:color w:val="000000" w:themeColor="text1"/>
          <w:sz w:val="24"/>
          <w:szCs w:val="24"/>
          <w:u w:val="single"/>
          <w:lang w:val="pl-PL" w:eastAsia="pl-PL"/>
        </w:rPr>
        <w:t>16</w:t>
      </w:r>
    </w:p>
    <w:p w14:paraId="19EB5BA6" w14:textId="35C9CDC6" w:rsidR="00CF62E0" w:rsidRDefault="00CF62E0" w:rsidP="00CF62E0">
      <w:pPr>
        <w:jc w:val="both"/>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Część nr 3 – Jednorazowe przetworniki do pomiaru ciśnienia metodą krwawą</w:t>
      </w:r>
    </w:p>
    <w:p w14:paraId="7057E8BC" w14:textId="1726E353" w:rsidR="00D12E12" w:rsidRPr="00CF62E0" w:rsidRDefault="00CF62E0" w:rsidP="00CF62E0">
      <w:pPr>
        <w:jc w:val="both"/>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 xml:space="preserve">Która z poniższych końcówek łączy </w:t>
      </w:r>
      <w:r w:rsidR="00D12E12">
        <w:rPr>
          <w:rFonts w:ascii="Times New Roman" w:eastAsia="Times New Roman" w:hAnsi="Times New Roman"/>
          <w:color w:val="000000" w:themeColor="text1"/>
          <w:sz w:val="24"/>
          <w:szCs w:val="24"/>
          <w:lang w:val="pl-PL" w:eastAsia="pl-PL"/>
        </w:rPr>
        <w:t xml:space="preserve">przetwornik z kablem monitora? </w:t>
      </w:r>
    </w:p>
    <w:p w14:paraId="7527B79C" w14:textId="6993F3E1" w:rsidR="00CF62E0" w:rsidRPr="00683CD2" w:rsidRDefault="00CF62E0" w:rsidP="00CF62E0">
      <w:pPr>
        <w:widowControl/>
        <w:jc w:val="both"/>
        <w:rPr>
          <w:rFonts w:ascii="Times New Roman" w:eastAsia="Times New Roman" w:hAnsi="Times New Roman"/>
          <w:b/>
          <w:bCs/>
          <w:color w:val="000000" w:themeColor="text1"/>
          <w:sz w:val="24"/>
          <w:szCs w:val="24"/>
          <w:lang w:val="pl-PL" w:eastAsia="pl-PL"/>
        </w:rPr>
      </w:pPr>
      <w:r w:rsidRPr="00683CD2">
        <w:rPr>
          <w:rFonts w:ascii="Times New Roman" w:eastAsia="Times New Roman" w:hAnsi="Times New Roman"/>
          <w:b/>
          <w:bCs/>
          <w:color w:val="000000" w:themeColor="text1"/>
          <w:sz w:val="24"/>
          <w:szCs w:val="24"/>
          <w:lang w:val="pl-PL" w:eastAsia="pl-PL"/>
        </w:rPr>
        <w:lastRenderedPageBreak/>
        <w:t xml:space="preserve">Odpowiedź: </w:t>
      </w:r>
      <w:r w:rsidR="00D12E12" w:rsidRPr="00683CD2">
        <w:rPr>
          <w:rFonts w:ascii="Times New Roman" w:eastAsia="Times New Roman" w:hAnsi="Times New Roman"/>
          <w:b/>
          <w:bCs/>
          <w:color w:val="000000" w:themeColor="text1"/>
          <w:sz w:val="24"/>
          <w:szCs w:val="24"/>
          <w:lang w:val="pl-PL" w:eastAsia="pl-PL"/>
        </w:rPr>
        <w:t>Zgodnie</w:t>
      </w:r>
      <w:r w:rsidR="007D163C" w:rsidRPr="00683CD2">
        <w:rPr>
          <w:rFonts w:ascii="Times New Roman" w:eastAsia="Times New Roman" w:hAnsi="Times New Roman"/>
          <w:b/>
          <w:bCs/>
          <w:color w:val="000000" w:themeColor="text1"/>
          <w:sz w:val="24"/>
          <w:szCs w:val="24"/>
          <w:lang w:val="pl-PL" w:eastAsia="pl-PL"/>
        </w:rPr>
        <w:t xml:space="preserve"> ze Specyfikacją</w:t>
      </w:r>
      <w:r w:rsidR="00D12E12" w:rsidRPr="00683CD2">
        <w:rPr>
          <w:rFonts w:ascii="Times New Roman" w:eastAsia="Times New Roman" w:hAnsi="Times New Roman"/>
          <w:b/>
          <w:bCs/>
          <w:color w:val="000000" w:themeColor="text1"/>
          <w:sz w:val="24"/>
          <w:szCs w:val="24"/>
          <w:lang w:val="pl-PL" w:eastAsia="pl-PL"/>
        </w:rPr>
        <w:t xml:space="preserve">, końcówka wodoszczelna, </w:t>
      </w:r>
      <w:proofErr w:type="spellStart"/>
      <w:r w:rsidR="00D12E12" w:rsidRPr="00683CD2">
        <w:rPr>
          <w:rFonts w:ascii="Times New Roman" w:eastAsia="Times New Roman" w:hAnsi="Times New Roman"/>
          <w:b/>
          <w:bCs/>
          <w:color w:val="000000" w:themeColor="text1"/>
          <w:sz w:val="24"/>
          <w:szCs w:val="24"/>
          <w:lang w:val="pl-PL" w:eastAsia="pl-PL"/>
        </w:rPr>
        <w:t>bezpinowa</w:t>
      </w:r>
      <w:proofErr w:type="spellEnd"/>
      <w:r w:rsidR="00D12E12" w:rsidRPr="00683CD2">
        <w:rPr>
          <w:rFonts w:ascii="Times New Roman" w:eastAsia="Times New Roman" w:hAnsi="Times New Roman"/>
          <w:b/>
          <w:bCs/>
          <w:color w:val="000000" w:themeColor="text1"/>
          <w:sz w:val="24"/>
          <w:szCs w:val="24"/>
          <w:lang w:val="pl-PL" w:eastAsia="pl-PL"/>
        </w:rPr>
        <w:t>.</w:t>
      </w:r>
    </w:p>
    <w:p w14:paraId="0FBBC061" w14:textId="77777777" w:rsidR="00CF62E0" w:rsidRPr="00B5478F" w:rsidRDefault="00CF62E0" w:rsidP="00CF62E0">
      <w:pPr>
        <w:jc w:val="both"/>
        <w:rPr>
          <w:rFonts w:ascii="Times New Roman" w:eastAsia="Garamond" w:hAnsi="Times New Roman"/>
          <w:sz w:val="24"/>
          <w:szCs w:val="24"/>
          <w:lang w:val="pl-PL"/>
        </w:rPr>
      </w:pPr>
    </w:p>
    <w:p w14:paraId="1877D01D" w14:textId="58440EE6" w:rsidR="00CF62E0" w:rsidRPr="004D5F6E" w:rsidRDefault="00CF62E0" w:rsidP="00CF62E0">
      <w:pPr>
        <w:widowControl/>
        <w:jc w:val="both"/>
        <w:rPr>
          <w:rFonts w:ascii="Times New Roman" w:eastAsia="Times New Roman" w:hAnsi="Times New Roman"/>
          <w:color w:val="000000" w:themeColor="text1"/>
          <w:sz w:val="24"/>
          <w:szCs w:val="24"/>
          <w:u w:val="single"/>
          <w:lang w:val="pl-PL" w:eastAsia="pl-PL"/>
        </w:rPr>
      </w:pPr>
      <w:r w:rsidRPr="004D5F6E">
        <w:rPr>
          <w:rFonts w:ascii="Times New Roman" w:eastAsia="Times New Roman" w:hAnsi="Times New Roman"/>
          <w:color w:val="000000" w:themeColor="text1"/>
          <w:sz w:val="24"/>
          <w:szCs w:val="24"/>
          <w:u w:val="single"/>
          <w:lang w:val="pl-PL" w:eastAsia="pl-PL"/>
        </w:rPr>
        <w:t xml:space="preserve">Pytanie </w:t>
      </w:r>
      <w:r w:rsidR="000D518C" w:rsidRPr="004D5F6E">
        <w:rPr>
          <w:rFonts w:ascii="Times New Roman" w:eastAsia="Times New Roman" w:hAnsi="Times New Roman"/>
          <w:color w:val="000000" w:themeColor="text1"/>
          <w:sz w:val="24"/>
          <w:szCs w:val="24"/>
          <w:u w:val="single"/>
          <w:lang w:val="pl-PL" w:eastAsia="pl-PL"/>
        </w:rPr>
        <w:t>17</w:t>
      </w:r>
    </w:p>
    <w:p w14:paraId="4777A5D4" w14:textId="1B86728B" w:rsidR="00CF62E0" w:rsidRPr="004D5F6E" w:rsidRDefault="00CF62E0" w:rsidP="00CF62E0">
      <w:pPr>
        <w:jc w:val="both"/>
        <w:rPr>
          <w:rFonts w:ascii="Times New Roman" w:eastAsia="Times New Roman" w:hAnsi="Times New Roman"/>
          <w:color w:val="000000" w:themeColor="text1"/>
          <w:sz w:val="24"/>
          <w:szCs w:val="24"/>
          <w:lang w:val="pl-PL" w:eastAsia="pl-PL"/>
        </w:rPr>
      </w:pPr>
      <w:r w:rsidRPr="004D5F6E">
        <w:rPr>
          <w:rFonts w:ascii="Times New Roman" w:eastAsia="Times New Roman" w:hAnsi="Times New Roman"/>
          <w:color w:val="000000" w:themeColor="text1"/>
          <w:sz w:val="24"/>
          <w:szCs w:val="24"/>
          <w:lang w:val="pl-PL" w:eastAsia="pl-PL"/>
        </w:rPr>
        <w:t>Część nr 3 – Jednorazowe przetworniki do pomiaru ciśnienia metodą krwawą</w:t>
      </w:r>
    </w:p>
    <w:p w14:paraId="0FE4FA4B" w14:textId="3E8C949F" w:rsidR="00CF62E0" w:rsidRPr="004D5F6E" w:rsidRDefault="00CF62E0" w:rsidP="00CF62E0">
      <w:pPr>
        <w:jc w:val="both"/>
        <w:rPr>
          <w:rFonts w:ascii="Times New Roman" w:eastAsia="Times New Roman" w:hAnsi="Times New Roman"/>
          <w:color w:val="000000" w:themeColor="text1"/>
          <w:sz w:val="24"/>
          <w:szCs w:val="24"/>
          <w:lang w:val="pl-PL" w:eastAsia="pl-PL"/>
        </w:rPr>
      </w:pPr>
      <w:r w:rsidRPr="004D5F6E">
        <w:rPr>
          <w:rFonts w:ascii="Times New Roman" w:eastAsia="Times New Roman" w:hAnsi="Times New Roman"/>
          <w:color w:val="000000" w:themeColor="text1"/>
          <w:sz w:val="24"/>
          <w:szCs w:val="24"/>
          <w:lang w:val="pl-PL" w:eastAsia="pl-PL"/>
        </w:rPr>
        <w:t>Bardzo prosimy Zamawiającego o podanie jak wygląda procedura oceny kryteriów jakościowych?</w:t>
      </w:r>
    </w:p>
    <w:p w14:paraId="329A56F3" w14:textId="4A689140" w:rsidR="004D5F6E" w:rsidRPr="004D5F6E" w:rsidRDefault="00CF62E0" w:rsidP="00CF62E0">
      <w:pPr>
        <w:widowControl/>
        <w:jc w:val="both"/>
        <w:rPr>
          <w:rFonts w:ascii="Times New Roman" w:eastAsia="Times New Roman" w:hAnsi="Times New Roman"/>
          <w:b/>
          <w:bCs/>
          <w:color w:val="000000" w:themeColor="text1"/>
          <w:sz w:val="24"/>
          <w:szCs w:val="24"/>
          <w:lang w:val="pl-PL" w:eastAsia="pl-PL"/>
        </w:rPr>
      </w:pPr>
      <w:r w:rsidRPr="004D5F6E">
        <w:rPr>
          <w:rFonts w:ascii="Times New Roman" w:eastAsia="Times New Roman" w:hAnsi="Times New Roman"/>
          <w:b/>
          <w:bCs/>
          <w:color w:val="000000" w:themeColor="text1"/>
          <w:sz w:val="24"/>
          <w:szCs w:val="24"/>
          <w:lang w:val="pl-PL" w:eastAsia="pl-PL"/>
        </w:rPr>
        <w:t xml:space="preserve">Odpowiedź: </w:t>
      </w:r>
      <w:r w:rsidR="004D5F6E" w:rsidRPr="004D5F6E">
        <w:rPr>
          <w:rFonts w:ascii="Times New Roman" w:eastAsia="Times New Roman" w:hAnsi="Times New Roman"/>
          <w:b/>
          <w:bCs/>
          <w:color w:val="000000" w:themeColor="text1"/>
          <w:sz w:val="24"/>
          <w:szCs w:val="24"/>
          <w:lang w:val="pl-PL" w:eastAsia="pl-PL"/>
        </w:rPr>
        <w:t>Zgodnie z punktem 13 Specyfikacji.</w:t>
      </w:r>
    </w:p>
    <w:p w14:paraId="243171E8" w14:textId="77777777" w:rsidR="00CF62E0" w:rsidRPr="00B5478F" w:rsidRDefault="00CF62E0" w:rsidP="00CF62E0">
      <w:pPr>
        <w:jc w:val="both"/>
        <w:rPr>
          <w:rFonts w:ascii="Times New Roman" w:eastAsia="Garamond" w:hAnsi="Times New Roman"/>
          <w:sz w:val="24"/>
          <w:szCs w:val="24"/>
          <w:lang w:val="pl-PL"/>
        </w:rPr>
      </w:pPr>
    </w:p>
    <w:p w14:paraId="304FE87E" w14:textId="53CB0CB2" w:rsidR="00CF62E0" w:rsidRPr="00B5478F" w:rsidRDefault="00CF62E0" w:rsidP="00CF62E0">
      <w:pPr>
        <w:widowControl/>
        <w:jc w:val="both"/>
        <w:rPr>
          <w:rFonts w:ascii="Times New Roman" w:eastAsia="Times New Roman" w:hAnsi="Times New Roman"/>
          <w:color w:val="000000" w:themeColor="text1"/>
          <w:sz w:val="24"/>
          <w:szCs w:val="24"/>
          <w:u w:val="single"/>
          <w:lang w:val="pl-PL" w:eastAsia="pl-PL"/>
        </w:rPr>
      </w:pPr>
      <w:r>
        <w:rPr>
          <w:rFonts w:ascii="Times New Roman" w:eastAsia="Times New Roman" w:hAnsi="Times New Roman"/>
          <w:color w:val="000000" w:themeColor="text1"/>
          <w:sz w:val="24"/>
          <w:szCs w:val="24"/>
          <w:u w:val="single"/>
          <w:lang w:val="pl-PL" w:eastAsia="pl-PL"/>
        </w:rPr>
        <w:t xml:space="preserve">Pytanie </w:t>
      </w:r>
      <w:r w:rsidR="000D518C">
        <w:rPr>
          <w:rFonts w:ascii="Times New Roman" w:eastAsia="Times New Roman" w:hAnsi="Times New Roman"/>
          <w:color w:val="000000" w:themeColor="text1"/>
          <w:sz w:val="24"/>
          <w:szCs w:val="24"/>
          <w:u w:val="single"/>
          <w:lang w:val="pl-PL" w:eastAsia="pl-PL"/>
        </w:rPr>
        <w:t>18</w:t>
      </w:r>
    </w:p>
    <w:p w14:paraId="0496ED96" w14:textId="20BFD74D" w:rsidR="00CF62E0" w:rsidRDefault="00CF62E0" w:rsidP="00CF62E0">
      <w:pPr>
        <w:jc w:val="both"/>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Część nr 3 – Jednorazowe przetworniki do pomiaru ciśnienia metodą krwawą</w:t>
      </w:r>
    </w:p>
    <w:p w14:paraId="7AB36149" w14:textId="7B3CE3BC" w:rsidR="00CF62E0" w:rsidRPr="00CF62E0" w:rsidRDefault="00CF62E0" w:rsidP="00CF62E0">
      <w:pPr>
        <w:rPr>
          <w:rFonts w:ascii="Times New Roman" w:eastAsia="Times New Roman" w:hAnsi="Times New Roman"/>
          <w:color w:val="000000" w:themeColor="text1"/>
          <w:sz w:val="24"/>
          <w:szCs w:val="24"/>
          <w:lang w:val="pl-PL" w:eastAsia="pl-PL"/>
        </w:rPr>
      </w:pPr>
      <w:r w:rsidRPr="00CF62E0">
        <w:rPr>
          <w:rFonts w:ascii="Times New Roman" w:eastAsia="Times New Roman" w:hAnsi="Times New Roman"/>
          <w:color w:val="000000" w:themeColor="text1"/>
          <w:sz w:val="24"/>
          <w:szCs w:val="24"/>
          <w:lang w:val="pl-PL" w:eastAsia="pl-PL"/>
        </w:rPr>
        <w:t>Prosimy o wykreślenie części 3 tj. oceny jakości przetworników pod kątem jakości. Naszym zdaniem skala, którą przyjął Zamawiający (od 0 do 50) nie ma zastosowania w żadnych oficjalnych jednostkach miar i wag, a tym samym rodzi bardzo duże pole do nadużyć. W jaki sposób bowiem Zamawiający będzie w stanie odróżnić przetwornik, który oceni pod kątem łatwość połączenia na wartość 29 od tego, który uzyska wartość 31? Prosimy o zmianę treści SIWZ i utworzenie kryteriów, które będą mogły być sprawiedliwie i obiekt</w:t>
      </w:r>
      <w:r>
        <w:rPr>
          <w:rFonts w:ascii="Times New Roman" w:eastAsia="Times New Roman" w:hAnsi="Times New Roman"/>
          <w:color w:val="000000" w:themeColor="text1"/>
          <w:sz w:val="24"/>
          <w:szCs w:val="24"/>
          <w:lang w:val="pl-PL" w:eastAsia="pl-PL"/>
        </w:rPr>
        <w:t xml:space="preserve">ywnie ocenione. </w:t>
      </w:r>
    </w:p>
    <w:p w14:paraId="2D2555BB" w14:textId="7EC4C91D" w:rsidR="00CF62E0" w:rsidRPr="00683CD2" w:rsidRDefault="00CF62E0" w:rsidP="00CF62E0">
      <w:pPr>
        <w:widowControl/>
        <w:jc w:val="both"/>
        <w:rPr>
          <w:rFonts w:ascii="Times New Roman" w:eastAsia="Times New Roman" w:hAnsi="Times New Roman"/>
          <w:b/>
          <w:bCs/>
          <w:color w:val="000000" w:themeColor="text1"/>
          <w:sz w:val="24"/>
          <w:szCs w:val="24"/>
          <w:lang w:val="pl-PL" w:eastAsia="pl-PL"/>
        </w:rPr>
      </w:pPr>
      <w:r w:rsidRPr="00683CD2">
        <w:rPr>
          <w:rFonts w:ascii="Times New Roman" w:eastAsia="Times New Roman" w:hAnsi="Times New Roman"/>
          <w:b/>
          <w:bCs/>
          <w:color w:val="000000" w:themeColor="text1"/>
          <w:sz w:val="24"/>
          <w:szCs w:val="24"/>
          <w:lang w:val="pl-PL" w:eastAsia="pl-PL"/>
        </w:rPr>
        <w:t xml:space="preserve">Odpowiedź: </w:t>
      </w:r>
      <w:r w:rsidR="00C7622F" w:rsidRPr="00683CD2">
        <w:rPr>
          <w:rFonts w:ascii="Times New Roman" w:eastAsia="Times New Roman" w:hAnsi="Times New Roman"/>
          <w:b/>
          <w:bCs/>
          <w:color w:val="000000" w:themeColor="text1"/>
          <w:sz w:val="24"/>
          <w:szCs w:val="24"/>
          <w:lang w:val="pl-PL" w:eastAsia="pl-PL"/>
        </w:rPr>
        <w:t>Zamawiający podtrzymuje zapisy Specyfikacji.</w:t>
      </w:r>
    </w:p>
    <w:p w14:paraId="37841550" w14:textId="4C4420D7" w:rsidR="001D2534" w:rsidRDefault="001D2534" w:rsidP="00CF62E0">
      <w:pPr>
        <w:widowControl/>
        <w:jc w:val="both"/>
        <w:rPr>
          <w:rFonts w:ascii="Times New Roman" w:eastAsia="Times New Roman" w:hAnsi="Times New Roman"/>
          <w:color w:val="000000" w:themeColor="text1"/>
          <w:sz w:val="24"/>
          <w:szCs w:val="24"/>
          <w:u w:val="single"/>
          <w:lang w:val="pl-PL" w:eastAsia="pl-PL"/>
        </w:rPr>
      </w:pPr>
    </w:p>
    <w:p w14:paraId="5802FF26" w14:textId="1681E852" w:rsidR="00CF62E0" w:rsidRPr="007204E1" w:rsidRDefault="00CF62E0" w:rsidP="00CF62E0">
      <w:pPr>
        <w:widowControl/>
        <w:jc w:val="both"/>
        <w:rPr>
          <w:rFonts w:ascii="Times New Roman" w:eastAsia="Times New Roman" w:hAnsi="Times New Roman"/>
          <w:color w:val="000000" w:themeColor="text1"/>
          <w:sz w:val="24"/>
          <w:szCs w:val="24"/>
          <w:u w:val="single"/>
          <w:lang w:val="pl-PL" w:eastAsia="pl-PL"/>
        </w:rPr>
      </w:pPr>
      <w:r w:rsidRPr="007204E1">
        <w:rPr>
          <w:rFonts w:ascii="Times New Roman" w:eastAsia="Times New Roman" w:hAnsi="Times New Roman"/>
          <w:color w:val="000000" w:themeColor="text1"/>
          <w:sz w:val="24"/>
          <w:szCs w:val="24"/>
          <w:u w:val="single"/>
          <w:lang w:val="pl-PL" w:eastAsia="pl-PL"/>
        </w:rPr>
        <w:t xml:space="preserve">Pytanie </w:t>
      </w:r>
      <w:r w:rsidR="00413939" w:rsidRPr="007204E1">
        <w:rPr>
          <w:rFonts w:ascii="Times New Roman" w:eastAsia="Times New Roman" w:hAnsi="Times New Roman"/>
          <w:color w:val="000000" w:themeColor="text1"/>
          <w:sz w:val="24"/>
          <w:szCs w:val="24"/>
          <w:u w:val="single"/>
          <w:lang w:val="pl-PL" w:eastAsia="pl-PL"/>
        </w:rPr>
        <w:t>19</w:t>
      </w:r>
    </w:p>
    <w:p w14:paraId="5897CFC5" w14:textId="77777777" w:rsidR="009F15E7" w:rsidRPr="007204E1" w:rsidRDefault="009F15E7" w:rsidP="00CF62E0">
      <w:pPr>
        <w:jc w:val="both"/>
        <w:rPr>
          <w:rFonts w:ascii="Times New Roman" w:eastAsia="Times New Roman" w:hAnsi="Times New Roman"/>
          <w:color w:val="000000" w:themeColor="text1"/>
          <w:sz w:val="24"/>
          <w:szCs w:val="24"/>
          <w:lang w:val="pl-PL" w:eastAsia="pl-PL"/>
        </w:rPr>
      </w:pPr>
      <w:r w:rsidRPr="007204E1">
        <w:rPr>
          <w:rFonts w:ascii="Times New Roman" w:eastAsia="Times New Roman" w:hAnsi="Times New Roman"/>
          <w:color w:val="000000" w:themeColor="text1"/>
          <w:sz w:val="24"/>
          <w:szCs w:val="24"/>
          <w:lang w:val="pl-PL" w:eastAsia="pl-PL"/>
        </w:rPr>
        <w:t xml:space="preserve">Część 1, pozycja 1: </w:t>
      </w:r>
    </w:p>
    <w:p w14:paraId="0603401B" w14:textId="79C368C9" w:rsidR="00CF62E0" w:rsidRPr="007204E1" w:rsidRDefault="009F15E7" w:rsidP="00CF62E0">
      <w:pPr>
        <w:jc w:val="both"/>
        <w:rPr>
          <w:rFonts w:ascii="Times New Roman" w:eastAsia="Times New Roman" w:hAnsi="Times New Roman"/>
          <w:color w:val="000000" w:themeColor="text1"/>
          <w:sz w:val="24"/>
          <w:szCs w:val="24"/>
          <w:lang w:val="pl-PL" w:eastAsia="pl-PL"/>
        </w:rPr>
      </w:pPr>
      <w:r w:rsidRPr="007204E1">
        <w:rPr>
          <w:rFonts w:ascii="Times New Roman" w:eastAsia="Times New Roman" w:hAnsi="Times New Roman"/>
          <w:color w:val="000000" w:themeColor="text1"/>
          <w:sz w:val="24"/>
          <w:szCs w:val="24"/>
          <w:lang w:val="pl-PL" w:eastAsia="pl-PL"/>
        </w:rPr>
        <w:t xml:space="preserve">Czy Zamawiający dopuści worki </w:t>
      </w:r>
      <w:proofErr w:type="spellStart"/>
      <w:r w:rsidRPr="007204E1">
        <w:rPr>
          <w:rFonts w:ascii="Times New Roman" w:eastAsia="Times New Roman" w:hAnsi="Times New Roman"/>
          <w:color w:val="000000" w:themeColor="text1"/>
          <w:sz w:val="24"/>
          <w:szCs w:val="24"/>
          <w:lang w:val="pl-PL" w:eastAsia="pl-PL"/>
        </w:rPr>
        <w:t>stomijne</w:t>
      </w:r>
      <w:proofErr w:type="spellEnd"/>
      <w:r w:rsidRPr="007204E1">
        <w:rPr>
          <w:rFonts w:ascii="Times New Roman" w:eastAsia="Times New Roman" w:hAnsi="Times New Roman"/>
          <w:color w:val="000000" w:themeColor="text1"/>
          <w:sz w:val="24"/>
          <w:szCs w:val="24"/>
          <w:lang w:val="pl-PL" w:eastAsia="pl-PL"/>
        </w:rPr>
        <w:t xml:space="preserve"> przeźroczyste, odpuszczane do przycinania, </w:t>
      </w:r>
      <w:proofErr w:type="spellStart"/>
      <w:r w:rsidRPr="007204E1">
        <w:rPr>
          <w:rFonts w:ascii="Times New Roman" w:eastAsia="Times New Roman" w:hAnsi="Times New Roman"/>
          <w:color w:val="000000" w:themeColor="text1"/>
          <w:sz w:val="24"/>
          <w:szCs w:val="24"/>
          <w:lang w:val="pl-PL" w:eastAsia="pl-PL"/>
        </w:rPr>
        <w:t>śred</w:t>
      </w:r>
      <w:proofErr w:type="spellEnd"/>
      <w:r w:rsidRPr="007204E1">
        <w:rPr>
          <w:rFonts w:ascii="Times New Roman" w:eastAsia="Times New Roman" w:hAnsi="Times New Roman"/>
          <w:color w:val="000000" w:themeColor="text1"/>
          <w:sz w:val="24"/>
          <w:szCs w:val="24"/>
          <w:lang w:val="pl-PL" w:eastAsia="pl-PL"/>
        </w:rPr>
        <w:t>. 13-60 mm?</w:t>
      </w:r>
    </w:p>
    <w:p w14:paraId="45BF037B" w14:textId="73F16FF2" w:rsidR="00CF62E0" w:rsidRPr="007204E1" w:rsidRDefault="00CF62E0" w:rsidP="00CF62E0">
      <w:pPr>
        <w:widowControl/>
        <w:jc w:val="both"/>
        <w:rPr>
          <w:rFonts w:ascii="Times New Roman" w:eastAsia="Times New Roman" w:hAnsi="Times New Roman"/>
          <w:b/>
          <w:bCs/>
          <w:color w:val="000000" w:themeColor="text1"/>
          <w:sz w:val="24"/>
          <w:szCs w:val="24"/>
          <w:lang w:val="pl-PL" w:eastAsia="pl-PL"/>
        </w:rPr>
      </w:pPr>
      <w:r w:rsidRPr="007204E1">
        <w:rPr>
          <w:rFonts w:ascii="Times New Roman" w:eastAsia="Times New Roman" w:hAnsi="Times New Roman"/>
          <w:b/>
          <w:bCs/>
          <w:color w:val="000000" w:themeColor="text1"/>
          <w:sz w:val="24"/>
          <w:szCs w:val="24"/>
          <w:lang w:val="pl-PL" w:eastAsia="pl-PL"/>
        </w:rPr>
        <w:t xml:space="preserve">Odpowiedź: </w:t>
      </w:r>
      <w:r w:rsidR="007204E1" w:rsidRPr="007204E1">
        <w:rPr>
          <w:rFonts w:ascii="Times New Roman" w:eastAsia="Times New Roman" w:hAnsi="Times New Roman"/>
          <w:b/>
          <w:bCs/>
          <w:color w:val="000000" w:themeColor="text1"/>
          <w:sz w:val="24"/>
          <w:szCs w:val="24"/>
          <w:lang w:val="pl-PL" w:eastAsia="pl-PL"/>
        </w:rPr>
        <w:t>Zamawiający dopuszcza.</w:t>
      </w:r>
    </w:p>
    <w:p w14:paraId="4BF55DF3" w14:textId="77777777" w:rsidR="00CF62E0" w:rsidRPr="00B5478F" w:rsidRDefault="00CF62E0" w:rsidP="00CF62E0">
      <w:pPr>
        <w:jc w:val="both"/>
        <w:rPr>
          <w:rFonts w:ascii="Times New Roman" w:eastAsia="Garamond" w:hAnsi="Times New Roman"/>
          <w:sz w:val="24"/>
          <w:szCs w:val="24"/>
          <w:lang w:val="pl-PL"/>
        </w:rPr>
      </w:pPr>
    </w:p>
    <w:p w14:paraId="6B0E9633" w14:textId="233EA2B8" w:rsidR="001D2534" w:rsidRPr="007204E1" w:rsidRDefault="001D2534" w:rsidP="001D2534">
      <w:pPr>
        <w:widowControl/>
        <w:jc w:val="both"/>
        <w:rPr>
          <w:rFonts w:ascii="Times New Roman" w:eastAsia="Times New Roman" w:hAnsi="Times New Roman"/>
          <w:color w:val="000000" w:themeColor="text1"/>
          <w:sz w:val="24"/>
          <w:szCs w:val="24"/>
          <w:u w:val="single"/>
          <w:lang w:val="pl-PL" w:eastAsia="pl-PL"/>
        </w:rPr>
      </w:pPr>
      <w:r w:rsidRPr="007204E1">
        <w:rPr>
          <w:rFonts w:ascii="Times New Roman" w:eastAsia="Times New Roman" w:hAnsi="Times New Roman"/>
          <w:color w:val="000000" w:themeColor="text1"/>
          <w:sz w:val="24"/>
          <w:szCs w:val="24"/>
          <w:u w:val="single"/>
          <w:lang w:val="pl-PL" w:eastAsia="pl-PL"/>
        </w:rPr>
        <w:t xml:space="preserve">Pytanie </w:t>
      </w:r>
      <w:r w:rsidR="00413939" w:rsidRPr="007204E1">
        <w:rPr>
          <w:rFonts w:ascii="Times New Roman" w:eastAsia="Times New Roman" w:hAnsi="Times New Roman"/>
          <w:color w:val="000000" w:themeColor="text1"/>
          <w:sz w:val="24"/>
          <w:szCs w:val="24"/>
          <w:u w:val="single"/>
          <w:lang w:val="pl-PL" w:eastAsia="pl-PL"/>
        </w:rPr>
        <w:t>20</w:t>
      </w:r>
    </w:p>
    <w:p w14:paraId="402F1494" w14:textId="77777777" w:rsidR="00413939" w:rsidRPr="007204E1" w:rsidRDefault="00413939" w:rsidP="001D2534">
      <w:pPr>
        <w:jc w:val="both"/>
        <w:rPr>
          <w:rFonts w:ascii="Times New Roman" w:eastAsia="Times New Roman" w:hAnsi="Times New Roman"/>
          <w:color w:val="000000" w:themeColor="text1"/>
          <w:sz w:val="24"/>
          <w:szCs w:val="24"/>
          <w:lang w:val="pl-PL" w:eastAsia="pl-PL"/>
        </w:rPr>
      </w:pPr>
      <w:r w:rsidRPr="007204E1">
        <w:rPr>
          <w:rFonts w:ascii="Times New Roman" w:eastAsia="Times New Roman" w:hAnsi="Times New Roman"/>
          <w:color w:val="000000" w:themeColor="text1"/>
          <w:sz w:val="24"/>
          <w:szCs w:val="24"/>
          <w:lang w:val="pl-PL" w:eastAsia="pl-PL"/>
        </w:rPr>
        <w:t xml:space="preserve">Część 1, pozycja 1: </w:t>
      </w:r>
    </w:p>
    <w:p w14:paraId="29A50ECD" w14:textId="55FC03EA" w:rsidR="001D2534" w:rsidRPr="007204E1" w:rsidRDefault="00413939" w:rsidP="001D2534">
      <w:pPr>
        <w:jc w:val="both"/>
        <w:rPr>
          <w:rFonts w:ascii="Times New Roman" w:eastAsia="Times New Roman" w:hAnsi="Times New Roman"/>
          <w:color w:val="000000" w:themeColor="text1"/>
          <w:sz w:val="24"/>
          <w:szCs w:val="24"/>
          <w:lang w:val="pl-PL" w:eastAsia="pl-PL"/>
        </w:rPr>
      </w:pPr>
      <w:r w:rsidRPr="007204E1">
        <w:rPr>
          <w:rFonts w:ascii="Times New Roman" w:eastAsia="Times New Roman" w:hAnsi="Times New Roman"/>
          <w:color w:val="000000" w:themeColor="text1"/>
          <w:sz w:val="24"/>
          <w:szCs w:val="24"/>
          <w:lang w:val="pl-PL" w:eastAsia="pl-PL"/>
        </w:rPr>
        <w:t xml:space="preserve">Czy Zamawiający dopuści worki </w:t>
      </w:r>
      <w:proofErr w:type="spellStart"/>
      <w:r w:rsidRPr="007204E1">
        <w:rPr>
          <w:rFonts w:ascii="Times New Roman" w:eastAsia="Times New Roman" w:hAnsi="Times New Roman"/>
          <w:color w:val="000000" w:themeColor="text1"/>
          <w:sz w:val="24"/>
          <w:szCs w:val="24"/>
          <w:lang w:val="pl-PL" w:eastAsia="pl-PL"/>
        </w:rPr>
        <w:t>stomijne</w:t>
      </w:r>
      <w:proofErr w:type="spellEnd"/>
      <w:r w:rsidRPr="007204E1">
        <w:rPr>
          <w:rFonts w:ascii="Times New Roman" w:eastAsia="Times New Roman" w:hAnsi="Times New Roman"/>
          <w:color w:val="000000" w:themeColor="text1"/>
          <w:sz w:val="24"/>
          <w:szCs w:val="24"/>
          <w:lang w:val="pl-PL" w:eastAsia="pl-PL"/>
        </w:rPr>
        <w:t xml:space="preserve"> przeźroczyste, odpuszczane do przycinania, </w:t>
      </w:r>
      <w:proofErr w:type="spellStart"/>
      <w:r w:rsidRPr="007204E1">
        <w:rPr>
          <w:rFonts w:ascii="Times New Roman" w:eastAsia="Times New Roman" w:hAnsi="Times New Roman"/>
          <w:color w:val="000000" w:themeColor="text1"/>
          <w:sz w:val="24"/>
          <w:szCs w:val="24"/>
          <w:lang w:val="pl-PL" w:eastAsia="pl-PL"/>
        </w:rPr>
        <w:t>śred</w:t>
      </w:r>
      <w:proofErr w:type="spellEnd"/>
      <w:r w:rsidRPr="007204E1">
        <w:rPr>
          <w:rFonts w:ascii="Times New Roman" w:eastAsia="Times New Roman" w:hAnsi="Times New Roman"/>
          <w:color w:val="000000" w:themeColor="text1"/>
          <w:sz w:val="24"/>
          <w:szCs w:val="24"/>
          <w:lang w:val="pl-PL" w:eastAsia="pl-PL"/>
        </w:rPr>
        <w:t>. 19-70 mm?</w:t>
      </w:r>
    </w:p>
    <w:p w14:paraId="3C359415" w14:textId="5CB1E106" w:rsidR="001D2534" w:rsidRPr="007204E1" w:rsidRDefault="001D2534" w:rsidP="001D2534">
      <w:pPr>
        <w:widowControl/>
        <w:jc w:val="both"/>
        <w:rPr>
          <w:rFonts w:ascii="Times New Roman" w:eastAsia="Times New Roman" w:hAnsi="Times New Roman"/>
          <w:b/>
          <w:bCs/>
          <w:color w:val="000000" w:themeColor="text1"/>
          <w:sz w:val="24"/>
          <w:szCs w:val="24"/>
          <w:lang w:val="pl-PL" w:eastAsia="pl-PL"/>
        </w:rPr>
      </w:pPr>
      <w:r w:rsidRPr="007204E1">
        <w:rPr>
          <w:rFonts w:ascii="Times New Roman" w:eastAsia="Times New Roman" w:hAnsi="Times New Roman"/>
          <w:b/>
          <w:bCs/>
          <w:color w:val="000000" w:themeColor="text1"/>
          <w:sz w:val="24"/>
          <w:szCs w:val="24"/>
          <w:lang w:val="pl-PL" w:eastAsia="pl-PL"/>
        </w:rPr>
        <w:t xml:space="preserve">Odpowiedź: </w:t>
      </w:r>
      <w:r w:rsidR="007204E1" w:rsidRPr="007204E1">
        <w:rPr>
          <w:rFonts w:ascii="Times New Roman" w:eastAsia="Times New Roman" w:hAnsi="Times New Roman"/>
          <w:b/>
          <w:bCs/>
          <w:color w:val="000000" w:themeColor="text1"/>
          <w:sz w:val="24"/>
          <w:szCs w:val="24"/>
          <w:lang w:val="pl-PL" w:eastAsia="pl-PL"/>
        </w:rPr>
        <w:t>Zamawiający dopuszcza.</w:t>
      </w:r>
    </w:p>
    <w:p w14:paraId="6E7EB9A6" w14:textId="77777777" w:rsidR="001D2534" w:rsidRPr="001D2534" w:rsidRDefault="001D2534" w:rsidP="001D2534">
      <w:pPr>
        <w:jc w:val="both"/>
        <w:rPr>
          <w:rFonts w:ascii="Times New Roman" w:eastAsia="Garamond" w:hAnsi="Times New Roman"/>
          <w:sz w:val="24"/>
          <w:szCs w:val="24"/>
          <w:lang w:val="pl-PL"/>
        </w:rPr>
      </w:pPr>
    </w:p>
    <w:p w14:paraId="627D140A" w14:textId="7F152F2C" w:rsidR="001D2534" w:rsidRPr="007204E1" w:rsidRDefault="001D2534" w:rsidP="001D2534">
      <w:pPr>
        <w:widowControl/>
        <w:jc w:val="both"/>
        <w:rPr>
          <w:rFonts w:ascii="Times New Roman" w:eastAsia="Times New Roman" w:hAnsi="Times New Roman"/>
          <w:color w:val="000000" w:themeColor="text1"/>
          <w:sz w:val="24"/>
          <w:szCs w:val="24"/>
          <w:u w:val="single"/>
          <w:lang w:val="pl-PL" w:eastAsia="pl-PL"/>
        </w:rPr>
      </w:pPr>
      <w:r w:rsidRPr="007204E1">
        <w:rPr>
          <w:rFonts w:ascii="Times New Roman" w:eastAsia="Times New Roman" w:hAnsi="Times New Roman"/>
          <w:color w:val="000000" w:themeColor="text1"/>
          <w:sz w:val="24"/>
          <w:szCs w:val="24"/>
          <w:u w:val="single"/>
          <w:lang w:val="pl-PL" w:eastAsia="pl-PL"/>
        </w:rPr>
        <w:t xml:space="preserve">Pytanie </w:t>
      </w:r>
      <w:r w:rsidR="00413939" w:rsidRPr="007204E1">
        <w:rPr>
          <w:rFonts w:ascii="Times New Roman" w:eastAsia="Times New Roman" w:hAnsi="Times New Roman"/>
          <w:color w:val="000000" w:themeColor="text1"/>
          <w:sz w:val="24"/>
          <w:szCs w:val="24"/>
          <w:u w:val="single"/>
          <w:lang w:val="pl-PL" w:eastAsia="pl-PL"/>
        </w:rPr>
        <w:t>21</w:t>
      </w:r>
    </w:p>
    <w:p w14:paraId="50C255AD" w14:textId="77777777" w:rsidR="00413939" w:rsidRPr="007204E1" w:rsidRDefault="00413939" w:rsidP="001D2534">
      <w:pPr>
        <w:jc w:val="both"/>
        <w:rPr>
          <w:rFonts w:ascii="Times New Roman" w:eastAsia="Times New Roman" w:hAnsi="Times New Roman"/>
          <w:color w:val="000000" w:themeColor="text1"/>
          <w:sz w:val="24"/>
          <w:szCs w:val="24"/>
          <w:lang w:val="pl-PL" w:eastAsia="pl-PL"/>
        </w:rPr>
      </w:pPr>
      <w:r w:rsidRPr="007204E1">
        <w:rPr>
          <w:rFonts w:ascii="Times New Roman" w:eastAsia="Times New Roman" w:hAnsi="Times New Roman"/>
          <w:color w:val="000000" w:themeColor="text1"/>
          <w:sz w:val="24"/>
          <w:szCs w:val="24"/>
          <w:lang w:val="pl-PL" w:eastAsia="pl-PL"/>
        </w:rPr>
        <w:t xml:space="preserve">Część 1, pozycja 2: </w:t>
      </w:r>
    </w:p>
    <w:p w14:paraId="73769BF8" w14:textId="46128D44" w:rsidR="001D2534" w:rsidRPr="007204E1" w:rsidRDefault="00413939" w:rsidP="001D2534">
      <w:pPr>
        <w:jc w:val="both"/>
        <w:rPr>
          <w:rFonts w:ascii="Times New Roman" w:eastAsia="Times New Roman" w:hAnsi="Times New Roman"/>
          <w:color w:val="000000" w:themeColor="text1"/>
          <w:sz w:val="24"/>
          <w:szCs w:val="24"/>
          <w:lang w:val="pl-PL" w:eastAsia="pl-PL"/>
        </w:rPr>
      </w:pPr>
      <w:r w:rsidRPr="007204E1">
        <w:rPr>
          <w:rFonts w:ascii="Times New Roman" w:eastAsia="Times New Roman" w:hAnsi="Times New Roman"/>
          <w:color w:val="000000" w:themeColor="text1"/>
          <w:sz w:val="24"/>
          <w:szCs w:val="24"/>
          <w:lang w:val="pl-PL" w:eastAsia="pl-PL"/>
        </w:rPr>
        <w:t xml:space="preserve">Czy Zamawiający dopuści worki </w:t>
      </w:r>
      <w:proofErr w:type="spellStart"/>
      <w:r w:rsidRPr="007204E1">
        <w:rPr>
          <w:rFonts w:ascii="Times New Roman" w:eastAsia="Times New Roman" w:hAnsi="Times New Roman"/>
          <w:color w:val="000000" w:themeColor="text1"/>
          <w:sz w:val="24"/>
          <w:szCs w:val="24"/>
          <w:lang w:val="pl-PL" w:eastAsia="pl-PL"/>
        </w:rPr>
        <w:t>stomijne</w:t>
      </w:r>
      <w:proofErr w:type="spellEnd"/>
      <w:r w:rsidRPr="007204E1">
        <w:rPr>
          <w:rFonts w:ascii="Times New Roman" w:eastAsia="Times New Roman" w:hAnsi="Times New Roman"/>
          <w:color w:val="000000" w:themeColor="text1"/>
          <w:sz w:val="24"/>
          <w:szCs w:val="24"/>
          <w:lang w:val="pl-PL" w:eastAsia="pl-PL"/>
        </w:rPr>
        <w:t xml:space="preserve"> przeźroczyste, odpuszczane do przycinania, z filtrem do odprowadzania gazów, z przylepcem owalnym do przycinania w </w:t>
      </w:r>
      <w:proofErr w:type="spellStart"/>
      <w:r w:rsidRPr="007204E1">
        <w:rPr>
          <w:rFonts w:ascii="Times New Roman" w:eastAsia="Times New Roman" w:hAnsi="Times New Roman"/>
          <w:color w:val="000000" w:themeColor="text1"/>
          <w:sz w:val="24"/>
          <w:szCs w:val="24"/>
          <w:lang w:val="pl-PL" w:eastAsia="pl-PL"/>
        </w:rPr>
        <w:t>rozm</w:t>
      </w:r>
      <w:proofErr w:type="spellEnd"/>
      <w:r w:rsidRPr="007204E1">
        <w:rPr>
          <w:rFonts w:ascii="Times New Roman" w:eastAsia="Times New Roman" w:hAnsi="Times New Roman"/>
          <w:color w:val="000000" w:themeColor="text1"/>
          <w:sz w:val="24"/>
          <w:szCs w:val="24"/>
          <w:lang w:val="pl-PL" w:eastAsia="pl-PL"/>
        </w:rPr>
        <w:t>. 13-60-80mm?</w:t>
      </w:r>
    </w:p>
    <w:p w14:paraId="284A7F38" w14:textId="64438413" w:rsidR="001D2534" w:rsidRPr="007204E1" w:rsidRDefault="001D2534" w:rsidP="001D2534">
      <w:pPr>
        <w:widowControl/>
        <w:jc w:val="both"/>
        <w:rPr>
          <w:rFonts w:ascii="Times New Roman" w:eastAsia="Times New Roman" w:hAnsi="Times New Roman"/>
          <w:b/>
          <w:bCs/>
          <w:color w:val="000000" w:themeColor="text1"/>
          <w:sz w:val="24"/>
          <w:szCs w:val="24"/>
          <w:lang w:val="pl-PL" w:eastAsia="pl-PL"/>
        </w:rPr>
      </w:pPr>
      <w:r w:rsidRPr="007204E1">
        <w:rPr>
          <w:rFonts w:ascii="Times New Roman" w:eastAsia="Times New Roman" w:hAnsi="Times New Roman"/>
          <w:b/>
          <w:bCs/>
          <w:color w:val="000000" w:themeColor="text1"/>
          <w:sz w:val="24"/>
          <w:szCs w:val="24"/>
          <w:lang w:val="pl-PL" w:eastAsia="pl-PL"/>
        </w:rPr>
        <w:t xml:space="preserve">Odpowiedź: </w:t>
      </w:r>
      <w:r w:rsidR="007204E1" w:rsidRPr="007204E1">
        <w:rPr>
          <w:rFonts w:ascii="Times New Roman" w:eastAsia="Times New Roman" w:hAnsi="Times New Roman"/>
          <w:b/>
          <w:bCs/>
          <w:color w:val="000000" w:themeColor="text1"/>
          <w:sz w:val="24"/>
          <w:szCs w:val="24"/>
          <w:lang w:val="pl-PL" w:eastAsia="pl-PL"/>
        </w:rPr>
        <w:t>Zamawiający dopuszcza.</w:t>
      </w:r>
    </w:p>
    <w:p w14:paraId="4CFF4037" w14:textId="77777777" w:rsidR="001D2534" w:rsidRPr="001D2534" w:rsidRDefault="001D2534" w:rsidP="001D2534">
      <w:pPr>
        <w:jc w:val="both"/>
        <w:rPr>
          <w:rFonts w:ascii="Times New Roman" w:eastAsia="Garamond" w:hAnsi="Times New Roman"/>
          <w:sz w:val="24"/>
          <w:szCs w:val="24"/>
          <w:lang w:val="pl-PL"/>
        </w:rPr>
      </w:pPr>
    </w:p>
    <w:p w14:paraId="6343C6EA" w14:textId="43E9D427" w:rsidR="001D2534" w:rsidRPr="007204E1" w:rsidRDefault="001D2534" w:rsidP="001D2534">
      <w:pPr>
        <w:widowControl/>
        <w:jc w:val="both"/>
        <w:rPr>
          <w:rFonts w:ascii="Times New Roman" w:eastAsia="Times New Roman" w:hAnsi="Times New Roman"/>
          <w:color w:val="000000" w:themeColor="text1"/>
          <w:sz w:val="24"/>
          <w:szCs w:val="24"/>
          <w:u w:val="single"/>
          <w:lang w:val="pl-PL" w:eastAsia="pl-PL"/>
        </w:rPr>
      </w:pPr>
      <w:r w:rsidRPr="007204E1">
        <w:rPr>
          <w:rFonts w:ascii="Times New Roman" w:eastAsia="Times New Roman" w:hAnsi="Times New Roman"/>
          <w:color w:val="000000" w:themeColor="text1"/>
          <w:sz w:val="24"/>
          <w:szCs w:val="24"/>
          <w:u w:val="single"/>
          <w:lang w:val="pl-PL" w:eastAsia="pl-PL"/>
        </w:rPr>
        <w:t xml:space="preserve">Pytanie </w:t>
      </w:r>
      <w:r w:rsidR="00413939" w:rsidRPr="007204E1">
        <w:rPr>
          <w:rFonts w:ascii="Times New Roman" w:eastAsia="Times New Roman" w:hAnsi="Times New Roman"/>
          <w:color w:val="000000" w:themeColor="text1"/>
          <w:sz w:val="24"/>
          <w:szCs w:val="24"/>
          <w:u w:val="single"/>
          <w:lang w:val="pl-PL" w:eastAsia="pl-PL"/>
        </w:rPr>
        <w:t>22</w:t>
      </w:r>
    </w:p>
    <w:p w14:paraId="260559DB" w14:textId="77777777" w:rsidR="00312AA0" w:rsidRPr="007204E1" w:rsidRDefault="00312AA0" w:rsidP="001D2534">
      <w:pPr>
        <w:jc w:val="both"/>
        <w:rPr>
          <w:rFonts w:ascii="Times New Roman" w:eastAsia="Times New Roman" w:hAnsi="Times New Roman"/>
          <w:color w:val="000000" w:themeColor="text1"/>
          <w:sz w:val="24"/>
          <w:szCs w:val="24"/>
          <w:lang w:val="pl-PL" w:eastAsia="pl-PL"/>
        </w:rPr>
      </w:pPr>
      <w:r w:rsidRPr="007204E1">
        <w:rPr>
          <w:rFonts w:ascii="Times New Roman" w:eastAsia="Times New Roman" w:hAnsi="Times New Roman"/>
          <w:color w:val="000000" w:themeColor="text1"/>
          <w:sz w:val="24"/>
          <w:szCs w:val="24"/>
          <w:lang w:val="pl-PL" w:eastAsia="pl-PL"/>
        </w:rPr>
        <w:t xml:space="preserve">Część 1, pozycja 3: </w:t>
      </w:r>
    </w:p>
    <w:p w14:paraId="3A32ED74" w14:textId="38336062" w:rsidR="001D2534" w:rsidRPr="007204E1" w:rsidRDefault="00312AA0" w:rsidP="001D2534">
      <w:pPr>
        <w:jc w:val="both"/>
        <w:rPr>
          <w:rFonts w:ascii="Times New Roman" w:eastAsia="Times New Roman" w:hAnsi="Times New Roman"/>
          <w:color w:val="000000" w:themeColor="text1"/>
          <w:sz w:val="24"/>
          <w:szCs w:val="24"/>
          <w:lang w:val="pl-PL" w:eastAsia="pl-PL"/>
        </w:rPr>
      </w:pPr>
      <w:r w:rsidRPr="007204E1">
        <w:rPr>
          <w:rFonts w:ascii="Times New Roman" w:eastAsia="Times New Roman" w:hAnsi="Times New Roman"/>
          <w:color w:val="000000" w:themeColor="text1"/>
          <w:sz w:val="24"/>
          <w:szCs w:val="24"/>
          <w:lang w:val="pl-PL" w:eastAsia="pl-PL"/>
        </w:rPr>
        <w:t xml:space="preserve">Czy Zamawiający dopuści worki </w:t>
      </w:r>
      <w:proofErr w:type="spellStart"/>
      <w:r w:rsidRPr="007204E1">
        <w:rPr>
          <w:rFonts w:ascii="Times New Roman" w:eastAsia="Times New Roman" w:hAnsi="Times New Roman"/>
          <w:color w:val="000000" w:themeColor="text1"/>
          <w:sz w:val="24"/>
          <w:szCs w:val="24"/>
          <w:lang w:val="pl-PL" w:eastAsia="pl-PL"/>
        </w:rPr>
        <w:t>stomijne</w:t>
      </w:r>
      <w:proofErr w:type="spellEnd"/>
      <w:r w:rsidRPr="007204E1">
        <w:rPr>
          <w:rFonts w:ascii="Times New Roman" w:eastAsia="Times New Roman" w:hAnsi="Times New Roman"/>
          <w:color w:val="000000" w:themeColor="text1"/>
          <w:sz w:val="24"/>
          <w:szCs w:val="24"/>
          <w:lang w:val="pl-PL" w:eastAsia="pl-PL"/>
        </w:rPr>
        <w:t xml:space="preserve"> nieprzezroczyste-beżowe, odpuszczane do przycinania, z filtrem do odprowadzania gazów, z przylepcem owalnym do przycinania w </w:t>
      </w:r>
      <w:proofErr w:type="spellStart"/>
      <w:r w:rsidRPr="007204E1">
        <w:rPr>
          <w:rFonts w:ascii="Times New Roman" w:eastAsia="Times New Roman" w:hAnsi="Times New Roman"/>
          <w:color w:val="000000" w:themeColor="text1"/>
          <w:sz w:val="24"/>
          <w:szCs w:val="24"/>
          <w:lang w:val="pl-PL" w:eastAsia="pl-PL"/>
        </w:rPr>
        <w:t>rozm</w:t>
      </w:r>
      <w:proofErr w:type="spellEnd"/>
      <w:r w:rsidRPr="007204E1">
        <w:rPr>
          <w:rFonts w:ascii="Times New Roman" w:eastAsia="Times New Roman" w:hAnsi="Times New Roman"/>
          <w:color w:val="000000" w:themeColor="text1"/>
          <w:sz w:val="24"/>
          <w:szCs w:val="24"/>
          <w:lang w:val="pl-PL" w:eastAsia="pl-PL"/>
        </w:rPr>
        <w:t>. 13-60-80mm?</w:t>
      </w:r>
    </w:p>
    <w:p w14:paraId="4ECC4AF0" w14:textId="7EFD26DA" w:rsidR="001D2534" w:rsidRPr="007204E1" w:rsidRDefault="001D2534" w:rsidP="001D2534">
      <w:pPr>
        <w:widowControl/>
        <w:jc w:val="both"/>
        <w:rPr>
          <w:rFonts w:ascii="Times New Roman" w:eastAsia="Times New Roman" w:hAnsi="Times New Roman"/>
          <w:b/>
          <w:bCs/>
          <w:color w:val="000000" w:themeColor="text1"/>
          <w:sz w:val="24"/>
          <w:szCs w:val="24"/>
          <w:lang w:val="pl-PL" w:eastAsia="pl-PL"/>
        </w:rPr>
      </w:pPr>
      <w:r w:rsidRPr="007204E1">
        <w:rPr>
          <w:rFonts w:ascii="Times New Roman" w:eastAsia="Times New Roman" w:hAnsi="Times New Roman"/>
          <w:b/>
          <w:bCs/>
          <w:color w:val="000000" w:themeColor="text1"/>
          <w:sz w:val="24"/>
          <w:szCs w:val="24"/>
          <w:lang w:val="pl-PL" w:eastAsia="pl-PL"/>
        </w:rPr>
        <w:t xml:space="preserve">Odpowiedź: </w:t>
      </w:r>
      <w:r w:rsidR="007204E1" w:rsidRPr="007204E1">
        <w:rPr>
          <w:rFonts w:ascii="Times New Roman" w:eastAsia="Times New Roman" w:hAnsi="Times New Roman"/>
          <w:b/>
          <w:bCs/>
          <w:color w:val="000000" w:themeColor="text1"/>
          <w:sz w:val="24"/>
          <w:szCs w:val="24"/>
          <w:lang w:val="pl-PL" w:eastAsia="pl-PL"/>
        </w:rPr>
        <w:t>Zamawiający dopuszcza.</w:t>
      </w:r>
    </w:p>
    <w:p w14:paraId="6FB2E914" w14:textId="26CEC162" w:rsidR="006A0519" w:rsidRDefault="006A0519" w:rsidP="001D2534">
      <w:pPr>
        <w:widowControl/>
        <w:jc w:val="both"/>
        <w:rPr>
          <w:rFonts w:ascii="Times New Roman" w:eastAsia="Times New Roman" w:hAnsi="Times New Roman"/>
          <w:color w:val="000000" w:themeColor="text1"/>
          <w:sz w:val="24"/>
          <w:szCs w:val="24"/>
          <w:u w:val="single"/>
          <w:lang w:val="pl-PL" w:eastAsia="pl-PL"/>
        </w:rPr>
      </w:pPr>
    </w:p>
    <w:p w14:paraId="5110013B" w14:textId="05B75242" w:rsidR="001D2534" w:rsidRPr="00C6584A" w:rsidRDefault="001D2534" w:rsidP="001D2534">
      <w:pPr>
        <w:widowControl/>
        <w:jc w:val="both"/>
        <w:rPr>
          <w:rFonts w:ascii="Times New Roman" w:eastAsia="Times New Roman" w:hAnsi="Times New Roman"/>
          <w:color w:val="000000" w:themeColor="text1"/>
          <w:sz w:val="24"/>
          <w:szCs w:val="24"/>
          <w:u w:val="single"/>
          <w:lang w:val="pl-PL" w:eastAsia="pl-PL"/>
        </w:rPr>
      </w:pPr>
      <w:r w:rsidRPr="00C6584A">
        <w:rPr>
          <w:rFonts w:ascii="Times New Roman" w:eastAsia="Times New Roman" w:hAnsi="Times New Roman"/>
          <w:color w:val="000000" w:themeColor="text1"/>
          <w:sz w:val="24"/>
          <w:szCs w:val="24"/>
          <w:u w:val="single"/>
          <w:lang w:val="pl-PL" w:eastAsia="pl-PL"/>
        </w:rPr>
        <w:lastRenderedPageBreak/>
        <w:t xml:space="preserve">Pytanie </w:t>
      </w:r>
      <w:r w:rsidR="006A0519" w:rsidRPr="00C6584A">
        <w:rPr>
          <w:rFonts w:ascii="Times New Roman" w:eastAsia="Times New Roman" w:hAnsi="Times New Roman"/>
          <w:color w:val="000000" w:themeColor="text1"/>
          <w:sz w:val="24"/>
          <w:szCs w:val="24"/>
          <w:u w:val="single"/>
          <w:lang w:val="pl-PL" w:eastAsia="pl-PL"/>
        </w:rPr>
        <w:t>23</w:t>
      </w:r>
    </w:p>
    <w:p w14:paraId="6F1E0621" w14:textId="77777777" w:rsidR="006A0519" w:rsidRPr="00C6584A" w:rsidRDefault="006A0519" w:rsidP="006A0519">
      <w:pPr>
        <w:jc w:val="both"/>
        <w:rPr>
          <w:rFonts w:ascii="Times New Roman" w:eastAsia="Times New Roman" w:hAnsi="Times New Roman"/>
          <w:color w:val="000000" w:themeColor="text1"/>
          <w:sz w:val="24"/>
          <w:szCs w:val="24"/>
          <w:lang w:val="pl-PL" w:eastAsia="pl-PL"/>
        </w:rPr>
      </w:pPr>
      <w:r w:rsidRPr="00C6584A">
        <w:rPr>
          <w:rFonts w:ascii="Times New Roman" w:eastAsia="Times New Roman" w:hAnsi="Times New Roman"/>
          <w:color w:val="000000" w:themeColor="text1"/>
          <w:sz w:val="24"/>
          <w:szCs w:val="24"/>
          <w:lang w:val="pl-PL" w:eastAsia="pl-PL"/>
        </w:rPr>
        <w:t>Część 13</w:t>
      </w:r>
    </w:p>
    <w:p w14:paraId="6DDE0DC1" w14:textId="77777777" w:rsidR="006A0519" w:rsidRPr="00C6584A" w:rsidRDefault="006A0519" w:rsidP="006A0519">
      <w:pPr>
        <w:jc w:val="both"/>
        <w:rPr>
          <w:rFonts w:ascii="Times New Roman" w:eastAsia="Times New Roman" w:hAnsi="Times New Roman"/>
          <w:color w:val="000000" w:themeColor="text1"/>
          <w:sz w:val="24"/>
          <w:szCs w:val="24"/>
          <w:lang w:val="pl-PL" w:eastAsia="pl-PL"/>
        </w:rPr>
      </w:pPr>
      <w:r w:rsidRPr="00C6584A">
        <w:rPr>
          <w:rFonts w:ascii="Times New Roman" w:eastAsia="Times New Roman" w:hAnsi="Times New Roman"/>
          <w:color w:val="000000" w:themeColor="text1"/>
          <w:sz w:val="24"/>
          <w:szCs w:val="24"/>
          <w:lang w:val="pl-PL" w:eastAsia="pl-PL"/>
        </w:rPr>
        <w:t xml:space="preserve">Prosimy o dopuszczenie </w:t>
      </w:r>
      <w:proofErr w:type="spellStart"/>
      <w:r w:rsidRPr="00C6584A">
        <w:rPr>
          <w:rFonts w:ascii="Times New Roman" w:eastAsia="Times New Roman" w:hAnsi="Times New Roman"/>
          <w:color w:val="000000" w:themeColor="text1"/>
          <w:sz w:val="24"/>
          <w:szCs w:val="24"/>
          <w:lang w:val="pl-PL" w:eastAsia="pl-PL"/>
        </w:rPr>
        <w:t>kocy</w:t>
      </w:r>
      <w:proofErr w:type="spellEnd"/>
      <w:r w:rsidRPr="00C6584A">
        <w:rPr>
          <w:rFonts w:ascii="Times New Roman" w:eastAsia="Times New Roman" w:hAnsi="Times New Roman"/>
          <w:color w:val="000000" w:themeColor="text1"/>
          <w:sz w:val="24"/>
          <w:szCs w:val="24"/>
          <w:lang w:val="pl-PL" w:eastAsia="pl-PL"/>
        </w:rPr>
        <w:t xml:space="preserve"> o następujących parametrach:</w:t>
      </w:r>
    </w:p>
    <w:p w14:paraId="7AC2A95C" w14:textId="77777777" w:rsidR="006A0519" w:rsidRPr="00C6584A" w:rsidRDefault="006A0519" w:rsidP="006A0519">
      <w:pPr>
        <w:jc w:val="both"/>
        <w:rPr>
          <w:rFonts w:ascii="Times New Roman" w:eastAsia="Times New Roman" w:hAnsi="Times New Roman"/>
          <w:color w:val="000000" w:themeColor="text1"/>
          <w:sz w:val="24"/>
          <w:szCs w:val="24"/>
          <w:lang w:val="pl-PL" w:eastAsia="pl-PL"/>
        </w:rPr>
      </w:pPr>
      <w:r w:rsidRPr="00C6584A">
        <w:rPr>
          <w:rFonts w:ascii="Times New Roman" w:eastAsia="Times New Roman" w:hAnsi="Times New Roman"/>
          <w:color w:val="000000" w:themeColor="text1"/>
          <w:sz w:val="24"/>
          <w:szCs w:val="24"/>
          <w:lang w:val="pl-PL" w:eastAsia="pl-PL"/>
        </w:rPr>
        <w:t>zapewniają równomierny przepływ powietrza w celu skutecznego ogrzania pacjenta</w:t>
      </w:r>
    </w:p>
    <w:p w14:paraId="18E81F31" w14:textId="77777777" w:rsidR="006A0519" w:rsidRPr="00C6584A" w:rsidRDefault="006A0519" w:rsidP="006A0519">
      <w:pPr>
        <w:jc w:val="both"/>
        <w:rPr>
          <w:rFonts w:ascii="Times New Roman" w:eastAsia="Times New Roman" w:hAnsi="Times New Roman"/>
          <w:color w:val="000000" w:themeColor="text1"/>
          <w:sz w:val="24"/>
          <w:szCs w:val="24"/>
          <w:lang w:val="pl-PL" w:eastAsia="pl-PL"/>
        </w:rPr>
      </w:pPr>
      <w:r w:rsidRPr="00C6584A">
        <w:rPr>
          <w:rFonts w:ascii="Times New Roman" w:eastAsia="Times New Roman" w:hAnsi="Times New Roman"/>
          <w:color w:val="000000" w:themeColor="text1"/>
          <w:sz w:val="24"/>
          <w:szCs w:val="24"/>
          <w:lang w:val="pl-PL" w:eastAsia="pl-PL"/>
        </w:rPr>
        <w:t>• wykonane z miękkiej tkaniny</w:t>
      </w:r>
    </w:p>
    <w:p w14:paraId="1C015C84" w14:textId="77777777" w:rsidR="006A0519" w:rsidRPr="00C6584A" w:rsidRDefault="006A0519" w:rsidP="006A0519">
      <w:pPr>
        <w:jc w:val="both"/>
        <w:rPr>
          <w:rFonts w:ascii="Times New Roman" w:eastAsia="Times New Roman" w:hAnsi="Times New Roman"/>
          <w:color w:val="000000" w:themeColor="text1"/>
          <w:sz w:val="24"/>
          <w:szCs w:val="24"/>
          <w:lang w:val="pl-PL" w:eastAsia="pl-PL"/>
        </w:rPr>
      </w:pPr>
      <w:r w:rsidRPr="00C6584A">
        <w:rPr>
          <w:rFonts w:ascii="Times New Roman" w:eastAsia="Times New Roman" w:hAnsi="Times New Roman"/>
          <w:color w:val="000000" w:themeColor="text1"/>
          <w:sz w:val="24"/>
          <w:szCs w:val="24"/>
          <w:lang w:val="pl-PL" w:eastAsia="pl-PL"/>
        </w:rPr>
        <w:t>• strona pacjenta - kolor biały, zewnętrzna - żółty</w:t>
      </w:r>
    </w:p>
    <w:p w14:paraId="7B46F2E4" w14:textId="77777777" w:rsidR="006A0519" w:rsidRPr="00C6584A" w:rsidRDefault="006A0519" w:rsidP="006A0519">
      <w:pPr>
        <w:jc w:val="both"/>
        <w:rPr>
          <w:rFonts w:ascii="Times New Roman" w:eastAsia="Times New Roman" w:hAnsi="Times New Roman"/>
          <w:color w:val="000000" w:themeColor="text1"/>
          <w:sz w:val="24"/>
          <w:szCs w:val="24"/>
          <w:lang w:val="pl-PL" w:eastAsia="pl-PL"/>
        </w:rPr>
      </w:pPr>
      <w:r w:rsidRPr="00C6584A">
        <w:rPr>
          <w:rFonts w:ascii="Times New Roman" w:eastAsia="Times New Roman" w:hAnsi="Times New Roman"/>
          <w:color w:val="000000" w:themeColor="text1"/>
          <w:sz w:val="24"/>
          <w:szCs w:val="24"/>
          <w:lang w:val="pl-PL" w:eastAsia="pl-PL"/>
        </w:rPr>
        <w:t>• unikalny mikroporowaty materiał koców od strony pacjenta zapewnia optymalne przenikanie powietrza</w:t>
      </w:r>
    </w:p>
    <w:p w14:paraId="6BE104D8" w14:textId="77777777" w:rsidR="006A0519" w:rsidRPr="00C6584A" w:rsidRDefault="006A0519" w:rsidP="006A0519">
      <w:pPr>
        <w:jc w:val="both"/>
        <w:rPr>
          <w:rFonts w:ascii="Times New Roman" w:eastAsia="Times New Roman" w:hAnsi="Times New Roman"/>
          <w:color w:val="000000" w:themeColor="text1"/>
          <w:sz w:val="24"/>
          <w:szCs w:val="24"/>
          <w:lang w:val="pl-PL" w:eastAsia="pl-PL"/>
        </w:rPr>
      </w:pPr>
      <w:r w:rsidRPr="00C6584A">
        <w:rPr>
          <w:rFonts w:ascii="Times New Roman" w:eastAsia="Times New Roman" w:hAnsi="Times New Roman"/>
          <w:color w:val="000000" w:themeColor="text1"/>
          <w:sz w:val="24"/>
          <w:szCs w:val="24"/>
          <w:lang w:val="pl-PL" w:eastAsia="pl-PL"/>
        </w:rPr>
        <w:t>• mocny materiał dwuwarstwowy PP (Polipropylen) laminowany PE (Polietylen)</w:t>
      </w:r>
    </w:p>
    <w:p w14:paraId="3283C197" w14:textId="77777777" w:rsidR="006A0519" w:rsidRPr="00C6584A" w:rsidRDefault="006A0519" w:rsidP="006A0519">
      <w:pPr>
        <w:jc w:val="both"/>
        <w:rPr>
          <w:rFonts w:ascii="Times New Roman" w:eastAsia="Times New Roman" w:hAnsi="Times New Roman"/>
          <w:color w:val="000000" w:themeColor="text1"/>
          <w:sz w:val="24"/>
          <w:szCs w:val="24"/>
          <w:lang w:val="pl-PL" w:eastAsia="pl-PL"/>
        </w:rPr>
      </w:pPr>
      <w:r w:rsidRPr="00C6584A">
        <w:rPr>
          <w:rFonts w:ascii="Times New Roman" w:eastAsia="Times New Roman" w:hAnsi="Times New Roman"/>
          <w:color w:val="000000" w:themeColor="text1"/>
          <w:sz w:val="24"/>
          <w:szCs w:val="24"/>
          <w:lang w:val="pl-PL" w:eastAsia="pl-PL"/>
        </w:rPr>
        <w:t>• odporne na płyny</w:t>
      </w:r>
    </w:p>
    <w:p w14:paraId="03A67FB9" w14:textId="77777777" w:rsidR="006A0519" w:rsidRPr="00C6584A" w:rsidRDefault="006A0519" w:rsidP="006A0519">
      <w:pPr>
        <w:jc w:val="both"/>
        <w:rPr>
          <w:rFonts w:ascii="Times New Roman" w:eastAsia="Times New Roman" w:hAnsi="Times New Roman"/>
          <w:color w:val="000000" w:themeColor="text1"/>
          <w:sz w:val="24"/>
          <w:szCs w:val="24"/>
          <w:lang w:val="pl-PL" w:eastAsia="pl-PL"/>
        </w:rPr>
      </w:pPr>
      <w:r w:rsidRPr="00C6584A">
        <w:rPr>
          <w:rFonts w:ascii="Times New Roman" w:eastAsia="Times New Roman" w:hAnsi="Times New Roman"/>
          <w:color w:val="000000" w:themeColor="text1"/>
          <w:sz w:val="24"/>
          <w:szCs w:val="24"/>
          <w:lang w:val="pl-PL" w:eastAsia="pl-PL"/>
        </w:rPr>
        <w:t>• brak zawartości lateksu</w:t>
      </w:r>
    </w:p>
    <w:p w14:paraId="257E82B9" w14:textId="77777777" w:rsidR="006A0519" w:rsidRPr="00C6584A" w:rsidRDefault="006A0519" w:rsidP="006A0519">
      <w:pPr>
        <w:jc w:val="both"/>
        <w:rPr>
          <w:rFonts w:ascii="Times New Roman" w:eastAsia="Times New Roman" w:hAnsi="Times New Roman"/>
          <w:color w:val="000000" w:themeColor="text1"/>
          <w:sz w:val="24"/>
          <w:szCs w:val="24"/>
          <w:lang w:val="pl-PL" w:eastAsia="pl-PL"/>
        </w:rPr>
      </w:pPr>
      <w:r w:rsidRPr="00C6584A">
        <w:rPr>
          <w:rFonts w:ascii="Times New Roman" w:eastAsia="Times New Roman" w:hAnsi="Times New Roman"/>
          <w:color w:val="000000" w:themeColor="text1"/>
          <w:sz w:val="24"/>
          <w:szCs w:val="24"/>
          <w:lang w:val="pl-PL" w:eastAsia="pl-PL"/>
        </w:rPr>
        <w:t>• przezierne dla promieni RTG</w:t>
      </w:r>
    </w:p>
    <w:p w14:paraId="0169B4A0" w14:textId="77777777" w:rsidR="006A0519" w:rsidRPr="00C6584A" w:rsidRDefault="006A0519" w:rsidP="006A0519">
      <w:pPr>
        <w:jc w:val="both"/>
        <w:rPr>
          <w:rFonts w:ascii="Times New Roman" w:eastAsia="Times New Roman" w:hAnsi="Times New Roman"/>
          <w:color w:val="000000" w:themeColor="text1"/>
          <w:sz w:val="24"/>
          <w:szCs w:val="24"/>
          <w:lang w:val="pl-PL" w:eastAsia="pl-PL"/>
        </w:rPr>
      </w:pPr>
      <w:r w:rsidRPr="00C6584A">
        <w:rPr>
          <w:rFonts w:ascii="Times New Roman" w:eastAsia="Times New Roman" w:hAnsi="Times New Roman"/>
          <w:color w:val="000000" w:themeColor="text1"/>
          <w:sz w:val="24"/>
          <w:szCs w:val="24"/>
          <w:lang w:val="pl-PL" w:eastAsia="pl-PL"/>
        </w:rPr>
        <w:t xml:space="preserve">• uniwersalny port węża dostosowany do współpracy z większością popularnych ogrzewaczy konwekcyjnych </w:t>
      </w:r>
      <w:proofErr w:type="spellStart"/>
      <w:r w:rsidRPr="00C6584A">
        <w:rPr>
          <w:rFonts w:ascii="Times New Roman" w:eastAsia="Times New Roman" w:hAnsi="Times New Roman"/>
          <w:color w:val="000000" w:themeColor="text1"/>
          <w:sz w:val="24"/>
          <w:szCs w:val="24"/>
          <w:lang w:val="pl-PL" w:eastAsia="pl-PL"/>
        </w:rPr>
        <w:t>Cocon</w:t>
      </w:r>
      <w:proofErr w:type="spellEnd"/>
      <w:r w:rsidRPr="00C6584A">
        <w:rPr>
          <w:rFonts w:ascii="Times New Roman" w:eastAsia="Times New Roman" w:hAnsi="Times New Roman"/>
          <w:color w:val="000000" w:themeColor="text1"/>
          <w:sz w:val="24"/>
          <w:szCs w:val="24"/>
          <w:lang w:val="pl-PL" w:eastAsia="pl-PL"/>
        </w:rPr>
        <w:t xml:space="preserve">, </w:t>
      </w:r>
      <w:proofErr w:type="spellStart"/>
      <w:r w:rsidRPr="00C6584A">
        <w:rPr>
          <w:rFonts w:ascii="Times New Roman" w:eastAsia="Times New Roman" w:hAnsi="Times New Roman"/>
          <w:color w:val="000000" w:themeColor="text1"/>
          <w:sz w:val="24"/>
          <w:szCs w:val="24"/>
          <w:lang w:val="pl-PL" w:eastAsia="pl-PL"/>
        </w:rPr>
        <w:t>WarmTouch</w:t>
      </w:r>
      <w:proofErr w:type="spellEnd"/>
      <w:r w:rsidRPr="00C6584A">
        <w:rPr>
          <w:rFonts w:ascii="Times New Roman" w:eastAsia="Times New Roman" w:hAnsi="Times New Roman"/>
          <w:color w:val="000000" w:themeColor="text1"/>
          <w:sz w:val="24"/>
          <w:szCs w:val="24"/>
          <w:lang w:val="pl-PL" w:eastAsia="pl-PL"/>
        </w:rPr>
        <w:t xml:space="preserve">, </w:t>
      </w:r>
      <w:proofErr w:type="spellStart"/>
      <w:r w:rsidRPr="00C6584A">
        <w:rPr>
          <w:rFonts w:ascii="Times New Roman" w:eastAsia="Times New Roman" w:hAnsi="Times New Roman"/>
          <w:color w:val="000000" w:themeColor="text1"/>
          <w:sz w:val="24"/>
          <w:szCs w:val="24"/>
          <w:lang w:val="pl-PL" w:eastAsia="pl-PL"/>
        </w:rPr>
        <w:t>Bair</w:t>
      </w:r>
      <w:proofErr w:type="spellEnd"/>
      <w:r w:rsidRPr="00C6584A">
        <w:rPr>
          <w:rFonts w:ascii="Times New Roman" w:eastAsia="Times New Roman" w:hAnsi="Times New Roman"/>
          <w:color w:val="000000" w:themeColor="text1"/>
          <w:sz w:val="24"/>
          <w:szCs w:val="24"/>
          <w:lang w:val="pl-PL" w:eastAsia="pl-PL"/>
        </w:rPr>
        <w:t xml:space="preserve"> </w:t>
      </w:r>
      <w:proofErr w:type="spellStart"/>
      <w:r w:rsidRPr="00C6584A">
        <w:rPr>
          <w:rFonts w:ascii="Times New Roman" w:eastAsia="Times New Roman" w:hAnsi="Times New Roman"/>
          <w:color w:val="000000" w:themeColor="text1"/>
          <w:sz w:val="24"/>
          <w:szCs w:val="24"/>
          <w:lang w:val="pl-PL" w:eastAsia="pl-PL"/>
        </w:rPr>
        <w:t>Hugger</w:t>
      </w:r>
      <w:proofErr w:type="spellEnd"/>
      <w:r w:rsidRPr="00C6584A">
        <w:rPr>
          <w:rFonts w:ascii="Times New Roman" w:eastAsia="Times New Roman" w:hAnsi="Times New Roman"/>
          <w:color w:val="000000" w:themeColor="text1"/>
          <w:sz w:val="24"/>
          <w:szCs w:val="24"/>
          <w:lang w:val="pl-PL" w:eastAsia="pl-PL"/>
        </w:rPr>
        <w:t>, Mistral-</w:t>
      </w:r>
      <w:proofErr w:type="spellStart"/>
      <w:r w:rsidRPr="00C6584A">
        <w:rPr>
          <w:rFonts w:ascii="Times New Roman" w:eastAsia="Times New Roman" w:hAnsi="Times New Roman"/>
          <w:color w:val="000000" w:themeColor="text1"/>
          <w:sz w:val="24"/>
          <w:szCs w:val="24"/>
          <w:lang w:val="pl-PL" w:eastAsia="pl-PL"/>
        </w:rPr>
        <w:t>Air</w:t>
      </w:r>
      <w:proofErr w:type="spellEnd"/>
      <w:r w:rsidRPr="00C6584A">
        <w:rPr>
          <w:rFonts w:ascii="Times New Roman" w:eastAsia="Times New Roman" w:hAnsi="Times New Roman"/>
          <w:color w:val="000000" w:themeColor="text1"/>
          <w:sz w:val="24"/>
          <w:szCs w:val="24"/>
          <w:lang w:val="pl-PL" w:eastAsia="pl-PL"/>
        </w:rPr>
        <w:t xml:space="preserve">, </w:t>
      </w:r>
      <w:proofErr w:type="spellStart"/>
      <w:r w:rsidRPr="00C6584A">
        <w:rPr>
          <w:rFonts w:ascii="Times New Roman" w:eastAsia="Times New Roman" w:hAnsi="Times New Roman"/>
          <w:color w:val="000000" w:themeColor="text1"/>
          <w:sz w:val="24"/>
          <w:szCs w:val="24"/>
          <w:lang w:val="pl-PL" w:eastAsia="pl-PL"/>
        </w:rPr>
        <w:t>Equator</w:t>
      </w:r>
      <w:proofErr w:type="spellEnd"/>
      <w:r w:rsidRPr="00C6584A">
        <w:rPr>
          <w:rFonts w:ascii="Times New Roman" w:eastAsia="Times New Roman" w:hAnsi="Times New Roman"/>
          <w:color w:val="000000" w:themeColor="text1"/>
          <w:sz w:val="24"/>
          <w:szCs w:val="24"/>
          <w:lang w:val="pl-PL" w:eastAsia="pl-PL"/>
        </w:rPr>
        <w:t>, (system mocowania za pomocą wiązania)</w:t>
      </w:r>
    </w:p>
    <w:p w14:paraId="6E0C2772" w14:textId="4F430131" w:rsidR="001D2534" w:rsidRPr="00C6584A" w:rsidRDefault="006A0519" w:rsidP="006A0519">
      <w:pPr>
        <w:jc w:val="both"/>
        <w:rPr>
          <w:rFonts w:ascii="Times New Roman" w:eastAsia="Times New Roman" w:hAnsi="Times New Roman"/>
          <w:color w:val="000000" w:themeColor="text1"/>
          <w:sz w:val="24"/>
          <w:szCs w:val="24"/>
          <w:lang w:val="pl-PL" w:eastAsia="pl-PL"/>
        </w:rPr>
      </w:pPr>
      <w:r w:rsidRPr="00C6584A">
        <w:rPr>
          <w:rFonts w:ascii="Times New Roman" w:eastAsia="Times New Roman" w:hAnsi="Times New Roman"/>
          <w:color w:val="000000" w:themeColor="text1"/>
          <w:sz w:val="24"/>
          <w:szCs w:val="24"/>
          <w:lang w:val="pl-PL" w:eastAsia="pl-PL"/>
        </w:rPr>
        <w:t>Prosimy o dopuszczenie koca na całe ciało pacjenta o wymiarach: 195 x 100 cm</w:t>
      </w:r>
    </w:p>
    <w:p w14:paraId="635239A5" w14:textId="76B89527" w:rsidR="001D2534" w:rsidRPr="00C6584A" w:rsidRDefault="001D2534" w:rsidP="001D2534">
      <w:pPr>
        <w:widowControl/>
        <w:jc w:val="both"/>
        <w:rPr>
          <w:rFonts w:ascii="Times New Roman" w:eastAsia="Times New Roman" w:hAnsi="Times New Roman"/>
          <w:b/>
          <w:bCs/>
          <w:color w:val="000000" w:themeColor="text1"/>
          <w:sz w:val="24"/>
          <w:szCs w:val="24"/>
          <w:lang w:val="pl-PL" w:eastAsia="pl-PL"/>
        </w:rPr>
      </w:pPr>
      <w:r w:rsidRPr="00C6584A">
        <w:rPr>
          <w:rFonts w:ascii="Times New Roman" w:eastAsia="Times New Roman" w:hAnsi="Times New Roman"/>
          <w:b/>
          <w:bCs/>
          <w:color w:val="000000" w:themeColor="text1"/>
          <w:sz w:val="24"/>
          <w:szCs w:val="24"/>
          <w:lang w:val="pl-PL" w:eastAsia="pl-PL"/>
        </w:rPr>
        <w:t xml:space="preserve">Odpowiedź: </w:t>
      </w:r>
      <w:r w:rsidR="00C6584A" w:rsidRPr="00C6584A">
        <w:rPr>
          <w:rFonts w:ascii="Times New Roman" w:eastAsia="Times New Roman" w:hAnsi="Times New Roman"/>
          <w:b/>
          <w:bCs/>
          <w:color w:val="000000" w:themeColor="text1"/>
          <w:sz w:val="24"/>
          <w:szCs w:val="24"/>
          <w:lang w:val="pl-PL" w:eastAsia="pl-PL"/>
        </w:rPr>
        <w:t>Zamawiający dopuszcza.</w:t>
      </w:r>
    </w:p>
    <w:p w14:paraId="4C95F75E" w14:textId="08482263" w:rsidR="00F736A2" w:rsidRDefault="00F736A2" w:rsidP="00F736A2">
      <w:pPr>
        <w:widowControl/>
        <w:jc w:val="both"/>
        <w:rPr>
          <w:rFonts w:ascii="Times New Roman" w:eastAsia="Times New Roman" w:hAnsi="Times New Roman"/>
          <w:color w:val="000000" w:themeColor="text1"/>
          <w:sz w:val="24"/>
          <w:szCs w:val="24"/>
          <w:u w:val="single"/>
          <w:lang w:val="pl-PL" w:eastAsia="pl-PL"/>
        </w:rPr>
      </w:pPr>
    </w:p>
    <w:p w14:paraId="6F7795A0" w14:textId="781155A6" w:rsidR="00F736A2" w:rsidRPr="00766662" w:rsidRDefault="00F736A2" w:rsidP="00F736A2">
      <w:pPr>
        <w:widowControl/>
        <w:jc w:val="both"/>
        <w:rPr>
          <w:rFonts w:ascii="Times New Roman" w:eastAsia="Times New Roman" w:hAnsi="Times New Roman"/>
          <w:color w:val="000000" w:themeColor="text1"/>
          <w:sz w:val="24"/>
          <w:szCs w:val="24"/>
          <w:u w:val="single"/>
          <w:lang w:val="pl-PL" w:eastAsia="pl-PL"/>
        </w:rPr>
      </w:pPr>
      <w:r w:rsidRPr="00766662">
        <w:rPr>
          <w:rFonts w:ascii="Times New Roman" w:eastAsia="Times New Roman" w:hAnsi="Times New Roman"/>
          <w:color w:val="000000" w:themeColor="text1"/>
          <w:sz w:val="24"/>
          <w:szCs w:val="24"/>
          <w:u w:val="single"/>
          <w:lang w:val="pl-PL" w:eastAsia="pl-PL"/>
        </w:rPr>
        <w:t xml:space="preserve">Pytanie </w:t>
      </w:r>
      <w:r w:rsidR="009F43D7" w:rsidRPr="00766662">
        <w:rPr>
          <w:rFonts w:ascii="Times New Roman" w:eastAsia="Times New Roman" w:hAnsi="Times New Roman"/>
          <w:color w:val="000000" w:themeColor="text1"/>
          <w:sz w:val="24"/>
          <w:szCs w:val="24"/>
          <w:u w:val="single"/>
          <w:lang w:val="pl-PL" w:eastAsia="pl-PL"/>
        </w:rPr>
        <w:t>24</w:t>
      </w:r>
    </w:p>
    <w:p w14:paraId="59B410E9" w14:textId="04514CCB" w:rsidR="00F736A2" w:rsidRPr="00766662" w:rsidRDefault="00F736A2" w:rsidP="00F736A2">
      <w:pPr>
        <w:jc w:val="both"/>
        <w:rPr>
          <w:rFonts w:ascii="Times New Roman" w:eastAsia="Times New Roman" w:hAnsi="Times New Roman"/>
          <w:color w:val="000000" w:themeColor="text1"/>
          <w:sz w:val="24"/>
          <w:szCs w:val="24"/>
          <w:lang w:val="pl-PL" w:eastAsia="pl-PL"/>
        </w:rPr>
      </w:pPr>
      <w:r w:rsidRPr="00766662">
        <w:rPr>
          <w:rFonts w:ascii="Times New Roman" w:eastAsia="Times New Roman" w:hAnsi="Times New Roman"/>
          <w:color w:val="000000" w:themeColor="text1"/>
          <w:sz w:val="24"/>
          <w:szCs w:val="24"/>
          <w:lang w:val="pl-PL" w:eastAsia="pl-PL"/>
        </w:rPr>
        <w:t>Dzień dobry, w załączenie przesyłam pytania do projektu umowy do postępowania nr DFP.271.68.2019.AM.</w:t>
      </w:r>
    </w:p>
    <w:p w14:paraId="3DFBB228" w14:textId="03178B1C" w:rsidR="00F736A2" w:rsidRPr="00766662" w:rsidRDefault="00683CD2" w:rsidP="00F736A2">
      <w:pPr>
        <w:jc w:val="both"/>
        <w:rPr>
          <w:rFonts w:ascii="Times New Roman" w:eastAsia="Times New Roman" w:hAnsi="Times New Roman"/>
          <w:color w:val="000000" w:themeColor="text1"/>
          <w:sz w:val="24"/>
          <w:szCs w:val="24"/>
          <w:lang w:val="pl-PL" w:eastAsia="pl-PL"/>
        </w:rPr>
      </w:pPr>
      <w:r w:rsidRPr="00683CD2">
        <w:rPr>
          <w:rFonts w:ascii="Times New Roman" w:eastAsia="Times New Roman" w:hAnsi="Times New Roman"/>
          <w:color w:val="000000" w:themeColor="text1"/>
          <w:sz w:val="24"/>
          <w:szCs w:val="24"/>
          <w:lang w:val="pl-PL" w:eastAsia="pl-PL"/>
        </w:rPr>
        <w:t>Zamawiający nie otrzymał treści pytań.</w:t>
      </w:r>
    </w:p>
    <w:p w14:paraId="6BF9A929" w14:textId="37B4145E" w:rsidR="00F736A2" w:rsidRPr="00766662" w:rsidRDefault="00F736A2" w:rsidP="00F736A2">
      <w:pPr>
        <w:widowControl/>
        <w:jc w:val="both"/>
        <w:rPr>
          <w:rFonts w:ascii="Times New Roman" w:eastAsia="Times New Roman" w:hAnsi="Times New Roman"/>
          <w:b/>
          <w:bCs/>
          <w:color w:val="000000" w:themeColor="text1"/>
          <w:sz w:val="24"/>
          <w:szCs w:val="24"/>
          <w:lang w:val="pl-PL" w:eastAsia="pl-PL"/>
        </w:rPr>
      </w:pPr>
      <w:r w:rsidRPr="00766662">
        <w:rPr>
          <w:rFonts w:ascii="Times New Roman" w:eastAsia="Times New Roman" w:hAnsi="Times New Roman"/>
          <w:b/>
          <w:bCs/>
          <w:color w:val="000000" w:themeColor="text1"/>
          <w:sz w:val="24"/>
          <w:szCs w:val="24"/>
          <w:lang w:val="pl-PL" w:eastAsia="pl-PL"/>
        </w:rPr>
        <w:t xml:space="preserve">Odpowiedź: </w:t>
      </w:r>
      <w:r w:rsidR="00A7737B" w:rsidRPr="00A7737B">
        <w:rPr>
          <w:rFonts w:ascii="Times New Roman" w:eastAsia="Times New Roman" w:hAnsi="Times New Roman"/>
          <w:b/>
          <w:bCs/>
          <w:color w:val="000000" w:themeColor="text1"/>
          <w:sz w:val="24"/>
          <w:szCs w:val="24"/>
          <w:lang w:val="pl-PL" w:eastAsia="pl-PL"/>
        </w:rPr>
        <w:t>Wykonawca nie załączył pytań, Zamawiający nie jest w stanie zapoznać się z pytaniami i nie ma możliwości odniesienia się do nich nie znając ich treści.</w:t>
      </w:r>
    </w:p>
    <w:p w14:paraId="202F0DF9" w14:textId="3B10457F" w:rsidR="00F736A2" w:rsidRDefault="00F736A2" w:rsidP="00F736A2">
      <w:pPr>
        <w:widowControl/>
        <w:jc w:val="both"/>
        <w:rPr>
          <w:rFonts w:ascii="Times New Roman" w:eastAsia="Times New Roman" w:hAnsi="Times New Roman"/>
          <w:color w:val="000000" w:themeColor="text1"/>
          <w:sz w:val="24"/>
          <w:szCs w:val="24"/>
          <w:u w:val="single"/>
          <w:lang w:val="pl-PL" w:eastAsia="pl-PL"/>
        </w:rPr>
      </w:pPr>
    </w:p>
    <w:p w14:paraId="2321C238" w14:textId="22FB6674" w:rsidR="00F736A2" w:rsidRPr="0030586B" w:rsidRDefault="00F736A2" w:rsidP="00F736A2">
      <w:pPr>
        <w:widowControl/>
        <w:jc w:val="both"/>
        <w:rPr>
          <w:rFonts w:ascii="Times New Roman" w:eastAsia="Times New Roman" w:hAnsi="Times New Roman"/>
          <w:color w:val="000000" w:themeColor="text1"/>
          <w:sz w:val="24"/>
          <w:szCs w:val="24"/>
          <w:u w:val="single"/>
          <w:lang w:val="pl-PL" w:eastAsia="pl-PL"/>
        </w:rPr>
      </w:pPr>
      <w:r w:rsidRPr="0030586B">
        <w:rPr>
          <w:rFonts w:ascii="Times New Roman" w:eastAsia="Times New Roman" w:hAnsi="Times New Roman"/>
          <w:color w:val="000000" w:themeColor="text1"/>
          <w:sz w:val="24"/>
          <w:szCs w:val="24"/>
          <w:u w:val="single"/>
          <w:lang w:val="pl-PL" w:eastAsia="pl-PL"/>
        </w:rPr>
        <w:t xml:space="preserve">Pytanie </w:t>
      </w:r>
      <w:r w:rsidR="009F43D7" w:rsidRPr="0030586B">
        <w:rPr>
          <w:rFonts w:ascii="Times New Roman" w:eastAsia="Times New Roman" w:hAnsi="Times New Roman"/>
          <w:color w:val="000000" w:themeColor="text1"/>
          <w:sz w:val="24"/>
          <w:szCs w:val="24"/>
          <w:u w:val="single"/>
          <w:lang w:val="pl-PL" w:eastAsia="pl-PL"/>
        </w:rPr>
        <w:t>25</w:t>
      </w:r>
    </w:p>
    <w:p w14:paraId="6124A539" w14:textId="563FE90F" w:rsidR="00F736A2" w:rsidRPr="0030586B" w:rsidRDefault="00F736A2" w:rsidP="00F736A2">
      <w:pPr>
        <w:jc w:val="both"/>
        <w:rPr>
          <w:rFonts w:ascii="Times New Roman" w:eastAsia="Times New Roman" w:hAnsi="Times New Roman"/>
          <w:color w:val="000000" w:themeColor="text1"/>
          <w:sz w:val="24"/>
          <w:szCs w:val="24"/>
          <w:lang w:val="pl-PL" w:eastAsia="pl-PL"/>
        </w:rPr>
      </w:pPr>
      <w:r w:rsidRPr="0030586B">
        <w:rPr>
          <w:rFonts w:ascii="Times New Roman" w:eastAsia="Times New Roman" w:hAnsi="Times New Roman"/>
          <w:color w:val="000000" w:themeColor="text1"/>
          <w:sz w:val="24"/>
          <w:szCs w:val="24"/>
          <w:lang w:val="pl-PL" w:eastAsia="pl-PL"/>
        </w:rPr>
        <w:t>Dot. pakietu nr 3</w:t>
      </w:r>
    </w:p>
    <w:p w14:paraId="6CDCB5BE" w14:textId="35DC90F9" w:rsidR="00F736A2" w:rsidRPr="0030586B" w:rsidRDefault="009F43D7" w:rsidP="00F736A2">
      <w:pPr>
        <w:jc w:val="both"/>
        <w:rPr>
          <w:rFonts w:ascii="Times New Roman" w:eastAsia="Times New Roman" w:hAnsi="Times New Roman"/>
          <w:color w:val="000000" w:themeColor="text1"/>
          <w:sz w:val="24"/>
          <w:szCs w:val="24"/>
          <w:lang w:val="pl-PL" w:eastAsia="pl-PL"/>
        </w:rPr>
      </w:pPr>
      <w:r w:rsidRPr="0030586B">
        <w:rPr>
          <w:rFonts w:ascii="Times New Roman" w:eastAsia="Times New Roman" w:hAnsi="Times New Roman"/>
          <w:color w:val="000000" w:themeColor="text1"/>
          <w:sz w:val="24"/>
          <w:szCs w:val="24"/>
          <w:lang w:val="pl-PL" w:eastAsia="pl-PL"/>
        </w:rPr>
        <w:t>Czy Zamawiający wymaga aby konstrukcja przetwornika umożliwiała podłączenie strzykawki do przepłukania systemu, która nie wpłynie na swobodną pracę kranika?</w:t>
      </w:r>
    </w:p>
    <w:p w14:paraId="55E37577" w14:textId="51566A8D" w:rsidR="00F736A2" w:rsidRPr="0030586B" w:rsidRDefault="00F736A2" w:rsidP="00F736A2">
      <w:pPr>
        <w:widowControl/>
        <w:jc w:val="both"/>
        <w:rPr>
          <w:rFonts w:ascii="Times New Roman" w:eastAsia="Times New Roman" w:hAnsi="Times New Roman"/>
          <w:b/>
          <w:bCs/>
          <w:color w:val="000000" w:themeColor="text1"/>
          <w:sz w:val="24"/>
          <w:szCs w:val="24"/>
          <w:lang w:val="pl-PL" w:eastAsia="pl-PL"/>
        </w:rPr>
      </w:pPr>
      <w:r w:rsidRPr="0030586B">
        <w:rPr>
          <w:rFonts w:ascii="Times New Roman" w:eastAsia="Times New Roman" w:hAnsi="Times New Roman"/>
          <w:b/>
          <w:bCs/>
          <w:color w:val="000000" w:themeColor="text1"/>
          <w:sz w:val="24"/>
          <w:szCs w:val="24"/>
          <w:lang w:val="pl-PL" w:eastAsia="pl-PL"/>
        </w:rPr>
        <w:t xml:space="preserve">Odpowiedź: </w:t>
      </w:r>
      <w:r w:rsidR="0030586B" w:rsidRPr="0030586B">
        <w:rPr>
          <w:rFonts w:ascii="Times New Roman" w:eastAsia="Times New Roman" w:hAnsi="Times New Roman"/>
          <w:b/>
          <w:bCs/>
          <w:color w:val="000000" w:themeColor="text1"/>
          <w:sz w:val="24"/>
          <w:szCs w:val="24"/>
          <w:lang w:val="pl-PL" w:eastAsia="pl-PL"/>
        </w:rPr>
        <w:t>Zamawiający dopuszcza, nie wymaga.</w:t>
      </w:r>
    </w:p>
    <w:p w14:paraId="121E3671" w14:textId="77777777" w:rsidR="00F736A2" w:rsidRPr="001D2534" w:rsidRDefault="00F736A2" w:rsidP="00F736A2">
      <w:pPr>
        <w:jc w:val="both"/>
        <w:rPr>
          <w:rFonts w:ascii="Times New Roman" w:eastAsia="Garamond" w:hAnsi="Times New Roman"/>
          <w:sz w:val="24"/>
          <w:szCs w:val="24"/>
          <w:lang w:val="pl-PL"/>
        </w:rPr>
      </w:pPr>
    </w:p>
    <w:p w14:paraId="6A607A4E" w14:textId="1389B381" w:rsidR="00F736A2" w:rsidRPr="00C22FBD" w:rsidRDefault="00F736A2" w:rsidP="00F736A2">
      <w:pPr>
        <w:widowControl/>
        <w:jc w:val="both"/>
        <w:rPr>
          <w:rFonts w:ascii="Times New Roman" w:eastAsia="Times New Roman" w:hAnsi="Times New Roman"/>
          <w:color w:val="000000" w:themeColor="text1"/>
          <w:sz w:val="24"/>
          <w:szCs w:val="24"/>
          <w:u w:val="single"/>
          <w:lang w:val="pl-PL" w:eastAsia="pl-PL"/>
        </w:rPr>
      </w:pPr>
      <w:r w:rsidRPr="00C22FBD">
        <w:rPr>
          <w:rFonts w:ascii="Times New Roman" w:eastAsia="Times New Roman" w:hAnsi="Times New Roman"/>
          <w:color w:val="000000" w:themeColor="text1"/>
          <w:sz w:val="24"/>
          <w:szCs w:val="24"/>
          <w:u w:val="single"/>
          <w:lang w:val="pl-PL" w:eastAsia="pl-PL"/>
        </w:rPr>
        <w:t xml:space="preserve">Pytanie </w:t>
      </w:r>
      <w:r w:rsidR="009F43D7" w:rsidRPr="00C22FBD">
        <w:rPr>
          <w:rFonts w:ascii="Times New Roman" w:eastAsia="Times New Roman" w:hAnsi="Times New Roman"/>
          <w:color w:val="000000" w:themeColor="text1"/>
          <w:sz w:val="24"/>
          <w:szCs w:val="24"/>
          <w:u w:val="single"/>
          <w:lang w:val="pl-PL" w:eastAsia="pl-PL"/>
        </w:rPr>
        <w:t>26</w:t>
      </w:r>
    </w:p>
    <w:p w14:paraId="1240EC10" w14:textId="5E27EAC6" w:rsidR="00F736A2" w:rsidRPr="00C22FBD" w:rsidRDefault="00F736A2" w:rsidP="00F736A2">
      <w:pPr>
        <w:jc w:val="both"/>
        <w:rPr>
          <w:rFonts w:ascii="Times New Roman" w:eastAsia="Times New Roman" w:hAnsi="Times New Roman"/>
          <w:color w:val="000000" w:themeColor="text1"/>
          <w:sz w:val="24"/>
          <w:szCs w:val="24"/>
          <w:lang w:val="pl-PL" w:eastAsia="pl-PL"/>
        </w:rPr>
      </w:pPr>
      <w:r w:rsidRPr="00C22FBD">
        <w:rPr>
          <w:rFonts w:ascii="Times New Roman" w:eastAsia="Times New Roman" w:hAnsi="Times New Roman"/>
          <w:color w:val="000000" w:themeColor="text1"/>
          <w:sz w:val="24"/>
          <w:szCs w:val="24"/>
          <w:lang w:val="pl-PL" w:eastAsia="pl-PL"/>
        </w:rPr>
        <w:t>Dot. pakietu nr 3</w:t>
      </w:r>
    </w:p>
    <w:p w14:paraId="3C668F90" w14:textId="4D6DC199" w:rsidR="00F736A2" w:rsidRPr="00C22FBD" w:rsidRDefault="009F43D7" w:rsidP="00F736A2">
      <w:pPr>
        <w:jc w:val="both"/>
        <w:rPr>
          <w:rFonts w:ascii="Times New Roman" w:eastAsia="Times New Roman" w:hAnsi="Times New Roman"/>
          <w:color w:val="000000" w:themeColor="text1"/>
          <w:sz w:val="24"/>
          <w:szCs w:val="24"/>
          <w:lang w:val="pl-PL" w:eastAsia="pl-PL"/>
        </w:rPr>
      </w:pPr>
      <w:r w:rsidRPr="00C22FBD">
        <w:rPr>
          <w:rFonts w:ascii="Times New Roman" w:eastAsia="Times New Roman" w:hAnsi="Times New Roman"/>
          <w:color w:val="000000" w:themeColor="text1"/>
          <w:sz w:val="24"/>
          <w:szCs w:val="24"/>
          <w:lang w:val="pl-PL" w:eastAsia="pl-PL"/>
        </w:rPr>
        <w:t>Czy Zamawiający wymaga aby osobny port do testowania poprawności działania systemu przetwornika opisany w SIWZ będzie wyraźne zaznaczony i opisany na przetworniku?</w:t>
      </w:r>
    </w:p>
    <w:p w14:paraId="5FACE09A" w14:textId="5A4B8868" w:rsidR="00F736A2" w:rsidRPr="00C22FBD" w:rsidRDefault="00F736A2" w:rsidP="00F736A2">
      <w:pPr>
        <w:widowControl/>
        <w:jc w:val="both"/>
        <w:rPr>
          <w:rFonts w:ascii="Times New Roman" w:eastAsia="Times New Roman" w:hAnsi="Times New Roman"/>
          <w:b/>
          <w:bCs/>
          <w:color w:val="000000" w:themeColor="text1"/>
          <w:sz w:val="24"/>
          <w:szCs w:val="24"/>
          <w:lang w:val="pl-PL" w:eastAsia="pl-PL"/>
        </w:rPr>
      </w:pPr>
      <w:r w:rsidRPr="00C22FBD">
        <w:rPr>
          <w:rFonts w:ascii="Times New Roman" w:eastAsia="Times New Roman" w:hAnsi="Times New Roman"/>
          <w:b/>
          <w:bCs/>
          <w:color w:val="000000" w:themeColor="text1"/>
          <w:sz w:val="24"/>
          <w:szCs w:val="24"/>
          <w:lang w:val="pl-PL" w:eastAsia="pl-PL"/>
        </w:rPr>
        <w:t xml:space="preserve">Odpowiedź: </w:t>
      </w:r>
      <w:r w:rsidR="00C22FBD" w:rsidRPr="00C22FBD">
        <w:rPr>
          <w:rFonts w:ascii="Times New Roman" w:eastAsia="Times New Roman" w:hAnsi="Times New Roman"/>
          <w:b/>
          <w:bCs/>
          <w:color w:val="000000" w:themeColor="text1"/>
          <w:sz w:val="24"/>
          <w:szCs w:val="24"/>
          <w:lang w:val="pl-PL" w:eastAsia="pl-PL"/>
        </w:rPr>
        <w:t>Zamawiający dopuszcza, nie wymaga.</w:t>
      </w:r>
    </w:p>
    <w:p w14:paraId="67A64C52" w14:textId="146E7FF4" w:rsidR="00F736A2" w:rsidRDefault="00F736A2" w:rsidP="006A0519">
      <w:pPr>
        <w:widowControl/>
        <w:jc w:val="both"/>
        <w:rPr>
          <w:rFonts w:ascii="Times New Roman" w:eastAsia="Times New Roman" w:hAnsi="Times New Roman"/>
          <w:color w:val="000000" w:themeColor="text1"/>
          <w:sz w:val="24"/>
          <w:szCs w:val="24"/>
          <w:u w:val="single"/>
          <w:lang w:val="pl-PL" w:eastAsia="pl-PL"/>
        </w:rPr>
      </w:pPr>
    </w:p>
    <w:p w14:paraId="51872390" w14:textId="715F5969" w:rsidR="006A0519" w:rsidRPr="00C22FBD" w:rsidRDefault="006A0519" w:rsidP="006A0519">
      <w:pPr>
        <w:widowControl/>
        <w:jc w:val="both"/>
        <w:rPr>
          <w:rFonts w:ascii="Times New Roman" w:eastAsia="Times New Roman" w:hAnsi="Times New Roman"/>
          <w:color w:val="000000" w:themeColor="text1"/>
          <w:sz w:val="24"/>
          <w:szCs w:val="24"/>
          <w:u w:val="single"/>
          <w:lang w:val="pl-PL" w:eastAsia="pl-PL"/>
        </w:rPr>
      </w:pPr>
      <w:r w:rsidRPr="00C22FBD">
        <w:rPr>
          <w:rFonts w:ascii="Times New Roman" w:eastAsia="Times New Roman" w:hAnsi="Times New Roman"/>
          <w:color w:val="000000" w:themeColor="text1"/>
          <w:sz w:val="24"/>
          <w:szCs w:val="24"/>
          <w:u w:val="single"/>
          <w:lang w:val="pl-PL" w:eastAsia="pl-PL"/>
        </w:rPr>
        <w:t xml:space="preserve">Pytanie </w:t>
      </w:r>
      <w:r w:rsidR="009F43D7" w:rsidRPr="00C22FBD">
        <w:rPr>
          <w:rFonts w:ascii="Times New Roman" w:eastAsia="Times New Roman" w:hAnsi="Times New Roman"/>
          <w:color w:val="000000" w:themeColor="text1"/>
          <w:sz w:val="24"/>
          <w:szCs w:val="24"/>
          <w:u w:val="single"/>
          <w:lang w:val="pl-PL" w:eastAsia="pl-PL"/>
        </w:rPr>
        <w:t>27</w:t>
      </w:r>
    </w:p>
    <w:p w14:paraId="486C1E42" w14:textId="6ED52687" w:rsidR="006A0519" w:rsidRPr="00C22FBD" w:rsidRDefault="00F736A2" w:rsidP="006A0519">
      <w:pPr>
        <w:jc w:val="both"/>
        <w:rPr>
          <w:rFonts w:ascii="Times New Roman" w:eastAsia="Times New Roman" w:hAnsi="Times New Roman"/>
          <w:color w:val="000000" w:themeColor="text1"/>
          <w:sz w:val="24"/>
          <w:szCs w:val="24"/>
          <w:lang w:val="pl-PL" w:eastAsia="pl-PL"/>
        </w:rPr>
      </w:pPr>
      <w:r w:rsidRPr="00C22FBD">
        <w:rPr>
          <w:rFonts w:ascii="Times New Roman" w:eastAsia="Times New Roman" w:hAnsi="Times New Roman"/>
          <w:color w:val="000000" w:themeColor="text1"/>
          <w:sz w:val="24"/>
          <w:szCs w:val="24"/>
          <w:lang w:val="pl-PL" w:eastAsia="pl-PL"/>
        </w:rPr>
        <w:t>Dot. pakietu nr 3</w:t>
      </w:r>
    </w:p>
    <w:p w14:paraId="2594154C" w14:textId="71F9948B" w:rsidR="00F736A2" w:rsidRPr="00C22FBD" w:rsidRDefault="009F43D7" w:rsidP="006A0519">
      <w:pPr>
        <w:jc w:val="both"/>
        <w:rPr>
          <w:rFonts w:ascii="Times New Roman" w:eastAsia="Times New Roman" w:hAnsi="Times New Roman"/>
          <w:color w:val="000000" w:themeColor="text1"/>
          <w:sz w:val="24"/>
          <w:szCs w:val="24"/>
          <w:lang w:val="pl-PL" w:eastAsia="pl-PL"/>
        </w:rPr>
      </w:pPr>
      <w:r w:rsidRPr="00C22FBD">
        <w:rPr>
          <w:rFonts w:ascii="Times New Roman" w:eastAsia="Times New Roman" w:hAnsi="Times New Roman"/>
          <w:color w:val="000000" w:themeColor="text1"/>
          <w:sz w:val="24"/>
          <w:szCs w:val="24"/>
          <w:lang w:val="pl-PL" w:eastAsia="pl-PL"/>
        </w:rPr>
        <w:t>Czy Zamawiający wymaga aby zaoferowane płytki montażowe miały możliwo</w:t>
      </w:r>
      <w:r w:rsidR="00B916C1">
        <w:rPr>
          <w:rFonts w:ascii="Times New Roman" w:eastAsia="Times New Roman" w:hAnsi="Times New Roman"/>
          <w:color w:val="000000" w:themeColor="text1"/>
          <w:sz w:val="24"/>
          <w:szCs w:val="24"/>
          <w:lang w:val="pl-PL" w:eastAsia="pl-PL"/>
        </w:rPr>
        <w:t>ś</w:t>
      </w:r>
      <w:r w:rsidRPr="00C22FBD">
        <w:rPr>
          <w:rFonts w:ascii="Times New Roman" w:eastAsia="Times New Roman" w:hAnsi="Times New Roman"/>
          <w:color w:val="000000" w:themeColor="text1"/>
          <w:sz w:val="24"/>
          <w:szCs w:val="24"/>
          <w:lang w:val="pl-PL" w:eastAsia="pl-PL"/>
        </w:rPr>
        <w:t>ć mocowania min. 6 przetworników?</w:t>
      </w:r>
    </w:p>
    <w:p w14:paraId="76D1A6BC" w14:textId="54BEF668" w:rsidR="006A0519" w:rsidRPr="00C22FBD" w:rsidRDefault="006A0519" w:rsidP="006A0519">
      <w:pPr>
        <w:widowControl/>
        <w:jc w:val="both"/>
        <w:rPr>
          <w:rFonts w:ascii="Times New Roman" w:eastAsia="Times New Roman" w:hAnsi="Times New Roman"/>
          <w:b/>
          <w:bCs/>
          <w:color w:val="000000" w:themeColor="text1"/>
          <w:sz w:val="24"/>
          <w:szCs w:val="24"/>
          <w:lang w:val="pl-PL" w:eastAsia="pl-PL"/>
        </w:rPr>
      </w:pPr>
      <w:r w:rsidRPr="00C22FBD">
        <w:rPr>
          <w:rFonts w:ascii="Times New Roman" w:eastAsia="Times New Roman" w:hAnsi="Times New Roman"/>
          <w:b/>
          <w:bCs/>
          <w:color w:val="000000" w:themeColor="text1"/>
          <w:sz w:val="24"/>
          <w:szCs w:val="24"/>
          <w:lang w:val="pl-PL" w:eastAsia="pl-PL"/>
        </w:rPr>
        <w:t xml:space="preserve">Odpowiedź: </w:t>
      </w:r>
      <w:r w:rsidR="00C22FBD" w:rsidRPr="00C22FBD">
        <w:rPr>
          <w:rFonts w:ascii="Times New Roman" w:eastAsia="Times New Roman" w:hAnsi="Times New Roman"/>
          <w:b/>
          <w:bCs/>
          <w:color w:val="000000" w:themeColor="text1"/>
          <w:sz w:val="24"/>
          <w:szCs w:val="24"/>
          <w:lang w:val="pl-PL" w:eastAsia="pl-PL"/>
        </w:rPr>
        <w:t>Zamawiający dopuszcza, nie wymaga.</w:t>
      </w:r>
    </w:p>
    <w:p w14:paraId="7A9CF780" w14:textId="1BEB6910" w:rsidR="00213094" w:rsidRPr="001D2534" w:rsidRDefault="00213094" w:rsidP="006A0519">
      <w:pPr>
        <w:jc w:val="both"/>
        <w:rPr>
          <w:rFonts w:ascii="Times New Roman" w:eastAsia="Garamond" w:hAnsi="Times New Roman"/>
          <w:sz w:val="24"/>
          <w:szCs w:val="24"/>
          <w:lang w:val="pl-PL"/>
        </w:rPr>
      </w:pPr>
    </w:p>
    <w:p w14:paraId="29E019BD" w14:textId="0785B3CE" w:rsidR="00F736A2" w:rsidRPr="001D2534" w:rsidRDefault="00F736A2" w:rsidP="00F736A2">
      <w:pPr>
        <w:widowControl/>
        <w:jc w:val="both"/>
        <w:rPr>
          <w:rFonts w:ascii="Times New Roman" w:eastAsia="Times New Roman" w:hAnsi="Times New Roman"/>
          <w:color w:val="000000" w:themeColor="text1"/>
          <w:sz w:val="24"/>
          <w:szCs w:val="24"/>
          <w:u w:val="single"/>
          <w:lang w:val="pl-PL" w:eastAsia="pl-PL"/>
        </w:rPr>
      </w:pPr>
      <w:r w:rsidRPr="001D2534">
        <w:rPr>
          <w:rFonts w:ascii="Times New Roman" w:eastAsia="Times New Roman" w:hAnsi="Times New Roman"/>
          <w:color w:val="000000" w:themeColor="text1"/>
          <w:sz w:val="24"/>
          <w:szCs w:val="24"/>
          <w:u w:val="single"/>
          <w:lang w:val="pl-PL" w:eastAsia="pl-PL"/>
        </w:rPr>
        <w:lastRenderedPageBreak/>
        <w:t xml:space="preserve">Pytanie </w:t>
      </w:r>
      <w:r w:rsidR="004E3778">
        <w:rPr>
          <w:rFonts w:ascii="Times New Roman" w:eastAsia="Times New Roman" w:hAnsi="Times New Roman"/>
          <w:color w:val="000000" w:themeColor="text1"/>
          <w:sz w:val="24"/>
          <w:szCs w:val="24"/>
          <w:u w:val="single"/>
          <w:lang w:val="pl-PL" w:eastAsia="pl-PL"/>
        </w:rPr>
        <w:t>28</w:t>
      </w:r>
    </w:p>
    <w:p w14:paraId="000EF02C" w14:textId="77777777" w:rsidR="00213094" w:rsidRPr="00213094" w:rsidRDefault="00213094" w:rsidP="00213094">
      <w:pPr>
        <w:jc w:val="both"/>
        <w:rPr>
          <w:rFonts w:ascii="Times New Roman" w:eastAsia="Times New Roman" w:hAnsi="Times New Roman"/>
          <w:color w:val="000000" w:themeColor="text1"/>
          <w:sz w:val="24"/>
          <w:szCs w:val="24"/>
          <w:lang w:val="pl-PL" w:eastAsia="pl-PL"/>
        </w:rPr>
      </w:pPr>
      <w:r w:rsidRPr="00213094">
        <w:rPr>
          <w:rFonts w:ascii="Times New Roman" w:eastAsia="Times New Roman" w:hAnsi="Times New Roman"/>
          <w:color w:val="000000" w:themeColor="text1"/>
          <w:sz w:val="24"/>
          <w:szCs w:val="24"/>
          <w:lang w:val="pl-PL" w:eastAsia="pl-PL"/>
        </w:rPr>
        <w:t xml:space="preserve">Część nr 9 </w:t>
      </w:r>
      <w:proofErr w:type="spellStart"/>
      <w:r w:rsidRPr="00213094">
        <w:rPr>
          <w:rFonts w:ascii="Times New Roman" w:eastAsia="Times New Roman" w:hAnsi="Times New Roman"/>
          <w:color w:val="000000" w:themeColor="text1"/>
          <w:sz w:val="24"/>
          <w:szCs w:val="24"/>
          <w:lang w:val="pl-PL" w:eastAsia="pl-PL"/>
        </w:rPr>
        <w:t>poz</w:t>
      </w:r>
      <w:proofErr w:type="spellEnd"/>
      <w:r w:rsidRPr="00213094">
        <w:rPr>
          <w:rFonts w:ascii="Times New Roman" w:eastAsia="Times New Roman" w:hAnsi="Times New Roman"/>
          <w:color w:val="000000" w:themeColor="text1"/>
          <w:sz w:val="24"/>
          <w:szCs w:val="24"/>
          <w:lang w:val="pl-PL" w:eastAsia="pl-PL"/>
        </w:rPr>
        <w:t xml:space="preserve"> 1</w:t>
      </w:r>
    </w:p>
    <w:p w14:paraId="15482927" w14:textId="1E11B4DD" w:rsidR="00F736A2" w:rsidRPr="001D2534" w:rsidRDefault="00213094" w:rsidP="00213094">
      <w:pPr>
        <w:jc w:val="both"/>
        <w:rPr>
          <w:rFonts w:ascii="Times New Roman" w:eastAsia="Times New Roman" w:hAnsi="Times New Roman"/>
          <w:color w:val="000000" w:themeColor="text1"/>
          <w:sz w:val="24"/>
          <w:szCs w:val="24"/>
          <w:lang w:val="pl-PL" w:eastAsia="pl-PL"/>
        </w:rPr>
      </w:pPr>
      <w:r w:rsidRPr="00213094">
        <w:rPr>
          <w:rFonts w:ascii="Times New Roman" w:eastAsia="Times New Roman" w:hAnsi="Times New Roman"/>
          <w:color w:val="000000" w:themeColor="text1"/>
          <w:sz w:val="24"/>
          <w:szCs w:val="24"/>
          <w:lang w:val="pl-PL" w:eastAsia="pl-PL"/>
        </w:rPr>
        <w:t xml:space="preserve">Czy Zamawiający dopuści resuscytator jednorazowego użytku dla dorosłych w kompletnym zestawie z jedną maską – dużą + 2 maski- mała i średnia, pozostałe parametry zgodnie z </w:t>
      </w:r>
      <w:proofErr w:type="spellStart"/>
      <w:r w:rsidRPr="00213094">
        <w:rPr>
          <w:rFonts w:ascii="Times New Roman" w:eastAsia="Times New Roman" w:hAnsi="Times New Roman"/>
          <w:color w:val="000000" w:themeColor="text1"/>
          <w:sz w:val="24"/>
          <w:szCs w:val="24"/>
          <w:lang w:val="pl-PL" w:eastAsia="pl-PL"/>
        </w:rPr>
        <w:t>Siwz</w:t>
      </w:r>
      <w:proofErr w:type="spellEnd"/>
      <w:r w:rsidRPr="00213094">
        <w:rPr>
          <w:rFonts w:ascii="Times New Roman" w:eastAsia="Times New Roman" w:hAnsi="Times New Roman"/>
          <w:color w:val="000000" w:themeColor="text1"/>
          <w:sz w:val="24"/>
          <w:szCs w:val="24"/>
          <w:lang w:val="pl-PL" w:eastAsia="pl-PL"/>
        </w:rPr>
        <w:t>?</w:t>
      </w:r>
    </w:p>
    <w:p w14:paraId="0C5F6735" w14:textId="5920641C" w:rsidR="00F736A2" w:rsidRPr="003F4573" w:rsidRDefault="00F736A2" w:rsidP="00F736A2">
      <w:pPr>
        <w:widowControl/>
        <w:jc w:val="both"/>
        <w:rPr>
          <w:rFonts w:ascii="Times New Roman" w:eastAsia="Times New Roman" w:hAnsi="Times New Roman"/>
          <w:b/>
          <w:bCs/>
          <w:color w:val="000000" w:themeColor="text1"/>
          <w:sz w:val="24"/>
          <w:szCs w:val="24"/>
          <w:lang w:val="pl-PL" w:eastAsia="pl-PL"/>
        </w:rPr>
      </w:pPr>
      <w:r w:rsidRPr="003F4573">
        <w:rPr>
          <w:rFonts w:ascii="Times New Roman" w:eastAsia="Times New Roman" w:hAnsi="Times New Roman"/>
          <w:b/>
          <w:bCs/>
          <w:color w:val="000000" w:themeColor="text1"/>
          <w:sz w:val="24"/>
          <w:szCs w:val="24"/>
          <w:lang w:val="pl-PL" w:eastAsia="pl-PL"/>
        </w:rPr>
        <w:t xml:space="preserve">Odpowiedź: </w:t>
      </w:r>
      <w:r w:rsidR="003F4573" w:rsidRPr="003F4573">
        <w:rPr>
          <w:rFonts w:ascii="Times New Roman" w:eastAsia="Times New Roman" w:hAnsi="Times New Roman"/>
          <w:b/>
          <w:bCs/>
          <w:color w:val="000000" w:themeColor="text1"/>
          <w:sz w:val="24"/>
          <w:szCs w:val="24"/>
          <w:lang w:val="pl-PL" w:eastAsia="pl-PL"/>
        </w:rPr>
        <w:t>Zamawiający dopuszcza.</w:t>
      </w:r>
    </w:p>
    <w:p w14:paraId="43070BE9" w14:textId="77777777" w:rsidR="00F736A2" w:rsidRPr="001D2534" w:rsidRDefault="00F736A2" w:rsidP="00F736A2">
      <w:pPr>
        <w:jc w:val="both"/>
        <w:rPr>
          <w:rFonts w:ascii="Times New Roman" w:eastAsia="Garamond" w:hAnsi="Times New Roman"/>
          <w:sz w:val="24"/>
          <w:szCs w:val="24"/>
          <w:lang w:val="pl-PL"/>
        </w:rPr>
      </w:pPr>
    </w:p>
    <w:p w14:paraId="664DEC77" w14:textId="63274057" w:rsidR="00213094" w:rsidRPr="003F4573" w:rsidRDefault="00213094" w:rsidP="00213094">
      <w:pPr>
        <w:widowControl/>
        <w:jc w:val="both"/>
        <w:rPr>
          <w:rFonts w:ascii="Times New Roman" w:eastAsia="Times New Roman" w:hAnsi="Times New Roman"/>
          <w:color w:val="000000" w:themeColor="text1"/>
          <w:sz w:val="24"/>
          <w:szCs w:val="24"/>
          <w:u w:val="single"/>
          <w:lang w:val="pl-PL" w:eastAsia="pl-PL"/>
        </w:rPr>
      </w:pPr>
      <w:r w:rsidRPr="003F4573">
        <w:rPr>
          <w:rFonts w:ascii="Times New Roman" w:eastAsia="Times New Roman" w:hAnsi="Times New Roman"/>
          <w:color w:val="000000" w:themeColor="text1"/>
          <w:sz w:val="24"/>
          <w:szCs w:val="24"/>
          <w:u w:val="single"/>
          <w:lang w:val="pl-PL" w:eastAsia="pl-PL"/>
        </w:rPr>
        <w:t xml:space="preserve">Pytanie </w:t>
      </w:r>
      <w:r w:rsidR="004E3778" w:rsidRPr="003F4573">
        <w:rPr>
          <w:rFonts w:ascii="Times New Roman" w:eastAsia="Times New Roman" w:hAnsi="Times New Roman"/>
          <w:color w:val="000000" w:themeColor="text1"/>
          <w:sz w:val="24"/>
          <w:szCs w:val="24"/>
          <w:u w:val="single"/>
          <w:lang w:val="pl-PL" w:eastAsia="pl-PL"/>
        </w:rPr>
        <w:t>29</w:t>
      </w:r>
    </w:p>
    <w:p w14:paraId="5675733C" w14:textId="0ED71CF4" w:rsidR="00213094" w:rsidRPr="003F4573" w:rsidRDefault="00213094" w:rsidP="00213094">
      <w:pPr>
        <w:rPr>
          <w:rFonts w:ascii="Times New Roman" w:eastAsia="Times New Roman" w:hAnsi="Times New Roman"/>
          <w:color w:val="000000" w:themeColor="text1"/>
          <w:sz w:val="24"/>
          <w:szCs w:val="24"/>
          <w:lang w:val="pl-PL" w:eastAsia="pl-PL"/>
        </w:rPr>
      </w:pPr>
      <w:r w:rsidRPr="003F4573">
        <w:rPr>
          <w:rFonts w:ascii="Times New Roman" w:eastAsia="Times New Roman" w:hAnsi="Times New Roman"/>
          <w:color w:val="000000" w:themeColor="text1"/>
          <w:sz w:val="24"/>
          <w:szCs w:val="24"/>
          <w:lang w:val="pl-PL" w:eastAsia="pl-PL"/>
        </w:rPr>
        <w:t xml:space="preserve">Części nr 9 </w:t>
      </w:r>
      <w:proofErr w:type="spellStart"/>
      <w:r w:rsidRPr="003F4573">
        <w:rPr>
          <w:rFonts w:ascii="Times New Roman" w:eastAsia="Times New Roman" w:hAnsi="Times New Roman"/>
          <w:color w:val="000000" w:themeColor="text1"/>
          <w:sz w:val="24"/>
          <w:szCs w:val="24"/>
          <w:lang w:val="pl-PL" w:eastAsia="pl-PL"/>
        </w:rPr>
        <w:t>poz</w:t>
      </w:r>
      <w:proofErr w:type="spellEnd"/>
      <w:r w:rsidRPr="003F4573">
        <w:rPr>
          <w:rFonts w:ascii="Times New Roman" w:eastAsia="Times New Roman" w:hAnsi="Times New Roman"/>
          <w:color w:val="000000" w:themeColor="text1"/>
          <w:sz w:val="24"/>
          <w:szCs w:val="24"/>
          <w:lang w:val="pl-PL" w:eastAsia="pl-PL"/>
        </w:rPr>
        <w:t xml:space="preserve"> 2</w:t>
      </w:r>
      <w:r w:rsidRPr="003F4573">
        <w:rPr>
          <w:rFonts w:ascii="Times New Roman" w:eastAsia="Times New Roman" w:hAnsi="Times New Roman"/>
          <w:color w:val="000000" w:themeColor="text1"/>
          <w:sz w:val="24"/>
          <w:szCs w:val="24"/>
          <w:lang w:val="pl-PL" w:eastAsia="pl-PL"/>
        </w:rPr>
        <w:br/>
        <w:t xml:space="preserve">Czy Zamawiający dopuści jako równoważny zestaw z inhalatorkiem lekowym o </w:t>
      </w:r>
      <w:proofErr w:type="spellStart"/>
      <w:r w:rsidRPr="003F4573">
        <w:rPr>
          <w:rFonts w:ascii="Times New Roman" w:eastAsia="Times New Roman" w:hAnsi="Times New Roman"/>
          <w:color w:val="000000" w:themeColor="text1"/>
          <w:sz w:val="24"/>
          <w:szCs w:val="24"/>
          <w:lang w:val="pl-PL" w:eastAsia="pl-PL"/>
        </w:rPr>
        <w:t>poj</w:t>
      </w:r>
      <w:proofErr w:type="spellEnd"/>
      <w:r w:rsidRPr="003F4573">
        <w:rPr>
          <w:rFonts w:ascii="Times New Roman" w:eastAsia="Times New Roman" w:hAnsi="Times New Roman"/>
          <w:color w:val="000000" w:themeColor="text1"/>
          <w:sz w:val="24"/>
          <w:szCs w:val="24"/>
          <w:lang w:val="pl-PL" w:eastAsia="pl-PL"/>
        </w:rPr>
        <w:t xml:space="preserve"> 8ml, skalowany co 2 ml, z nebulizatorem wytwarzającym cząsteczki 2-3 mikrona, z dobrze przylegającą do twarzy maską z PCV, z drenem 2 m?</w:t>
      </w:r>
    </w:p>
    <w:p w14:paraId="72D2B51D" w14:textId="0B059E11" w:rsidR="00213094" w:rsidRPr="003F4573" w:rsidRDefault="00213094" w:rsidP="00213094">
      <w:pPr>
        <w:widowControl/>
        <w:jc w:val="both"/>
        <w:rPr>
          <w:rFonts w:ascii="Times New Roman" w:eastAsia="Times New Roman" w:hAnsi="Times New Roman"/>
          <w:b/>
          <w:bCs/>
          <w:color w:val="000000" w:themeColor="text1"/>
          <w:sz w:val="24"/>
          <w:szCs w:val="24"/>
          <w:lang w:val="pl-PL" w:eastAsia="pl-PL"/>
        </w:rPr>
      </w:pPr>
      <w:r w:rsidRPr="003F4573">
        <w:rPr>
          <w:rFonts w:ascii="Times New Roman" w:eastAsia="Times New Roman" w:hAnsi="Times New Roman"/>
          <w:b/>
          <w:bCs/>
          <w:color w:val="000000" w:themeColor="text1"/>
          <w:sz w:val="24"/>
          <w:szCs w:val="24"/>
          <w:lang w:val="pl-PL" w:eastAsia="pl-PL"/>
        </w:rPr>
        <w:t xml:space="preserve">Odpowiedź: </w:t>
      </w:r>
      <w:r w:rsidR="003F4573" w:rsidRPr="003F4573">
        <w:rPr>
          <w:rFonts w:ascii="Times New Roman" w:eastAsia="Times New Roman" w:hAnsi="Times New Roman"/>
          <w:b/>
          <w:bCs/>
          <w:color w:val="000000" w:themeColor="text1"/>
          <w:sz w:val="24"/>
          <w:szCs w:val="24"/>
          <w:lang w:val="pl-PL" w:eastAsia="pl-PL"/>
        </w:rPr>
        <w:t>Zamawiający nie dopuszcza.</w:t>
      </w:r>
    </w:p>
    <w:p w14:paraId="78E68A89" w14:textId="394C41F8" w:rsidR="004E3778" w:rsidRDefault="004E3778" w:rsidP="00213094">
      <w:pPr>
        <w:widowControl/>
        <w:jc w:val="both"/>
        <w:rPr>
          <w:rFonts w:ascii="Times New Roman" w:eastAsia="Times New Roman" w:hAnsi="Times New Roman"/>
          <w:color w:val="000000" w:themeColor="text1"/>
          <w:sz w:val="24"/>
          <w:szCs w:val="24"/>
          <w:u w:val="single"/>
          <w:lang w:val="pl-PL" w:eastAsia="pl-PL"/>
        </w:rPr>
      </w:pPr>
    </w:p>
    <w:p w14:paraId="1B8AD33E" w14:textId="7EDC99B4" w:rsidR="00213094" w:rsidRPr="002728B0" w:rsidRDefault="00213094" w:rsidP="00213094">
      <w:pPr>
        <w:widowControl/>
        <w:jc w:val="both"/>
        <w:rPr>
          <w:rFonts w:ascii="Times New Roman" w:eastAsia="Times New Roman" w:hAnsi="Times New Roman"/>
          <w:color w:val="000000" w:themeColor="text1"/>
          <w:sz w:val="24"/>
          <w:szCs w:val="24"/>
          <w:u w:val="single"/>
          <w:lang w:val="pl-PL" w:eastAsia="pl-PL"/>
        </w:rPr>
      </w:pPr>
      <w:r w:rsidRPr="002728B0">
        <w:rPr>
          <w:rFonts w:ascii="Times New Roman" w:eastAsia="Times New Roman" w:hAnsi="Times New Roman"/>
          <w:color w:val="000000" w:themeColor="text1"/>
          <w:sz w:val="24"/>
          <w:szCs w:val="24"/>
          <w:u w:val="single"/>
          <w:lang w:val="pl-PL" w:eastAsia="pl-PL"/>
        </w:rPr>
        <w:t xml:space="preserve">Pytanie </w:t>
      </w:r>
      <w:r w:rsidR="004E3778" w:rsidRPr="002728B0">
        <w:rPr>
          <w:rFonts w:ascii="Times New Roman" w:eastAsia="Times New Roman" w:hAnsi="Times New Roman"/>
          <w:color w:val="000000" w:themeColor="text1"/>
          <w:sz w:val="24"/>
          <w:szCs w:val="24"/>
          <w:u w:val="single"/>
          <w:lang w:val="pl-PL" w:eastAsia="pl-PL"/>
        </w:rPr>
        <w:t>30</w:t>
      </w:r>
    </w:p>
    <w:p w14:paraId="37D6A899" w14:textId="7234BF82" w:rsidR="00213094" w:rsidRPr="002728B0" w:rsidRDefault="004E3778" w:rsidP="004E3778">
      <w:pPr>
        <w:rPr>
          <w:rFonts w:ascii="Times New Roman" w:eastAsia="Times New Roman" w:hAnsi="Times New Roman"/>
          <w:color w:val="000000" w:themeColor="text1"/>
          <w:sz w:val="24"/>
          <w:szCs w:val="24"/>
          <w:lang w:val="pl-PL" w:eastAsia="pl-PL"/>
        </w:rPr>
      </w:pPr>
      <w:r w:rsidRPr="002728B0">
        <w:rPr>
          <w:rFonts w:ascii="Times New Roman" w:eastAsia="Times New Roman" w:hAnsi="Times New Roman"/>
          <w:color w:val="000000" w:themeColor="text1"/>
          <w:sz w:val="24"/>
          <w:szCs w:val="24"/>
          <w:lang w:val="pl-PL" w:eastAsia="pl-PL"/>
        </w:rPr>
        <w:t>pakiet 3 Jednorazowe przetworniki do pomiaru ciśnienia.</w:t>
      </w:r>
      <w:r w:rsidRPr="002728B0">
        <w:rPr>
          <w:rFonts w:ascii="Times New Roman" w:eastAsia="Times New Roman" w:hAnsi="Times New Roman"/>
          <w:color w:val="000000" w:themeColor="text1"/>
          <w:sz w:val="24"/>
          <w:szCs w:val="24"/>
          <w:lang w:val="pl-PL" w:eastAsia="pl-PL"/>
        </w:rPr>
        <w:br/>
        <w:t>Prosimy Zamawiającego o dopuszczenie wysokiej jakości przetworników do krwawego pomiaru ciśnienia bez wbudowanego portu testowego - zaoferowane przez nas przetworniki są już wstępnie wykalibrowane i nie wymagają dodatkowego testowania.</w:t>
      </w:r>
    </w:p>
    <w:p w14:paraId="410EBC77" w14:textId="3E060D0F" w:rsidR="00213094" w:rsidRPr="002728B0" w:rsidRDefault="00213094" w:rsidP="00213094">
      <w:pPr>
        <w:widowControl/>
        <w:jc w:val="both"/>
        <w:rPr>
          <w:rFonts w:ascii="Times New Roman" w:eastAsia="Times New Roman" w:hAnsi="Times New Roman"/>
          <w:b/>
          <w:bCs/>
          <w:color w:val="000000" w:themeColor="text1"/>
          <w:sz w:val="24"/>
          <w:szCs w:val="24"/>
          <w:lang w:val="pl-PL" w:eastAsia="pl-PL"/>
        </w:rPr>
      </w:pPr>
      <w:r w:rsidRPr="002728B0">
        <w:rPr>
          <w:rFonts w:ascii="Times New Roman" w:eastAsia="Times New Roman" w:hAnsi="Times New Roman"/>
          <w:b/>
          <w:bCs/>
          <w:color w:val="000000" w:themeColor="text1"/>
          <w:sz w:val="24"/>
          <w:szCs w:val="24"/>
          <w:lang w:val="pl-PL" w:eastAsia="pl-PL"/>
        </w:rPr>
        <w:t xml:space="preserve">Odpowiedź: </w:t>
      </w:r>
      <w:r w:rsidR="002728B0" w:rsidRPr="002728B0">
        <w:rPr>
          <w:rFonts w:ascii="Times New Roman" w:eastAsia="Times New Roman" w:hAnsi="Times New Roman"/>
          <w:b/>
          <w:bCs/>
          <w:color w:val="000000" w:themeColor="text1"/>
          <w:sz w:val="24"/>
          <w:szCs w:val="24"/>
          <w:lang w:val="pl-PL" w:eastAsia="pl-PL"/>
        </w:rPr>
        <w:t>Zamawiający nie dopuszcza.</w:t>
      </w:r>
    </w:p>
    <w:p w14:paraId="6D60F4A0" w14:textId="77777777" w:rsidR="00213094" w:rsidRPr="001D2534" w:rsidRDefault="00213094" w:rsidP="00213094">
      <w:pPr>
        <w:jc w:val="both"/>
        <w:rPr>
          <w:rFonts w:ascii="Times New Roman" w:eastAsia="Garamond" w:hAnsi="Times New Roman"/>
          <w:sz w:val="24"/>
          <w:szCs w:val="24"/>
          <w:lang w:val="pl-PL"/>
        </w:rPr>
      </w:pPr>
    </w:p>
    <w:p w14:paraId="3E6CE275" w14:textId="6CDCBFA4" w:rsidR="00213094" w:rsidRPr="00A02C63" w:rsidRDefault="00213094" w:rsidP="00213094">
      <w:pPr>
        <w:widowControl/>
        <w:jc w:val="both"/>
        <w:rPr>
          <w:rFonts w:ascii="Times New Roman" w:eastAsia="Times New Roman" w:hAnsi="Times New Roman"/>
          <w:color w:val="000000" w:themeColor="text1"/>
          <w:sz w:val="24"/>
          <w:szCs w:val="24"/>
          <w:u w:val="single"/>
          <w:lang w:val="pl-PL" w:eastAsia="pl-PL"/>
        </w:rPr>
      </w:pPr>
      <w:r w:rsidRPr="00A02C63">
        <w:rPr>
          <w:rFonts w:ascii="Times New Roman" w:eastAsia="Times New Roman" w:hAnsi="Times New Roman"/>
          <w:color w:val="000000" w:themeColor="text1"/>
          <w:sz w:val="24"/>
          <w:szCs w:val="24"/>
          <w:u w:val="single"/>
          <w:lang w:val="pl-PL" w:eastAsia="pl-PL"/>
        </w:rPr>
        <w:t xml:space="preserve">Pytanie </w:t>
      </w:r>
      <w:r w:rsidR="004E3778" w:rsidRPr="00A02C63">
        <w:rPr>
          <w:rFonts w:ascii="Times New Roman" w:eastAsia="Times New Roman" w:hAnsi="Times New Roman"/>
          <w:color w:val="000000" w:themeColor="text1"/>
          <w:sz w:val="24"/>
          <w:szCs w:val="24"/>
          <w:u w:val="single"/>
          <w:lang w:val="pl-PL" w:eastAsia="pl-PL"/>
        </w:rPr>
        <w:t>31</w:t>
      </w:r>
    </w:p>
    <w:p w14:paraId="72387380" w14:textId="4326743C" w:rsidR="00213094" w:rsidRPr="00A02C63" w:rsidRDefault="004E3778" w:rsidP="004E3778">
      <w:pPr>
        <w:rPr>
          <w:rFonts w:ascii="Times New Roman" w:eastAsia="Times New Roman" w:hAnsi="Times New Roman"/>
          <w:color w:val="000000" w:themeColor="text1"/>
          <w:sz w:val="24"/>
          <w:szCs w:val="24"/>
          <w:lang w:val="pl-PL" w:eastAsia="pl-PL"/>
        </w:rPr>
      </w:pPr>
      <w:r w:rsidRPr="00A02C63">
        <w:rPr>
          <w:rFonts w:ascii="Times New Roman" w:eastAsia="Times New Roman" w:hAnsi="Times New Roman"/>
          <w:color w:val="000000" w:themeColor="text1"/>
          <w:sz w:val="24"/>
          <w:szCs w:val="24"/>
          <w:lang w:val="pl-PL" w:eastAsia="pl-PL"/>
        </w:rPr>
        <w:t>pakiet 3 Jednorazowe przetworniki do pomiaru ciśnienia</w:t>
      </w:r>
      <w:r w:rsidRPr="00A02C63">
        <w:rPr>
          <w:rFonts w:ascii="Times New Roman" w:eastAsia="Times New Roman" w:hAnsi="Times New Roman"/>
          <w:color w:val="000000" w:themeColor="text1"/>
          <w:sz w:val="24"/>
          <w:szCs w:val="24"/>
          <w:lang w:val="pl-PL" w:eastAsia="pl-PL"/>
        </w:rPr>
        <w:br/>
        <w:t>Czy Zamawiający wymaga zestawu wyposażonego w dodatkowe żółte koreczki dla zapobiegania przypadkowej kontaminacji?</w:t>
      </w:r>
    </w:p>
    <w:p w14:paraId="7AB3DCE6" w14:textId="46139946" w:rsidR="00213094" w:rsidRPr="00A02C63" w:rsidRDefault="00213094" w:rsidP="00213094">
      <w:pPr>
        <w:widowControl/>
        <w:jc w:val="both"/>
        <w:rPr>
          <w:rFonts w:ascii="Times New Roman" w:eastAsia="Times New Roman" w:hAnsi="Times New Roman"/>
          <w:b/>
          <w:bCs/>
          <w:color w:val="000000" w:themeColor="text1"/>
          <w:sz w:val="24"/>
          <w:szCs w:val="24"/>
          <w:lang w:val="pl-PL" w:eastAsia="pl-PL"/>
        </w:rPr>
      </w:pPr>
      <w:r w:rsidRPr="00A02C63">
        <w:rPr>
          <w:rFonts w:ascii="Times New Roman" w:eastAsia="Times New Roman" w:hAnsi="Times New Roman"/>
          <w:b/>
          <w:bCs/>
          <w:color w:val="000000" w:themeColor="text1"/>
          <w:sz w:val="24"/>
          <w:szCs w:val="24"/>
          <w:lang w:val="pl-PL" w:eastAsia="pl-PL"/>
        </w:rPr>
        <w:t xml:space="preserve">Odpowiedź: </w:t>
      </w:r>
      <w:r w:rsidR="002728B0" w:rsidRPr="00A02C63">
        <w:rPr>
          <w:rFonts w:ascii="Times New Roman" w:eastAsia="Times New Roman" w:hAnsi="Times New Roman"/>
          <w:b/>
          <w:bCs/>
          <w:color w:val="000000" w:themeColor="text1"/>
          <w:sz w:val="24"/>
          <w:szCs w:val="24"/>
          <w:lang w:val="pl-PL" w:eastAsia="pl-PL"/>
        </w:rPr>
        <w:t>Zamawiający dopuszcza, nie wymaga.</w:t>
      </w:r>
    </w:p>
    <w:p w14:paraId="612E56DE" w14:textId="77777777" w:rsidR="00213094" w:rsidRPr="001D2534" w:rsidRDefault="00213094" w:rsidP="00213094">
      <w:pPr>
        <w:jc w:val="both"/>
        <w:rPr>
          <w:rFonts w:ascii="Times New Roman" w:eastAsia="Garamond" w:hAnsi="Times New Roman"/>
          <w:sz w:val="24"/>
          <w:szCs w:val="24"/>
          <w:lang w:val="pl-PL"/>
        </w:rPr>
      </w:pPr>
    </w:p>
    <w:p w14:paraId="6F09ECAD" w14:textId="5A2E4293" w:rsidR="00213094" w:rsidRPr="00E84EAA" w:rsidRDefault="00213094" w:rsidP="00213094">
      <w:pPr>
        <w:widowControl/>
        <w:jc w:val="both"/>
        <w:rPr>
          <w:rFonts w:ascii="Times New Roman" w:eastAsia="Times New Roman" w:hAnsi="Times New Roman"/>
          <w:color w:val="000000" w:themeColor="text1"/>
          <w:sz w:val="24"/>
          <w:szCs w:val="24"/>
          <w:u w:val="single"/>
          <w:lang w:val="pl-PL" w:eastAsia="pl-PL"/>
        </w:rPr>
      </w:pPr>
      <w:r w:rsidRPr="00E84EAA">
        <w:rPr>
          <w:rFonts w:ascii="Times New Roman" w:eastAsia="Times New Roman" w:hAnsi="Times New Roman"/>
          <w:color w:val="000000" w:themeColor="text1"/>
          <w:sz w:val="24"/>
          <w:szCs w:val="24"/>
          <w:u w:val="single"/>
          <w:lang w:val="pl-PL" w:eastAsia="pl-PL"/>
        </w:rPr>
        <w:t xml:space="preserve">Pytanie </w:t>
      </w:r>
      <w:r w:rsidR="004E3778" w:rsidRPr="00E84EAA">
        <w:rPr>
          <w:rFonts w:ascii="Times New Roman" w:eastAsia="Times New Roman" w:hAnsi="Times New Roman"/>
          <w:color w:val="000000" w:themeColor="text1"/>
          <w:sz w:val="24"/>
          <w:szCs w:val="24"/>
          <w:u w:val="single"/>
          <w:lang w:val="pl-PL" w:eastAsia="pl-PL"/>
        </w:rPr>
        <w:t>32</w:t>
      </w:r>
    </w:p>
    <w:p w14:paraId="6AC9A11B" w14:textId="328B437E" w:rsidR="00213094" w:rsidRPr="00E84EAA" w:rsidRDefault="004E3778" w:rsidP="004E3778">
      <w:pPr>
        <w:rPr>
          <w:rFonts w:ascii="Times New Roman" w:eastAsia="Times New Roman" w:hAnsi="Times New Roman"/>
          <w:color w:val="000000" w:themeColor="text1"/>
          <w:sz w:val="24"/>
          <w:szCs w:val="24"/>
          <w:lang w:val="pl-PL" w:eastAsia="pl-PL"/>
        </w:rPr>
      </w:pPr>
      <w:r w:rsidRPr="00E84EAA">
        <w:rPr>
          <w:rFonts w:ascii="Times New Roman" w:eastAsia="Times New Roman" w:hAnsi="Times New Roman"/>
          <w:color w:val="000000" w:themeColor="text1"/>
          <w:sz w:val="24"/>
          <w:szCs w:val="24"/>
          <w:lang w:val="pl-PL" w:eastAsia="pl-PL"/>
        </w:rPr>
        <w:t>pakiet 3 Jednorazowe przetworniki do pomiaru ciśnienia</w:t>
      </w:r>
      <w:r w:rsidRPr="00E84EAA">
        <w:rPr>
          <w:rFonts w:ascii="Times New Roman" w:eastAsia="Times New Roman" w:hAnsi="Times New Roman"/>
          <w:color w:val="000000" w:themeColor="text1"/>
          <w:sz w:val="24"/>
          <w:szCs w:val="24"/>
          <w:lang w:val="pl-PL" w:eastAsia="pl-PL"/>
        </w:rPr>
        <w:br/>
        <w:t>Prosimy Zamawiającego o doprecyzowanie do jakich urządzeń będą dedykowane przetworniki, w celu dopasowania odpowiednich kabli.</w:t>
      </w:r>
    </w:p>
    <w:p w14:paraId="5436772D" w14:textId="79489D56" w:rsidR="00213094" w:rsidRPr="00E84EAA" w:rsidRDefault="00213094" w:rsidP="00213094">
      <w:pPr>
        <w:widowControl/>
        <w:jc w:val="both"/>
        <w:rPr>
          <w:rFonts w:ascii="Times New Roman" w:eastAsia="Times New Roman" w:hAnsi="Times New Roman"/>
          <w:b/>
          <w:bCs/>
          <w:color w:val="000000" w:themeColor="text1"/>
          <w:sz w:val="24"/>
          <w:szCs w:val="24"/>
          <w:lang w:val="pl-PL" w:eastAsia="pl-PL"/>
        </w:rPr>
      </w:pPr>
      <w:r w:rsidRPr="00E84EAA">
        <w:rPr>
          <w:rFonts w:ascii="Times New Roman" w:eastAsia="Times New Roman" w:hAnsi="Times New Roman"/>
          <w:b/>
          <w:bCs/>
          <w:color w:val="000000" w:themeColor="text1"/>
          <w:sz w:val="24"/>
          <w:szCs w:val="24"/>
          <w:lang w:val="pl-PL" w:eastAsia="pl-PL"/>
        </w:rPr>
        <w:t xml:space="preserve">Odpowiedź: </w:t>
      </w:r>
      <w:r w:rsidR="00850F18" w:rsidRPr="00E84EAA">
        <w:rPr>
          <w:rFonts w:ascii="Times New Roman" w:eastAsia="Times New Roman" w:hAnsi="Times New Roman"/>
          <w:b/>
          <w:bCs/>
          <w:color w:val="000000" w:themeColor="text1"/>
          <w:sz w:val="24"/>
          <w:szCs w:val="24"/>
          <w:lang w:val="pl-PL" w:eastAsia="pl-PL"/>
        </w:rPr>
        <w:t>Zamawiający informuje, iż obecnie prowadzone jest odrębne postępowanie na monitory, które nie zostało rozstrzygnięte. W związku z powyższym Zamawiający nie może udzielić odpowiedzi.</w:t>
      </w:r>
    </w:p>
    <w:p w14:paraId="73D181D4" w14:textId="7898BD03" w:rsidR="004E3778" w:rsidRDefault="004E3778" w:rsidP="00213094">
      <w:pPr>
        <w:widowControl/>
        <w:jc w:val="both"/>
        <w:rPr>
          <w:rFonts w:ascii="Times New Roman" w:eastAsia="Times New Roman" w:hAnsi="Times New Roman"/>
          <w:color w:val="000000" w:themeColor="text1"/>
          <w:sz w:val="24"/>
          <w:szCs w:val="24"/>
          <w:u w:val="single"/>
          <w:lang w:val="pl-PL" w:eastAsia="pl-PL"/>
        </w:rPr>
      </w:pPr>
    </w:p>
    <w:p w14:paraId="1B7B5240" w14:textId="79B4A9C0" w:rsidR="00213094" w:rsidRPr="00276098" w:rsidRDefault="00213094" w:rsidP="00213094">
      <w:pPr>
        <w:widowControl/>
        <w:jc w:val="both"/>
        <w:rPr>
          <w:rFonts w:ascii="Times New Roman" w:eastAsia="Times New Roman" w:hAnsi="Times New Roman"/>
          <w:color w:val="000000" w:themeColor="text1"/>
          <w:sz w:val="24"/>
          <w:szCs w:val="24"/>
          <w:u w:val="single"/>
          <w:lang w:val="pl-PL" w:eastAsia="pl-PL"/>
        </w:rPr>
      </w:pPr>
      <w:r w:rsidRPr="00276098">
        <w:rPr>
          <w:rFonts w:ascii="Times New Roman" w:eastAsia="Times New Roman" w:hAnsi="Times New Roman"/>
          <w:color w:val="000000" w:themeColor="text1"/>
          <w:sz w:val="24"/>
          <w:szCs w:val="24"/>
          <w:u w:val="single"/>
          <w:lang w:val="pl-PL" w:eastAsia="pl-PL"/>
        </w:rPr>
        <w:t xml:space="preserve">Pytanie </w:t>
      </w:r>
      <w:r w:rsidR="004E3778" w:rsidRPr="00276098">
        <w:rPr>
          <w:rFonts w:ascii="Times New Roman" w:eastAsia="Times New Roman" w:hAnsi="Times New Roman"/>
          <w:color w:val="000000" w:themeColor="text1"/>
          <w:sz w:val="24"/>
          <w:szCs w:val="24"/>
          <w:u w:val="single"/>
          <w:lang w:val="pl-PL" w:eastAsia="pl-PL"/>
        </w:rPr>
        <w:t>33</w:t>
      </w:r>
    </w:p>
    <w:p w14:paraId="06A65453" w14:textId="77777777" w:rsidR="004E3778" w:rsidRPr="00276098" w:rsidRDefault="004E3778" w:rsidP="004E3778">
      <w:pPr>
        <w:jc w:val="both"/>
        <w:rPr>
          <w:rFonts w:ascii="Times New Roman" w:eastAsia="Times New Roman" w:hAnsi="Times New Roman"/>
          <w:color w:val="000000" w:themeColor="text1"/>
          <w:sz w:val="24"/>
          <w:szCs w:val="24"/>
          <w:lang w:val="pl-PL" w:eastAsia="pl-PL"/>
        </w:rPr>
      </w:pPr>
      <w:r w:rsidRPr="00276098">
        <w:rPr>
          <w:rFonts w:ascii="Times New Roman" w:eastAsia="Times New Roman" w:hAnsi="Times New Roman"/>
          <w:color w:val="000000" w:themeColor="text1"/>
          <w:sz w:val="24"/>
          <w:szCs w:val="24"/>
          <w:lang w:val="pl-PL" w:eastAsia="pl-PL"/>
        </w:rPr>
        <w:t>Części 8 poz. 1</w:t>
      </w:r>
    </w:p>
    <w:p w14:paraId="650F2EE0" w14:textId="35FDAE13" w:rsidR="00213094" w:rsidRPr="00276098" w:rsidRDefault="004E3778" w:rsidP="004E3778">
      <w:pPr>
        <w:jc w:val="both"/>
        <w:rPr>
          <w:rFonts w:ascii="Times New Roman" w:eastAsia="Times New Roman" w:hAnsi="Times New Roman"/>
          <w:color w:val="000000" w:themeColor="text1"/>
          <w:sz w:val="24"/>
          <w:szCs w:val="24"/>
          <w:lang w:val="pl-PL" w:eastAsia="pl-PL"/>
        </w:rPr>
      </w:pPr>
      <w:r w:rsidRPr="00276098">
        <w:rPr>
          <w:rFonts w:ascii="Times New Roman" w:eastAsia="Times New Roman" w:hAnsi="Times New Roman"/>
          <w:color w:val="000000" w:themeColor="text1"/>
          <w:sz w:val="24"/>
          <w:szCs w:val="24"/>
          <w:lang w:val="pl-PL" w:eastAsia="pl-PL"/>
        </w:rPr>
        <w:t xml:space="preserve">Czy Zamawiający dopuści do przetargu system do kontrolowanej zbiórki luźnego stolca wyposażony w : silikonowy rękaw +/- 165 cm, pokryty substancją zabezpieczającą, która chroni przed przedostawaniem się nieprzyjemnego zapachu na zewnątrz, wyposażony w specjalnie zaprojektowaną konstrukcję, umożliwiającą umieszczenie końcówki drenu w jamie ciała pacjenta bez penetracji odbytu przy pomocy palca, miękki silikonowy balonik retencyjny (pierścień uszczelniający z paskiem RTG), port do napełnienia balonika retencyjnego, port irygacyjny umożliwiający również podawanie leków doodbytniczo, port do pobierania próbek </w:t>
      </w:r>
      <w:r w:rsidRPr="00276098">
        <w:rPr>
          <w:rFonts w:ascii="Times New Roman" w:eastAsia="Times New Roman" w:hAnsi="Times New Roman"/>
          <w:color w:val="000000" w:themeColor="text1"/>
          <w:sz w:val="24"/>
          <w:szCs w:val="24"/>
          <w:lang w:val="pl-PL" w:eastAsia="pl-PL"/>
        </w:rPr>
        <w:lastRenderedPageBreak/>
        <w:t xml:space="preserve">stolca z zastawką </w:t>
      </w:r>
      <w:proofErr w:type="spellStart"/>
      <w:r w:rsidRPr="00276098">
        <w:rPr>
          <w:rFonts w:ascii="Times New Roman" w:eastAsia="Times New Roman" w:hAnsi="Times New Roman"/>
          <w:color w:val="000000" w:themeColor="text1"/>
          <w:sz w:val="24"/>
          <w:szCs w:val="24"/>
          <w:lang w:val="pl-PL" w:eastAsia="pl-PL"/>
        </w:rPr>
        <w:t>antyzwrotną</w:t>
      </w:r>
      <w:proofErr w:type="spellEnd"/>
      <w:r w:rsidRPr="00276098">
        <w:rPr>
          <w:rFonts w:ascii="Times New Roman" w:eastAsia="Times New Roman" w:hAnsi="Times New Roman"/>
          <w:color w:val="000000" w:themeColor="text1"/>
          <w:sz w:val="24"/>
          <w:szCs w:val="24"/>
          <w:lang w:val="pl-PL" w:eastAsia="pl-PL"/>
        </w:rPr>
        <w:t xml:space="preserve">, w zestawie jest klamra zamykająca światło drenu przy podawaniu leków doodbytniczo, strzykawka skalowana z końcówką </w:t>
      </w:r>
      <w:proofErr w:type="spellStart"/>
      <w:r w:rsidRPr="00276098">
        <w:rPr>
          <w:rFonts w:ascii="Times New Roman" w:eastAsia="Times New Roman" w:hAnsi="Times New Roman"/>
          <w:color w:val="000000" w:themeColor="text1"/>
          <w:sz w:val="24"/>
          <w:szCs w:val="24"/>
          <w:lang w:val="pl-PL" w:eastAsia="pl-PL"/>
        </w:rPr>
        <w:t>luer</w:t>
      </w:r>
      <w:proofErr w:type="spellEnd"/>
      <w:r w:rsidRPr="00276098">
        <w:rPr>
          <w:rFonts w:ascii="Times New Roman" w:eastAsia="Times New Roman" w:hAnsi="Times New Roman"/>
          <w:color w:val="000000" w:themeColor="text1"/>
          <w:sz w:val="24"/>
          <w:szCs w:val="24"/>
          <w:lang w:val="pl-PL" w:eastAsia="pl-PL"/>
        </w:rPr>
        <w:t xml:space="preserve"> – lock o pojemności 45 ml do napełnienia pierścienia / irygacji, pasek schodkowy do podwieszania, samoprzylepna karteczka z miejscem na opis, podstawa do mocowania do łóżka, zestaw wyposażony w trzy worki o pojemności 1500 ml kompatybilne z zestawem, worki wyposażone w filtr węglowy o wysokiej absorpcji zapachów, zabezpieczone przed balonowaniem oraz posiadające wkład żelujący, worki skalowane: 100ml, 250ml, 500ml, 750ml, 1000ml, 1250ml, 1500ml. System biologicznie czysty, czas stosowania u tego samego pacjenta to 29 dni.</w:t>
      </w:r>
    </w:p>
    <w:p w14:paraId="1286281C" w14:textId="462755EE" w:rsidR="00213094" w:rsidRPr="00276098" w:rsidRDefault="00213094" w:rsidP="00213094">
      <w:pPr>
        <w:widowControl/>
        <w:jc w:val="both"/>
        <w:rPr>
          <w:rFonts w:ascii="Times New Roman" w:eastAsia="Times New Roman" w:hAnsi="Times New Roman"/>
          <w:b/>
          <w:bCs/>
          <w:color w:val="000000" w:themeColor="text1"/>
          <w:sz w:val="24"/>
          <w:szCs w:val="24"/>
          <w:lang w:val="pl-PL" w:eastAsia="pl-PL"/>
        </w:rPr>
      </w:pPr>
      <w:r w:rsidRPr="00276098">
        <w:rPr>
          <w:rFonts w:ascii="Times New Roman" w:eastAsia="Times New Roman" w:hAnsi="Times New Roman"/>
          <w:b/>
          <w:bCs/>
          <w:color w:val="000000" w:themeColor="text1"/>
          <w:sz w:val="24"/>
          <w:szCs w:val="24"/>
          <w:lang w:val="pl-PL" w:eastAsia="pl-PL"/>
        </w:rPr>
        <w:t xml:space="preserve">Odpowiedź: </w:t>
      </w:r>
      <w:r w:rsidR="00276098" w:rsidRPr="00276098">
        <w:rPr>
          <w:rFonts w:ascii="Times New Roman" w:eastAsia="Times New Roman" w:hAnsi="Times New Roman"/>
          <w:b/>
          <w:bCs/>
          <w:color w:val="000000" w:themeColor="text1"/>
          <w:sz w:val="24"/>
          <w:szCs w:val="24"/>
          <w:lang w:val="pl-PL" w:eastAsia="pl-PL"/>
        </w:rPr>
        <w:t>Zamawiający nie dopuszcza.</w:t>
      </w:r>
    </w:p>
    <w:p w14:paraId="3FBD80C1" w14:textId="77777777" w:rsidR="00213094" w:rsidRPr="001D2534" w:rsidRDefault="00213094" w:rsidP="00213094">
      <w:pPr>
        <w:jc w:val="both"/>
        <w:rPr>
          <w:rFonts w:ascii="Times New Roman" w:eastAsia="Garamond" w:hAnsi="Times New Roman"/>
          <w:sz w:val="24"/>
          <w:szCs w:val="24"/>
          <w:lang w:val="pl-PL"/>
        </w:rPr>
      </w:pPr>
    </w:p>
    <w:p w14:paraId="640149FF" w14:textId="2A2464FB" w:rsidR="00213094" w:rsidRPr="001D2534" w:rsidRDefault="00213094" w:rsidP="00213094">
      <w:pPr>
        <w:widowControl/>
        <w:jc w:val="both"/>
        <w:rPr>
          <w:rFonts w:ascii="Times New Roman" w:eastAsia="Times New Roman" w:hAnsi="Times New Roman"/>
          <w:color w:val="000000" w:themeColor="text1"/>
          <w:sz w:val="24"/>
          <w:szCs w:val="24"/>
          <w:u w:val="single"/>
          <w:lang w:val="pl-PL" w:eastAsia="pl-PL"/>
        </w:rPr>
      </w:pPr>
      <w:r w:rsidRPr="001D2534">
        <w:rPr>
          <w:rFonts w:ascii="Times New Roman" w:eastAsia="Times New Roman" w:hAnsi="Times New Roman"/>
          <w:color w:val="000000" w:themeColor="text1"/>
          <w:sz w:val="24"/>
          <w:szCs w:val="24"/>
          <w:u w:val="single"/>
          <w:lang w:val="pl-PL" w:eastAsia="pl-PL"/>
        </w:rPr>
        <w:t xml:space="preserve">Pytanie </w:t>
      </w:r>
      <w:r w:rsidR="004E3778">
        <w:rPr>
          <w:rFonts w:ascii="Times New Roman" w:eastAsia="Times New Roman" w:hAnsi="Times New Roman"/>
          <w:color w:val="000000" w:themeColor="text1"/>
          <w:sz w:val="24"/>
          <w:szCs w:val="24"/>
          <w:u w:val="single"/>
          <w:lang w:val="pl-PL" w:eastAsia="pl-PL"/>
        </w:rPr>
        <w:t>34</w:t>
      </w:r>
    </w:p>
    <w:p w14:paraId="45288D0F" w14:textId="77777777" w:rsidR="004E3778" w:rsidRPr="004E3778" w:rsidRDefault="004E3778" w:rsidP="004E3778">
      <w:pPr>
        <w:jc w:val="both"/>
        <w:rPr>
          <w:rFonts w:ascii="Times New Roman" w:eastAsia="Times New Roman" w:hAnsi="Times New Roman"/>
          <w:color w:val="000000" w:themeColor="text1"/>
          <w:sz w:val="24"/>
          <w:szCs w:val="24"/>
          <w:lang w:val="pl-PL" w:eastAsia="pl-PL"/>
        </w:rPr>
      </w:pPr>
      <w:r w:rsidRPr="004E3778">
        <w:rPr>
          <w:rFonts w:ascii="Times New Roman" w:eastAsia="Times New Roman" w:hAnsi="Times New Roman"/>
          <w:color w:val="000000" w:themeColor="text1"/>
          <w:sz w:val="24"/>
          <w:szCs w:val="24"/>
          <w:lang w:val="pl-PL" w:eastAsia="pl-PL"/>
        </w:rPr>
        <w:t>Części 8 poz. 1</w:t>
      </w:r>
    </w:p>
    <w:p w14:paraId="3FB85D14" w14:textId="77777777" w:rsidR="004E3778" w:rsidRPr="004E3778" w:rsidRDefault="004E3778" w:rsidP="004E3778">
      <w:pPr>
        <w:jc w:val="both"/>
        <w:rPr>
          <w:rFonts w:ascii="Times New Roman" w:eastAsia="Times New Roman" w:hAnsi="Times New Roman"/>
          <w:color w:val="000000" w:themeColor="text1"/>
          <w:sz w:val="24"/>
          <w:szCs w:val="24"/>
          <w:lang w:val="pl-PL" w:eastAsia="pl-PL"/>
        </w:rPr>
      </w:pPr>
      <w:r w:rsidRPr="004E3778">
        <w:rPr>
          <w:rFonts w:ascii="Times New Roman" w:eastAsia="Times New Roman" w:hAnsi="Times New Roman"/>
          <w:color w:val="000000" w:themeColor="text1"/>
          <w:sz w:val="24"/>
          <w:szCs w:val="24"/>
          <w:lang w:val="pl-PL" w:eastAsia="pl-PL"/>
        </w:rPr>
        <w:t>Zwracamy się do Zamawiającego z prośbą o odstąpienie od dostarczenia próbki dla wyżej wymienionej pozycji. Prośbę swą motywujemy wysoką wartością jednej sztuki oferowanego produktu.</w:t>
      </w:r>
    </w:p>
    <w:p w14:paraId="2080AC55" w14:textId="1ED79FEF" w:rsidR="00213094" w:rsidRPr="001D2534" w:rsidRDefault="004E3778" w:rsidP="004E3778">
      <w:pPr>
        <w:jc w:val="both"/>
        <w:rPr>
          <w:rFonts w:ascii="Times New Roman" w:eastAsia="Times New Roman" w:hAnsi="Times New Roman"/>
          <w:color w:val="000000" w:themeColor="text1"/>
          <w:sz w:val="24"/>
          <w:szCs w:val="24"/>
          <w:lang w:val="pl-PL" w:eastAsia="pl-PL"/>
        </w:rPr>
      </w:pPr>
      <w:r w:rsidRPr="004E3778">
        <w:rPr>
          <w:rFonts w:ascii="Times New Roman" w:eastAsia="Times New Roman" w:hAnsi="Times New Roman"/>
          <w:color w:val="000000" w:themeColor="text1"/>
          <w:sz w:val="24"/>
          <w:szCs w:val="24"/>
          <w:lang w:val="pl-PL" w:eastAsia="pl-PL"/>
        </w:rPr>
        <w:t>Jeśli Zamawiający nie wyrazi zgody, prosimy o możliwość zafakturowania Zamawiającemu jednej sztuki.</w:t>
      </w:r>
    </w:p>
    <w:p w14:paraId="035FF38D" w14:textId="26D026F4" w:rsidR="00213094" w:rsidRPr="00683CD2" w:rsidRDefault="00213094" w:rsidP="00213094">
      <w:pPr>
        <w:widowControl/>
        <w:jc w:val="both"/>
        <w:rPr>
          <w:rFonts w:ascii="Times New Roman" w:eastAsia="Times New Roman" w:hAnsi="Times New Roman"/>
          <w:b/>
          <w:bCs/>
          <w:color w:val="000000" w:themeColor="text1"/>
          <w:sz w:val="24"/>
          <w:szCs w:val="24"/>
          <w:lang w:val="pl-PL" w:eastAsia="pl-PL"/>
        </w:rPr>
      </w:pPr>
      <w:r w:rsidRPr="00683CD2">
        <w:rPr>
          <w:rFonts w:ascii="Times New Roman" w:eastAsia="Times New Roman" w:hAnsi="Times New Roman"/>
          <w:b/>
          <w:bCs/>
          <w:color w:val="000000" w:themeColor="text1"/>
          <w:sz w:val="24"/>
          <w:szCs w:val="24"/>
          <w:lang w:val="pl-PL" w:eastAsia="pl-PL"/>
        </w:rPr>
        <w:t xml:space="preserve">Odpowiedź: </w:t>
      </w:r>
      <w:r w:rsidR="00CA27E2" w:rsidRPr="00683CD2">
        <w:rPr>
          <w:rFonts w:ascii="Times New Roman" w:eastAsia="Times New Roman" w:hAnsi="Times New Roman"/>
          <w:b/>
          <w:bCs/>
          <w:color w:val="000000" w:themeColor="text1"/>
          <w:sz w:val="24"/>
          <w:szCs w:val="24"/>
          <w:lang w:val="pl-PL" w:eastAsia="pl-PL"/>
        </w:rPr>
        <w:t>Zamawiający podtrzymuje zapisy S</w:t>
      </w:r>
      <w:r w:rsidR="00A73F55" w:rsidRPr="00683CD2">
        <w:rPr>
          <w:rFonts w:ascii="Times New Roman" w:eastAsia="Times New Roman" w:hAnsi="Times New Roman"/>
          <w:b/>
          <w:bCs/>
          <w:color w:val="000000" w:themeColor="text1"/>
          <w:sz w:val="24"/>
          <w:szCs w:val="24"/>
          <w:lang w:val="pl-PL" w:eastAsia="pl-PL"/>
        </w:rPr>
        <w:t>pecyfikacji.</w:t>
      </w:r>
    </w:p>
    <w:p w14:paraId="130F2451" w14:textId="77777777" w:rsidR="00213094" w:rsidRPr="001D2534" w:rsidRDefault="00213094" w:rsidP="00213094">
      <w:pPr>
        <w:jc w:val="both"/>
        <w:rPr>
          <w:rFonts w:ascii="Times New Roman" w:eastAsia="Garamond" w:hAnsi="Times New Roman"/>
          <w:sz w:val="24"/>
          <w:szCs w:val="24"/>
          <w:lang w:val="pl-PL"/>
        </w:rPr>
      </w:pPr>
    </w:p>
    <w:p w14:paraId="66A58E73" w14:textId="3DCFE344" w:rsidR="00213094" w:rsidRPr="009145AC" w:rsidRDefault="00213094" w:rsidP="00213094">
      <w:pPr>
        <w:widowControl/>
        <w:jc w:val="both"/>
        <w:rPr>
          <w:rFonts w:ascii="Times New Roman" w:eastAsia="Times New Roman" w:hAnsi="Times New Roman"/>
          <w:color w:val="000000" w:themeColor="text1"/>
          <w:sz w:val="24"/>
          <w:szCs w:val="24"/>
          <w:u w:val="single"/>
          <w:lang w:val="pl-PL" w:eastAsia="pl-PL"/>
        </w:rPr>
      </w:pPr>
      <w:r w:rsidRPr="009145AC">
        <w:rPr>
          <w:rFonts w:ascii="Times New Roman" w:eastAsia="Times New Roman" w:hAnsi="Times New Roman"/>
          <w:color w:val="000000" w:themeColor="text1"/>
          <w:sz w:val="24"/>
          <w:szCs w:val="24"/>
          <w:u w:val="single"/>
          <w:lang w:val="pl-PL" w:eastAsia="pl-PL"/>
        </w:rPr>
        <w:t xml:space="preserve">Pytanie </w:t>
      </w:r>
      <w:r w:rsidR="004E3778" w:rsidRPr="009145AC">
        <w:rPr>
          <w:rFonts w:ascii="Times New Roman" w:eastAsia="Times New Roman" w:hAnsi="Times New Roman"/>
          <w:color w:val="000000" w:themeColor="text1"/>
          <w:sz w:val="24"/>
          <w:szCs w:val="24"/>
          <w:u w:val="single"/>
          <w:lang w:val="pl-PL" w:eastAsia="pl-PL"/>
        </w:rPr>
        <w:t>35</w:t>
      </w:r>
    </w:p>
    <w:p w14:paraId="2F840E18" w14:textId="77777777" w:rsidR="004E3778" w:rsidRPr="009145AC" w:rsidRDefault="004E3778" w:rsidP="004E3778">
      <w:pPr>
        <w:jc w:val="both"/>
        <w:rPr>
          <w:rFonts w:ascii="Times New Roman" w:eastAsia="Times New Roman" w:hAnsi="Times New Roman"/>
          <w:color w:val="000000" w:themeColor="text1"/>
          <w:sz w:val="24"/>
          <w:szCs w:val="24"/>
          <w:lang w:val="pl-PL" w:eastAsia="pl-PL"/>
        </w:rPr>
      </w:pPr>
      <w:r w:rsidRPr="009145AC">
        <w:rPr>
          <w:rFonts w:ascii="Times New Roman" w:eastAsia="Times New Roman" w:hAnsi="Times New Roman"/>
          <w:color w:val="000000" w:themeColor="text1"/>
          <w:sz w:val="24"/>
          <w:szCs w:val="24"/>
          <w:lang w:val="pl-PL" w:eastAsia="pl-PL"/>
        </w:rPr>
        <w:t>Części 8 poz. 2</w:t>
      </w:r>
    </w:p>
    <w:p w14:paraId="7856B355" w14:textId="781D7586" w:rsidR="00213094" w:rsidRPr="009145AC" w:rsidRDefault="004E3778" w:rsidP="004E3778">
      <w:pPr>
        <w:jc w:val="both"/>
        <w:rPr>
          <w:rFonts w:ascii="Times New Roman" w:eastAsia="Times New Roman" w:hAnsi="Times New Roman"/>
          <w:color w:val="000000" w:themeColor="text1"/>
          <w:sz w:val="24"/>
          <w:szCs w:val="24"/>
          <w:lang w:val="pl-PL" w:eastAsia="pl-PL"/>
        </w:rPr>
      </w:pPr>
      <w:r w:rsidRPr="009145AC">
        <w:rPr>
          <w:rFonts w:ascii="Times New Roman" w:eastAsia="Times New Roman" w:hAnsi="Times New Roman"/>
          <w:color w:val="000000" w:themeColor="text1"/>
          <w:sz w:val="24"/>
          <w:szCs w:val="24"/>
          <w:lang w:val="pl-PL" w:eastAsia="pl-PL"/>
        </w:rPr>
        <w:t>Prosimy Zamawiającego o dopuszczenie do zaoferowania worków o pojemności 1500ml kompatybilnych z zestawem, skalowane 100ml, 250ml, 500ml, 750ml, 1000ml, 1250ml, 1500ml. Worki wyposażone z filtr węglowy (niwelujący zapach) oraz substancję żelującą zawartość worka. Biologicznie czyste.</w:t>
      </w:r>
    </w:p>
    <w:p w14:paraId="312AB0C0" w14:textId="7F85012F" w:rsidR="00213094" w:rsidRPr="009145AC" w:rsidRDefault="00213094" w:rsidP="00213094">
      <w:pPr>
        <w:widowControl/>
        <w:jc w:val="both"/>
        <w:rPr>
          <w:rFonts w:ascii="Times New Roman" w:eastAsia="Times New Roman" w:hAnsi="Times New Roman"/>
          <w:b/>
          <w:bCs/>
          <w:color w:val="000000" w:themeColor="text1"/>
          <w:sz w:val="24"/>
          <w:szCs w:val="24"/>
          <w:lang w:val="pl-PL" w:eastAsia="pl-PL"/>
        </w:rPr>
      </w:pPr>
      <w:r w:rsidRPr="009145AC">
        <w:rPr>
          <w:rFonts w:ascii="Times New Roman" w:eastAsia="Times New Roman" w:hAnsi="Times New Roman"/>
          <w:b/>
          <w:bCs/>
          <w:color w:val="000000" w:themeColor="text1"/>
          <w:sz w:val="24"/>
          <w:szCs w:val="24"/>
          <w:lang w:val="pl-PL" w:eastAsia="pl-PL"/>
        </w:rPr>
        <w:t xml:space="preserve">Odpowiedź: </w:t>
      </w:r>
      <w:r w:rsidR="009145AC" w:rsidRPr="009145AC">
        <w:rPr>
          <w:rFonts w:ascii="Times New Roman" w:eastAsia="Times New Roman" w:hAnsi="Times New Roman"/>
          <w:b/>
          <w:bCs/>
          <w:color w:val="000000" w:themeColor="text1"/>
          <w:sz w:val="24"/>
          <w:szCs w:val="24"/>
          <w:lang w:val="pl-PL" w:eastAsia="pl-PL"/>
        </w:rPr>
        <w:t>Zamawiający nie dopuszcza.</w:t>
      </w:r>
    </w:p>
    <w:p w14:paraId="4DCB8CBE" w14:textId="77777777" w:rsidR="00213094" w:rsidRPr="001D2534" w:rsidRDefault="00213094" w:rsidP="00213094">
      <w:pPr>
        <w:jc w:val="both"/>
        <w:rPr>
          <w:rFonts w:ascii="Times New Roman" w:eastAsia="Garamond" w:hAnsi="Times New Roman"/>
          <w:sz w:val="24"/>
          <w:szCs w:val="24"/>
          <w:lang w:val="pl-PL"/>
        </w:rPr>
      </w:pPr>
    </w:p>
    <w:p w14:paraId="78371E70" w14:textId="6CFF4196" w:rsidR="00213094" w:rsidRPr="009145AC" w:rsidRDefault="00213094" w:rsidP="00213094">
      <w:pPr>
        <w:widowControl/>
        <w:jc w:val="both"/>
        <w:rPr>
          <w:rFonts w:ascii="Times New Roman" w:eastAsia="Times New Roman" w:hAnsi="Times New Roman"/>
          <w:color w:val="000000" w:themeColor="text1"/>
          <w:sz w:val="24"/>
          <w:szCs w:val="24"/>
          <w:u w:val="single"/>
          <w:lang w:val="pl-PL" w:eastAsia="pl-PL"/>
        </w:rPr>
      </w:pPr>
      <w:r w:rsidRPr="009145AC">
        <w:rPr>
          <w:rFonts w:ascii="Times New Roman" w:eastAsia="Times New Roman" w:hAnsi="Times New Roman"/>
          <w:color w:val="000000" w:themeColor="text1"/>
          <w:sz w:val="24"/>
          <w:szCs w:val="24"/>
          <w:u w:val="single"/>
          <w:lang w:val="pl-PL" w:eastAsia="pl-PL"/>
        </w:rPr>
        <w:t xml:space="preserve">Pytanie </w:t>
      </w:r>
      <w:r w:rsidR="004E3778" w:rsidRPr="009145AC">
        <w:rPr>
          <w:rFonts w:ascii="Times New Roman" w:eastAsia="Times New Roman" w:hAnsi="Times New Roman"/>
          <w:color w:val="000000" w:themeColor="text1"/>
          <w:sz w:val="24"/>
          <w:szCs w:val="24"/>
          <w:u w:val="single"/>
          <w:lang w:val="pl-PL" w:eastAsia="pl-PL"/>
        </w:rPr>
        <w:t>36</w:t>
      </w:r>
    </w:p>
    <w:p w14:paraId="13B396EB" w14:textId="77777777" w:rsidR="004E3778" w:rsidRPr="009145AC" w:rsidRDefault="004E3778" w:rsidP="004E3778">
      <w:pPr>
        <w:jc w:val="both"/>
        <w:rPr>
          <w:rFonts w:ascii="Times New Roman" w:eastAsia="Times New Roman" w:hAnsi="Times New Roman"/>
          <w:color w:val="000000" w:themeColor="text1"/>
          <w:sz w:val="24"/>
          <w:szCs w:val="24"/>
          <w:lang w:val="pl-PL" w:eastAsia="pl-PL"/>
        </w:rPr>
      </w:pPr>
      <w:r w:rsidRPr="009145AC">
        <w:rPr>
          <w:rFonts w:ascii="Times New Roman" w:eastAsia="Times New Roman" w:hAnsi="Times New Roman"/>
          <w:color w:val="000000" w:themeColor="text1"/>
          <w:sz w:val="24"/>
          <w:szCs w:val="24"/>
          <w:lang w:val="pl-PL" w:eastAsia="pl-PL"/>
        </w:rPr>
        <w:t>Części 8 poz. 2</w:t>
      </w:r>
    </w:p>
    <w:p w14:paraId="75979A0F" w14:textId="6BB17223" w:rsidR="00213094" w:rsidRPr="009145AC" w:rsidRDefault="004E3778" w:rsidP="004E3778">
      <w:pPr>
        <w:jc w:val="both"/>
        <w:rPr>
          <w:rFonts w:ascii="Times New Roman" w:eastAsia="Times New Roman" w:hAnsi="Times New Roman"/>
          <w:color w:val="000000" w:themeColor="text1"/>
          <w:sz w:val="24"/>
          <w:szCs w:val="24"/>
          <w:lang w:val="pl-PL" w:eastAsia="pl-PL"/>
        </w:rPr>
      </w:pPr>
      <w:r w:rsidRPr="009145AC">
        <w:rPr>
          <w:rFonts w:ascii="Times New Roman" w:eastAsia="Times New Roman" w:hAnsi="Times New Roman"/>
          <w:color w:val="000000" w:themeColor="text1"/>
          <w:sz w:val="24"/>
          <w:szCs w:val="24"/>
          <w:lang w:val="pl-PL" w:eastAsia="pl-PL"/>
        </w:rPr>
        <w:t>Prosimy Zamawiającego o możliwość zaoferowania worków w opakowaniu a’10 z odpowiednim przeliczeniem zamawianej ilości na 40 opakowań a’10 sztuk tj. 400 szt.</w:t>
      </w:r>
    </w:p>
    <w:p w14:paraId="53FE1687" w14:textId="284F3F41" w:rsidR="00213094" w:rsidRPr="009145AC" w:rsidRDefault="00213094" w:rsidP="00213094">
      <w:pPr>
        <w:widowControl/>
        <w:jc w:val="both"/>
        <w:rPr>
          <w:rFonts w:ascii="Times New Roman" w:eastAsia="Times New Roman" w:hAnsi="Times New Roman"/>
          <w:b/>
          <w:bCs/>
          <w:color w:val="000000" w:themeColor="text1"/>
          <w:sz w:val="24"/>
          <w:szCs w:val="24"/>
          <w:lang w:val="pl-PL" w:eastAsia="pl-PL"/>
        </w:rPr>
      </w:pPr>
      <w:r w:rsidRPr="009145AC">
        <w:rPr>
          <w:rFonts w:ascii="Times New Roman" w:eastAsia="Times New Roman" w:hAnsi="Times New Roman"/>
          <w:b/>
          <w:bCs/>
          <w:color w:val="000000" w:themeColor="text1"/>
          <w:sz w:val="24"/>
          <w:szCs w:val="24"/>
          <w:lang w:val="pl-PL" w:eastAsia="pl-PL"/>
        </w:rPr>
        <w:t xml:space="preserve">Odpowiedź: </w:t>
      </w:r>
      <w:r w:rsidR="009145AC" w:rsidRPr="009145AC">
        <w:rPr>
          <w:rFonts w:ascii="Times New Roman" w:eastAsia="Times New Roman" w:hAnsi="Times New Roman"/>
          <w:b/>
          <w:bCs/>
          <w:color w:val="000000" w:themeColor="text1"/>
          <w:sz w:val="24"/>
          <w:szCs w:val="24"/>
          <w:lang w:val="pl-PL" w:eastAsia="pl-PL"/>
        </w:rPr>
        <w:t>Zamawiający dopuszcza.</w:t>
      </w:r>
    </w:p>
    <w:p w14:paraId="02394717" w14:textId="1C8E87E4" w:rsidR="006C0771" w:rsidRDefault="006C0771" w:rsidP="006C0771">
      <w:pPr>
        <w:widowControl/>
        <w:jc w:val="both"/>
        <w:rPr>
          <w:rFonts w:ascii="Times New Roman" w:eastAsia="Times New Roman" w:hAnsi="Times New Roman"/>
          <w:color w:val="000000" w:themeColor="text1"/>
          <w:sz w:val="24"/>
          <w:szCs w:val="24"/>
          <w:u w:val="single"/>
          <w:lang w:val="pl-PL" w:eastAsia="pl-PL"/>
        </w:rPr>
      </w:pPr>
    </w:p>
    <w:p w14:paraId="55B3143B" w14:textId="05DB8A72" w:rsidR="00213094" w:rsidRPr="00CF59C0" w:rsidRDefault="006C0771" w:rsidP="006C0771">
      <w:pPr>
        <w:widowControl/>
        <w:jc w:val="both"/>
        <w:rPr>
          <w:rFonts w:ascii="Times New Roman" w:eastAsia="Times New Roman" w:hAnsi="Times New Roman"/>
          <w:color w:val="000000" w:themeColor="text1"/>
          <w:sz w:val="24"/>
          <w:szCs w:val="24"/>
          <w:u w:val="single"/>
          <w:lang w:val="pl-PL" w:eastAsia="pl-PL"/>
        </w:rPr>
      </w:pPr>
      <w:r w:rsidRPr="00CF59C0">
        <w:rPr>
          <w:rFonts w:ascii="Times New Roman" w:eastAsia="Times New Roman" w:hAnsi="Times New Roman"/>
          <w:color w:val="000000" w:themeColor="text1"/>
          <w:sz w:val="24"/>
          <w:szCs w:val="24"/>
          <w:u w:val="single"/>
          <w:lang w:val="pl-PL" w:eastAsia="pl-PL"/>
        </w:rPr>
        <w:t>Pytanie 37</w:t>
      </w:r>
    </w:p>
    <w:p w14:paraId="7216E686" w14:textId="05080BAC" w:rsidR="002E5CAA" w:rsidRPr="00CF59C0" w:rsidRDefault="006C0771" w:rsidP="000113A8">
      <w:pPr>
        <w:jc w:val="both"/>
        <w:rPr>
          <w:rFonts w:ascii="Times New Roman" w:eastAsia="Garamond" w:hAnsi="Times New Roman"/>
          <w:color w:val="000000" w:themeColor="text1"/>
          <w:sz w:val="24"/>
          <w:szCs w:val="24"/>
          <w:lang w:val="pl-PL"/>
        </w:rPr>
      </w:pPr>
      <w:r w:rsidRPr="00CF59C0">
        <w:rPr>
          <w:rFonts w:ascii="Times New Roman" w:eastAsia="Garamond" w:hAnsi="Times New Roman"/>
          <w:color w:val="000000" w:themeColor="text1"/>
          <w:sz w:val="24"/>
          <w:szCs w:val="24"/>
          <w:lang w:val="pl-PL"/>
        </w:rPr>
        <w:t>W odniesieniu do zapisu 10.2.4. SIWZ o brzmieniu: "Pełnomocnictwo w formie oryginału podpisanego przez Wykonawcę kwalifikowanym podpisem elektronicznym pod rygorem nieważności lub kopii elektronicznej opatrzonej kwalifikowanym podpisem elektronicznym notariusza." - zwracamy się z uprzejmym pytaniem czy pełnomocnictwo do podpisania Oferty, zamiast drogą opisaną w SIWZ, może zostać złożone w oryginale do Zamawiającego - z własnoręcznym podpisem osoby uprawnionej zgodnie z KRS oferenta? Prosimy o zgodę na dopuszczenie takiego rozwiązania z podaniem na jaki adres i do jakiej daty należy złożyć fizyczne, oryginalne pełnomocnictwo i w jaki sposób zaadresować przesyłkę do Zamawiającego.  </w:t>
      </w:r>
    </w:p>
    <w:p w14:paraId="1997EAA1" w14:textId="643CDFB0" w:rsidR="006E22E6" w:rsidRPr="00DE2761" w:rsidRDefault="006C0771" w:rsidP="006E22E6">
      <w:pPr>
        <w:widowControl/>
        <w:jc w:val="both"/>
        <w:rPr>
          <w:rFonts w:ascii="Times New Roman" w:eastAsia="Times New Roman" w:hAnsi="Times New Roman"/>
          <w:b/>
          <w:bCs/>
          <w:color w:val="000000" w:themeColor="text1"/>
          <w:sz w:val="24"/>
          <w:szCs w:val="24"/>
          <w:lang w:val="pl-PL" w:eastAsia="pl-PL"/>
        </w:rPr>
      </w:pPr>
      <w:r w:rsidRPr="00DE2761">
        <w:rPr>
          <w:rFonts w:ascii="Times New Roman" w:eastAsia="Times New Roman" w:hAnsi="Times New Roman"/>
          <w:b/>
          <w:bCs/>
          <w:color w:val="000000" w:themeColor="text1"/>
          <w:sz w:val="24"/>
          <w:szCs w:val="24"/>
          <w:lang w:val="pl-PL" w:eastAsia="pl-PL"/>
        </w:rPr>
        <w:lastRenderedPageBreak/>
        <w:t xml:space="preserve">Odpowiedź: </w:t>
      </w:r>
      <w:r w:rsidR="00CF59C0" w:rsidRPr="00DE2761">
        <w:rPr>
          <w:rFonts w:ascii="Times New Roman" w:eastAsia="Times New Roman" w:hAnsi="Times New Roman"/>
          <w:b/>
          <w:bCs/>
          <w:color w:val="000000" w:themeColor="text1"/>
          <w:sz w:val="24"/>
          <w:szCs w:val="24"/>
          <w:lang w:val="pl-PL" w:eastAsia="pl-PL"/>
        </w:rPr>
        <w:t>Zamawiający nie wyraża zgody.</w:t>
      </w:r>
      <w:r w:rsidR="006E22E6" w:rsidRPr="00DE2761">
        <w:rPr>
          <w:rFonts w:ascii="Times New Roman" w:eastAsia="Times New Roman" w:hAnsi="Times New Roman"/>
          <w:b/>
          <w:bCs/>
          <w:color w:val="000000" w:themeColor="text1"/>
          <w:sz w:val="24"/>
          <w:szCs w:val="24"/>
          <w:lang w:val="pl-PL" w:eastAsia="pl-PL"/>
        </w:rPr>
        <w:t xml:space="preserve"> Zgodnie z art 10a ust. 1 ustawy prawo Zamówień publicznych: „</w:t>
      </w:r>
      <w:r w:rsidR="006E22E6" w:rsidRPr="00DE2761">
        <w:rPr>
          <w:rFonts w:ascii="Times New Roman" w:eastAsia="Times New Roman" w:hAnsi="Times New Roman"/>
          <w:b/>
          <w:bCs/>
          <w:i/>
          <w:color w:val="000000" w:themeColor="text1"/>
          <w:sz w:val="24"/>
          <w:szCs w:val="24"/>
          <w:lang w:val="pl-PL" w:eastAsia="pl-PL"/>
        </w:rPr>
        <w:t xml:space="preserve">W postępowaniu o udzielenie zamówienia komunikacja między zamawiającym a wykonawcami, w szczególności składanie ofert lub wniosków o dopuszczenie do udziału w postępowaniu, oraz oświadczeń, w tym oświadczenia składanego na formularzu jednolitego europejskiego dokumentu zamówienia, (…) </w:t>
      </w:r>
      <w:r w:rsidR="006E22E6" w:rsidRPr="00DE2761">
        <w:rPr>
          <w:rFonts w:ascii="Times New Roman" w:eastAsia="Times New Roman" w:hAnsi="Times New Roman"/>
          <w:b/>
          <w:bCs/>
          <w:i/>
          <w:color w:val="000000" w:themeColor="text1"/>
          <w:sz w:val="24"/>
          <w:szCs w:val="24"/>
          <w:u w:val="single"/>
          <w:lang w:val="pl-PL" w:eastAsia="pl-PL"/>
        </w:rPr>
        <w:t>odbywa się przy użyciu środków komunikacji elektronicznej</w:t>
      </w:r>
      <w:r w:rsidR="006E22E6" w:rsidRPr="00DE2761">
        <w:rPr>
          <w:rFonts w:ascii="Times New Roman" w:eastAsia="Times New Roman" w:hAnsi="Times New Roman"/>
          <w:b/>
          <w:bCs/>
          <w:i/>
          <w:color w:val="000000" w:themeColor="text1"/>
          <w:sz w:val="24"/>
          <w:szCs w:val="24"/>
          <w:lang w:val="pl-PL" w:eastAsia="pl-PL"/>
        </w:rPr>
        <w:t>.</w:t>
      </w:r>
      <w:r w:rsidR="006E22E6" w:rsidRPr="00DE2761">
        <w:rPr>
          <w:rFonts w:ascii="Times New Roman" w:eastAsia="Times New Roman" w:hAnsi="Times New Roman"/>
          <w:b/>
          <w:bCs/>
          <w:color w:val="000000" w:themeColor="text1"/>
          <w:sz w:val="24"/>
          <w:szCs w:val="24"/>
          <w:lang w:val="pl-PL" w:eastAsia="pl-PL"/>
        </w:rPr>
        <w:t>”</w:t>
      </w:r>
    </w:p>
    <w:p w14:paraId="05AB662A" w14:textId="0A43D4B7" w:rsidR="006C0771" w:rsidRDefault="006C0771" w:rsidP="000113A8">
      <w:pPr>
        <w:jc w:val="both"/>
        <w:rPr>
          <w:rFonts w:ascii="Times New Roman" w:eastAsia="Garamond" w:hAnsi="Times New Roman"/>
          <w:sz w:val="24"/>
          <w:szCs w:val="24"/>
          <w:lang w:val="pl-PL"/>
        </w:rPr>
      </w:pPr>
    </w:p>
    <w:p w14:paraId="07D3730C" w14:textId="2C40AA53" w:rsidR="00B524D3" w:rsidRDefault="00B524D3" w:rsidP="00B524D3">
      <w:pPr>
        <w:ind w:firstLine="720"/>
        <w:jc w:val="both"/>
        <w:rPr>
          <w:rFonts w:ascii="Times New Roman" w:eastAsia="Garamond" w:hAnsi="Times New Roman"/>
          <w:bCs/>
          <w:color w:val="000000" w:themeColor="text1"/>
          <w:sz w:val="23"/>
          <w:szCs w:val="23"/>
          <w:lang w:val="pl-PL"/>
        </w:rPr>
      </w:pPr>
      <w:r w:rsidRPr="00914D16">
        <w:rPr>
          <w:rFonts w:ascii="Times New Roman" w:eastAsia="Garamond" w:hAnsi="Times New Roman"/>
          <w:bCs/>
          <w:color w:val="000000" w:themeColor="text1"/>
          <w:sz w:val="23"/>
          <w:szCs w:val="23"/>
          <w:lang w:val="pl-PL"/>
        </w:rPr>
        <w:t>W zał</w:t>
      </w:r>
      <w:r>
        <w:rPr>
          <w:rFonts w:ascii="Times New Roman" w:eastAsia="Garamond" w:hAnsi="Times New Roman"/>
          <w:bCs/>
          <w:color w:val="000000" w:themeColor="text1"/>
          <w:sz w:val="23"/>
          <w:szCs w:val="23"/>
          <w:lang w:val="pl-PL"/>
        </w:rPr>
        <w:t>ączeniu przekazuję Opis przedmiotu zamówienia (stanowiący załącznik nr 1 i 1a</w:t>
      </w:r>
      <w:r w:rsidRPr="00914D16">
        <w:rPr>
          <w:rFonts w:ascii="Times New Roman" w:eastAsia="Garamond" w:hAnsi="Times New Roman"/>
          <w:bCs/>
          <w:color w:val="000000" w:themeColor="text1"/>
          <w:sz w:val="23"/>
          <w:szCs w:val="23"/>
          <w:lang w:val="pl-PL"/>
        </w:rPr>
        <w:t xml:space="preserve"> do specyfikacji) uwzględniający powyższe odpowiedzi i wprowadzone zmiany.</w:t>
      </w:r>
    </w:p>
    <w:p w14:paraId="55F1506D" w14:textId="77777777" w:rsidR="00B524D3" w:rsidRDefault="00B524D3" w:rsidP="00B524D3">
      <w:pPr>
        <w:ind w:firstLine="720"/>
        <w:jc w:val="both"/>
        <w:rPr>
          <w:rFonts w:ascii="Times New Roman" w:eastAsia="Garamond" w:hAnsi="Times New Roman"/>
          <w:bCs/>
          <w:color w:val="000000" w:themeColor="text1"/>
          <w:sz w:val="23"/>
          <w:szCs w:val="23"/>
          <w:lang w:val="pl-PL"/>
        </w:rPr>
      </w:pPr>
    </w:p>
    <w:p w14:paraId="25A740DD" w14:textId="35936F6D" w:rsidR="00B524D3" w:rsidRPr="00914D16" w:rsidRDefault="00B524D3" w:rsidP="00B524D3">
      <w:pPr>
        <w:ind w:firstLine="720"/>
        <w:jc w:val="both"/>
        <w:rPr>
          <w:rFonts w:ascii="Times New Roman" w:eastAsia="Garamond" w:hAnsi="Times New Roman"/>
          <w:bCs/>
          <w:color w:val="000000" w:themeColor="text1"/>
          <w:sz w:val="23"/>
          <w:szCs w:val="23"/>
          <w:lang w:val="pl-PL"/>
        </w:rPr>
      </w:pPr>
      <w:r w:rsidRPr="00257BCA">
        <w:rPr>
          <w:rFonts w:ascii="Times New Roman" w:eastAsia="Garamond" w:hAnsi="Times New Roman"/>
          <w:bCs/>
          <w:color w:val="000000" w:themeColor="text1"/>
          <w:sz w:val="23"/>
          <w:szCs w:val="23"/>
          <w:lang w:val="pl-PL"/>
        </w:rPr>
        <w:t xml:space="preserve">Termin składania ofert uległ przedłużeniu </w:t>
      </w:r>
      <w:r w:rsidR="00257BCA" w:rsidRPr="00257BCA">
        <w:rPr>
          <w:rFonts w:ascii="Times New Roman" w:eastAsia="Garamond" w:hAnsi="Times New Roman"/>
          <w:b/>
          <w:bCs/>
          <w:color w:val="000000" w:themeColor="text1"/>
          <w:sz w:val="23"/>
          <w:szCs w:val="23"/>
          <w:lang w:val="pl-PL"/>
        </w:rPr>
        <w:t>do dnia 21.10.2019 r. do godz. 10:00</w:t>
      </w:r>
      <w:r w:rsidRPr="00257BCA">
        <w:rPr>
          <w:rFonts w:ascii="Times New Roman" w:eastAsia="Garamond" w:hAnsi="Times New Roman"/>
          <w:bCs/>
          <w:color w:val="000000" w:themeColor="text1"/>
          <w:sz w:val="23"/>
          <w:szCs w:val="23"/>
          <w:lang w:val="pl-PL"/>
        </w:rPr>
        <w:t xml:space="preserve">. Otwarcie ofert nastąpi </w:t>
      </w:r>
      <w:r w:rsidR="00257BCA" w:rsidRPr="00257BCA">
        <w:rPr>
          <w:rFonts w:ascii="Times New Roman" w:eastAsia="Garamond" w:hAnsi="Times New Roman"/>
          <w:b/>
          <w:bCs/>
          <w:color w:val="000000" w:themeColor="text1"/>
          <w:sz w:val="23"/>
          <w:szCs w:val="23"/>
          <w:lang w:val="pl-PL"/>
        </w:rPr>
        <w:t>w dniu 21.10.2019 r. o godz. 10:00</w:t>
      </w:r>
      <w:r w:rsidRPr="00257BCA">
        <w:rPr>
          <w:rFonts w:ascii="Times New Roman" w:eastAsia="Garamond" w:hAnsi="Times New Roman"/>
          <w:bCs/>
          <w:color w:val="000000" w:themeColor="text1"/>
          <w:sz w:val="23"/>
          <w:szCs w:val="23"/>
          <w:lang w:val="pl-PL"/>
        </w:rPr>
        <w:t>. Pozostałe informacje dotyczące składania i otwarcia ofert pozostają bez zmian.</w:t>
      </w:r>
    </w:p>
    <w:p w14:paraId="67442B4C" w14:textId="77777777" w:rsidR="00B524D3" w:rsidRPr="00B5478F" w:rsidRDefault="00B524D3" w:rsidP="000113A8">
      <w:pPr>
        <w:jc w:val="both"/>
        <w:rPr>
          <w:rFonts w:ascii="Times New Roman" w:eastAsia="Garamond" w:hAnsi="Times New Roman"/>
          <w:sz w:val="24"/>
          <w:szCs w:val="24"/>
          <w:lang w:val="pl-PL"/>
        </w:rPr>
      </w:pPr>
    </w:p>
    <w:sectPr w:rsidR="00B524D3" w:rsidRPr="00B5478F" w:rsidSect="000B7D58">
      <w:headerReference w:type="default" r:id="rId8"/>
      <w:footerReference w:type="default" r:id="rId9"/>
      <w:type w:val="continuous"/>
      <w:pgSz w:w="11910" w:h="16840"/>
      <w:pgMar w:top="1985" w:right="1418" w:bottom="1418" w:left="1418" w:header="709" w:footer="703" w:gutter="0"/>
      <w:cols w:space="708"/>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FE11CF" w16cid:durableId="213CE43A"/>
  <w16cid:commentId w16cid:paraId="590212A8" w16cid:durableId="213CE597"/>
  <w16cid:commentId w16cid:paraId="6CD915DC" w16cid:durableId="213CE43B"/>
  <w16cid:commentId w16cid:paraId="61AE1B4C" w16cid:durableId="213CE4B9"/>
  <w16cid:commentId w16cid:paraId="30F88FD4" w16cid:durableId="213CE43C"/>
  <w16cid:commentId w16cid:paraId="722135F1" w16cid:durableId="213CE8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C0307" w14:textId="77777777" w:rsidR="00401790" w:rsidRDefault="00401790" w:rsidP="00D55D13">
      <w:r>
        <w:separator/>
      </w:r>
    </w:p>
  </w:endnote>
  <w:endnote w:type="continuationSeparator" w:id="0">
    <w:p w14:paraId="2918CAAA" w14:textId="77777777" w:rsidR="00401790" w:rsidRDefault="00401790" w:rsidP="00D5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Times New Roman">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7A5BE" w14:textId="77777777" w:rsidR="007A3A74" w:rsidRDefault="00445FA7" w:rsidP="001737AF">
    <w:pPr>
      <w:pStyle w:val="Tekstpodstawowy"/>
      <w:ind w:left="113"/>
      <w:rPr>
        <w:color w:val="6C6E70"/>
        <w:spacing w:val="-5"/>
        <w:lang w:val="pl-PL"/>
      </w:rPr>
    </w:pPr>
    <w:r>
      <w:rPr>
        <w:noProof/>
        <w:lang w:val="pl-PL" w:eastAsia="pl-PL"/>
      </w:rPr>
      <mc:AlternateContent>
        <mc:Choice Requires="wps">
          <w:drawing>
            <wp:anchor distT="4294967295" distB="4294967295" distL="114300" distR="114300" simplePos="0" relativeHeight="251658240" behindDoc="0" locked="0" layoutInCell="1" allowOverlap="1" wp14:anchorId="7C15869D" wp14:editId="07777777">
              <wp:simplePos x="0" y="0"/>
              <wp:positionH relativeFrom="column">
                <wp:posOffset>138430</wp:posOffset>
              </wp:positionH>
              <wp:positionV relativeFrom="paragraph">
                <wp:posOffset>166369</wp:posOffset>
              </wp:positionV>
              <wp:extent cx="5495925" cy="0"/>
              <wp:effectExtent l="0" t="0" r="0" b="0"/>
              <wp:wrapNone/>
              <wp:docPr id="19" name="Łącznik prostoliniowy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9592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BD42E3" id="Łącznik prostoliniowy 1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9pt,13.1pt" to="443.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" strokecolor="#7f7f7f" strokeweight=".25pt">
              <o:lock v:ext="edit" shapetype="f"/>
            </v:line>
          </w:pict>
        </mc:Fallback>
      </mc:AlternateContent>
    </w:r>
  </w:p>
  <w:p w14:paraId="075C4ADA" w14:textId="5FBB80ED" w:rsidR="007A3A74" w:rsidRPr="0062263F" w:rsidRDefault="007A3A74" w:rsidP="0062263F">
    <w:pPr>
      <w:pStyle w:val="Tekstpodstawowy"/>
      <w:ind w:left="113"/>
      <w:jc w:val="right"/>
      <w:rPr>
        <w:rFonts w:ascii="Garamond" w:hAnsi="Garamond"/>
        <w:color w:val="6C6E70"/>
        <w:spacing w:val="-5"/>
        <w:sz w:val="20"/>
        <w:szCs w:val="16"/>
        <w:lang w:val="pl-PL"/>
      </w:rPr>
    </w:pPr>
    <w:r w:rsidRPr="0062263F">
      <w:rPr>
        <w:rFonts w:ascii="Garamond" w:hAnsi="Garamond"/>
        <w:color w:val="6C6E70"/>
        <w:spacing w:val="-5"/>
        <w:sz w:val="20"/>
        <w:szCs w:val="16"/>
        <w:lang w:val="pl-PL"/>
      </w:rPr>
      <w:fldChar w:fldCharType="begin"/>
    </w:r>
    <w:r w:rsidRPr="0062263F">
      <w:rPr>
        <w:rFonts w:ascii="Garamond" w:hAnsi="Garamond"/>
        <w:color w:val="6C6E70"/>
        <w:spacing w:val="-5"/>
        <w:sz w:val="20"/>
        <w:szCs w:val="16"/>
        <w:lang w:val="pl-PL"/>
      </w:rPr>
      <w:instrText>PAGE   \* MERGEFORMAT</w:instrText>
    </w:r>
    <w:r w:rsidRPr="0062263F">
      <w:rPr>
        <w:rFonts w:ascii="Garamond" w:hAnsi="Garamond"/>
        <w:color w:val="6C6E70"/>
        <w:spacing w:val="-5"/>
        <w:sz w:val="20"/>
        <w:szCs w:val="16"/>
        <w:lang w:val="pl-PL"/>
      </w:rPr>
      <w:fldChar w:fldCharType="separate"/>
    </w:r>
    <w:r w:rsidR="003E0C03">
      <w:rPr>
        <w:rFonts w:ascii="Garamond" w:hAnsi="Garamond"/>
        <w:noProof/>
        <w:color w:val="6C6E70"/>
        <w:spacing w:val="-5"/>
        <w:sz w:val="20"/>
        <w:szCs w:val="16"/>
        <w:lang w:val="pl-PL"/>
      </w:rPr>
      <w:t>5</w:t>
    </w:r>
    <w:r w:rsidRPr="0062263F">
      <w:rPr>
        <w:rFonts w:ascii="Garamond" w:hAnsi="Garamond"/>
        <w:color w:val="6C6E70"/>
        <w:spacing w:val="-5"/>
        <w:sz w:val="20"/>
        <w:szCs w:val="16"/>
        <w:lang w:val="pl-PL"/>
      </w:rPr>
      <w:fldChar w:fldCharType="end"/>
    </w:r>
  </w:p>
  <w:p w14:paraId="55D41295" w14:textId="77777777" w:rsidR="007A3A74" w:rsidRPr="00B62858" w:rsidRDefault="007A3A74" w:rsidP="005225E9">
    <w:pPr>
      <w:pStyle w:val="Tekstpodstawowy"/>
      <w:ind w:left="0"/>
      <w:jc w:val="center"/>
      <w:rPr>
        <w:b/>
        <w:color w:val="6C6E70"/>
        <w:spacing w:val="-5"/>
        <w:sz w:val="20"/>
        <w:szCs w:val="20"/>
        <w:lang w:val="pl-PL"/>
      </w:rPr>
    </w:pPr>
    <w:r w:rsidRPr="00B62858">
      <w:rPr>
        <w:b/>
        <w:color w:val="6C6E70"/>
        <w:spacing w:val="-5"/>
        <w:sz w:val="20"/>
        <w:szCs w:val="20"/>
        <w:lang w:val="pl-PL"/>
      </w:rPr>
      <w:t>Samodzielny</w:t>
    </w:r>
    <w:r w:rsidRPr="00B62858">
      <w:rPr>
        <w:b/>
        <w:color w:val="6C6E70"/>
        <w:spacing w:val="-12"/>
        <w:sz w:val="20"/>
        <w:szCs w:val="20"/>
        <w:lang w:val="pl-PL"/>
      </w:rPr>
      <w:t xml:space="preserve"> </w:t>
    </w:r>
    <w:r w:rsidRPr="00B62858">
      <w:rPr>
        <w:b/>
        <w:color w:val="6C6E70"/>
        <w:spacing w:val="-5"/>
        <w:sz w:val="20"/>
        <w:szCs w:val="20"/>
        <w:lang w:val="pl-PL"/>
      </w:rPr>
      <w:t>Publiczny</w:t>
    </w:r>
    <w:r w:rsidRPr="00B62858">
      <w:rPr>
        <w:b/>
        <w:color w:val="6C6E70"/>
        <w:spacing w:val="-11"/>
        <w:sz w:val="20"/>
        <w:szCs w:val="20"/>
        <w:lang w:val="pl-PL"/>
      </w:rPr>
      <w:t xml:space="preserve"> </w:t>
    </w:r>
    <w:r w:rsidRPr="00B62858">
      <w:rPr>
        <w:b/>
        <w:color w:val="6C6E70"/>
        <w:spacing w:val="-3"/>
        <w:sz w:val="20"/>
        <w:szCs w:val="20"/>
        <w:lang w:val="pl-PL"/>
      </w:rPr>
      <w:t>Zakład</w:t>
    </w:r>
    <w:r w:rsidRPr="00B62858">
      <w:rPr>
        <w:b/>
        <w:color w:val="6C6E70"/>
        <w:spacing w:val="-12"/>
        <w:sz w:val="20"/>
        <w:szCs w:val="20"/>
        <w:lang w:val="pl-PL"/>
      </w:rPr>
      <w:t xml:space="preserve"> </w:t>
    </w:r>
    <w:r w:rsidRPr="00B62858">
      <w:rPr>
        <w:b/>
        <w:color w:val="6C6E70"/>
        <w:spacing w:val="-3"/>
        <w:sz w:val="20"/>
        <w:szCs w:val="20"/>
        <w:lang w:val="pl-PL"/>
      </w:rPr>
      <w:t>Opieki</w:t>
    </w:r>
    <w:r w:rsidRPr="00B62858">
      <w:rPr>
        <w:b/>
        <w:color w:val="6C6E70"/>
        <w:spacing w:val="-11"/>
        <w:sz w:val="20"/>
        <w:szCs w:val="20"/>
        <w:lang w:val="pl-PL"/>
      </w:rPr>
      <w:t xml:space="preserve"> </w:t>
    </w:r>
    <w:r w:rsidRPr="00B62858">
      <w:rPr>
        <w:b/>
        <w:color w:val="6C6E70"/>
        <w:spacing w:val="-6"/>
        <w:sz w:val="20"/>
        <w:szCs w:val="20"/>
        <w:lang w:val="pl-PL"/>
      </w:rPr>
      <w:t>Zdrowotnej</w:t>
    </w:r>
  </w:p>
  <w:p w14:paraId="4EA9BB77" w14:textId="77777777" w:rsidR="007A3A74" w:rsidRPr="00B62858" w:rsidRDefault="007A3A74" w:rsidP="005225E9">
    <w:pPr>
      <w:pStyle w:val="Tekstpodstawowy"/>
      <w:ind w:left="0"/>
      <w:jc w:val="center"/>
      <w:rPr>
        <w:b/>
        <w:color w:val="6C6E70"/>
        <w:spacing w:val="-5"/>
        <w:sz w:val="20"/>
        <w:szCs w:val="20"/>
        <w:lang w:val="pl-PL"/>
      </w:rPr>
    </w:pPr>
    <w:r>
      <w:rPr>
        <w:color w:val="006BAC"/>
        <w:sz w:val="20"/>
        <w:szCs w:val="20"/>
        <w:lang w:val="pl-PL"/>
      </w:rPr>
      <w:t xml:space="preserve"> </w:t>
    </w:r>
    <w:r w:rsidRPr="00B62858">
      <w:rPr>
        <w:color w:val="006BAC"/>
        <w:sz w:val="20"/>
        <w:szCs w:val="20"/>
        <w:lang w:val="pl-PL"/>
      </w:rPr>
      <w:t>/</w:t>
    </w:r>
    <w:r w:rsidRPr="00B62858">
      <w:rPr>
        <w:color w:val="006BAC"/>
        <w:spacing w:val="-26"/>
        <w:sz w:val="20"/>
        <w:szCs w:val="20"/>
        <w:lang w:val="pl-PL"/>
      </w:rPr>
      <w:t xml:space="preserve"> </w:t>
    </w:r>
    <w:r w:rsidRPr="00B62858">
      <w:rPr>
        <w:color w:val="6C6E70"/>
        <w:spacing w:val="-4"/>
        <w:sz w:val="20"/>
        <w:szCs w:val="20"/>
        <w:lang w:val="pl-PL"/>
      </w:rPr>
      <w:t>KRS:</w:t>
    </w:r>
    <w:r w:rsidRPr="00B62858">
      <w:rPr>
        <w:color w:val="6C6E70"/>
        <w:spacing w:val="-40"/>
        <w:sz w:val="20"/>
        <w:szCs w:val="20"/>
        <w:lang w:val="pl-PL"/>
      </w:rPr>
      <w:t xml:space="preserve">  </w:t>
    </w:r>
    <w:r w:rsidRPr="00B62858">
      <w:rPr>
        <w:color w:val="6C6E70"/>
        <w:spacing w:val="-3"/>
        <w:sz w:val="20"/>
        <w:szCs w:val="20"/>
        <w:lang w:val="pl-PL"/>
      </w:rPr>
      <w:t>0000024155</w:t>
    </w:r>
    <w:r w:rsidRPr="00B62858">
      <w:rPr>
        <w:color w:val="6C6E70"/>
        <w:spacing w:val="-23"/>
        <w:sz w:val="20"/>
        <w:szCs w:val="20"/>
        <w:lang w:val="pl-PL"/>
      </w:rPr>
      <w:t xml:space="preserve"> </w:t>
    </w:r>
    <w:r w:rsidRPr="00B62858">
      <w:rPr>
        <w:color w:val="006BAC"/>
        <w:sz w:val="20"/>
        <w:szCs w:val="20"/>
        <w:lang w:val="pl-PL"/>
      </w:rPr>
      <w:t>/</w:t>
    </w:r>
    <w:r w:rsidRPr="00B62858">
      <w:rPr>
        <w:color w:val="006BAC"/>
        <w:spacing w:val="-24"/>
        <w:sz w:val="20"/>
        <w:szCs w:val="20"/>
        <w:lang w:val="pl-PL"/>
      </w:rPr>
      <w:t xml:space="preserve"> </w:t>
    </w:r>
    <w:r w:rsidRPr="00B62858">
      <w:rPr>
        <w:color w:val="6C6E70"/>
        <w:spacing w:val="-3"/>
        <w:sz w:val="20"/>
        <w:szCs w:val="20"/>
        <w:lang w:val="pl-PL"/>
      </w:rPr>
      <w:t>31-501</w:t>
    </w:r>
    <w:r w:rsidRPr="00B62858">
      <w:rPr>
        <w:color w:val="6C6E70"/>
        <w:spacing w:val="-23"/>
        <w:sz w:val="20"/>
        <w:szCs w:val="20"/>
        <w:lang w:val="pl-PL"/>
      </w:rPr>
      <w:t xml:space="preserve"> </w:t>
    </w:r>
    <w:r w:rsidRPr="00B62858">
      <w:rPr>
        <w:color w:val="6C6E70"/>
        <w:spacing w:val="-3"/>
        <w:sz w:val="20"/>
        <w:szCs w:val="20"/>
        <w:lang w:val="pl-PL"/>
      </w:rPr>
      <w:t>Kraków</w:t>
    </w:r>
    <w:r w:rsidRPr="00B62858">
      <w:rPr>
        <w:color w:val="6C6E70"/>
        <w:spacing w:val="-24"/>
        <w:sz w:val="20"/>
        <w:szCs w:val="20"/>
        <w:lang w:val="pl-PL"/>
      </w:rPr>
      <w:t xml:space="preserve"> </w:t>
    </w:r>
    <w:r w:rsidRPr="00B62858">
      <w:rPr>
        <w:color w:val="006BAC"/>
        <w:sz w:val="20"/>
        <w:szCs w:val="20"/>
        <w:lang w:val="pl-PL"/>
      </w:rPr>
      <w:t>/</w:t>
    </w:r>
    <w:r w:rsidRPr="00B62858">
      <w:rPr>
        <w:color w:val="006BAC"/>
        <w:spacing w:val="-26"/>
        <w:sz w:val="20"/>
        <w:szCs w:val="20"/>
        <w:lang w:val="pl-PL"/>
      </w:rPr>
      <w:t xml:space="preserve"> </w:t>
    </w:r>
    <w:r w:rsidRPr="00B62858">
      <w:rPr>
        <w:color w:val="6C6E70"/>
        <w:spacing w:val="-3"/>
        <w:sz w:val="20"/>
        <w:szCs w:val="20"/>
        <w:lang w:val="pl-PL"/>
      </w:rPr>
      <w:t>ul.</w:t>
    </w:r>
    <w:r w:rsidRPr="00B62858">
      <w:rPr>
        <w:color w:val="6C6E70"/>
        <w:spacing w:val="-39"/>
        <w:sz w:val="20"/>
        <w:szCs w:val="20"/>
        <w:lang w:val="pl-PL"/>
      </w:rPr>
      <w:t xml:space="preserve"> </w:t>
    </w:r>
    <w:r w:rsidRPr="00B62858">
      <w:rPr>
        <w:color w:val="6C6E70"/>
        <w:spacing w:val="-4"/>
        <w:sz w:val="20"/>
        <w:szCs w:val="20"/>
        <w:lang w:val="pl-PL"/>
      </w:rPr>
      <w:t>Mikołaja</w:t>
    </w:r>
    <w:r w:rsidRPr="00B62858">
      <w:rPr>
        <w:color w:val="6C6E70"/>
        <w:spacing w:val="-23"/>
        <w:sz w:val="20"/>
        <w:szCs w:val="20"/>
        <w:lang w:val="pl-PL"/>
      </w:rPr>
      <w:t xml:space="preserve"> </w:t>
    </w:r>
    <w:r w:rsidRPr="00B62858">
      <w:rPr>
        <w:color w:val="6C6E70"/>
        <w:spacing w:val="-3"/>
        <w:sz w:val="20"/>
        <w:szCs w:val="20"/>
        <w:lang w:val="pl-PL"/>
      </w:rPr>
      <w:t>Kopernika</w:t>
    </w:r>
    <w:r w:rsidRPr="00B62858">
      <w:rPr>
        <w:color w:val="6C6E70"/>
        <w:spacing w:val="-23"/>
        <w:sz w:val="20"/>
        <w:szCs w:val="20"/>
        <w:lang w:val="pl-PL"/>
      </w:rPr>
      <w:t xml:space="preserve"> </w:t>
    </w:r>
    <w:r w:rsidRPr="00B62858">
      <w:rPr>
        <w:color w:val="6C6E70"/>
        <w:spacing w:val="-2"/>
        <w:sz w:val="20"/>
        <w:szCs w:val="20"/>
        <w:lang w:val="pl-PL"/>
      </w:rPr>
      <w:t>36</w:t>
    </w:r>
    <w:r w:rsidRPr="00B62858">
      <w:rPr>
        <w:color w:val="6C6E70"/>
        <w:spacing w:val="-24"/>
        <w:sz w:val="20"/>
        <w:szCs w:val="20"/>
        <w:lang w:val="pl-PL"/>
      </w:rPr>
      <w:t xml:space="preserve"> </w:t>
    </w:r>
    <w:r w:rsidRPr="00B62858">
      <w:rPr>
        <w:color w:val="006BAC"/>
        <w:sz w:val="20"/>
        <w:szCs w:val="20"/>
        <w:lang w:val="pl-PL"/>
      </w:rPr>
      <w:t>/</w:t>
    </w:r>
    <w:r w:rsidRPr="00B62858">
      <w:rPr>
        <w:color w:val="006BAC"/>
        <w:spacing w:val="-26"/>
        <w:sz w:val="20"/>
        <w:szCs w:val="20"/>
        <w:lang w:val="pl-PL"/>
      </w:rPr>
      <w:t xml:space="preserve"> </w:t>
    </w:r>
    <w:r w:rsidRPr="00B62858">
      <w:rPr>
        <w:color w:val="6C6E70"/>
        <w:spacing w:val="-4"/>
        <w:sz w:val="20"/>
        <w:szCs w:val="20"/>
        <w:lang w:val="pl-PL"/>
      </w:rPr>
      <w:t>tel.,</w:t>
    </w:r>
    <w:r w:rsidRPr="00B62858">
      <w:rPr>
        <w:color w:val="6C6E70"/>
        <w:spacing w:val="-39"/>
        <w:sz w:val="20"/>
        <w:szCs w:val="20"/>
        <w:lang w:val="pl-PL"/>
      </w:rPr>
      <w:t xml:space="preserve"> </w:t>
    </w:r>
    <w:r w:rsidRPr="00B62858">
      <w:rPr>
        <w:color w:val="6C6E70"/>
        <w:spacing w:val="-2"/>
        <w:sz w:val="20"/>
        <w:szCs w:val="20"/>
        <w:lang w:val="pl-PL"/>
      </w:rPr>
      <w:t>12</w:t>
    </w:r>
    <w:r w:rsidRPr="00B62858">
      <w:rPr>
        <w:color w:val="6C6E70"/>
        <w:spacing w:val="-23"/>
        <w:sz w:val="20"/>
        <w:szCs w:val="20"/>
        <w:lang w:val="pl-PL"/>
      </w:rPr>
      <w:t xml:space="preserve"> </w:t>
    </w:r>
    <w:r w:rsidRPr="00B62858">
      <w:rPr>
        <w:color w:val="6C6E70"/>
        <w:spacing w:val="-2"/>
        <w:sz w:val="20"/>
        <w:szCs w:val="20"/>
        <w:lang w:val="pl-PL"/>
      </w:rPr>
      <w:t>424</w:t>
    </w:r>
    <w:r w:rsidRPr="00B62858">
      <w:rPr>
        <w:color w:val="6C6E70"/>
        <w:spacing w:val="-23"/>
        <w:sz w:val="20"/>
        <w:szCs w:val="20"/>
        <w:lang w:val="pl-PL"/>
      </w:rPr>
      <w:t xml:space="preserve"> </w:t>
    </w:r>
    <w:r w:rsidRPr="00B62858">
      <w:rPr>
        <w:color w:val="6C6E70"/>
        <w:spacing w:val="-2"/>
        <w:sz w:val="20"/>
        <w:szCs w:val="20"/>
        <w:lang w:val="pl-PL"/>
      </w:rPr>
      <w:t>70</w:t>
    </w:r>
    <w:r w:rsidRPr="00B62858">
      <w:rPr>
        <w:color w:val="6C6E70"/>
        <w:spacing w:val="-24"/>
        <w:sz w:val="20"/>
        <w:szCs w:val="20"/>
        <w:lang w:val="pl-PL"/>
      </w:rPr>
      <w:t xml:space="preserve"> </w:t>
    </w:r>
    <w:r w:rsidRPr="00B62858">
      <w:rPr>
        <w:color w:val="6C6E70"/>
        <w:spacing w:val="-2"/>
        <w:sz w:val="20"/>
        <w:szCs w:val="20"/>
        <w:lang w:val="pl-PL"/>
      </w:rPr>
      <w:t>00</w:t>
    </w:r>
    <w:r w:rsidRPr="00B62858">
      <w:rPr>
        <w:color w:val="6C6E70"/>
        <w:spacing w:val="-23"/>
        <w:sz w:val="20"/>
        <w:szCs w:val="20"/>
        <w:lang w:val="pl-PL"/>
      </w:rPr>
      <w:t xml:space="preserve"> </w:t>
    </w:r>
    <w:r w:rsidRPr="00B62858">
      <w:rPr>
        <w:color w:val="006BAC"/>
        <w:sz w:val="20"/>
        <w:szCs w:val="20"/>
        <w:lang w:val="pl-PL"/>
      </w:rPr>
      <w:t>/</w:t>
    </w:r>
    <w:r w:rsidRPr="00B62858">
      <w:rPr>
        <w:color w:val="006BAC"/>
        <w:spacing w:val="-26"/>
        <w:sz w:val="20"/>
        <w:szCs w:val="20"/>
        <w:lang w:val="pl-PL"/>
      </w:rPr>
      <w:t xml:space="preserve"> </w:t>
    </w:r>
    <w:r w:rsidRPr="00B62858">
      <w:rPr>
        <w:color w:val="6C6E70"/>
        <w:spacing w:val="-3"/>
        <w:sz w:val="20"/>
        <w:szCs w:val="20"/>
        <w:lang w:val="pl-PL"/>
      </w:rPr>
      <w:t>fax</w:t>
    </w:r>
    <w:r w:rsidRPr="00B62858">
      <w:rPr>
        <w:color w:val="6C6E70"/>
        <w:spacing w:val="-23"/>
        <w:sz w:val="20"/>
        <w:szCs w:val="20"/>
        <w:lang w:val="pl-PL"/>
      </w:rPr>
      <w:t xml:space="preserve"> </w:t>
    </w:r>
    <w:r w:rsidRPr="00B62858">
      <w:rPr>
        <w:color w:val="6C6E70"/>
        <w:spacing w:val="-2"/>
        <w:sz w:val="20"/>
        <w:szCs w:val="20"/>
        <w:lang w:val="pl-PL"/>
      </w:rPr>
      <w:t>12</w:t>
    </w:r>
    <w:r w:rsidRPr="00B62858">
      <w:rPr>
        <w:color w:val="6C6E70"/>
        <w:spacing w:val="-23"/>
        <w:sz w:val="20"/>
        <w:szCs w:val="20"/>
        <w:lang w:val="pl-PL"/>
      </w:rPr>
      <w:t xml:space="preserve"> </w:t>
    </w:r>
    <w:r w:rsidRPr="00B62858">
      <w:rPr>
        <w:color w:val="6C6E70"/>
        <w:spacing w:val="-2"/>
        <w:sz w:val="20"/>
        <w:szCs w:val="20"/>
        <w:lang w:val="pl-PL"/>
      </w:rPr>
      <w:t>424</w:t>
    </w:r>
    <w:r w:rsidRPr="00B62858">
      <w:rPr>
        <w:color w:val="6C6E70"/>
        <w:spacing w:val="-23"/>
        <w:sz w:val="20"/>
        <w:szCs w:val="20"/>
        <w:lang w:val="pl-PL"/>
      </w:rPr>
      <w:t xml:space="preserve"> </w:t>
    </w:r>
    <w:r w:rsidRPr="00B62858">
      <w:rPr>
        <w:color w:val="6C6E70"/>
        <w:spacing w:val="-2"/>
        <w:sz w:val="20"/>
        <w:szCs w:val="20"/>
        <w:lang w:val="pl-PL"/>
      </w:rPr>
      <w:t>74</w:t>
    </w:r>
    <w:r w:rsidRPr="00B62858">
      <w:rPr>
        <w:color w:val="6C6E70"/>
        <w:spacing w:val="-23"/>
        <w:sz w:val="20"/>
        <w:szCs w:val="20"/>
        <w:lang w:val="pl-PL"/>
      </w:rPr>
      <w:t xml:space="preserve"> </w:t>
    </w:r>
    <w:r w:rsidRPr="00B62858">
      <w:rPr>
        <w:color w:val="6C6E70"/>
        <w:spacing w:val="-3"/>
        <w:sz w:val="20"/>
        <w:szCs w:val="20"/>
        <w:lang w:val="pl-PL"/>
      </w:rPr>
      <w:t>87</w:t>
    </w:r>
  </w:p>
  <w:p w14:paraId="0562CB0E" w14:textId="77777777" w:rsidR="007A3A74" w:rsidRPr="002E241B" w:rsidRDefault="007A3A74" w:rsidP="00D55D13">
    <w:pPr>
      <w:pStyle w:val="Stopka"/>
      <w:jc w:val="center"/>
      <w:rPr>
        <w:lang w:val="pl-PL"/>
      </w:rPr>
    </w:pPr>
  </w:p>
  <w:p w14:paraId="0D138D17" w14:textId="5BC4B5FC" w:rsidR="007A3A74" w:rsidRPr="0056038E" w:rsidRDefault="007A3A74" w:rsidP="00BC6F82">
    <w:pPr>
      <w:pStyle w:val="Stopka"/>
      <w:rPr>
        <w:lang w:val="pl-PL"/>
      </w:rPr>
    </w:pPr>
    <w:r>
      <w:rPr>
        <w:rFonts w:ascii="Gill Sans MT"/>
        <w:noProof/>
        <w:sz w:val="20"/>
        <w:lang w:val="pl-PL" w:eastAsia="pl-PL"/>
      </w:rPr>
      <w:t xml:space="preserve">         </w:t>
    </w:r>
    <w:r w:rsidR="00445FA7" w:rsidRPr="00C60A8E">
      <w:rPr>
        <w:rFonts w:ascii="Gill Sans MT"/>
        <w:noProof/>
        <w:position w:val="2"/>
        <w:sz w:val="20"/>
        <w:lang w:val="pl-PL" w:eastAsia="pl-PL"/>
      </w:rPr>
      <w:drawing>
        <wp:inline distT="0" distB="0" distL="0" distR="0" wp14:anchorId="6ADA51B8" wp14:editId="07777777">
          <wp:extent cx="466725" cy="457200"/>
          <wp:effectExtent l="0" t="0" r="0" b="0"/>
          <wp:docPr id="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inline>
      </w:drawing>
    </w:r>
    <w:r>
      <w:rPr>
        <w:rFonts w:ascii="Gill Sans MT"/>
        <w:noProof/>
        <w:sz w:val="20"/>
        <w:lang w:val="pl-PL" w:eastAsia="pl-PL"/>
      </w:rPr>
      <w:t xml:space="preserve">             </w:t>
    </w:r>
    <w:r w:rsidR="00445FA7" w:rsidRPr="00C60A8E">
      <w:rPr>
        <w:rFonts w:ascii="Gill Sans MT"/>
        <w:noProof/>
        <w:sz w:val="20"/>
        <w:lang w:val="pl-PL" w:eastAsia="pl-PL"/>
      </w:rPr>
      <w:drawing>
        <wp:inline distT="0" distB="0" distL="0" distR="0" wp14:anchorId="49D5B86F" wp14:editId="07777777">
          <wp:extent cx="771525" cy="438150"/>
          <wp:effectExtent l="0" t="0" r="0" b="0"/>
          <wp:docPr id="4" name="Obraz 12" descr="Z:\Komunikacja\Certfikaty\certyfikat\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Komunikacja\Certfikaty\certyfikat\90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438150"/>
                  </a:xfrm>
                  <a:prstGeom prst="rect">
                    <a:avLst/>
                  </a:prstGeom>
                  <a:noFill/>
                  <a:ln>
                    <a:noFill/>
                  </a:ln>
                </pic:spPr>
              </pic:pic>
            </a:graphicData>
          </a:graphic>
        </wp:inline>
      </w:drawing>
    </w:r>
    <w:r>
      <w:rPr>
        <w:rFonts w:ascii="Gill Sans MT"/>
        <w:noProof/>
        <w:sz w:val="20"/>
        <w:lang w:val="pl-PL" w:eastAsia="pl-PL"/>
      </w:rPr>
      <w:t xml:space="preserve">               </w:t>
    </w:r>
    <w:r w:rsidR="00445FA7" w:rsidRPr="00C60A8E">
      <w:rPr>
        <w:rFonts w:ascii="Gill Sans MT"/>
        <w:noProof/>
        <w:sz w:val="20"/>
        <w:lang w:val="pl-PL" w:eastAsia="pl-PL"/>
      </w:rPr>
      <w:drawing>
        <wp:inline distT="0" distB="0" distL="0" distR="0" wp14:anchorId="77D82291" wp14:editId="07777777">
          <wp:extent cx="771525" cy="438150"/>
          <wp:effectExtent l="0" t="0" r="0" b="0"/>
          <wp:docPr id="5" name="Obraz 10" descr="Z:\Komunikacja\Certfikaty\certyfikat\OHSAS PEŁ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Z:\Komunikacja\Certfikaty\certyfikat\OHSAS PEŁNY.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438150"/>
                  </a:xfrm>
                  <a:prstGeom prst="rect">
                    <a:avLst/>
                  </a:prstGeom>
                  <a:noFill/>
                  <a:ln>
                    <a:noFill/>
                  </a:ln>
                </pic:spPr>
              </pic:pic>
            </a:graphicData>
          </a:graphic>
        </wp:inline>
      </w:drawing>
    </w:r>
    <w:r>
      <w:rPr>
        <w:rFonts w:ascii="Gill Sans MT"/>
        <w:noProof/>
        <w:sz w:val="20"/>
        <w:lang w:val="pl-PL" w:eastAsia="pl-PL"/>
      </w:rPr>
      <w:t xml:space="preserve">              </w:t>
    </w:r>
    <w:r w:rsidR="00445FA7" w:rsidRPr="00C60A8E">
      <w:rPr>
        <w:rFonts w:ascii="Gill Sans MT"/>
        <w:noProof/>
        <w:sz w:val="20"/>
        <w:lang w:val="pl-PL" w:eastAsia="pl-PL"/>
      </w:rPr>
      <w:drawing>
        <wp:inline distT="0" distB="0" distL="0" distR="0" wp14:anchorId="54029B4B" wp14:editId="07777777">
          <wp:extent cx="781050" cy="438150"/>
          <wp:effectExtent l="0" t="0" r="0" b="0"/>
          <wp:docPr id="6" name="Obraz 13" descr="Z:\Komunikacja\Certfikaty\certyfikat\znak 14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Z:\Komunikacja\Certfikaty\certyfikat\znak 140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1050" cy="438150"/>
                  </a:xfrm>
                  <a:prstGeom prst="rect">
                    <a:avLst/>
                  </a:prstGeom>
                  <a:noFill/>
                  <a:ln>
                    <a:noFill/>
                  </a:ln>
                </pic:spPr>
              </pic:pic>
            </a:graphicData>
          </a:graphic>
        </wp:inline>
      </w:drawing>
    </w:r>
    <w:r>
      <w:rPr>
        <w:rFonts w:ascii="Gill Sans MT"/>
        <w:noProof/>
        <w:sz w:val="20"/>
        <w:lang w:val="pl-PL" w:eastAsia="pl-PL"/>
      </w:rPr>
      <w:t xml:space="preserve">            </w:t>
    </w:r>
    <w:r>
      <w:rPr>
        <w:rFonts w:ascii="Times New Roman" w:eastAsia="Times New Roman" w:hAnsi="Times New Roman"/>
        <w:noProof/>
        <w:sz w:val="2"/>
        <w:szCs w:val="2"/>
        <w:lang w:val="pl-PL" w:eastAsia="pl-PL"/>
      </w:rPr>
      <w:t xml:space="preserve"> </w:t>
    </w:r>
    <w:r>
      <w:rPr>
        <w:rFonts w:ascii="Gill Sans MT"/>
        <w:noProof/>
        <w:sz w:val="20"/>
        <w:lang w:val="pl-PL" w:eastAsia="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045F1" w14:textId="77777777" w:rsidR="00401790" w:rsidRDefault="00401790" w:rsidP="00D55D13">
      <w:r>
        <w:separator/>
      </w:r>
    </w:p>
  </w:footnote>
  <w:footnote w:type="continuationSeparator" w:id="0">
    <w:p w14:paraId="0F64CAA4" w14:textId="77777777" w:rsidR="00401790" w:rsidRDefault="00401790" w:rsidP="00D55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CF61" w14:textId="77777777" w:rsidR="007A3A74" w:rsidRDefault="00445FA7" w:rsidP="005225E9">
    <w:pPr>
      <w:pStyle w:val="Nagwek"/>
    </w:pPr>
    <w:r w:rsidRPr="00C60A8E">
      <w:rPr>
        <w:rFonts w:ascii="Times New Roman"/>
        <w:noProof/>
        <w:sz w:val="20"/>
        <w:lang w:val="pl-PL" w:eastAsia="pl-PL"/>
      </w:rPr>
      <w:drawing>
        <wp:inline distT="0" distB="0" distL="0" distR="0" wp14:anchorId="7C7263C1" wp14:editId="07777777">
          <wp:extent cx="485775" cy="6477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r w:rsidR="007A3A74">
      <w:t xml:space="preserve"> </w:t>
    </w:r>
    <w:r w:rsidR="007A3A74">
      <w:rPr>
        <w:rFonts w:ascii="Times New Roman"/>
        <w:noProof/>
        <w:position w:val="12"/>
        <w:sz w:val="20"/>
        <w:lang w:val="pl-PL" w:eastAsia="pl-PL"/>
      </w:rPr>
      <w:t xml:space="preserve">    </w:t>
    </w:r>
    <w:r w:rsidRPr="00C60A8E">
      <w:rPr>
        <w:rFonts w:ascii="Times New Roman"/>
        <w:noProof/>
        <w:position w:val="12"/>
        <w:sz w:val="24"/>
        <w:szCs w:val="24"/>
        <w:lang w:val="pl-PL" w:eastAsia="pl-PL"/>
      </w:rPr>
      <w:drawing>
        <wp:inline distT="0" distB="0" distL="0" distR="0" wp14:anchorId="16FEEEEC" wp14:editId="07777777">
          <wp:extent cx="2095500" cy="371475"/>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371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672FA0"/>
    <w:multiLevelType w:val="hybridMultilevel"/>
    <w:tmpl w:val="3CA87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52F0C"/>
    <w:multiLevelType w:val="hybridMultilevel"/>
    <w:tmpl w:val="2028FA1E"/>
    <w:lvl w:ilvl="0" w:tplc="33C0BDA0">
      <w:start w:val="1"/>
      <w:numFmt w:val="decimal"/>
      <w:lvlText w:val="%1."/>
      <w:lvlJc w:val="left"/>
      <w:pPr>
        <w:tabs>
          <w:tab w:val="num" w:pos="397"/>
        </w:tabs>
        <w:ind w:left="397" w:hanging="397"/>
      </w:pPr>
      <w:rPr>
        <w:rFonts w:hint="default"/>
        <w:b w:val="0"/>
      </w:rPr>
    </w:lvl>
    <w:lvl w:ilvl="1" w:tplc="6A98DCB0">
      <w:start w:val="1"/>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9B54C9"/>
    <w:multiLevelType w:val="hybridMultilevel"/>
    <w:tmpl w:val="B00AFF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9905F78"/>
    <w:multiLevelType w:val="hybridMultilevel"/>
    <w:tmpl w:val="BB309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5A64C3"/>
    <w:multiLevelType w:val="hybridMultilevel"/>
    <w:tmpl w:val="A072D4E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FAE1F43"/>
    <w:multiLevelType w:val="hybridMultilevel"/>
    <w:tmpl w:val="7396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F77956"/>
    <w:multiLevelType w:val="hybridMultilevel"/>
    <w:tmpl w:val="D37AA89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1320A9"/>
    <w:multiLevelType w:val="hybridMultilevel"/>
    <w:tmpl w:val="02B2A040"/>
    <w:lvl w:ilvl="0" w:tplc="0409000F">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0" w15:restartNumberingAfterBreak="0">
    <w:nsid w:val="2CD0616D"/>
    <w:multiLevelType w:val="hybridMultilevel"/>
    <w:tmpl w:val="AFAC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142456"/>
    <w:multiLevelType w:val="hybridMultilevel"/>
    <w:tmpl w:val="F1F00FDC"/>
    <w:lvl w:ilvl="0" w:tplc="BC9C546A">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2" w15:restartNumberingAfterBreak="0">
    <w:nsid w:val="312D414E"/>
    <w:multiLevelType w:val="hybridMultilevel"/>
    <w:tmpl w:val="CDD2A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6F32D8"/>
    <w:multiLevelType w:val="hybridMultilevel"/>
    <w:tmpl w:val="C45A6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EA7D53"/>
    <w:multiLevelType w:val="hybridMultilevel"/>
    <w:tmpl w:val="0F9417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FA55EF3"/>
    <w:multiLevelType w:val="hybridMultilevel"/>
    <w:tmpl w:val="97C845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6D10045"/>
    <w:multiLevelType w:val="hybridMultilevel"/>
    <w:tmpl w:val="D2FC9974"/>
    <w:lvl w:ilvl="0" w:tplc="0D7232F2">
      <w:start w:val="1"/>
      <w:numFmt w:val="decimal"/>
      <w:lvlText w:val="%1."/>
      <w:lvlJc w:val="left"/>
      <w:pPr>
        <w:ind w:left="1069"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8B3415A"/>
    <w:multiLevelType w:val="hybridMultilevel"/>
    <w:tmpl w:val="C91CBA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A183A2B"/>
    <w:multiLevelType w:val="hybridMultilevel"/>
    <w:tmpl w:val="9FDEB5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1462FB7"/>
    <w:multiLevelType w:val="hybridMultilevel"/>
    <w:tmpl w:val="566CD546"/>
    <w:lvl w:ilvl="0" w:tplc="7D349F64">
      <w:start w:val="1"/>
      <w:numFmt w:val="decimal"/>
      <w:lvlText w:val="%1."/>
      <w:lvlJc w:val="left"/>
      <w:pPr>
        <w:ind w:left="720" w:hanging="360"/>
      </w:pPr>
    </w:lvl>
    <w:lvl w:ilvl="1" w:tplc="4DC050C2">
      <w:start w:val="1"/>
      <w:numFmt w:val="lowerLetter"/>
      <w:lvlText w:val="%2."/>
      <w:lvlJc w:val="left"/>
      <w:pPr>
        <w:ind w:left="1440" w:hanging="360"/>
      </w:pPr>
    </w:lvl>
    <w:lvl w:ilvl="2" w:tplc="82427F86">
      <w:start w:val="1"/>
      <w:numFmt w:val="lowerRoman"/>
      <w:lvlText w:val="%3."/>
      <w:lvlJc w:val="right"/>
      <w:pPr>
        <w:ind w:left="2160" w:hanging="180"/>
      </w:pPr>
    </w:lvl>
    <w:lvl w:ilvl="3" w:tplc="99EEA456">
      <w:start w:val="1"/>
      <w:numFmt w:val="decimal"/>
      <w:lvlText w:val="%4."/>
      <w:lvlJc w:val="left"/>
      <w:pPr>
        <w:ind w:left="2880" w:hanging="360"/>
      </w:pPr>
    </w:lvl>
    <w:lvl w:ilvl="4" w:tplc="ED7A14F0">
      <w:start w:val="1"/>
      <w:numFmt w:val="lowerLetter"/>
      <w:lvlText w:val="%5."/>
      <w:lvlJc w:val="left"/>
      <w:pPr>
        <w:ind w:left="3600" w:hanging="360"/>
      </w:pPr>
    </w:lvl>
    <w:lvl w:ilvl="5" w:tplc="A86CCFB0">
      <w:start w:val="1"/>
      <w:numFmt w:val="lowerRoman"/>
      <w:lvlText w:val="%6."/>
      <w:lvlJc w:val="right"/>
      <w:pPr>
        <w:ind w:left="4320" w:hanging="180"/>
      </w:pPr>
    </w:lvl>
    <w:lvl w:ilvl="6" w:tplc="2CE0F82A">
      <w:start w:val="1"/>
      <w:numFmt w:val="decimal"/>
      <w:lvlText w:val="%7."/>
      <w:lvlJc w:val="left"/>
      <w:pPr>
        <w:ind w:left="5040" w:hanging="360"/>
      </w:pPr>
    </w:lvl>
    <w:lvl w:ilvl="7" w:tplc="2DAEDED4">
      <w:start w:val="1"/>
      <w:numFmt w:val="lowerLetter"/>
      <w:lvlText w:val="%8."/>
      <w:lvlJc w:val="left"/>
      <w:pPr>
        <w:ind w:left="5760" w:hanging="360"/>
      </w:pPr>
    </w:lvl>
    <w:lvl w:ilvl="8" w:tplc="EC589DA4">
      <w:start w:val="1"/>
      <w:numFmt w:val="lowerRoman"/>
      <w:lvlText w:val="%9."/>
      <w:lvlJc w:val="right"/>
      <w:pPr>
        <w:ind w:left="6480" w:hanging="180"/>
      </w:pPr>
    </w:lvl>
  </w:abstractNum>
  <w:abstractNum w:abstractNumId="20" w15:restartNumberingAfterBreak="0">
    <w:nsid w:val="6F962729"/>
    <w:multiLevelType w:val="hybridMultilevel"/>
    <w:tmpl w:val="8B7E032E"/>
    <w:lvl w:ilvl="0" w:tplc="BEE61AE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72A32814"/>
    <w:multiLevelType w:val="hybridMultilevel"/>
    <w:tmpl w:val="858E1D4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769B69FD"/>
    <w:multiLevelType w:val="hybridMultilevel"/>
    <w:tmpl w:val="960CC0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7C0466A6"/>
    <w:multiLevelType w:val="hybridMultilevel"/>
    <w:tmpl w:val="E0B29A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C2C75A1"/>
    <w:multiLevelType w:val="hybridMultilevel"/>
    <w:tmpl w:val="C67CF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2"/>
  </w:num>
  <w:num w:numId="11">
    <w:abstractNumId w:val="1"/>
  </w:num>
  <w:num w:numId="12">
    <w:abstractNumId w:val="13"/>
  </w:num>
  <w:num w:numId="13">
    <w:abstractNumId w:val="10"/>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4"/>
  </w:num>
  <w:num w:numId="21">
    <w:abstractNumId w:val="20"/>
  </w:num>
  <w:num w:numId="22">
    <w:abstractNumId w:val="15"/>
  </w:num>
  <w:num w:numId="23">
    <w:abstractNumId w:val="5"/>
  </w:num>
  <w:num w:numId="24">
    <w:abstractNumId w:val="3"/>
  </w:num>
  <w:num w:numId="2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66"/>
    <w:rsid w:val="000021D3"/>
    <w:rsid w:val="000023DA"/>
    <w:rsid w:val="000035E5"/>
    <w:rsid w:val="00005882"/>
    <w:rsid w:val="00005E03"/>
    <w:rsid w:val="000068FC"/>
    <w:rsid w:val="00006EB7"/>
    <w:rsid w:val="00007F8D"/>
    <w:rsid w:val="000113A8"/>
    <w:rsid w:val="000120A6"/>
    <w:rsid w:val="000127A9"/>
    <w:rsid w:val="00013543"/>
    <w:rsid w:val="00015613"/>
    <w:rsid w:val="00015C81"/>
    <w:rsid w:val="00017221"/>
    <w:rsid w:val="000206E4"/>
    <w:rsid w:val="00020FE7"/>
    <w:rsid w:val="00021E58"/>
    <w:rsid w:val="000225C3"/>
    <w:rsid w:val="00022894"/>
    <w:rsid w:val="00022A8B"/>
    <w:rsid w:val="00022DE2"/>
    <w:rsid w:val="00023D64"/>
    <w:rsid w:val="0002455E"/>
    <w:rsid w:val="000328A4"/>
    <w:rsid w:val="000353DD"/>
    <w:rsid w:val="00036AB5"/>
    <w:rsid w:val="00041981"/>
    <w:rsid w:val="00044959"/>
    <w:rsid w:val="00050EE5"/>
    <w:rsid w:val="00051F70"/>
    <w:rsid w:val="0005293A"/>
    <w:rsid w:val="000541BF"/>
    <w:rsid w:val="000549FA"/>
    <w:rsid w:val="00054AAF"/>
    <w:rsid w:val="00055B2C"/>
    <w:rsid w:val="0005640A"/>
    <w:rsid w:val="00056C63"/>
    <w:rsid w:val="000609A0"/>
    <w:rsid w:val="00061DF4"/>
    <w:rsid w:val="0006229C"/>
    <w:rsid w:val="000639A9"/>
    <w:rsid w:val="00065828"/>
    <w:rsid w:val="00066DA7"/>
    <w:rsid w:val="00067819"/>
    <w:rsid w:val="0007166F"/>
    <w:rsid w:val="00072521"/>
    <w:rsid w:val="00075A28"/>
    <w:rsid w:val="00075E83"/>
    <w:rsid w:val="00076B05"/>
    <w:rsid w:val="00077538"/>
    <w:rsid w:val="00081AA8"/>
    <w:rsid w:val="00081C64"/>
    <w:rsid w:val="0008237A"/>
    <w:rsid w:val="0008237D"/>
    <w:rsid w:val="000830E9"/>
    <w:rsid w:val="00083F62"/>
    <w:rsid w:val="0008410F"/>
    <w:rsid w:val="00084777"/>
    <w:rsid w:val="00084F21"/>
    <w:rsid w:val="00085802"/>
    <w:rsid w:val="00090D19"/>
    <w:rsid w:val="0009113C"/>
    <w:rsid w:val="0009317C"/>
    <w:rsid w:val="00094618"/>
    <w:rsid w:val="00095332"/>
    <w:rsid w:val="0009750A"/>
    <w:rsid w:val="000A1D7D"/>
    <w:rsid w:val="000A210D"/>
    <w:rsid w:val="000A2F7D"/>
    <w:rsid w:val="000A30D1"/>
    <w:rsid w:val="000B2205"/>
    <w:rsid w:val="000B3192"/>
    <w:rsid w:val="000B4965"/>
    <w:rsid w:val="000B53BB"/>
    <w:rsid w:val="000B5594"/>
    <w:rsid w:val="000B5EDA"/>
    <w:rsid w:val="000B67C4"/>
    <w:rsid w:val="000B6C6D"/>
    <w:rsid w:val="000B7D58"/>
    <w:rsid w:val="000C0E52"/>
    <w:rsid w:val="000C362F"/>
    <w:rsid w:val="000D0E31"/>
    <w:rsid w:val="000D518C"/>
    <w:rsid w:val="000D521B"/>
    <w:rsid w:val="000D5B12"/>
    <w:rsid w:val="000D7C16"/>
    <w:rsid w:val="000D7FEC"/>
    <w:rsid w:val="000E0173"/>
    <w:rsid w:val="000E08A0"/>
    <w:rsid w:val="000E18AB"/>
    <w:rsid w:val="000E3EA6"/>
    <w:rsid w:val="000F1BE0"/>
    <w:rsid w:val="000F292F"/>
    <w:rsid w:val="000F34B5"/>
    <w:rsid w:val="000F4D77"/>
    <w:rsid w:val="000F5256"/>
    <w:rsid w:val="000F56F1"/>
    <w:rsid w:val="000F786B"/>
    <w:rsid w:val="0010403F"/>
    <w:rsid w:val="00106EAD"/>
    <w:rsid w:val="00106EFB"/>
    <w:rsid w:val="00107232"/>
    <w:rsid w:val="00107BAC"/>
    <w:rsid w:val="00110309"/>
    <w:rsid w:val="0011124F"/>
    <w:rsid w:val="00111806"/>
    <w:rsid w:val="00111C91"/>
    <w:rsid w:val="00115DED"/>
    <w:rsid w:val="00120C27"/>
    <w:rsid w:val="00124BEE"/>
    <w:rsid w:val="00125703"/>
    <w:rsid w:val="00125BF8"/>
    <w:rsid w:val="00126C23"/>
    <w:rsid w:val="00127504"/>
    <w:rsid w:val="001277D7"/>
    <w:rsid w:val="001331FB"/>
    <w:rsid w:val="0013324F"/>
    <w:rsid w:val="00140A2A"/>
    <w:rsid w:val="0014299F"/>
    <w:rsid w:val="00143BE4"/>
    <w:rsid w:val="00144F2F"/>
    <w:rsid w:val="00146C9D"/>
    <w:rsid w:val="00147ECF"/>
    <w:rsid w:val="001503AF"/>
    <w:rsid w:val="00151283"/>
    <w:rsid w:val="00152F39"/>
    <w:rsid w:val="00160313"/>
    <w:rsid w:val="00160E5F"/>
    <w:rsid w:val="001630ED"/>
    <w:rsid w:val="00170859"/>
    <w:rsid w:val="00170F8A"/>
    <w:rsid w:val="001719EA"/>
    <w:rsid w:val="00171EFD"/>
    <w:rsid w:val="001737AF"/>
    <w:rsid w:val="00176510"/>
    <w:rsid w:val="00180633"/>
    <w:rsid w:val="00183F2F"/>
    <w:rsid w:val="00184768"/>
    <w:rsid w:val="0019659C"/>
    <w:rsid w:val="00197307"/>
    <w:rsid w:val="001A30E4"/>
    <w:rsid w:val="001A5B11"/>
    <w:rsid w:val="001A7081"/>
    <w:rsid w:val="001B0171"/>
    <w:rsid w:val="001B3706"/>
    <w:rsid w:val="001B4651"/>
    <w:rsid w:val="001B4CD8"/>
    <w:rsid w:val="001B52B8"/>
    <w:rsid w:val="001B6E28"/>
    <w:rsid w:val="001C25E6"/>
    <w:rsid w:val="001C4805"/>
    <w:rsid w:val="001C585E"/>
    <w:rsid w:val="001C76B8"/>
    <w:rsid w:val="001D2534"/>
    <w:rsid w:val="001D3723"/>
    <w:rsid w:val="001D4F87"/>
    <w:rsid w:val="001D5863"/>
    <w:rsid w:val="001D5B1E"/>
    <w:rsid w:val="001D675F"/>
    <w:rsid w:val="001D7AC0"/>
    <w:rsid w:val="001E0792"/>
    <w:rsid w:val="001E17B6"/>
    <w:rsid w:val="001E1E05"/>
    <w:rsid w:val="001E3604"/>
    <w:rsid w:val="001E3E20"/>
    <w:rsid w:val="001E3E68"/>
    <w:rsid w:val="001E486D"/>
    <w:rsid w:val="001E5FB4"/>
    <w:rsid w:val="001E61FA"/>
    <w:rsid w:val="001E7C9C"/>
    <w:rsid w:val="001F1B77"/>
    <w:rsid w:val="001F39D6"/>
    <w:rsid w:val="001F42C4"/>
    <w:rsid w:val="001F4599"/>
    <w:rsid w:val="001F50B6"/>
    <w:rsid w:val="001F5879"/>
    <w:rsid w:val="001F61BB"/>
    <w:rsid w:val="002023BF"/>
    <w:rsid w:val="00203321"/>
    <w:rsid w:val="00206C8D"/>
    <w:rsid w:val="0020704D"/>
    <w:rsid w:val="0020784F"/>
    <w:rsid w:val="0020785B"/>
    <w:rsid w:val="00207F60"/>
    <w:rsid w:val="00210F43"/>
    <w:rsid w:val="002123BD"/>
    <w:rsid w:val="00213094"/>
    <w:rsid w:val="00214660"/>
    <w:rsid w:val="00214BB9"/>
    <w:rsid w:val="002178AC"/>
    <w:rsid w:val="00220D60"/>
    <w:rsid w:val="00222D8F"/>
    <w:rsid w:val="0022484C"/>
    <w:rsid w:val="002255C9"/>
    <w:rsid w:val="00225A0A"/>
    <w:rsid w:val="00225E55"/>
    <w:rsid w:val="00226223"/>
    <w:rsid w:val="00226A33"/>
    <w:rsid w:val="00234D91"/>
    <w:rsid w:val="0023525B"/>
    <w:rsid w:val="00235703"/>
    <w:rsid w:val="00237300"/>
    <w:rsid w:val="00237EF8"/>
    <w:rsid w:val="00241592"/>
    <w:rsid w:val="0024376D"/>
    <w:rsid w:val="0024377E"/>
    <w:rsid w:val="002443D8"/>
    <w:rsid w:val="002466AF"/>
    <w:rsid w:val="00250AFF"/>
    <w:rsid w:val="0025223F"/>
    <w:rsid w:val="00253872"/>
    <w:rsid w:val="00253B24"/>
    <w:rsid w:val="00257BCA"/>
    <w:rsid w:val="00262507"/>
    <w:rsid w:val="0026255A"/>
    <w:rsid w:val="0026401B"/>
    <w:rsid w:val="002669DC"/>
    <w:rsid w:val="002728B0"/>
    <w:rsid w:val="00275194"/>
    <w:rsid w:val="00276098"/>
    <w:rsid w:val="00276675"/>
    <w:rsid w:val="00276CAF"/>
    <w:rsid w:val="0027717E"/>
    <w:rsid w:val="002800A4"/>
    <w:rsid w:val="002811E4"/>
    <w:rsid w:val="002834EA"/>
    <w:rsid w:val="0028354C"/>
    <w:rsid w:val="00284DE7"/>
    <w:rsid w:val="0028617E"/>
    <w:rsid w:val="002873B8"/>
    <w:rsid w:val="002916DF"/>
    <w:rsid w:val="00291970"/>
    <w:rsid w:val="00292167"/>
    <w:rsid w:val="00293265"/>
    <w:rsid w:val="00293B73"/>
    <w:rsid w:val="00295042"/>
    <w:rsid w:val="00296354"/>
    <w:rsid w:val="002964AA"/>
    <w:rsid w:val="002A315C"/>
    <w:rsid w:val="002A3D1D"/>
    <w:rsid w:val="002A553E"/>
    <w:rsid w:val="002A5A36"/>
    <w:rsid w:val="002A7051"/>
    <w:rsid w:val="002A7757"/>
    <w:rsid w:val="002A7DA4"/>
    <w:rsid w:val="002B0401"/>
    <w:rsid w:val="002B04E9"/>
    <w:rsid w:val="002B35C1"/>
    <w:rsid w:val="002B5F48"/>
    <w:rsid w:val="002B7643"/>
    <w:rsid w:val="002C203E"/>
    <w:rsid w:val="002C2732"/>
    <w:rsid w:val="002C32C5"/>
    <w:rsid w:val="002C337E"/>
    <w:rsid w:val="002C3EE2"/>
    <w:rsid w:val="002C462F"/>
    <w:rsid w:val="002C6D7F"/>
    <w:rsid w:val="002C6ED4"/>
    <w:rsid w:val="002C6F61"/>
    <w:rsid w:val="002C735C"/>
    <w:rsid w:val="002D0839"/>
    <w:rsid w:val="002D0C46"/>
    <w:rsid w:val="002D11F9"/>
    <w:rsid w:val="002D5536"/>
    <w:rsid w:val="002E001A"/>
    <w:rsid w:val="002E241B"/>
    <w:rsid w:val="002E36D3"/>
    <w:rsid w:val="002E3F59"/>
    <w:rsid w:val="002E439F"/>
    <w:rsid w:val="002E56D7"/>
    <w:rsid w:val="002E5CAA"/>
    <w:rsid w:val="002E6194"/>
    <w:rsid w:val="002F0E3D"/>
    <w:rsid w:val="002F7B38"/>
    <w:rsid w:val="003003C2"/>
    <w:rsid w:val="00301FD0"/>
    <w:rsid w:val="00302DDE"/>
    <w:rsid w:val="0030586B"/>
    <w:rsid w:val="003078C8"/>
    <w:rsid w:val="0031001A"/>
    <w:rsid w:val="00312750"/>
    <w:rsid w:val="00312AA0"/>
    <w:rsid w:val="00312B74"/>
    <w:rsid w:val="00316D87"/>
    <w:rsid w:val="003173D0"/>
    <w:rsid w:val="00317A5E"/>
    <w:rsid w:val="00317E78"/>
    <w:rsid w:val="00321352"/>
    <w:rsid w:val="00321BFE"/>
    <w:rsid w:val="00323350"/>
    <w:rsid w:val="00324162"/>
    <w:rsid w:val="00324263"/>
    <w:rsid w:val="003247E9"/>
    <w:rsid w:val="00326467"/>
    <w:rsid w:val="003274FC"/>
    <w:rsid w:val="00327692"/>
    <w:rsid w:val="00330091"/>
    <w:rsid w:val="003355DF"/>
    <w:rsid w:val="00337DF9"/>
    <w:rsid w:val="00340287"/>
    <w:rsid w:val="003405C8"/>
    <w:rsid w:val="00342186"/>
    <w:rsid w:val="00343BF8"/>
    <w:rsid w:val="00351B60"/>
    <w:rsid w:val="00353630"/>
    <w:rsid w:val="00353A25"/>
    <w:rsid w:val="00354280"/>
    <w:rsid w:val="00354E6F"/>
    <w:rsid w:val="00354EC9"/>
    <w:rsid w:val="00355B2C"/>
    <w:rsid w:val="003604F5"/>
    <w:rsid w:val="00361AB6"/>
    <w:rsid w:val="00364E38"/>
    <w:rsid w:val="00364E6B"/>
    <w:rsid w:val="00366E66"/>
    <w:rsid w:val="00366E83"/>
    <w:rsid w:val="0036768E"/>
    <w:rsid w:val="00371FB6"/>
    <w:rsid w:val="003723D9"/>
    <w:rsid w:val="003725DC"/>
    <w:rsid w:val="003726B6"/>
    <w:rsid w:val="00377ABE"/>
    <w:rsid w:val="00377B68"/>
    <w:rsid w:val="00377EAD"/>
    <w:rsid w:val="00377FEF"/>
    <w:rsid w:val="00381AFD"/>
    <w:rsid w:val="00383A93"/>
    <w:rsid w:val="00384B01"/>
    <w:rsid w:val="003858FC"/>
    <w:rsid w:val="00385CA8"/>
    <w:rsid w:val="00386E62"/>
    <w:rsid w:val="0039089E"/>
    <w:rsid w:val="00392EBA"/>
    <w:rsid w:val="00397741"/>
    <w:rsid w:val="003A01A8"/>
    <w:rsid w:val="003A1A44"/>
    <w:rsid w:val="003A1BB1"/>
    <w:rsid w:val="003A1C1E"/>
    <w:rsid w:val="003A4A01"/>
    <w:rsid w:val="003A4D47"/>
    <w:rsid w:val="003A6843"/>
    <w:rsid w:val="003A6D01"/>
    <w:rsid w:val="003B3818"/>
    <w:rsid w:val="003B685C"/>
    <w:rsid w:val="003C5933"/>
    <w:rsid w:val="003D1D57"/>
    <w:rsid w:val="003D1EAB"/>
    <w:rsid w:val="003D2F59"/>
    <w:rsid w:val="003D352B"/>
    <w:rsid w:val="003D3F8B"/>
    <w:rsid w:val="003D4AF8"/>
    <w:rsid w:val="003D5CF9"/>
    <w:rsid w:val="003E0C03"/>
    <w:rsid w:val="003E1DC6"/>
    <w:rsid w:val="003E2D06"/>
    <w:rsid w:val="003E31E6"/>
    <w:rsid w:val="003E39B9"/>
    <w:rsid w:val="003E4402"/>
    <w:rsid w:val="003E5BF7"/>
    <w:rsid w:val="003E5E4B"/>
    <w:rsid w:val="003F0103"/>
    <w:rsid w:val="003F0458"/>
    <w:rsid w:val="003F11EF"/>
    <w:rsid w:val="003F3981"/>
    <w:rsid w:val="003F4573"/>
    <w:rsid w:val="003F5C65"/>
    <w:rsid w:val="003F740E"/>
    <w:rsid w:val="00401790"/>
    <w:rsid w:val="00401F3E"/>
    <w:rsid w:val="00402EA3"/>
    <w:rsid w:val="00404129"/>
    <w:rsid w:val="0040491C"/>
    <w:rsid w:val="00407E24"/>
    <w:rsid w:val="004103DD"/>
    <w:rsid w:val="00411AED"/>
    <w:rsid w:val="00412299"/>
    <w:rsid w:val="00413939"/>
    <w:rsid w:val="004212F4"/>
    <w:rsid w:val="004237CF"/>
    <w:rsid w:val="00424601"/>
    <w:rsid w:val="00424DE3"/>
    <w:rsid w:val="00424EA6"/>
    <w:rsid w:val="0043346B"/>
    <w:rsid w:val="00433E46"/>
    <w:rsid w:val="004340B9"/>
    <w:rsid w:val="00435571"/>
    <w:rsid w:val="00441A80"/>
    <w:rsid w:val="004432B6"/>
    <w:rsid w:val="00443950"/>
    <w:rsid w:val="00443A30"/>
    <w:rsid w:val="00444E8B"/>
    <w:rsid w:val="00445FA7"/>
    <w:rsid w:val="004464C6"/>
    <w:rsid w:val="004465C9"/>
    <w:rsid w:val="00447264"/>
    <w:rsid w:val="0045284C"/>
    <w:rsid w:val="0045312C"/>
    <w:rsid w:val="004544E9"/>
    <w:rsid w:val="00455F37"/>
    <w:rsid w:val="00457BA3"/>
    <w:rsid w:val="00461361"/>
    <w:rsid w:val="004636F6"/>
    <w:rsid w:val="004645A8"/>
    <w:rsid w:val="00465719"/>
    <w:rsid w:val="00466861"/>
    <w:rsid w:val="004674BD"/>
    <w:rsid w:val="0047032D"/>
    <w:rsid w:val="00470FA0"/>
    <w:rsid w:val="0047241C"/>
    <w:rsid w:val="004767BD"/>
    <w:rsid w:val="00477759"/>
    <w:rsid w:val="004823F3"/>
    <w:rsid w:val="00485BE6"/>
    <w:rsid w:val="004876B1"/>
    <w:rsid w:val="00492D12"/>
    <w:rsid w:val="00497C8F"/>
    <w:rsid w:val="004A1033"/>
    <w:rsid w:val="004A1603"/>
    <w:rsid w:val="004B26C1"/>
    <w:rsid w:val="004B3DBB"/>
    <w:rsid w:val="004B63A2"/>
    <w:rsid w:val="004C3C1A"/>
    <w:rsid w:val="004C6526"/>
    <w:rsid w:val="004C72FF"/>
    <w:rsid w:val="004C761D"/>
    <w:rsid w:val="004D489F"/>
    <w:rsid w:val="004D5F6E"/>
    <w:rsid w:val="004D6E3F"/>
    <w:rsid w:val="004D7B94"/>
    <w:rsid w:val="004E12AF"/>
    <w:rsid w:val="004E2689"/>
    <w:rsid w:val="004E3033"/>
    <w:rsid w:val="004E3778"/>
    <w:rsid w:val="004E554E"/>
    <w:rsid w:val="004E72FD"/>
    <w:rsid w:val="004F2068"/>
    <w:rsid w:val="004F33BE"/>
    <w:rsid w:val="004F3C82"/>
    <w:rsid w:val="004F3CA2"/>
    <w:rsid w:val="00500985"/>
    <w:rsid w:val="00500A4A"/>
    <w:rsid w:val="00501DAA"/>
    <w:rsid w:val="00504FAC"/>
    <w:rsid w:val="0050552E"/>
    <w:rsid w:val="00505E07"/>
    <w:rsid w:val="00506485"/>
    <w:rsid w:val="005100D4"/>
    <w:rsid w:val="00510B2B"/>
    <w:rsid w:val="005168B8"/>
    <w:rsid w:val="005173B5"/>
    <w:rsid w:val="00520E2E"/>
    <w:rsid w:val="0052182F"/>
    <w:rsid w:val="00522345"/>
    <w:rsid w:val="005225E9"/>
    <w:rsid w:val="005256F9"/>
    <w:rsid w:val="0052600F"/>
    <w:rsid w:val="0052622E"/>
    <w:rsid w:val="0052666A"/>
    <w:rsid w:val="00532E7A"/>
    <w:rsid w:val="005335FB"/>
    <w:rsid w:val="00533931"/>
    <w:rsid w:val="00537652"/>
    <w:rsid w:val="00541ABF"/>
    <w:rsid w:val="00543A3F"/>
    <w:rsid w:val="005444E6"/>
    <w:rsid w:val="00546F63"/>
    <w:rsid w:val="00553539"/>
    <w:rsid w:val="005557EE"/>
    <w:rsid w:val="0055616D"/>
    <w:rsid w:val="005565A0"/>
    <w:rsid w:val="00557C55"/>
    <w:rsid w:val="00557CD5"/>
    <w:rsid w:val="0056038E"/>
    <w:rsid w:val="00561946"/>
    <w:rsid w:val="00561B39"/>
    <w:rsid w:val="00564344"/>
    <w:rsid w:val="005666CA"/>
    <w:rsid w:val="00567D8F"/>
    <w:rsid w:val="00571550"/>
    <w:rsid w:val="005727C6"/>
    <w:rsid w:val="00573791"/>
    <w:rsid w:val="00577EF8"/>
    <w:rsid w:val="0058050F"/>
    <w:rsid w:val="00584303"/>
    <w:rsid w:val="00585568"/>
    <w:rsid w:val="00585D01"/>
    <w:rsid w:val="0058684F"/>
    <w:rsid w:val="00587F7F"/>
    <w:rsid w:val="00592207"/>
    <w:rsid w:val="00595B78"/>
    <w:rsid w:val="00596171"/>
    <w:rsid w:val="00596EF7"/>
    <w:rsid w:val="005A02C6"/>
    <w:rsid w:val="005A2214"/>
    <w:rsid w:val="005A2E09"/>
    <w:rsid w:val="005A5360"/>
    <w:rsid w:val="005A5575"/>
    <w:rsid w:val="005A5B94"/>
    <w:rsid w:val="005A62E0"/>
    <w:rsid w:val="005A7C32"/>
    <w:rsid w:val="005A7D28"/>
    <w:rsid w:val="005B2185"/>
    <w:rsid w:val="005B3B8B"/>
    <w:rsid w:val="005B4FB1"/>
    <w:rsid w:val="005B5C27"/>
    <w:rsid w:val="005C1305"/>
    <w:rsid w:val="005C5134"/>
    <w:rsid w:val="005C5229"/>
    <w:rsid w:val="005C575E"/>
    <w:rsid w:val="005C5FD1"/>
    <w:rsid w:val="005C6699"/>
    <w:rsid w:val="005C78EE"/>
    <w:rsid w:val="005D2066"/>
    <w:rsid w:val="005D2C08"/>
    <w:rsid w:val="005D4612"/>
    <w:rsid w:val="005D4861"/>
    <w:rsid w:val="005D4AC8"/>
    <w:rsid w:val="005D5A49"/>
    <w:rsid w:val="005D73A3"/>
    <w:rsid w:val="005D766C"/>
    <w:rsid w:val="005E06BE"/>
    <w:rsid w:val="005E09F1"/>
    <w:rsid w:val="005E1278"/>
    <w:rsid w:val="005E1BF4"/>
    <w:rsid w:val="005E23C7"/>
    <w:rsid w:val="005E2AB6"/>
    <w:rsid w:val="005E47A5"/>
    <w:rsid w:val="005E53EB"/>
    <w:rsid w:val="005E5AFC"/>
    <w:rsid w:val="005E629F"/>
    <w:rsid w:val="005E785C"/>
    <w:rsid w:val="005E7ED0"/>
    <w:rsid w:val="005F23A1"/>
    <w:rsid w:val="005F4AF2"/>
    <w:rsid w:val="005F5275"/>
    <w:rsid w:val="005F68B4"/>
    <w:rsid w:val="005F6F93"/>
    <w:rsid w:val="006008B4"/>
    <w:rsid w:val="0060155F"/>
    <w:rsid w:val="00602DB2"/>
    <w:rsid w:val="00604836"/>
    <w:rsid w:val="00605342"/>
    <w:rsid w:val="00610323"/>
    <w:rsid w:val="00610E83"/>
    <w:rsid w:val="0061156B"/>
    <w:rsid w:val="00611D1F"/>
    <w:rsid w:val="00613714"/>
    <w:rsid w:val="00615540"/>
    <w:rsid w:val="00617D27"/>
    <w:rsid w:val="0062263F"/>
    <w:rsid w:val="0062439B"/>
    <w:rsid w:val="00626BD7"/>
    <w:rsid w:val="00626ED5"/>
    <w:rsid w:val="00631F4A"/>
    <w:rsid w:val="006335BB"/>
    <w:rsid w:val="00633D78"/>
    <w:rsid w:val="00634DE9"/>
    <w:rsid w:val="00640B53"/>
    <w:rsid w:val="00640E36"/>
    <w:rsid w:val="00641405"/>
    <w:rsid w:val="0064150B"/>
    <w:rsid w:val="00642C40"/>
    <w:rsid w:val="00643659"/>
    <w:rsid w:val="00645AB9"/>
    <w:rsid w:val="006509EF"/>
    <w:rsid w:val="00650BCB"/>
    <w:rsid w:val="00651B06"/>
    <w:rsid w:val="00651CAE"/>
    <w:rsid w:val="006529B5"/>
    <w:rsid w:val="006531A7"/>
    <w:rsid w:val="00657B5D"/>
    <w:rsid w:val="00662EC8"/>
    <w:rsid w:val="00663157"/>
    <w:rsid w:val="006639E1"/>
    <w:rsid w:val="00667E86"/>
    <w:rsid w:val="00671AA7"/>
    <w:rsid w:val="00671DFD"/>
    <w:rsid w:val="00673000"/>
    <w:rsid w:val="00675721"/>
    <w:rsid w:val="006761F9"/>
    <w:rsid w:val="006771FE"/>
    <w:rsid w:val="0067796F"/>
    <w:rsid w:val="00677AA0"/>
    <w:rsid w:val="00682DDE"/>
    <w:rsid w:val="00683CD2"/>
    <w:rsid w:val="00685BA6"/>
    <w:rsid w:val="006878BD"/>
    <w:rsid w:val="00690E8C"/>
    <w:rsid w:val="00691072"/>
    <w:rsid w:val="006934BA"/>
    <w:rsid w:val="006949CA"/>
    <w:rsid w:val="00694CDA"/>
    <w:rsid w:val="00696E82"/>
    <w:rsid w:val="00697A41"/>
    <w:rsid w:val="00697ABB"/>
    <w:rsid w:val="006A0519"/>
    <w:rsid w:val="006A12C1"/>
    <w:rsid w:val="006A1423"/>
    <w:rsid w:val="006A79CA"/>
    <w:rsid w:val="006B2D11"/>
    <w:rsid w:val="006B362A"/>
    <w:rsid w:val="006B364D"/>
    <w:rsid w:val="006B3856"/>
    <w:rsid w:val="006B66E2"/>
    <w:rsid w:val="006B7C59"/>
    <w:rsid w:val="006C0771"/>
    <w:rsid w:val="006C0E37"/>
    <w:rsid w:val="006C18A0"/>
    <w:rsid w:val="006C20F5"/>
    <w:rsid w:val="006C3440"/>
    <w:rsid w:val="006C466F"/>
    <w:rsid w:val="006C647F"/>
    <w:rsid w:val="006D149E"/>
    <w:rsid w:val="006D3404"/>
    <w:rsid w:val="006D6F93"/>
    <w:rsid w:val="006D7F6C"/>
    <w:rsid w:val="006E22E6"/>
    <w:rsid w:val="006E3643"/>
    <w:rsid w:val="006E4DAE"/>
    <w:rsid w:val="006F0503"/>
    <w:rsid w:val="006F229E"/>
    <w:rsid w:val="006F64BB"/>
    <w:rsid w:val="006F6922"/>
    <w:rsid w:val="006F7FBA"/>
    <w:rsid w:val="00702407"/>
    <w:rsid w:val="00703E8A"/>
    <w:rsid w:val="007043EF"/>
    <w:rsid w:val="00706814"/>
    <w:rsid w:val="00707DA5"/>
    <w:rsid w:val="00712810"/>
    <w:rsid w:val="00712E1C"/>
    <w:rsid w:val="007132ED"/>
    <w:rsid w:val="007140FB"/>
    <w:rsid w:val="00716941"/>
    <w:rsid w:val="00716B63"/>
    <w:rsid w:val="00716F87"/>
    <w:rsid w:val="0071715C"/>
    <w:rsid w:val="007204E1"/>
    <w:rsid w:val="007246B1"/>
    <w:rsid w:val="00724F95"/>
    <w:rsid w:val="007271EA"/>
    <w:rsid w:val="00731172"/>
    <w:rsid w:val="007311F0"/>
    <w:rsid w:val="00733FAE"/>
    <w:rsid w:val="00734002"/>
    <w:rsid w:val="0073635A"/>
    <w:rsid w:val="007527AF"/>
    <w:rsid w:val="0075721C"/>
    <w:rsid w:val="00761E12"/>
    <w:rsid w:val="00763A65"/>
    <w:rsid w:val="00766528"/>
    <w:rsid w:val="00766662"/>
    <w:rsid w:val="00766C26"/>
    <w:rsid w:val="007729BC"/>
    <w:rsid w:val="00773EAF"/>
    <w:rsid w:val="00776F6D"/>
    <w:rsid w:val="0078125F"/>
    <w:rsid w:val="007816CA"/>
    <w:rsid w:val="00781784"/>
    <w:rsid w:val="00787596"/>
    <w:rsid w:val="00790F12"/>
    <w:rsid w:val="0079391B"/>
    <w:rsid w:val="007946C5"/>
    <w:rsid w:val="00794873"/>
    <w:rsid w:val="0079616C"/>
    <w:rsid w:val="0079744D"/>
    <w:rsid w:val="00797549"/>
    <w:rsid w:val="00797687"/>
    <w:rsid w:val="007A07B1"/>
    <w:rsid w:val="007A17F0"/>
    <w:rsid w:val="007A205E"/>
    <w:rsid w:val="007A2C92"/>
    <w:rsid w:val="007A3A74"/>
    <w:rsid w:val="007A4DF4"/>
    <w:rsid w:val="007A7198"/>
    <w:rsid w:val="007B5938"/>
    <w:rsid w:val="007B76A2"/>
    <w:rsid w:val="007B7F02"/>
    <w:rsid w:val="007C0380"/>
    <w:rsid w:val="007C05C2"/>
    <w:rsid w:val="007C1B9E"/>
    <w:rsid w:val="007C382F"/>
    <w:rsid w:val="007C397C"/>
    <w:rsid w:val="007C7462"/>
    <w:rsid w:val="007C7D52"/>
    <w:rsid w:val="007D163C"/>
    <w:rsid w:val="007D3710"/>
    <w:rsid w:val="007D49E9"/>
    <w:rsid w:val="007D55A2"/>
    <w:rsid w:val="007D5D66"/>
    <w:rsid w:val="007D68AC"/>
    <w:rsid w:val="007E3635"/>
    <w:rsid w:val="007E5701"/>
    <w:rsid w:val="007E6198"/>
    <w:rsid w:val="007E68DE"/>
    <w:rsid w:val="007F0C1C"/>
    <w:rsid w:val="007F3DED"/>
    <w:rsid w:val="007F4C2D"/>
    <w:rsid w:val="007F6FED"/>
    <w:rsid w:val="007F7D32"/>
    <w:rsid w:val="007F7FEA"/>
    <w:rsid w:val="00801792"/>
    <w:rsid w:val="00801DC3"/>
    <w:rsid w:val="0080538B"/>
    <w:rsid w:val="00806BE1"/>
    <w:rsid w:val="008072F6"/>
    <w:rsid w:val="0081160E"/>
    <w:rsid w:val="00815AD1"/>
    <w:rsid w:val="0082040A"/>
    <w:rsid w:val="00820F46"/>
    <w:rsid w:val="0082375A"/>
    <w:rsid w:val="008240F5"/>
    <w:rsid w:val="008257B9"/>
    <w:rsid w:val="008257F4"/>
    <w:rsid w:val="00827A40"/>
    <w:rsid w:val="00827C9B"/>
    <w:rsid w:val="0083200E"/>
    <w:rsid w:val="008334B3"/>
    <w:rsid w:val="00833A9D"/>
    <w:rsid w:val="00835326"/>
    <w:rsid w:val="00835E85"/>
    <w:rsid w:val="00836040"/>
    <w:rsid w:val="0083609E"/>
    <w:rsid w:val="008378BD"/>
    <w:rsid w:val="0083796B"/>
    <w:rsid w:val="00837AC3"/>
    <w:rsid w:val="00840697"/>
    <w:rsid w:val="008414DB"/>
    <w:rsid w:val="00842084"/>
    <w:rsid w:val="008423A2"/>
    <w:rsid w:val="008424BA"/>
    <w:rsid w:val="00842C4D"/>
    <w:rsid w:val="00850195"/>
    <w:rsid w:val="00850F18"/>
    <w:rsid w:val="00851AB7"/>
    <w:rsid w:val="00854836"/>
    <w:rsid w:val="008561EE"/>
    <w:rsid w:val="008606BF"/>
    <w:rsid w:val="00860EA8"/>
    <w:rsid w:val="00863E52"/>
    <w:rsid w:val="00864136"/>
    <w:rsid w:val="00866930"/>
    <w:rsid w:val="00867B8F"/>
    <w:rsid w:val="00867DAB"/>
    <w:rsid w:val="00870BD5"/>
    <w:rsid w:val="0087249B"/>
    <w:rsid w:val="0087377D"/>
    <w:rsid w:val="00874761"/>
    <w:rsid w:val="008828BA"/>
    <w:rsid w:val="00882F68"/>
    <w:rsid w:val="00885488"/>
    <w:rsid w:val="0088663A"/>
    <w:rsid w:val="0088714D"/>
    <w:rsid w:val="0088783B"/>
    <w:rsid w:val="00890DC0"/>
    <w:rsid w:val="008928FE"/>
    <w:rsid w:val="00894DE9"/>
    <w:rsid w:val="008955EC"/>
    <w:rsid w:val="00896312"/>
    <w:rsid w:val="008965FC"/>
    <w:rsid w:val="008A0BFC"/>
    <w:rsid w:val="008A1909"/>
    <w:rsid w:val="008A1D7D"/>
    <w:rsid w:val="008A23B5"/>
    <w:rsid w:val="008A356C"/>
    <w:rsid w:val="008A3C04"/>
    <w:rsid w:val="008A4417"/>
    <w:rsid w:val="008A516C"/>
    <w:rsid w:val="008A5FF4"/>
    <w:rsid w:val="008A7B34"/>
    <w:rsid w:val="008B074C"/>
    <w:rsid w:val="008B1580"/>
    <w:rsid w:val="008B2776"/>
    <w:rsid w:val="008B3594"/>
    <w:rsid w:val="008B436C"/>
    <w:rsid w:val="008B5473"/>
    <w:rsid w:val="008B5730"/>
    <w:rsid w:val="008B6EF0"/>
    <w:rsid w:val="008C5C9B"/>
    <w:rsid w:val="008C7D1F"/>
    <w:rsid w:val="008D0086"/>
    <w:rsid w:val="008D048B"/>
    <w:rsid w:val="008D0C2A"/>
    <w:rsid w:val="008D1087"/>
    <w:rsid w:val="008D3701"/>
    <w:rsid w:val="008D3F65"/>
    <w:rsid w:val="008E0F2D"/>
    <w:rsid w:val="008E30F8"/>
    <w:rsid w:val="008E6447"/>
    <w:rsid w:val="008E711F"/>
    <w:rsid w:val="008F48F1"/>
    <w:rsid w:val="00903867"/>
    <w:rsid w:val="00904705"/>
    <w:rsid w:val="009067BF"/>
    <w:rsid w:val="0091033E"/>
    <w:rsid w:val="00913821"/>
    <w:rsid w:val="009145AC"/>
    <w:rsid w:val="00914EF8"/>
    <w:rsid w:val="009151EC"/>
    <w:rsid w:val="00915FBF"/>
    <w:rsid w:val="009217FC"/>
    <w:rsid w:val="00921B50"/>
    <w:rsid w:val="009275E8"/>
    <w:rsid w:val="0093235B"/>
    <w:rsid w:val="00933804"/>
    <w:rsid w:val="009416BB"/>
    <w:rsid w:val="00941758"/>
    <w:rsid w:val="009417EC"/>
    <w:rsid w:val="00941A0B"/>
    <w:rsid w:val="00941A6C"/>
    <w:rsid w:val="00941C32"/>
    <w:rsid w:val="00945095"/>
    <w:rsid w:val="00945944"/>
    <w:rsid w:val="00946BAB"/>
    <w:rsid w:val="00946F6B"/>
    <w:rsid w:val="00950C95"/>
    <w:rsid w:val="009511E5"/>
    <w:rsid w:val="00952F16"/>
    <w:rsid w:val="00954BD0"/>
    <w:rsid w:val="009573AC"/>
    <w:rsid w:val="00961334"/>
    <w:rsid w:val="00965428"/>
    <w:rsid w:val="00966288"/>
    <w:rsid w:val="00966EE9"/>
    <w:rsid w:val="009677AB"/>
    <w:rsid w:val="0097155D"/>
    <w:rsid w:val="00973E58"/>
    <w:rsid w:val="00973E88"/>
    <w:rsid w:val="00974867"/>
    <w:rsid w:val="009767CB"/>
    <w:rsid w:val="00976D49"/>
    <w:rsid w:val="00977EAC"/>
    <w:rsid w:val="00980693"/>
    <w:rsid w:val="009836AA"/>
    <w:rsid w:val="00984D57"/>
    <w:rsid w:val="009853E4"/>
    <w:rsid w:val="009902E8"/>
    <w:rsid w:val="009919DA"/>
    <w:rsid w:val="009928D6"/>
    <w:rsid w:val="00994590"/>
    <w:rsid w:val="00994964"/>
    <w:rsid w:val="00994ADA"/>
    <w:rsid w:val="009A1598"/>
    <w:rsid w:val="009A26B9"/>
    <w:rsid w:val="009A3F8F"/>
    <w:rsid w:val="009A42C0"/>
    <w:rsid w:val="009B5886"/>
    <w:rsid w:val="009B59FB"/>
    <w:rsid w:val="009B736C"/>
    <w:rsid w:val="009B74DE"/>
    <w:rsid w:val="009C0E7F"/>
    <w:rsid w:val="009C2C03"/>
    <w:rsid w:val="009C397C"/>
    <w:rsid w:val="009C4300"/>
    <w:rsid w:val="009C5A95"/>
    <w:rsid w:val="009C6809"/>
    <w:rsid w:val="009C79C5"/>
    <w:rsid w:val="009D0AED"/>
    <w:rsid w:val="009D187E"/>
    <w:rsid w:val="009D2521"/>
    <w:rsid w:val="009D3855"/>
    <w:rsid w:val="009D4830"/>
    <w:rsid w:val="009D61BC"/>
    <w:rsid w:val="009D6A5C"/>
    <w:rsid w:val="009E0CC6"/>
    <w:rsid w:val="009E16DC"/>
    <w:rsid w:val="009E232D"/>
    <w:rsid w:val="009E43B2"/>
    <w:rsid w:val="009E55B2"/>
    <w:rsid w:val="009E6918"/>
    <w:rsid w:val="009E6BA5"/>
    <w:rsid w:val="009F048F"/>
    <w:rsid w:val="009F15E7"/>
    <w:rsid w:val="009F1C95"/>
    <w:rsid w:val="009F1D27"/>
    <w:rsid w:val="009F2AE7"/>
    <w:rsid w:val="009F389A"/>
    <w:rsid w:val="009F43D7"/>
    <w:rsid w:val="009F60AB"/>
    <w:rsid w:val="009F6128"/>
    <w:rsid w:val="009F6C7E"/>
    <w:rsid w:val="00A0030C"/>
    <w:rsid w:val="00A0104E"/>
    <w:rsid w:val="00A02C63"/>
    <w:rsid w:val="00A03932"/>
    <w:rsid w:val="00A0728B"/>
    <w:rsid w:val="00A07B34"/>
    <w:rsid w:val="00A10776"/>
    <w:rsid w:val="00A10F22"/>
    <w:rsid w:val="00A122E8"/>
    <w:rsid w:val="00A123EE"/>
    <w:rsid w:val="00A13F5B"/>
    <w:rsid w:val="00A14926"/>
    <w:rsid w:val="00A14CFF"/>
    <w:rsid w:val="00A213A5"/>
    <w:rsid w:val="00A214EB"/>
    <w:rsid w:val="00A216B1"/>
    <w:rsid w:val="00A2288E"/>
    <w:rsid w:val="00A22D85"/>
    <w:rsid w:val="00A235D7"/>
    <w:rsid w:val="00A2654A"/>
    <w:rsid w:val="00A30502"/>
    <w:rsid w:val="00A31349"/>
    <w:rsid w:val="00A31467"/>
    <w:rsid w:val="00A40245"/>
    <w:rsid w:val="00A409B7"/>
    <w:rsid w:val="00A40E39"/>
    <w:rsid w:val="00A43A5C"/>
    <w:rsid w:val="00A442AF"/>
    <w:rsid w:val="00A44607"/>
    <w:rsid w:val="00A452CF"/>
    <w:rsid w:val="00A46394"/>
    <w:rsid w:val="00A47303"/>
    <w:rsid w:val="00A5263E"/>
    <w:rsid w:val="00A526CD"/>
    <w:rsid w:val="00A55361"/>
    <w:rsid w:val="00A60EFF"/>
    <w:rsid w:val="00A62A82"/>
    <w:rsid w:val="00A63D64"/>
    <w:rsid w:val="00A654B9"/>
    <w:rsid w:val="00A65A1E"/>
    <w:rsid w:val="00A66D48"/>
    <w:rsid w:val="00A674F4"/>
    <w:rsid w:val="00A72622"/>
    <w:rsid w:val="00A72D9F"/>
    <w:rsid w:val="00A73F55"/>
    <w:rsid w:val="00A741ED"/>
    <w:rsid w:val="00A74D3A"/>
    <w:rsid w:val="00A75D6B"/>
    <w:rsid w:val="00A7737B"/>
    <w:rsid w:val="00A77AF2"/>
    <w:rsid w:val="00A8017B"/>
    <w:rsid w:val="00A8163D"/>
    <w:rsid w:val="00A81A6B"/>
    <w:rsid w:val="00A81D27"/>
    <w:rsid w:val="00A8569F"/>
    <w:rsid w:val="00A868FE"/>
    <w:rsid w:val="00A90D3D"/>
    <w:rsid w:val="00A92ED1"/>
    <w:rsid w:val="00A92F9E"/>
    <w:rsid w:val="00A9545A"/>
    <w:rsid w:val="00A9690E"/>
    <w:rsid w:val="00A97D77"/>
    <w:rsid w:val="00AA161D"/>
    <w:rsid w:val="00AA1BF6"/>
    <w:rsid w:val="00AA2AA4"/>
    <w:rsid w:val="00AA3ECA"/>
    <w:rsid w:val="00AB061F"/>
    <w:rsid w:val="00AB1AA2"/>
    <w:rsid w:val="00AB310A"/>
    <w:rsid w:val="00AB4E2F"/>
    <w:rsid w:val="00AB5B82"/>
    <w:rsid w:val="00AB6360"/>
    <w:rsid w:val="00AB6C81"/>
    <w:rsid w:val="00AC225B"/>
    <w:rsid w:val="00AC3443"/>
    <w:rsid w:val="00AC380B"/>
    <w:rsid w:val="00AC3DDF"/>
    <w:rsid w:val="00AC5214"/>
    <w:rsid w:val="00AC72D9"/>
    <w:rsid w:val="00AD290B"/>
    <w:rsid w:val="00AD321F"/>
    <w:rsid w:val="00AD6031"/>
    <w:rsid w:val="00AD635B"/>
    <w:rsid w:val="00AE2483"/>
    <w:rsid w:val="00AE511D"/>
    <w:rsid w:val="00AE651F"/>
    <w:rsid w:val="00AF19A7"/>
    <w:rsid w:val="00AF223D"/>
    <w:rsid w:val="00AF23BA"/>
    <w:rsid w:val="00AF3A85"/>
    <w:rsid w:val="00AF4720"/>
    <w:rsid w:val="00AF6050"/>
    <w:rsid w:val="00AF6953"/>
    <w:rsid w:val="00B010AA"/>
    <w:rsid w:val="00B01773"/>
    <w:rsid w:val="00B01B19"/>
    <w:rsid w:val="00B033EA"/>
    <w:rsid w:val="00B0349C"/>
    <w:rsid w:val="00B039ED"/>
    <w:rsid w:val="00B06149"/>
    <w:rsid w:val="00B0676A"/>
    <w:rsid w:val="00B07F5F"/>
    <w:rsid w:val="00B10CDC"/>
    <w:rsid w:val="00B11652"/>
    <w:rsid w:val="00B13BDA"/>
    <w:rsid w:val="00B14179"/>
    <w:rsid w:val="00B15119"/>
    <w:rsid w:val="00B21793"/>
    <w:rsid w:val="00B240A4"/>
    <w:rsid w:val="00B270A7"/>
    <w:rsid w:val="00B27462"/>
    <w:rsid w:val="00B27A79"/>
    <w:rsid w:val="00B31253"/>
    <w:rsid w:val="00B340B4"/>
    <w:rsid w:val="00B3495C"/>
    <w:rsid w:val="00B35E86"/>
    <w:rsid w:val="00B35ED7"/>
    <w:rsid w:val="00B41D0D"/>
    <w:rsid w:val="00B45B2B"/>
    <w:rsid w:val="00B5003A"/>
    <w:rsid w:val="00B524D3"/>
    <w:rsid w:val="00B5478F"/>
    <w:rsid w:val="00B54A1C"/>
    <w:rsid w:val="00B554A6"/>
    <w:rsid w:val="00B56467"/>
    <w:rsid w:val="00B56D83"/>
    <w:rsid w:val="00B60E42"/>
    <w:rsid w:val="00B61834"/>
    <w:rsid w:val="00B62297"/>
    <w:rsid w:val="00B62858"/>
    <w:rsid w:val="00B64B5A"/>
    <w:rsid w:val="00B65A2B"/>
    <w:rsid w:val="00B65D39"/>
    <w:rsid w:val="00B65F7B"/>
    <w:rsid w:val="00B66799"/>
    <w:rsid w:val="00B668F1"/>
    <w:rsid w:val="00B766AA"/>
    <w:rsid w:val="00B76866"/>
    <w:rsid w:val="00B77327"/>
    <w:rsid w:val="00B77AF8"/>
    <w:rsid w:val="00B81FDB"/>
    <w:rsid w:val="00B82339"/>
    <w:rsid w:val="00B825D2"/>
    <w:rsid w:val="00B83B3F"/>
    <w:rsid w:val="00B864A3"/>
    <w:rsid w:val="00B8721E"/>
    <w:rsid w:val="00B87F54"/>
    <w:rsid w:val="00B91265"/>
    <w:rsid w:val="00B916C1"/>
    <w:rsid w:val="00B94352"/>
    <w:rsid w:val="00B95232"/>
    <w:rsid w:val="00B95576"/>
    <w:rsid w:val="00B95BAB"/>
    <w:rsid w:val="00B95E20"/>
    <w:rsid w:val="00B96CE8"/>
    <w:rsid w:val="00BA0010"/>
    <w:rsid w:val="00BA01DE"/>
    <w:rsid w:val="00BA044D"/>
    <w:rsid w:val="00BA0EE9"/>
    <w:rsid w:val="00BA12A6"/>
    <w:rsid w:val="00BA1B37"/>
    <w:rsid w:val="00BA27BB"/>
    <w:rsid w:val="00BA64AF"/>
    <w:rsid w:val="00BA6D97"/>
    <w:rsid w:val="00BA7DC2"/>
    <w:rsid w:val="00BB0874"/>
    <w:rsid w:val="00BB1D45"/>
    <w:rsid w:val="00BB405E"/>
    <w:rsid w:val="00BB55F8"/>
    <w:rsid w:val="00BB780E"/>
    <w:rsid w:val="00BC1FE2"/>
    <w:rsid w:val="00BC6F82"/>
    <w:rsid w:val="00BD0226"/>
    <w:rsid w:val="00BD1853"/>
    <w:rsid w:val="00BD195C"/>
    <w:rsid w:val="00BD1E4B"/>
    <w:rsid w:val="00BD3EED"/>
    <w:rsid w:val="00BD4E99"/>
    <w:rsid w:val="00BD514B"/>
    <w:rsid w:val="00BE0520"/>
    <w:rsid w:val="00BE1954"/>
    <w:rsid w:val="00BE270F"/>
    <w:rsid w:val="00BE2D1E"/>
    <w:rsid w:val="00BE378C"/>
    <w:rsid w:val="00BE62DC"/>
    <w:rsid w:val="00BE65C6"/>
    <w:rsid w:val="00BF06EC"/>
    <w:rsid w:val="00BF69E9"/>
    <w:rsid w:val="00BF6F31"/>
    <w:rsid w:val="00C01A29"/>
    <w:rsid w:val="00C03212"/>
    <w:rsid w:val="00C10001"/>
    <w:rsid w:val="00C1035C"/>
    <w:rsid w:val="00C12063"/>
    <w:rsid w:val="00C122CE"/>
    <w:rsid w:val="00C12B3F"/>
    <w:rsid w:val="00C16F66"/>
    <w:rsid w:val="00C17EC4"/>
    <w:rsid w:val="00C22591"/>
    <w:rsid w:val="00C22FBD"/>
    <w:rsid w:val="00C239C0"/>
    <w:rsid w:val="00C23BB0"/>
    <w:rsid w:val="00C2424D"/>
    <w:rsid w:val="00C26517"/>
    <w:rsid w:val="00C276F8"/>
    <w:rsid w:val="00C303E9"/>
    <w:rsid w:val="00C3045D"/>
    <w:rsid w:val="00C32B68"/>
    <w:rsid w:val="00C364ED"/>
    <w:rsid w:val="00C4128A"/>
    <w:rsid w:val="00C4478F"/>
    <w:rsid w:val="00C46416"/>
    <w:rsid w:val="00C54FCC"/>
    <w:rsid w:val="00C56EE6"/>
    <w:rsid w:val="00C60A8E"/>
    <w:rsid w:val="00C63E68"/>
    <w:rsid w:val="00C64C7F"/>
    <w:rsid w:val="00C6584A"/>
    <w:rsid w:val="00C65C79"/>
    <w:rsid w:val="00C65C8B"/>
    <w:rsid w:val="00C664E6"/>
    <w:rsid w:val="00C710E5"/>
    <w:rsid w:val="00C744E6"/>
    <w:rsid w:val="00C7491B"/>
    <w:rsid w:val="00C74921"/>
    <w:rsid w:val="00C74DD5"/>
    <w:rsid w:val="00C75A42"/>
    <w:rsid w:val="00C7622F"/>
    <w:rsid w:val="00C7748F"/>
    <w:rsid w:val="00C77963"/>
    <w:rsid w:val="00C77FB0"/>
    <w:rsid w:val="00C801F3"/>
    <w:rsid w:val="00C80BAB"/>
    <w:rsid w:val="00C83674"/>
    <w:rsid w:val="00C86B67"/>
    <w:rsid w:val="00C86C83"/>
    <w:rsid w:val="00C873C6"/>
    <w:rsid w:val="00C87951"/>
    <w:rsid w:val="00C91FAC"/>
    <w:rsid w:val="00C9367E"/>
    <w:rsid w:val="00C94682"/>
    <w:rsid w:val="00C953BF"/>
    <w:rsid w:val="00C96196"/>
    <w:rsid w:val="00C96642"/>
    <w:rsid w:val="00CA0442"/>
    <w:rsid w:val="00CA2708"/>
    <w:rsid w:val="00CA279F"/>
    <w:rsid w:val="00CA27E2"/>
    <w:rsid w:val="00CA294B"/>
    <w:rsid w:val="00CA32CB"/>
    <w:rsid w:val="00CA592E"/>
    <w:rsid w:val="00CA635C"/>
    <w:rsid w:val="00CB02E2"/>
    <w:rsid w:val="00CB147F"/>
    <w:rsid w:val="00CB3343"/>
    <w:rsid w:val="00CB3BF8"/>
    <w:rsid w:val="00CB4751"/>
    <w:rsid w:val="00CB4D53"/>
    <w:rsid w:val="00CB67FE"/>
    <w:rsid w:val="00CC0DD0"/>
    <w:rsid w:val="00CC103A"/>
    <w:rsid w:val="00CC2D4D"/>
    <w:rsid w:val="00CC2DC3"/>
    <w:rsid w:val="00CC362A"/>
    <w:rsid w:val="00CC4A82"/>
    <w:rsid w:val="00CC5E30"/>
    <w:rsid w:val="00CD20A4"/>
    <w:rsid w:val="00CD25CE"/>
    <w:rsid w:val="00CD3C84"/>
    <w:rsid w:val="00CD786B"/>
    <w:rsid w:val="00CE0639"/>
    <w:rsid w:val="00CE2263"/>
    <w:rsid w:val="00CE38DF"/>
    <w:rsid w:val="00CE3C95"/>
    <w:rsid w:val="00CE5D30"/>
    <w:rsid w:val="00CE6C9B"/>
    <w:rsid w:val="00CF4E0A"/>
    <w:rsid w:val="00CF4EBF"/>
    <w:rsid w:val="00CF59C0"/>
    <w:rsid w:val="00CF5DBB"/>
    <w:rsid w:val="00CF5F4C"/>
    <w:rsid w:val="00CF62E0"/>
    <w:rsid w:val="00CF7421"/>
    <w:rsid w:val="00CF7616"/>
    <w:rsid w:val="00D00137"/>
    <w:rsid w:val="00D01276"/>
    <w:rsid w:val="00D01CB1"/>
    <w:rsid w:val="00D100BF"/>
    <w:rsid w:val="00D110EB"/>
    <w:rsid w:val="00D12996"/>
    <w:rsid w:val="00D12E12"/>
    <w:rsid w:val="00D12F36"/>
    <w:rsid w:val="00D13908"/>
    <w:rsid w:val="00D16CD2"/>
    <w:rsid w:val="00D217EA"/>
    <w:rsid w:val="00D22288"/>
    <w:rsid w:val="00D24242"/>
    <w:rsid w:val="00D26143"/>
    <w:rsid w:val="00D308CB"/>
    <w:rsid w:val="00D314E2"/>
    <w:rsid w:val="00D32190"/>
    <w:rsid w:val="00D323F6"/>
    <w:rsid w:val="00D3242F"/>
    <w:rsid w:val="00D3377B"/>
    <w:rsid w:val="00D33D6D"/>
    <w:rsid w:val="00D36456"/>
    <w:rsid w:val="00D364F5"/>
    <w:rsid w:val="00D51C59"/>
    <w:rsid w:val="00D55D13"/>
    <w:rsid w:val="00D57258"/>
    <w:rsid w:val="00D65FD6"/>
    <w:rsid w:val="00D705BD"/>
    <w:rsid w:val="00D70BBE"/>
    <w:rsid w:val="00D71CC2"/>
    <w:rsid w:val="00D7224F"/>
    <w:rsid w:val="00D7450C"/>
    <w:rsid w:val="00D763DA"/>
    <w:rsid w:val="00D76D95"/>
    <w:rsid w:val="00D77777"/>
    <w:rsid w:val="00D7787E"/>
    <w:rsid w:val="00D803B8"/>
    <w:rsid w:val="00D82323"/>
    <w:rsid w:val="00D82522"/>
    <w:rsid w:val="00D8305B"/>
    <w:rsid w:val="00D83466"/>
    <w:rsid w:val="00D83EC0"/>
    <w:rsid w:val="00D86919"/>
    <w:rsid w:val="00D92037"/>
    <w:rsid w:val="00D926CF"/>
    <w:rsid w:val="00D92C08"/>
    <w:rsid w:val="00D92E8D"/>
    <w:rsid w:val="00DA16B4"/>
    <w:rsid w:val="00DA4073"/>
    <w:rsid w:val="00DA4419"/>
    <w:rsid w:val="00DA469B"/>
    <w:rsid w:val="00DA4840"/>
    <w:rsid w:val="00DA5BA5"/>
    <w:rsid w:val="00DB1288"/>
    <w:rsid w:val="00DB3560"/>
    <w:rsid w:val="00DB6B6B"/>
    <w:rsid w:val="00DB7D99"/>
    <w:rsid w:val="00DC24DB"/>
    <w:rsid w:val="00DC542B"/>
    <w:rsid w:val="00DC565C"/>
    <w:rsid w:val="00DC5924"/>
    <w:rsid w:val="00DC75DE"/>
    <w:rsid w:val="00DD1C35"/>
    <w:rsid w:val="00DD2E34"/>
    <w:rsid w:val="00DD3A04"/>
    <w:rsid w:val="00DE12EE"/>
    <w:rsid w:val="00DE1756"/>
    <w:rsid w:val="00DE17FC"/>
    <w:rsid w:val="00DE2761"/>
    <w:rsid w:val="00DE2778"/>
    <w:rsid w:val="00DE4B16"/>
    <w:rsid w:val="00DE528A"/>
    <w:rsid w:val="00DE62AF"/>
    <w:rsid w:val="00DE6348"/>
    <w:rsid w:val="00DE6571"/>
    <w:rsid w:val="00DE698F"/>
    <w:rsid w:val="00DF1A20"/>
    <w:rsid w:val="00DF1ED9"/>
    <w:rsid w:val="00DF2FB5"/>
    <w:rsid w:val="00DF6148"/>
    <w:rsid w:val="00E00571"/>
    <w:rsid w:val="00E00C41"/>
    <w:rsid w:val="00E01C6A"/>
    <w:rsid w:val="00E02B99"/>
    <w:rsid w:val="00E0301F"/>
    <w:rsid w:val="00E07506"/>
    <w:rsid w:val="00E1272E"/>
    <w:rsid w:val="00E12C10"/>
    <w:rsid w:val="00E134C3"/>
    <w:rsid w:val="00E14B86"/>
    <w:rsid w:val="00E163EF"/>
    <w:rsid w:val="00E17402"/>
    <w:rsid w:val="00E178E3"/>
    <w:rsid w:val="00E224C8"/>
    <w:rsid w:val="00E22E28"/>
    <w:rsid w:val="00E27361"/>
    <w:rsid w:val="00E279DE"/>
    <w:rsid w:val="00E27F0C"/>
    <w:rsid w:val="00E326FB"/>
    <w:rsid w:val="00E35089"/>
    <w:rsid w:val="00E36116"/>
    <w:rsid w:val="00E36803"/>
    <w:rsid w:val="00E4143D"/>
    <w:rsid w:val="00E42C0E"/>
    <w:rsid w:val="00E43F74"/>
    <w:rsid w:val="00E44DF4"/>
    <w:rsid w:val="00E4541A"/>
    <w:rsid w:val="00E528C8"/>
    <w:rsid w:val="00E5325E"/>
    <w:rsid w:val="00E550BB"/>
    <w:rsid w:val="00E57AD1"/>
    <w:rsid w:val="00E61933"/>
    <w:rsid w:val="00E62329"/>
    <w:rsid w:val="00E63F58"/>
    <w:rsid w:val="00E661AC"/>
    <w:rsid w:val="00E66E3A"/>
    <w:rsid w:val="00E733B1"/>
    <w:rsid w:val="00E73BBF"/>
    <w:rsid w:val="00E73E02"/>
    <w:rsid w:val="00E762E7"/>
    <w:rsid w:val="00E80313"/>
    <w:rsid w:val="00E82F6C"/>
    <w:rsid w:val="00E837F9"/>
    <w:rsid w:val="00E839B5"/>
    <w:rsid w:val="00E84EAA"/>
    <w:rsid w:val="00E85904"/>
    <w:rsid w:val="00E859FA"/>
    <w:rsid w:val="00E86907"/>
    <w:rsid w:val="00E87626"/>
    <w:rsid w:val="00E914D0"/>
    <w:rsid w:val="00E921DD"/>
    <w:rsid w:val="00E96CD1"/>
    <w:rsid w:val="00E97883"/>
    <w:rsid w:val="00EA0702"/>
    <w:rsid w:val="00EA0EBD"/>
    <w:rsid w:val="00EA2672"/>
    <w:rsid w:val="00EA453E"/>
    <w:rsid w:val="00EA5DEE"/>
    <w:rsid w:val="00EA6E33"/>
    <w:rsid w:val="00EB0AC5"/>
    <w:rsid w:val="00EB1974"/>
    <w:rsid w:val="00EB2753"/>
    <w:rsid w:val="00EB4BBC"/>
    <w:rsid w:val="00EB5629"/>
    <w:rsid w:val="00EB77CC"/>
    <w:rsid w:val="00EB7D0A"/>
    <w:rsid w:val="00EC0A43"/>
    <w:rsid w:val="00EC158D"/>
    <w:rsid w:val="00EC33FB"/>
    <w:rsid w:val="00EC3A85"/>
    <w:rsid w:val="00EC3E48"/>
    <w:rsid w:val="00EC4039"/>
    <w:rsid w:val="00EC6A11"/>
    <w:rsid w:val="00ED059C"/>
    <w:rsid w:val="00ED27FD"/>
    <w:rsid w:val="00ED4586"/>
    <w:rsid w:val="00ED7159"/>
    <w:rsid w:val="00EE113E"/>
    <w:rsid w:val="00EE1748"/>
    <w:rsid w:val="00EE33F9"/>
    <w:rsid w:val="00EE4406"/>
    <w:rsid w:val="00EE54BC"/>
    <w:rsid w:val="00EE6FB0"/>
    <w:rsid w:val="00EF072D"/>
    <w:rsid w:val="00EF0779"/>
    <w:rsid w:val="00EF0BDD"/>
    <w:rsid w:val="00EF69BB"/>
    <w:rsid w:val="00F01422"/>
    <w:rsid w:val="00F015CE"/>
    <w:rsid w:val="00F03D7A"/>
    <w:rsid w:val="00F05161"/>
    <w:rsid w:val="00F054A4"/>
    <w:rsid w:val="00F0587C"/>
    <w:rsid w:val="00F059AE"/>
    <w:rsid w:val="00F0779C"/>
    <w:rsid w:val="00F102C8"/>
    <w:rsid w:val="00F11F5D"/>
    <w:rsid w:val="00F17647"/>
    <w:rsid w:val="00F17B4C"/>
    <w:rsid w:val="00F17FC4"/>
    <w:rsid w:val="00F228FD"/>
    <w:rsid w:val="00F23E37"/>
    <w:rsid w:val="00F26E53"/>
    <w:rsid w:val="00F27192"/>
    <w:rsid w:val="00F30D7A"/>
    <w:rsid w:val="00F312EA"/>
    <w:rsid w:val="00F33D0F"/>
    <w:rsid w:val="00F35828"/>
    <w:rsid w:val="00F37C96"/>
    <w:rsid w:val="00F40ADF"/>
    <w:rsid w:val="00F455A7"/>
    <w:rsid w:val="00F46C6E"/>
    <w:rsid w:val="00F473B6"/>
    <w:rsid w:val="00F5437B"/>
    <w:rsid w:val="00F566FD"/>
    <w:rsid w:val="00F6021E"/>
    <w:rsid w:val="00F61674"/>
    <w:rsid w:val="00F62BE2"/>
    <w:rsid w:val="00F63F8A"/>
    <w:rsid w:val="00F6743F"/>
    <w:rsid w:val="00F7058E"/>
    <w:rsid w:val="00F70BCD"/>
    <w:rsid w:val="00F72EEF"/>
    <w:rsid w:val="00F736A2"/>
    <w:rsid w:val="00F75A71"/>
    <w:rsid w:val="00F75E6D"/>
    <w:rsid w:val="00F76DA9"/>
    <w:rsid w:val="00F80A21"/>
    <w:rsid w:val="00F8229C"/>
    <w:rsid w:val="00F824F1"/>
    <w:rsid w:val="00F83D66"/>
    <w:rsid w:val="00F85C05"/>
    <w:rsid w:val="00F8686A"/>
    <w:rsid w:val="00F87499"/>
    <w:rsid w:val="00F918E9"/>
    <w:rsid w:val="00F92B0B"/>
    <w:rsid w:val="00F94EA9"/>
    <w:rsid w:val="00F959FB"/>
    <w:rsid w:val="00F95A06"/>
    <w:rsid w:val="00FA15F7"/>
    <w:rsid w:val="00FA36B4"/>
    <w:rsid w:val="00FA40FB"/>
    <w:rsid w:val="00FA5335"/>
    <w:rsid w:val="00FA5B6B"/>
    <w:rsid w:val="00FA776C"/>
    <w:rsid w:val="00FA797C"/>
    <w:rsid w:val="00FA7C0B"/>
    <w:rsid w:val="00FA7C46"/>
    <w:rsid w:val="00FA7CC6"/>
    <w:rsid w:val="00FB08D3"/>
    <w:rsid w:val="00FB4E7C"/>
    <w:rsid w:val="00FB60D0"/>
    <w:rsid w:val="00FC2FFE"/>
    <w:rsid w:val="00FC3D86"/>
    <w:rsid w:val="00FC3EE2"/>
    <w:rsid w:val="00FC57C5"/>
    <w:rsid w:val="00FC7ABB"/>
    <w:rsid w:val="00FC7B14"/>
    <w:rsid w:val="00FD0815"/>
    <w:rsid w:val="00FD0DEB"/>
    <w:rsid w:val="00FD1AB1"/>
    <w:rsid w:val="00FD53CB"/>
    <w:rsid w:val="00FD71CE"/>
    <w:rsid w:val="00FD7D71"/>
    <w:rsid w:val="00FE103F"/>
    <w:rsid w:val="00FE3CD5"/>
    <w:rsid w:val="00FE54CC"/>
    <w:rsid w:val="00FF16D4"/>
    <w:rsid w:val="00FF4319"/>
    <w:rsid w:val="00FF6F6C"/>
    <w:rsid w:val="00FF7319"/>
    <w:rsid w:val="00FF7A7D"/>
    <w:rsid w:val="00FF7B33"/>
    <w:rsid w:val="00FF7EDB"/>
    <w:rsid w:val="07F3E41F"/>
    <w:rsid w:val="4048168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B86BF"/>
  <w15:docId w15:val="{8327FCAD-F1F0-4B0B-9EE4-D9009B47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2E36D3"/>
    <w:pPr>
      <w:widowControl w:val="0"/>
    </w:pPr>
    <w:rPr>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64"/>
      <w:ind w:left="110"/>
    </w:pPr>
    <w:rPr>
      <w:rFonts w:ascii="Gill Sans MT" w:eastAsia="Gill Sans MT" w:hAnsi="Gill Sans MT"/>
      <w:sz w:val="27"/>
      <w:szCs w:val="27"/>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D01CB1"/>
    <w:rPr>
      <w:rFonts w:ascii="Tahoma" w:hAnsi="Tahoma" w:cs="Tahoma"/>
      <w:sz w:val="16"/>
      <w:szCs w:val="16"/>
    </w:rPr>
  </w:style>
  <w:style w:type="character" w:customStyle="1" w:styleId="TekstdymkaZnak">
    <w:name w:val="Tekst dymka Znak"/>
    <w:link w:val="Tekstdymka"/>
    <w:uiPriority w:val="99"/>
    <w:semiHidden/>
    <w:rsid w:val="00D01CB1"/>
    <w:rPr>
      <w:rFonts w:ascii="Tahoma" w:hAnsi="Tahoma" w:cs="Tahoma"/>
      <w:sz w:val="16"/>
      <w:szCs w:val="16"/>
    </w:rPr>
  </w:style>
  <w:style w:type="paragraph" w:styleId="Nagwek">
    <w:name w:val="header"/>
    <w:basedOn w:val="Normalny"/>
    <w:link w:val="NagwekZnak"/>
    <w:unhideWhenUsed/>
    <w:rsid w:val="00D55D13"/>
    <w:pPr>
      <w:tabs>
        <w:tab w:val="center" w:pos="4536"/>
        <w:tab w:val="right" w:pos="9072"/>
      </w:tabs>
    </w:pPr>
  </w:style>
  <w:style w:type="character" w:customStyle="1" w:styleId="NagwekZnak">
    <w:name w:val="Nagłówek Znak"/>
    <w:basedOn w:val="Domylnaczcionkaakapitu"/>
    <w:link w:val="Nagwek"/>
    <w:rsid w:val="00D55D13"/>
  </w:style>
  <w:style w:type="paragraph" w:styleId="Stopka">
    <w:name w:val="footer"/>
    <w:basedOn w:val="Normalny"/>
    <w:link w:val="StopkaZnak"/>
    <w:uiPriority w:val="99"/>
    <w:unhideWhenUsed/>
    <w:rsid w:val="00D55D13"/>
    <w:pPr>
      <w:tabs>
        <w:tab w:val="center" w:pos="4536"/>
        <w:tab w:val="right" w:pos="9072"/>
      </w:tabs>
    </w:pPr>
  </w:style>
  <w:style w:type="character" w:customStyle="1" w:styleId="StopkaZnak">
    <w:name w:val="Stopka Znak"/>
    <w:basedOn w:val="Domylnaczcionkaakapitu"/>
    <w:link w:val="Stopka"/>
    <w:uiPriority w:val="99"/>
    <w:rsid w:val="00D55D13"/>
  </w:style>
  <w:style w:type="paragraph" w:customStyle="1" w:styleId="hyphenate">
    <w:name w:val="hyphenate"/>
    <w:basedOn w:val="Normalny"/>
    <w:rsid w:val="004B63A2"/>
    <w:pPr>
      <w:widowControl/>
      <w:spacing w:before="100" w:beforeAutospacing="1" w:after="100" w:afterAutospacing="1"/>
    </w:pPr>
    <w:rPr>
      <w:rFonts w:ascii="Times New Roman" w:eastAsia="Times New Roman" w:hAnsi="Times New Roman"/>
      <w:sz w:val="24"/>
      <w:szCs w:val="24"/>
      <w:lang w:val="pl-PL" w:eastAsia="pl-PL"/>
    </w:rPr>
  </w:style>
  <w:style w:type="paragraph" w:styleId="Tekstpodstawowywcity">
    <w:name w:val="Body Text Indent"/>
    <w:basedOn w:val="Normalny"/>
    <w:link w:val="TekstpodstawowywcityZnak"/>
    <w:unhideWhenUsed/>
    <w:rsid w:val="004F3CA2"/>
    <w:pPr>
      <w:spacing w:after="120"/>
      <w:ind w:left="283"/>
    </w:pPr>
  </w:style>
  <w:style w:type="character" w:customStyle="1" w:styleId="TekstpodstawowywcityZnak">
    <w:name w:val="Tekst podstawowy wcięty Znak"/>
    <w:link w:val="Tekstpodstawowywcity"/>
    <w:rsid w:val="004F3CA2"/>
    <w:rPr>
      <w:sz w:val="22"/>
      <w:szCs w:val="22"/>
      <w:lang w:val="en-US" w:eastAsia="en-US"/>
    </w:rPr>
  </w:style>
  <w:style w:type="paragraph" w:styleId="Tekstpodstawowywcity2">
    <w:name w:val="Body Text Indent 2"/>
    <w:basedOn w:val="Normalny"/>
    <w:link w:val="Tekstpodstawowywcity2Znak"/>
    <w:unhideWhenUsed/>
    <w:rsid w:val="004F3CA2"/>
    <w:pPr>
      <w:spacing w:after="120" w:line="480" w:lineRule="auto"/>
      <w:ind w:left="283"/>
    </w:pPr>
  </w:style>
  <w:style w:type="character" w:customStyle="1" w:styleId="Tekstpodstawowywcity2Znak">
    <w:name w:val="Tekst podstawowy wcięty 2 Znak"/>
    <w:link w:val="Tekstpodstawowywcity2"/>
    <w:rsid w:val="004F3CA2"/>
    <w:rPr>
      <w:sz w:val="22"/>
      <w:szCs w:val="22"/>
      <w:lang w:val="en-US" w:eastAsia="en-US"/>
    </w:rPr>
  </w:style>
  <w:style w:type="numbering" w:customStyle="1" w:styleId="Bezlisty1">
    <w:name w:val="Bez listy1"/>
    <w:next w:val="Bezlisty"/>
    <w:uiPriority w:val="99"/>
    <w:semiHidden/>
    <w:unhideWhenUsed/>
    <w:rsid w:val="007C05C2"/>
  </w:style>
  <w:style w:type="paragraph" w:customStyle="1" w:styleId="Znak">
    <w:name w:val="Znak"/>
    <w:basedOn w:val="Normalny"/>
    <w:rsid w:val="007C05C2"/>
    <w:pPr>
      <w:widowControl/>
    </w:pPr>
    <w:rPr>
      <w:rFonts w:ascii="Times New Roman" w:eastAsia="Times New Roman" w:hAnsi="Times New Roman"/>
      <w:sz w:val="24"/>
      <w:szCs w:val="24"/>
      <w:lang w:val="pl-PL" w:eastAsia="pl-PL"/>
    </w:rPr>
  </w:style>
  <w:style w:type="paragraph" w:styleId="Tekstpodstawowy2">
    <w:name w:val="Body Text 2"/>
    <w:basedOn w:val="Normalny"/>
    <w:link w:val="Tekstpodstawowy2Znak"/>
    <w:uiPriority w:val="99"/>
    <w:semiHidden/>
    <w:unhideWhenUsed/>
    <w:rsid w:val="007C05C2"/>
    <w:pPr>
      <w:widowControl/>
      <w:spacing w:after="120" w:line="480" w:lineRule="auto"/>
    </w:pPr>
    <w:rPr>
      <w:lang w:val="pl-PL"/>
    </w:rPr>
  </w:style>
  <w:style w:type="character" w:customStyle="1" w:styleId="Tekstpodstawowy2Znak">
    <w:name w:val="Tekst podstawowy 2 Znak"/>
    <w:link w:val="Tekstpodstawowy2"/>
    <w:uiPriority w:val="99"/>
    <w:semiHidden/>
    <w:rsid w:val="007C05C2"/>
    <w:rPr>
      <w:sz w:val="22"/>
      <w:szCs w:val="22"/>
      <w:lang w:eastAsia="en-US"/>
    </w:rPr>
  </w:style>
  <w:style w:type="paragraph" w:styleId="Zwykytekst">
    <w:name w:val="Plain Text"/>
    <w:basedOn w:val="Normalny"/>
    <w:link w:val="ZwykytekstZnak"/>
    <w:uiPriority w:val="99"/>
    <w:semiHidden/>
    <w:unhideWhenUsed/>
    <w:rsid w:val="007C05C2"/>
    <w:pPr>
      <w:widowControl/>
      <w:spacing w:after="200" w:line="276" w:lineRule="auto"/>
    </w:pPr>
    <w:rPr>
      <w:rFonts w:ascii="Courier New" w:hAnsi="Courier New" w:cs="Courier New"/>
      <w:sz w:val="20"/>
      <w:szCs w:val="20"/>
      <w:lang w:val="pl-PL"/>
    </w:rPr>
  </w:style>
  <w:style w:type="character" w:customStyle="1" w:styleId="ZwykytekstZnak">
    <w:name w:val="Zwykły tekst Znak"/>
    <w:link w:val="Zwykytekst"/>
    <w:uiPriority w:val="99"/>
    <w:semiHidden/>
    <w:rsid w:val="007C05C2"/>
    <w:rPr>
      <w:rFonts w:ascii="Courier New" w:hAnsi="Courier New" w:cs="Courier New"/>
      <w:lang w:eastAsia="en-US"/>
    </w:rPr>
  </w:style>
  <w:style w:type="character" w:styleId="Hipercze">
    <w:name w:val="Hyperlink"/>
    <w:uiPriority w:val="99"/>
    <w:unhideWhenUsed/>
    <w:rsid w:val="007C05C2"/>
    <w:rPr>
      <w:color w:val="0000FF"/>
      <w:u w:val="single"/>
    </w:rPr>
  </w:style>
  <w:style w:type="paragraph" w:styleId="Tekstpodstawowy3">
    <w:name w:val="Body Text 3"/>
    <w:basedOn w:val="Normalny"/>
    <w:link w:val="Tekstpodstawowy3Znak"/>
    <w:uiPriority w:val="99"/>
    <w:semiHidden/>
    <w:unhideWhenUsed/>
    <w:rsid w:val="00773EAF"/>
    <w:pPr>
      <w:spacing w:after="120"/>
    </w:pPr>
    <w:rPr>
      <w:sz w:val="16"/>
      <w:szCs w:val="16"/>
    </w:rPr>
  </w:style>
  <w:style w:type="character" w:customStyle="1" w:styleId="Tekstpodstawowy3Znak">
    <w:name w:val="Tekst podstawowy 3 Znak"/>
    <w:link w:val="Tekstpodstawowy3"/>
    <w:uiPriority w:val="99"/>
    <w:semiHidden/>
    <w:rsid w:val="00773EAF"/>
    <w:rPr>
      <w:sz w:val="16"/>
      <w:szCs w:val="16"/>
      <w:lang w:val="en-US" w:eastAsia="en-US"/>
    </w:rPr>
  </w:style>
  <w:style w:type="paragraph" w:styleId="Tekstprzypisudolnego">
    <w:name w:val="footnote text"/>
    <w:basedOn w:val="Normalny"/>
    <w:link w:val="TekstprzypisudolnegoZnak"/>
    <w:uiPriority w:val="99"/>
    <w:semiHidden/>
    <w:rsid w:val="005E785C"/>
    <w:pPr>
      <w:widowControl/>
    </w:pPr>
    <w:rPr>
      <w:rFonts w:ascii="Times New Roman" w:eastAsia="Times New Roman" w:hAnsi="Times New Roman"/>
      <w:sz w:val="20"/>
      <w:szCs w:val="20"/>
      <w:lang w:val="pl-PL" w:eastAsia="pl-PL"/>
    </w:rPr>
  </w:style>
  <w:style w:type="character" w:customStyle="1" w:styleId="TekstprzypisudolnegoZnak">
    <w:name w:val="Tekst przypisu dolnego Znak"/>
    <w:link w:val="Tekstprzypisudolnego"/>
    <w:uiPriority w:val="99"/>
    <w:semiHidden/>
    <w:rsid w:val="005E785C"/>
    <w:rPr>
      <w:rFonts w:ascii="Times New Roman" w:eastAsia="Times New Roman" w:hAnsi="Times New Roman"/>
    </w:rPr>
  </w:style>
  <w:style w:type="character" w:styleId="Odwoanieprzypisudolnego">
    <w:name w:val="footnote reference"/>
    <w:semiHidden/>
    <w:rsid w:val="005E785C"/>
    <w:rPr>
      <w:vertAlign w:val="superscript"/>
    </w:rPr>
  </w:style>
  <w:style w:type="paragraph" w:styleId="Lista">
    <w:name w:val="List"/>
    <w:basedOn w:val="Normalny"/>
    <w:unhideWhenUsed/>
    <w:rsid w:val="00020FE7"/>
    <w:pPr>
      <w:widowControl/>
      <w:suppressAutoHyphens/>
      <w:spacing w:line="360" w:lineRule="auto"/>
      <w:ind w:left="283" w:hanging="283"/>
      <w:jc w:val="both"/>
    </w:pPr>
    <w:rPr>
      <w:rFonts w:ascii="Arial" w:eastAsia="Times New Roman" w:hAnsi="Arial"/>
      <w:sz w:val="24"/>
      <w:szCs w:val="20"/>
      <w:lang w:val="pl-PL" w:eastAsia="ar-SA"/>
    </w:rPr>
  </w:style>
  <w:style w:type="paragraph" w:customStyle="1" w:styleId="Standard">
    <w:name w:val="Standard"/>
    <w:basedOn w:val="Normalny"/>
    <w:rsid w:val="004645A8"/>
    <w:pPr>
      <w:suppressAutoHyphens/>
      <w:autoSpaceDE w:val="0"/>
    </w:pPr>
    <w:rPr>
      <w:rFonts w:ascii="Times New Roman" w:eastAsia="Times New Roman" w:hAnsi="Times New Roman"/>
      <w:sz w:val="24"/>
      <w:szCs w:val="20"/>
      <w:lang w:val="pl-PL" w:eastAsia="pl-PL"/>
    </w:rPr>
  </w:style>
  <w:style w:type="paragraph" w:customStyle="1" w:styleId="gmail-paragraph">
    <w:name w:val="gmail-paragraph"/>
    <w:basedOn w:val="Normalny"/>
    <w:rsid w:val="004645A8"/>
    <w:pPr>
      <w:widowControl/>
      <w:spacing w:before="100" w:beforeAutospacing="1" w:after="100" w:afterAutospacing="1"/>
    </w:pPr>
    <w:rPr>
      <w:rFonts w:ascii="Times New Roman" w:hAnsi="Times New Roman"/>
      <w:sz w:val="24"/>
      <w:szCs w:val="24"/>
      <w:lang w:val="pl-PL" w:eastAsia="pl-PL"/>
    </w:rPr>
  </w:style>
  <w:style w:type="character" w:customStyle="1" w:styleId="gmail-normaltextrun">
    <w:name w:val="gmail-normaltextrun"/>
    <w:rsid w:val="004645A8"/>
  </w:style>
  <w:style w:type="character" w:customStyle="1" w:styleId="gmail-eop">
    <w:name w:val="gmail-eop"/>
    <w:rsid w:val="004645A8"/>
  </w:style>
  <w:style w:type="paragraph" w:customStyle="1" w:styleId="Default">
    <w:name w:val="Default"/>
    <w:rsid w:val="0026401B"/>
    <w:pPr>
      <w:autoSpaceDE w:val="0"/>
      <w:autoSpaceDN w:val="0"/>
      <w:adjustRightInd w:val="0"/>
    </w:pPr>
    <w:rPr>
      <w:rFonts w:ascii="Times New Roman" w:hAnsi="Times New Roman"/>
      <w:color w:val="000000"/>
      <w:sz w:val="24"/>
      <w:szCs w:val="24"/>
      <w:lang w:val="en-US" w:eastAsia="en-US"/>
    </w:rPr>
  </w:style>
  <w:style w:type="paragraph" w:customStyle="1" w:styleId="Body">
    <w:name w:val="Body"/>
    <w:rsid w:val="0026401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pPr>
    <w:rPr>
      <w:rFonts w:ascii="Arial" w:eastAsia="Arial Unicode MS" w:hAnsi="Arial" w:cs="Arial Unicode MS"/>
      <w:color w:val="000000"/>
      <w:sz w:val="14"/>
      <w:szCs w:val="14"/>
      <w:u w:color="000000"/>
      <w:lang w:val="en-US" w:eastAsia="pl-PL"/>
    </w:rPr>
  </w:style>
  <w:style w:type="character" w:customStyle="1" w:styleId="BrakA">
    <w:name w:val="Brak A"/>
    <w:rsid w:val="0026401B"/>
    <w:rPr>
      <w:lang w:val="en-US"/>
    </w:rPr>
  </w:style>
  <w:style w:type="paragraph" w:styleId="NormalnyWeb">
    <w:name w:val="Normal (Web)"/>
    <w:basedOn w:val="Normalny"/>
    <w:uiPriority w:val="99"/>
    <w:semiHidden/>
    <w:unhideWhenUsed/>
    <w:rsid w:val="00C54FCC"/>
    <w:pPr>
      <w:widowControl/>
      <w:spacing w:before="100" w:beforeAutospacing="1" w:after="100" w:afterAutospacing="1"/>
    </w:pPr>
    <w:rPr>
      <w:rFonts w:ascii="Times New Roman" w:hAnsi="Times New Roman"/>
      <w:sz w:val="24"/>
      <w:szCs w:val="24"/>
      <w:lang w:val="pl-PL" w:eastAsia="pl-PL"/>
    </w:rPr>
  </w:style>
  <w:style w:type="character" w:styleId="Odwoaniedokomentarza">
    <w:name w:val="annotation reference"/>
    <w:basedOn w:val="Domylnaczcionkaakapitu"/>
    <w:uiPriority w:val="99"/>
    <w:semiHidden/>
    <w:unhideWhenUsed/>
    <w:rsid w:val="00B270A7"/>
    <w:rPr>
      <w:sz w:val="16"/>
      <w:szCs w:val="16"/>
    </w:rPr>
  </w:style>
  <w:style w:type="paragraph" w:styleId="Tekstkomentarza">
    <w:name w:val="annotation text"/>
    <w:basedOn w:val="Normalny"/>
    <w:link w:val="TekstkomentarzaZnak"/>
    <w:uiPriority w:val="99"/>
    <w:semiHidden/>
    <w:unhideWhenUsed/>
    <w:rsid w:val="00B270A7"/>
    <w:rPr>
      <w:sz w:val="20"/>
      <w:szCs w:val="20"/>
    </w:rPr>
  </w:style>
  <w:style w:type="character" w:customStyle="1" w:styleId="TekstkomentarzaZnak">
    <w:name w:val="Tekst komentarza Znak"/>
    <w:basedOn w:val="Domylnaczcionkaakapitu"/>
    <w:link w:val="Tekstkomentarza"/>
    <w:uiPriority w:val="99"/>
    <w:semiHidden/>
    <w:rsid w:val="00B270A7"/>
    <w:rPr>
      <w:lang w:val="en-US" w:eastAsia="en-US"/>
    </w:rPr>
  </w:style>
  <w:style w:type="paragraph" w:styleId="Tematkomentarza">
    <w:name w:val="annotation subject"/>
    <w:basedOn w:val="Tekstkomentarza"/>
    <w:next w:val="Tekstkomentarza"/>
    <w:link w:val="TematkomentarzaZnak"/>
    <w:uiPriority w:val="99"/>
    <w:semiHidden/>
    <w:unhideWhenUsed/>
    <w:rsid w:val="00B270A7"/>
    <w:rPr>
      <w:b/>
      <w:bCs/>
    </w:rPr>
  </w:style>
  <w:style w:type="character" w:customStyle="1" w:styleId="TematkomentarzaZnak">
    <w:name w:val="Temat komentarza Znak"/>
    <w:basedOn w:val="TekstkomentarzaZnak"/>
    <w:link w:val="Tematkomentarza"/>
    <w:uiPriority w:val="99"/>
    <w:semiHidden/>
    <w:rsid w:val="00B270A7"/>
    <w:rPr>
      <w:b/>
      <w:bCs/>
      <w:lang w:val="en-US" w:eastAsia="en-US"/>
    </w:rPr>
  </w:style>
  <w:style w:type="paragraph" w:customStyle="1" w:styleId="ZnakZnakZnak">
    <w:name w:val="Znak Znak Znak"/>
    <w:basedOn w:val="Normalny"/>
    <w:rsid w:val="00FF7B33"/>
    <w:pPr>
      <w:widowControl/>
      <w:tabs>
        <w:tab w:val="left" w:pos="709"/>
      </w:tabs>
    </w:pPr>
    <w:rPr>
      <w:rFonts w:ascii="Tahoma" w:eastAsia="Times New Roman"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8128">
      <w:bodyDiv w:val="1"/>
      <w:marLeft w:val="0"/>
      <w:marRight w:val="0"/>
      <w:marTop w:val="0"/>
      <w:marBottom w:val="0"/>
      <w:divBdr>
        <w:top w:val="none" w:sz="0" w:space="0" w:color="auto"/>
        <w:left w:val="none" w:sz="0" w:space="0" w:color="auto"/>
        <w:bottom w:val="none" w:sz="0" w:space="0" w:color="auto"/>
        <w:right w:val="none" w:sz="0" w:space="0" w:color="auto"/>
      </w:divBdr>
    </w:div>
    <w:div w:id="53358305">
      <w:bodyDiv w:val="1"/>
      <w:marLeft w:val="0"/>
      <w:marRight w:val="0"/>
      <w:marTop w:val="0"/>
      <w:marBottom w:val="0"/>
      <w:divBdr>
        <w:top w:val="none" w:sz="0" w:space="0" w:color="auto"/>
        <w:left w:val="none" w:sz="0" w:space="0" w:color="auto"/>
        <w:bottom w:val="none" w:sz="0" w:space="0" w:color="auto"/>
        <w:right w:val="none" w:sz="0" w:space="0" w:color="auto"/>
      </w:divBdr>
    </w:div>
    <w:div w:id="63842566">
      <w:bodyDiv w:val="1"/>
      <w:marLeft w:val="0"/>
      <w:marRight w:val="0"/>
      <w:marTop w:val="0"/>
      <w:marBottom w:val="0"/>
      <w:divBdr>
        <w:top w:val="none" w:sz="0" w:space="0" w:color="auto"/>
        <w:left w:val="none" w:sz="0" w:space="0" w:color="auto"/>
        <w:bottom w:val="none" w:sz="0" w:space="0" w:color="auto"/>
        <w:right w:val="none" w:sz="0" w:space="0" w:color="auto"/>
      </w:divBdr>
    </w:div>
    <w:div w:id="136145401">
      <w:bodyDiv w:val="1"/>
      <w:marLeft w:val="0"/>
      <w:marRight w:val="0"/>
      <w:marTop w:val="0"/>
      <w:marBottom w:val="0"/>
      <w:divBdr>
        <w:top w:val="none" w:sz="0" w:space="0" w:color="auto"/>
        <w:left w:val="none" w:sz="0" w:space="0" w:color="auto"/>
        <w:bottom w:val="none" w:sz="0" w:space="0" w:color="auto"/>
        <w:right w:val="none" w:sz="0" w:space="0" w:color="auto"/>
      </w:divBdr>
    </w:div>
    <w:div w:id="177735659">
      <w:bodyDiv w:val="1"/>
      <w:marLeft w:val="0"/>
      <w:marRight w:val="0"/>
      <w:marTop w:val="0"/>
      <w:marBottom w:val="0"/>
      <w:divBdr>
        <w:top w:val="none" w:sz="0" w:space="0" w:color="auto"/>
        <w:left w:val="none" w:sz="0" w:space="0" w:color="auto"/>
        <w:bottom w:val="none" w:sz="0" w:space="0" w:color="auto"/>
        <w:right w:val="none" w:sz="0" w:space="0" w:color="auto"/>
      </w:divBdr>
    </w:div>
    <w:div w:id="332144695">
      <w:bodyDiv w:val="1"/>
      <w:marLeft w:val="0"/>
      <w:marRight w:val="0"/>
      <w:marTop w:val="0"/>
      <w:marBottom w:val="0"/>
      <w:divBdr>
        <w:top w:val="none" w:sz="0" w:space="0" w:color="auto"/>
        <w:left w:val="none" w:sz="0" w:space="0" w:color="auto"/>
        <w:bottom w:val="none" w:sz="0" w:space="0" w:color="auto"/>
        <w:right w:val="none" w:sz="0" w:space="0" w:color="auto"/>
      </w:divBdr>
    </w:div>
    <w:div w:id="369260638">
      <w:bodyDiv w:val="1"/>
      <w:marLeft w:val="0"/>
      <w:marRight w:val="0"/>
      <w:marTop w:val="0"/>
      <w:marBottom w:val="0"/>
      <w:divBdr>
        <w:top w:val="none" w:sz="0" w:space="0" w:color="auto"/>
        <w:left w:val="none" w:sz="0" w:space="0" w:color="auto"/>
        <w:bottom w:val="none" w:sz="0" w:space="0" w:color="auto"/>
        <w:right w:val="none" w:sz="0" w:space="0" w:color="auto"/>
      </w:divBdr>
    </w:div>
    <w:div w:id="377315072">
      <w:bodyDiv w:val="1"/>
      <w:marLeft w:val="0"/>
      <w:marRight w:val="0"/>
      <w:marTop w:val="0"/>
      <w:marBottom w:val="0"/>
      <w:divBdr>
        <w:top w:val="none" w:sz="0" w:space="0" w:color="auto"/>
        <w:left w:val="none" w:sz="0" w:space="0" w:color="auto"/>
        <w:bottom w:val="none" w:sz="0" w:space="0" w:color="auto"/>
        <w:right w:val="none" w:sz="0" w:space="0" w:color="auto"/>
      </w:divBdr>
    </w:div>
    <w:div w:id="388306833">
      <w:bodyDiv w:val="1"/>
      <w:marLeft w:val="0"/>
      <w:marRight w:val="0"/>
      <w:marTop w:val="0"/>
      <w:marBottom w:val="0"/>
      <w:divBdr>
        <w:top w:val="none" w:sz="0" w:space="0" w:color="auto"/>
        <w:left w:val="none" w:sz="0" w:space="0" w:color="auto"/>
        <w:bottom w:val="none" w:sz="0" w:space="0" w:color="auto"/>
        <w:right w:val="none" w:sz="0" w:space="0" w:color="auto"/>
      </w:divBdr>
    </w:div>
    <w:div w:id="390273051">
      <w:bodyDiv w:val="1"/>
      <w:marLeft w:val="0"/>
      <w:marRight w:val="0"/>
      <w:marTop w:val="0"/>
      <w:marBottom w:val="0"/>
      <w:divBdr>
        <w:top w:val="none" w:sz="0" w:space="0" w:color="auto"/>
        <w:left w:val="none" w:sz="0" w:space="0" w:color="auto"/>
        <w:bottom w:val="none" w:sz="0" w:space="0" w:color="auto"/>
        <w:right w:val="none" w:sz="0" w:space="0" w:color="auto"/>
      </w:divBdr>
    </w:div>
    <w:div w:id="410277007">
      <w:bodyDiv w:val="1"/>
      <w:marLeft w:val="0"/>
      <w:marRight w:val="0"/>
      <w:marTop w:val="0"/>
      <w:marBottom w:val="0"/>
      <w:divBdr>
        <w:top w:val="none" w:sz="0" w:space="0" w:color="auto"/>
        <w:left w:val="none" w:sz="0" w:space="0" w:color="auto"/>
        <w:bottom w:val="none" w:sz="0" w:space="0" w:color="auto"/>
        <w:right w:val="none" w:sz="0" w:space="0" w:color="auto"/>
      </w:divBdr>
    </w:div>
    <w:div w:id="449251223">
      <w:bodyDiv w:val="1"/>
      <w:marLeft w:val="0"/>
      <w:marRight w:val="0"/>
      <w:marTop w:val="0"/>
      <w:marBottom w:val="0"/>
      <w:divBdr>
        <w:top w:val="none" w:sz="0" w:space="0" w:color="auto"/>
        <w:left w:val="none" w:sz="0" w:space="0" w:color="auto"/>
        <w:bottom w:val="none" w:sz="0" w:space="0" w:color="auto"/>
        <w:right w:val="none" w:sz="0" w:space="0" w:color="auto"/>
      </w:divBdr>
    </w:div>
    <w:div w:id="476843201">
      <w:bodyDiv w:val="1"/>
      <w:marLeft w:val="0"/>
      <w:marRight w:val="0"/>
      <w:marTop w:val="0"/>
      <w:marBottom w:val="0"/>
      <w:divBdr>
        <w:top w:val="none" w:sz="0" w:space="0" w:color="auto"/>
        <w:left w:val="none" w:sz="0" w:space="0" w:color="auto"/>
        <w:bottom w:val="none" w:sz="0" w:space="0" w:color="auto"/>
        <w:right w:val="none" w:sz="0" w:space="0" w:color="auto"/>
      </w:divBdr>
    </w:div>
    <w:div w:id="521436557">
      <w:bodyDiv w:val="1"/>
      <w:marLeft w:val="0"/>
      <w:marRight w:val="0"/>
      <w:marTop w:val="0"/>
      <w:marBottom w:val="0"/>
      <w:divBdr>
        <w:top w:val="none" w:sz="0" w:space="0" w:color="auto"/>
        <w:left w:val="none" w:sz="0" w:space="0" w:color="auto"/>
        <w:bottom w:val="none" w:sz="0" w:space="0" w:color="auto"/>
        <w:right w:val="none" w:sz="0" w:space="0" w:color="auto"/>
      </w:divBdr>
    </w:div>
    <w:div w:id="538207692">
      <w:bodyDiv w:val="1"/>
      <w:marLeft w:val="0"/>
      <w:marRight w:val="0"/>
      <w:marTop w:val="0"/>
      <w:marBottom w:val="0"/>
      <w:divBdr>
        <w:top w:val="none" w:sz="0" w:space="0" w:color="auto"/>
        <w:left w:val="none" w:sz="0" w:space="0" w:color="auto"/>
        <w:bottom w:val="none" w:sz="0" w:space="0" w:color="auto"/>
        <w:right w:val="none" w:sz="0" w:space="0" w:color="auto"/>
      </w:divBdr>
    </w:div>
    <w:div w:id="618531508">
      <w:bodyDiv w:val="1"/>
      <w:marLeft w:val="0"/>
      <w:marRight w:val="0"/>
      <w:marTop w:val="0"/>
      <w:marBottom w:val="0"/>
      <w:divBdr>
        <w:top w:val="none" w:sz="0" w:space="0" w:color="auto"/>
        <w:left w:val="none" w:sz="0" w:space="0" w:color="auto"/>
        <w:bottom w:val="none" w:sz="0" w:space="0" w:color="auto"/>
        <w:right w:val="none" w:sz="0" w:space="0" w:color="auto"/>
      </w:divBdr>
    </w:div>
    <w:div w:id="635337763">
      <w:bodyDiv w:val="1"/>
      <w:marLeft w:val="0"/>
      <w:marRight w:val="0"/>
      <w:marTop w:val="0"/>
      <w:marBottom w:val="0"/>
      <w:divBdr>
        <w:top w:val="none" w:sz="0" w:space="0" w:color="auto"/>
        <w:left w:val="none" w:sz="0" w:space="0" w:color="auto"/>
        <w:bottom w:val="none" w:sz="0" w:space="0" w:color="auto"/>
        <w:right w:val="none" w:sz="0" w:space="0" w:color="auto"/>
      </w:divBdr>
    </w:div>
    <w:div w:id="694690814">
      <w:bodyDiv w:val="1"/>
      <w:marLeft w:val="0"/>
      <w:marRight w:val="0"/>
      <w:marTop w:val="0"/>
      <w:marBottom w:val="0"/>
      <w:divBdr>
        <w:top w:val="none" w:sz="0" w:space="0" w:color="auto"/>
        <w:left w:val="none" w:sz="0" w:space="0" w:color="auto"/>
        <w:bottom w:val="none" w:sz="0" w:space="0" w:color="auto"/>
        <w:right w:val="none" w:sz="0" w:space="0" w:color="auto"/>
      </w:divBdr>
    </w:div>
    <w:div w:id="755783964">
      <w:bodyDiv w:val="1"/>
      <w:marLeft w:val="0"/>
      <w:marRight w:val="0"/>
      <w:marTop w:val="0"/>
      <w:marBottom w:val="0"/>
      <w:divBdr>
        <w:top w:val="none" w:sz="0" w:space="0" w:color="auto"/>
        <w:left w:val="none" w:sz="0" w:space="0" w:color="auto"/>
        <w:bottom w:val="none" w:sz="0" w:space="0" w:color="auto"/>
        <w:right w:val="none" w:sz="0" w:space="0" w:color="auto"/>
      </w:divBdr>
    </w:div>
    <w:div w:id="755829570">
      <w:bodyDiv w:val="1"/>
      <w:marLeft w:val="0"/>
      <w:marRight w:val="0"/>
      <w:marTop w:val="0"/>
      <w:marBottom w:val="0"/>
      <w:divBdr>
        <w:top w:val="none" w:sz="0" w:space="0" w:color="auto"/>
        <w:left w:val="none" w:sz="0" w:space="0" w:color="auto"/>
        <w:bottom w:val="none" w:sz="0" w:space="0" w:color="auto"/>
        <w:right w:val="none" w:sz="0" w:space="0" w:color="auto"/>
      </w:divBdr>
    </w:div>
    <w:div w:id="772093145">
      <w:bodyDiv w:val="1"/>
      <w:marLeft w:val="0"/>
      <w:marRight w:val="0"/>
      <w:marTop w:val="0"/>
      <w:marBottom w:val="0"/>
      <w:divBdr>
        <w:top w:val="none" w:sz="0" w:space="0" w:color="auto"/>
        <w:left w:val="none" w:sz="0" w:space="0" w:color="auto"/>
        <w:bottom w:val="none" w:sz="0" w:space="0" w:color="auto"/>
        <w:right w:val="none" w:sz="0" w:space="0" w:color="auto"/>
      </w:divBdr>
      <w:divsChild>
        <w:div w:id="658924472">
          <w:marLeft w:val="0"/>
          <w:marRight w:val="0"/>
          <w:marTop w:val="0"/>
          <w:marBottom w:val="0"/>
          <w:divBdr>
            <w:top w:val="none" w:sz="0" w:space="0" w:color="auto"/>
            <w:left w:val="none" w:sz="0" w:space="0" w:color="auto"/>
            <w:bottom w:val="none" w:sz="0" w:space="0" w:color="auto"/>
            <w:right w:val="none" w:sz="0" w:space="0" w:color="auto"/>
          </w:divBdr>
        </w:div>
      </w:divsChild>
    </w:div>
    <w:div w:id="779303750">
      <w:bodyDiv w:val="1"/>
      <w:marLeft w:val="0"/>
      <w:marRight w:val="0"/>
      <w:marTop w:val="0"/>
      <w:marBottom w:val="0"/>
      <w:divBdr>
        <w:top w:val="none" w:sz="0" w:space="0" w:color="auto"/>
        <w:left w:val="none" w:sz="0" w:space="0" w:color="auto"/>
        <w:bottom w:val="none" w:sz="0" w:space="0" w:color="auto"/>
        <w:right w:val="none" w:sz="0" w:space="0" w:color="auto"/>
      </w:divBdr>
    </w:div>
    <w:div w:id="787892373">
      <w:bodyDiv w:val="1"/>
      <w:marLeft w:val="0"/>
      <w:marRight w:val="0"/>
      <w:marTop w:val="0"/>
      <w:marBottom w:val="0"/>
      <w:divBdr>
        <w:top w:val="none" w:sz="0" w:space="0" w:color="auto"/>
        <w:left w:val="none" w:sz="0" w:space="0" w:color="auto"/>
        <w:bottom w:val="none" w:sz="0" w:space="0" w:color="auto"/>
        <w:right w:val="none" w:sz="0" w:space="0" w:color="auto"/>
      </w:divBdr>
    </w:div>
    <w:div w:id="806628744">
      <w:bodyDiv w:val="1"/>
      <w:marLeft w:val="0"/>
      <w:marRight w:val="0"/>
      <w:marTop w:val="0"/>
      <w:marBottom w:val="0"/>
      <w:divBdr>
        <w:top w:val="none" w:sz="0" w:space="0" w:color="auto"/>
        <w:left w:val="none" w:sz="0" w:space="0" w:color="auto"/>
        <w:bottom w:val="none" w:sz="0" w:space="0" w:color="auto"/>
        <w:right w:val="none" w:sz="0" w:space="0" w:color="auto"/>
      </w:divBdr>
    </w:div>
    <w:div w:id="879240815">
      <w:bodyDiv w:val="1"/>
      <w:marLeft w:val="0"/>
      <w:marRight w:val="0"/>
      <w:marTop w:val="0"/>
      <w:marBottom w:val="0"/>
      <w:divBdr>
        <w:top w:val="none" w:sz="0" w:space="0" w:color="auto"/>
        <w:left w:val="none" w:sz="0" w:space="0" w:color="auto"/>
        <w:bottom w:val="none" w:sz="0" w:space="0" w:color="auto"/>
        <w:right w:val="none" w:sz="0" w:space="0" w:color="auto"/>
      </w:divBdr>
    </w:div>
    <w:div w:id="910850970">
      <w:bodyDiv w:val="1"/>
      <w:marLeft w:val="0"/>
      <w:marRight w:val="0"/>
      <w:marTop w:val="0"/>
      <w:marBottom w:val="0"/>
      <w:divBdr>
        <w:top w:val="none" w:sz="0" w:space="0" w:color="auto"/>
        <w:left w:val="none" w:sz="0" w:space="0" w:color="auto"/>
        <w:bottom w:val="none" w:sz="0" w:space="0" w:color="auto"/>
        <w:right w:val="none" w:sz="0" w:space="0" w:color="auto"/>
      </w:divBdr>
    </w:div>
    <w:div w:id="947661471">
      <w:bodyDiv w:val="1"/>
      <w:marLeft w:val="0"/>
      <w:marRight w:val="0"/>
      <w:marTop w:val="0"/>
      <w:marBottom w:val="0"/>
      <w:divBdr>
        <w:top w:val="none" w:sz="0" w:space="0" w:color="auto"/>
        <w:left w:val="none" w:sz="0" w:space="0" w:color="auto"/>
        <w:bottom w:val="none" w:sz="0" w:space="0" w:color="auto"/>
        <w:right w:val="none" w:sz="0" w:space="0" w:color="auto"/>
      </w:divBdr>
    </w:div>
    <w:div w:id="1011447407">
      <w:bodyDiv w:val="1"/>
      <w:marLeft w:val="0"/>
      <w:marRight w:val="0"/>
      <w:marTop w:val="0"/>
      <w:marBottom w:val="0"/>
      <w:divBdr>
        <w:top w:val="none" w:sz="0" w:space="0" w:color="auto"/>
        <w:left w:val="none" w:sz="0" w:space="0" w:color="auto"/>
        <w:bottom w:val="none" w:sz="0" w:space="0" w:color="auto"/>
        <w:right w:val="none" w:sz="0" w:space="0" w:color="auto"/>
      </w:divBdr>
    </w:div>
    <w:div w:id="1047611529">
      <w:bodyDiv w:val="1"/>
      <w:marLeft w:val="0"/>
      <w:marRight w:val="0"/>
      <w:marTop w:val="0"/>
      <w:marBottom w:val="0"/>
      <w:divBdr>
        <w:top w:val="none" w:sz="0" w:space="0" w:color="auto"/>
        <w:left w:val="none" w:sz="0" w:space="0" w:color="auto"/>
        <w:bottom w:val="none" w:sz="0" w:space="0" w:color="auto"/>
        <w:right w:val="none" w:sz="0" w:space="0" w:color="auto"/>
      </w:divBdr>
    </w:div>
    <w:div w:id="1086347432">
      <w:bodyDiv w:val="1"/>
      <w:marLeft w:val="0"/>
      <w:marRight w:val="0"/>
      <w:marTop w:val="0"/>
      <w:marBottom w:val="0"/>
      <w:divBdr>
        <w:top w:val="none" w:sz="0" w:space="0" w:color="auto"/>
        <w:left w:val="none" w:sz="0" w:space="0" w:color="auto"/>
        <w:bottom w:val="none" w:sz="0" w:space="0" w:color="auto"/>
        <w:right w:val="none" w:sz="0" w:space="0" w:color="auto"/>
      </w:divBdr>
    </w:div>
    <w:div w:id="1195659860">
      <w:bodyDiv w:val="1"/>
      <w:marLeft w:val="0"/>
      <w:marRight w:val="0"/>
      <w:marTop w:val="0"/>
      <w:marBottom w:val="0"/>
      <w:divBdr>
        <w:top w:val="none" w:sz="0" w:space="0" w:color="auto"/>
        <w:left w:val="none" w:sz="0" w:space="0" w:color="auto"/>
        <w:bottom w:val="none" w:sz="0" w:space="0" w:color="auto"/>
        <w:right w:val="none" w:sz="0" w:space="0" w:color="auto"/>
      </w:divBdr>
    </w:div>
    <w:div w:id="1228690364">
      <w:bodyDiv w:val="1"/>
      <w:marLeft w:val="0"/>
      <w:marRight w:val="0"/>
      <w:marTop w:val="0"/>
      <w:marBottom w:val="0"/>
      <w:divBdr>
        <w:top w:val="none" w:sz="0" w:space="0" w:color="auto"/>
        <w:left w:val="none" w:sz="0" w:space="0" w:color="auto"/>
        <w:bottom w:val="none" w:sz="0" w:space="0" w:color="auto"/>
        <w:right w:val="none" w:sz="0" w:space="0" w:color="auto"/>
      </w:divBdr>
    </w:div>
    <w:div w:id="1248074897">
      <w:bodyDiv w:val="1"/>
      <w:marLeft w:val="0"/>
      <w:marRight w:val="0"/>
      <w:marTop w:val="0"/>
      <w:marBottom w:val="0"/>
      <w:divBdr>
        <w:top w:val="none" w:sz="0" w:space="0" w:color="auto"/>
        <w:left w:val="none" w:sz="0" w:space="0" w:color="auto"/>
        <w:bottom w:val="none" w:sz="0" w:space="0" w:color="auto"/>
        <w:right w:val="none" w:sz="0" w:space="0" w:color="auto"/>
      </w:divBdr>
    </w:div>
    <w:div w:id="1253122023">
      <w:bodyDiv w:val="1"/>
      <w:marLeft w:val="0"/>
      <w:marRight w:val="0"/>
      <w:marTop w:val="0"/>
      <w:marBottom w:val="0"/>
      <w:divBdr>
        <w:top w:val="none" w:sz="0" w:space="0" w:color="auto"/>
        <w:left w:val="none" w:sz="0" w:space="0" w:color="auto"/>
        <w:bottom w:val="none" w:sz="0" w:space="0" w:color="auto"/>
        <w:right w:val="none" w:sz="0" w:space="0" w:color="auto"/>
      </w:divBdr>
    </w:div>
    <w:div w:id="1264386940">
      <w:bodyDiv w:val="1"/>
      <w:marLeft w:val="0"/>
      <w:marRight w:val="0"/>
      <w:marTop w:val="0"/>
      <w:marBottom w:val="0"/>
      <w:divBdr>
        <w:top w:val="none" w:sz="0" w:space="0" w:color="auto"/>
        <w:left w:val="none" w:sz="0" w:space="0" w:color="auto"/>
        <w:bottom w:val="none" w:sz="0" w:space="0" w:color="auto"/>
        <w:right w:val="none" w:sz="0" w:space="0" w:color="auto"/>
      </w:divBdr>
    </w:div>
    <w:div w:id="1334409560">
      <w:bodyDiv w:val="1"/>
      <w:marLeft w:val="0"/>
      <w:marRight w:val="0"/>
      <w:marTop w:val="0"/>
      <w:marBottom w:val="0"/>
      <w:divBdr>
        <w:top w:val="none" w:sz="0" w:space="0" w:color="auto"/>
        <w:left w:val="none" w:sz="0" w:space="0" w:color="auto"/>
        <w:bottom w:val="none" w:sz="0" w:space="0" w:color="auto"/>
        <w:right w:val="none" w:sz="0" w:space="0" w:color="auto"/>
      </w:divBdr>
    </w:div>
    <w:div w:id="1339504541">
      <w:bodyDiv w:val="1"/>
      <w:marLeft w:val="0"/>
      <w:marRight w:val="0"/>
      <w:marTop w:val="0"/>
      <w:marBottom w:val="0"/>
      <w:divBdr>
        <w:top w:val="none" w:sz="0" w:space="0" w:color="auto"/>
        <w:left w:val="none" w:sz="0" w:space="0" w:color="auto"/>
        <w:bottom w:val="none" w:sz="0" w:space="0" w:color="auto"/>
        <w:right w:val="none" w:sz="0" w:space="0" w:color="auto"/>
      </w:divBdr>
    </w:div>
    <w:div w:id="1383334738">
      <w:bodyDiv w:val="1"/>
      <w:marLeft w:val="0"/>
      <w:marRight w:val="0"/>
      <w:marTop w:val="0"/>
      <w:marBottom w:val="0"/>
      <w:divBdr>
        <w:top w:val="none" w:sz="0" w:space="0" w:color="auto"/>
        <w:left w:val="none" w:sz="0" w:space="0" w:color="auto"/>
        <w:bottom w:val="none" w:sz="0" w:space="0" w:color="auto"/>
        <w:right w:val="none" w:sz="0" w:space="0" w:color="auto"/>
      </w:divBdr>
    </w:div>
    <w:div w:id="1408114883">
      <w:bodyDiv w:val="1"/>
      <w:marLeft w:val="0"/>
      <w:marRight w:val="0"/>
      <w:marTop w:val="0"/>
      <w:marBottom w:val="0"/>
      <w:divBdr>
        <w:top w:val="none" w:sz="0" w:space="0" w:color="auto"/>
        <w:left w:val="none" w:sz="0" w:space="0" w:color="auto"/>
        <w:bottom w:val="none" w:sz="0" w:space="0" w:color="auto"/>
        <w:right w:val="none" w:sz="0" w:space="0" w:color="auto"/>
      </w:divBdr>
    </w:div>
    <w:div w:id="1413165893">
      <w:bodyDiv w:val="1"/>
      <w:marLeft w:val="0"/>
      <w:marRight w:val="0"/>
      <w:marTop w:val="0"/>
      <w:marBottom w:val="0"/>
      <w:divBdr>
        <w:top w:val="none" w:sz="0" w:space="0" w:color="auto"/>
        <w:left w:val="none" w:sz="0" w:space="0" w:color="auto"/>
        <w:bottom w:val="none" w:sz="0" w:space="0" w:color="auto"/>
        <w:right w:val="none" w:sz="0" w:space="0" w:color="auto"/>
      </w:divBdr>
    </w:div>
    <w:div w:id="1431658735">
      <w:bodyDiv w:val="1"/>
      <w:marLeft w:val="0"/>
      <w:marRight w:val="0"/>
      <w:marTop w:val="0"/>
      <w:marBottom w:val="0"/>
      <w:divBdr>
        <w:top w:val="none" w:sz="0" w:space="0" w:color="auto"/>
        <w:left w:val="none" w:sz="0" w:space="0" w:color="auto"/>
        <w:bottom w:val="none" w:sz="0" w:space="0" w:color="auto"/>
        <w:right w:val="none" w:sz="0" w:space="0" w:color="auto"/>
      </w:divBdr>
    </w:div>
    <w:div w:id="1477455603">
      <w:bodyDiv w:val="1"/>
      <w:marLeft w:val="0"/>
      <w:marRight w:val="0"/>
      <w:marTop w:val="0"/>
      <w:marBottom w:val="0"/>
      <w:divBdr>
        <w:top w:val="none" w:sz="0" w:space="0" w:color="auto"/>
        <w:left w:val="none" w:sz="0" w:space="0" w:color="auto"/>
        <w:bottom w:val="none" w:sz="0" w:space="0" w:color="auto"/>
        <w:right w:val="none" w:sz="0" w:space="0" w:color="auto"/>
      </w:divBdr>
    </w:div>
    <w:div w:id="1526093818">
      <w:bodyDiv w:val="1"/>
      <w:marLeft w:val="0"/>
      <w:marRight w:val="0"/>
      <w:marTop w:val="0"/>
      <w:marBottom w:val="0"/>
      <w:divBdr>
        <w:top w:val="none" w:sz="0" w:space="0" w:color="auto"/>
        <w:left w:val="none" w:sz="0" w:space="0" w:color="auto"/>
        <w:bottom w:val="none" w:sz="0" w:space="0" w:color="auto"/>
        <w:right w:val="none" w:sz="0" w:space="0" w:color="auto"/>
      </w:divBdr>
    </w:div>
    <w:div w:id="1630745886">
      <w:bodyDiv w:val="1"/>
      <w:marLeft w:val="0"/>
      <w:marRight w:val="0"/>
      <w:marTop w:val="0"/>
      <w:marBottom w:val="0"/>
      <w:divBdr>
        <w:top w:val="none" w:sz="0" w:space="0" w:color="auto"/>
        <w:left w:val="none" w:sz="0" w:space="0" w:color="auto"/>
        <w:bottom w:val="none" w:sz="0" w:space="0" w:color="auto"/>
        <w:right w:val="none" w:sz="0" w:space="0" w:color="auto"/>
      </w:divBdr>
    </w:div>
    <w:div w:id="1631667400">
      <w:bodyDiv w:val="1"/>
      <w:marLeft w:val="0"/>
      <w:marRight w:val="0"/>
      <w:marTop w:val="0"/>
      <w:marBottom w:val="0"/>
      <w:divBdr>
        <w:top w:val="none" w:sz="0" w:space="0" w:color="auto"/>
        <w:left w:val="none" w:sz="0" w:space="0" w:color="auto"/>
        <w:bottom w:val="none" w:sz="0" w:space="0" w:color="auto"/>
        <w:right w:val="none" w:sz="0" w:space="0" w:color="auto"/>
      </w:divBdr>
    </w:div>
    <w:div w:id="1671790444">
      <w:bodyDiv w:val="1"/>
      <w:marLeft w:val="0"/>
      <w:marRight w:val="0"/>
      <w:marTop w:val="0"/>
      <w:marBottom w:val="0"/>
      <w:divBdr>
        <w:top w:val="none" w:sz="0" w:space="0" w:color="auto"/>
        <w:left w:val="none" w:sz="0" w:space="0" w:color="auto"/>
        <w:bottom w:val="none" w:sz="0" w:space="0" w:color="auto"/>
        <w:right w:val="none" w:sz="0" w:space="0" w:color="auto"/>
      </w:divBdr>
    </w:div>
    <w:div w:id="1686590351">
      <w:bodyDiv w:val="1"/>
      <w:marLeft w:val="0"/>
      <w:marRight w:val="0"/>
      <w:marTop w:val="0"/>
      <w:marBottom w:val="0"/>
      <w:divBdr>
        <w:top w:val="none" w:sz="0" w:space="0" w:color="auto"/>
        <w:left w:val="none" w:sz="0" w:space="0" w:color="auto"/>
        <w:bottom w:val="none" w:sz="0" w:space="0" w:color="auto"/>
        <w:right w:val="none" w:sz="0" w:space="0" w:color="auto"/>
      </w:divBdr>
    </w:div>
    <w:div w:id="1695302362">
      <w:bodyDiv w:val="1"/>
      <w:marLeft w:val="0"/>
      <w:marRight w:val="0"/>
      <w:marTop w:val="0"/>
      <w:marBottom w:val="0"/>
      <w:divBdr>
        <w:top w:val="none" w:sz="0" w:space="0" w:color="auto"/>
        <w:left w:val="none" w:sz="0" w:space="0" w:color="auto"/>
        <w:bottom w:val="none" w:sz="0" w:space="0" w:color="auto"/>
        <w:right w:val="none" w:sz="0" w:space="0" w:color="auto"/>
      </w:divBdr>
    </w:div>
    <w:div w:id="1727292666">
      <w:bodyDiv w:val="1"/>
      <w:marLeft w:val="0"/>
      <w:marRight w:val="0"/>
      <w:marTop w:val="0"/>
      <w:marBottom w:val="0"/>
      <w:divBdr>
        <w:top w:val="none" w:sz="0" w:space="0" w:color="auto"/>
        <w:left w:val="none" w:sz="0" w:space="0" w:color="auto"/>
        <w:bottom w:val="none" w:sz="0" w:space="0" w:color="auto"/>
        <w:right w:val="none" w:sz="0" w:space="0" w:color="auto"/>
      </w:divBdr>
    </w:div>
    <w:div w:id="1745955923">
      <w:bodyDiv w:val="1"/>
      <w:marLeft w:val="0"/>
      <w:marRight w:val="0"/>
      <w:marTop w:val="0"/>
      <w:marBottom w:val="0"/>
      <w:divBdr>
        <w:top w:val="none" w:sz="0" w:space="0" w:color="auto"/>
        <w:left w:val="none" w:sz="0" w:space="0" w:color="auto"/>
        <w:bottom w:val="none" w:sz="0" w:space="0" w:color="auto"/>
        <w:right w:val="none" w:sz="0" w:space="0" w:color="auto"/>
      </w:divBdr>
    </w:div>
    <w:div w:id="1780174484">
      <w:bodyDiv w:val="1"/>
      <w:marLeft w:val="0"/>
      <w:marRight w:val="0"/>
      <w:marTop w:val="0"/>
      <w:marBottom w:val="0"/>
      <w:divBdr>
        <w:top w:val="none" w:sz="0" w:space="0" w:color="auto"/>
        <w:left w:val="none" w:sz="0" w:space="0" w:color="auto"/>
        <w:bottom w:val="none" w:sz="0" w:space="0" w:color="auto"/>
        <w:right w:val="none" w:sz="0" w:space="0" w:color="auto"/>
      </w:divBdr>
    </w:div>
    <w:div w:id="1780640168">
      <w:bodyDiv w:val="1"/>
      <w:marLeft w:val="0"/>
      <w:marRight w:val="0"/>
      <w:marTop w:val="0"/>
      <w:marBottom w:val="0"/>
      <w:divBdr>
        <w:top w:val="none" w:sz="0" w:space="0" w:color="auto"/>
        <w:left w:val="none" w:sz="0" w:space="0" w:color="auto"/>
        <w:bottom w:val="none" w:sz="0" w:space="0" w:color="auto"/>
        <w:right w:val="none" w:sz="0" w:space="0" w:color="auto"/>
      </w:divBdr>
    </w:div>
    <w:div w:id="1798259121">
      <w:bodyDiv w:val="1"/>
      <w:marLeft w:val="0"/>
      <w:marRight w:val="0"/>
      <w:marTop w:val="0"/>
      <w:marBottom w:val="0"/>
      <w:divBdr>
        <w:top w:val="none" w:sz="0" w:space="0" w:color="auto"/>
        <w:left w:val="none" w:sz="0" w:space="0" w:color="auto"/>
        <w:bottom w:val="none" w:sz="0" w:space="0" w:color="auto"/>
        <w:right w:val="none" w:sz="0" w:space="0" w:color="auto"/>
      </w:divBdr>
    </w:div>
    <w:div w:id="1849782387">
      <w:bodyDiv w:val="1"/>
      <w:marLeft w:val="0"/>
      <w:marRight w:val="0"/>
      <w:marTop w:val="0"/>
      <w:marBottom w:val="0"/>
      <w:divBdr>
        <w:top w:val="none" w:sz="0" w:space="0" w:color="auto"/>
        <w:left w:val="none" w:sz="0" w:space="0" w:color="auto"/>
        <w:bottom w:val="none" w:sz="0" w:space="0" w:color="auto"/>
        <w:right w:val="none" w:sz="0" w:space="0" w:color="auto"/>
      </w:divBdr>
    </w:div>
    <w:div w:id="1898390196">
      <w:bodyDiv w:val="1"/>
      <w:marLeft w:val="0"/>
      <w:marRight w:val="0"/>
      <w:marTop w:val="0"/>
      <w:marBottom w:val="0"/>
      <w:divBdr>
        <w:top w:val="none" w:sz="0" w:space="0" w:color="auto"/>
        <w:left w:val="none" w:sz="0" w:space="0" w:color="auto"/>
        <w:bottom w:val="none" w:sz="0" w:space="0" w:color="auto"/>
        <w:right w:val="none" w:sz="0" w:space="0" w:color="auto"/>
      </w:divBdr>
    </w:div>
    <w:div w:id="1916208515">
      <w:bodyDiv w:val="1"/>
      <w:marLeft w:val="0"/>
      <w:marRight w:val="0"/>
      <w:marTop w:val="0"/>
      <w:marBottom w:val="0"/>
      <w:divBdr>
        <w:top w:val="none" w:sz="0" w:space="0" w:color="auto"/>
        <w:left w:val="none" w:sz="0" w:space="0" w:color="auto"/>
        <w:bottom w:val="none" w:sz="0" w:space="0" w:color="auto"/>
        <w:right w:val="none" w:sz="0" w:space="0" w:color="auto"/>
      </w:divBdr>
    </w:div>
    <w:div w:id="1919629131">
      <w:bodyDiv w:val="1"/>
      <w:marLeft w:val="0"/>
      <w:marRight w:val="0"/>
      <w:marTop w:val="0"/>
      <w:marBottom w:val="0"/>
      <w:divBdr>
        <w:top w:val="none" w:sz="0" w:space="0" w:color="auto"/>
        <w:left w:val="none" w:sz="0" w:space="0" w:color="auto"/>
        <w:bottom w:val="none" w:sz="0" w:space="0" w:color="auto"/>
        <w:right w:val="none" w:sz="0" w:space="0" w:color="auto"/>
      </w:divBdr>
    </w:div>
    <w:div w:id="1920753286">
      <w:bodyDiv w:val="1"/>
      <w:marLeft w:val="0"/>
      <w:marRight w:val="0"/>
      <w:marTop w:val="0"/>
      <w:marBottom w:val="0"/>
      <w:divBdr>
        <w:top w:val="none" w:sz="0" w:space="0" w:color="auto"/>
        <w:left w:val="none" w:sz="0" w:space="0" w:color="auto"/>
        <w:bottom w:val="none" w:sz="0" w:space="0" w:color="auto"/>
        <w:right w:val="none" w:sz="0" w:space="0" w:color="auto"/>
      </w:divBdr>
    </w:div>
    <w:div w:id="1926104861">
      <w:bodyDiv w:val="1"/>
      <w:marLeft w:val="0"/>
      <w:marRight w:val="0"/>
      <w:marTop w:val="0"/>
      <w:marBottom w:val="0"/>
      <w:divBdr>
        <w:top w:val="none" w:sz="0" w:space="0" w:color="auto"/>
        <w:left w:val="none" w:sz="0" w:space="0" w:color="auto"/>
        <w:bottom w:val="none" w:sz="0" w:space="0" w:color="auto"/>
        <w:right w:val="none" w:sz="0" w:space="0" w:color="auto"/>
      </w:divBdr>
    </w:div>
    <w:div w:id="2074037855">
      <w:bodyDiv w:val="1"/>
      <w:marLeft w:val="0"/>
      <w:marRight w:val="0"/>
      <w:marTop w:val="0"/>
      <w:marBottom w:val="0"/>
      <w:divBdr>
        <w:top w:val="none" w:sz="0" w:space="0" w:color="auto"/>
        <w:left w:val="none" w:sz="0" w:space="0" w:color="auto"/>
        <w:bottom w:val="none" w:sz="0" w:space="0" w:color="auto"/>
        <w:right w:val="none" w:sz="0" w:space="0" w:color="auto"/>
      </w:divBdr>
    </w:div>
    <w:div w:id="2077392423">
      <w:bodyDiv w:val="1"/>
      <w:marLeft w:val="0"/>
      <w:marRight w:val="0"/>
      <w:marTop w:val="0"/>
      <w:marBottom w:val="0"/>
      <w:divBdr>
        <w:top w:val="none" w:sz="0" w:space="0" w:color="auto"/>
        <w:left w:val="none" w:sz="0" w:space="0" w:color="auto"/>
        <w:bottom w:val="none" w:sz="0" w:space="0" w:color="auto"/>
        <w:right w:val="none" w:sz="0" w:space="0" w:color="auto"/>
      </w:divBdr>
    </w:div>
    <w:div w:id="2102873855">
      <w:bodyDiv w:val="1"/>
      <w:marLeft w:val="0"/>
      <w:marRight w:val="0"/>
      <w:marTop w:val="0"/>
      <w:marBottom w:val="0"/>
      <w:divBdr>
        <w:top w:val="none" w:sz="0" w:space="0" w:color="auto"/>
        <w:left w:val="none" w:sz="0" w:space="0" w:color="auto"/>
        <w:bottom w:val="none" w:sz="0" w:space="0" w:color="auto"/>
        <w:right w:val="none" w:sz="0" w:space="0" w:color="auto"/>
      </w:divBdr>
    </w:div>
    <w:div w:id="2110153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91EB2-C382-4A7A-8939-7C434AB2D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2986</Words>
  <Characters>17921</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papier_OK</vt:lpstr>
    </vt:vector>
  </TitlesOfParts>
  <Company>ATC</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papier_OK</dc:title>
  <dc:creator>Maria Włodkowska</dc:creator>
  <cp:lastModifiedBy>Anna Matys</cp:lastModifiedBy>
  <cp:revision>57</cp:revision>
  <cp:lastPrinted>2018-07-14T07:15:00Z</cp:lastPrinted>
  <dcterms:created xsi:type="dcterms:W3CDTF">2019-09-30T18:56:00Z</dcterms:created>
  <dcterms:modified xsi:type="dcterms:W3CDTF">2019-10-03T08:43:00Z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2014-10-29T00:00:00Z</vt:filetime>
  </property>
  <property fmtid="{D5CDD505-2E9C-101B-9397-08002B2CF9AE}" pid="3" name="LastSaved">
    <vt:filetime>2015-07-22T00:00:00Z</vt:filetime>
  </property>
</Properties>
</file>